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58E9" w14:textId="77777777" w:rsidR="00CE0607" w:rsidRPr="005415DE" w:rsidRDefault="00CE0607" w:rsidP="00CE0607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07F9D583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1680C79A" w14:textId="77777777" w:rsidR="00CE0607" w:rsidRPr="005415DE" w:rsidRDefault="00CE0607" w:rsidP="00CE060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5761D95" w14:textId="77777777" w:rsidR="00CE0607" w:rsidRPr="005415DE" w:rsidRDefault="00CE0607" w:rsidP="00CE060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7F59D7A2" w14:textId="77777777" w:rsidR="00CE0607" w:rsidRPr="005415DE" w:rsidRDefault="00CE0607" w:rsidP="00CE060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4B26161" w14:textId="77777777" w:rsidR="00CE0607" w:rsidRPr="005415DE" w:rsidRDefault="00CE0607" w:rsidP="00CE0607">
      <w:pPr>
        <w:widowControl w:val="0"/>
        <w:jc w:val="center"/>
        <w:rPr>
          <w:color w:val="000000"/>
          <w:sz w:val="24"/>
          <w:szCs w:val="24"/>
        </w:rPr>
      </w:pPr>
    </w:p>
    <w:p w14:paraId="3A4EA612" w14:textId="77777777" w:rsidR="00CE0607" w:rsidRPr="005415DE" w:rsidRDefault="00CE0607" w:rsidP="00CE0607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7645E697" w14:textId="77777777" w:rsidR="00CE0607" w:rsidRPr="005415DE" w:rsidRDefault="00CE0607" w:rsidP="00CE0607">
      <w:pPr>
        <w:widowControl w:val="0"/>
        <w:numPr>
          <w:ilvl w:val="0"/>
          <w:numId w:val="44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E0607" w:rsidRPr="005415DE" w14:paraId="1FB17E0F" w14:textId="77777777" w:rsidTr="004A0922">
        <w:tc>
          <w:tcPr>
            <w:tcW w:w="4617" w:type="dxa"/>
            <w:hideMark/>
          </w:tcPr>
          <w:p w14:paraId="72AC17D4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4F1B0C49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5BB3387D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058B09CD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4203B0A6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29CAC78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6F913B1A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31954789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46E62C9C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074A2E59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43E0BF5C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019FAA6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73DD16C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1998237C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7C95FA46" w14:textId="77777777" w:rsidR="00CE0607" w:rsidRPr="005415DE" w:rsidRDefault="00CE0607" w:rsidP="00CE0607">
      <w:pPr>
        <w:widowControl w:val="0"/>
        <w:jc w:val="center"/>
        <w:rPr>
          <w:b/>
          <w:sz w:val="24"/>
          <w:szCs w:val="24"/>
        </w:rPr>
      </w:pPr>
    </w:p>
    <w:p w14:paraId="4BB111BD" w14:textId="6BF9B7A0" w:rsidR="00CE0607" w:rsidRPr="00FC2E18" w:rsidRDefault="00CE0607" w:rsidP="00CE060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СТАТИСТИКА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00F926BE" w14:textId="77777777" w:rsidR="00CE0607" w:rsidRPr="00FC2E18" w:rsidRDefault="00CE0607" w:rsidP="00CE060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14FFB05" w14:textId="20FB0766" w:rsidR="00CE0607" w:rsidRPr="00FC2E18" w:rsidRDefault="00CE0607" w:rsidP="00CE060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Б1.В.ДВ.0</w:t>
      </w:r>
      <w:r>
        <w:rPr>
          <w:rFonts w:cs="Tahoma"/>
          <w:b/>
          <w:color w:val="000000"/>
          <w:sz w:val="24"/>
          <w:szCs w:val="24"/>
        </w:rPr>
        <w:t>2</w:t>
      </w:r>
      <w:r w:rsidRPr="00FC2E18">
        <w:rPr>
          <w:rFonts w:cs="Tahoma"/>
          <w:b/>
          <w:color w:val="000000"/>
          <w:sz w:val="24"/>
          <w:szCs w:val="24"/>
        </w:rPr>
        <w:t>.0</w:t>
      </w:r>
      <w:r>
        <w:rPr>
          <w:rFonts w:cs="Tahoma"/>
          <w:b/>
          <w:color w:val="000000"/>
          <w:sz w:val="24"/>
          <w:szCs w:val="24"/>
        </w:rPr>
        <w:t>2</w:t>
      </w:r>
    </w:p>
    <w:p w14:paraId="245DF145" w14:textId="77777777" w:rsidR="00CE0607" w:rsidRPr="007D1E8B" w:rsidRDefault="00CE0607" w:rsidP="00CE0607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42FDAC39" w14:textId="77777777" w:rsidR="00CE0607" w:rsidRDefault="00CE0607" w:rsidP="00CE0607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8C4DD7A" w14:textId="77777777" w:rsidR="00CE0607" w:rsidRPr="007D1E8B" w:rsidRDefault="00CE0607" w:rsidP="00CE0607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</w:t>
      </w:r>
      <w:r>
        <w:rPr>
          <w:rFonts w:cs="Tahoma"/>
          <w:b/>
          <w:i/>
          <w:color w:val="000000"/>
          <w:sz w:val="24"/>
          <w:szCs w:val="24"/>
          <w:u w:val="single"/>
        </w:rPr>
        <w:t>Спортивный менеджмент</w:t>
      </w: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»</w:t>
      </w:r>
    </w:p>
    <w:p w14:paraId="537151D5" w14:textId="77777777" w:rsidR="00CE0607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3D5D4147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3D9E2606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772576DD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734DEF72" w14:textId="77777777" w:rsidR="00CE0607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0FE7EFAA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4FE1FAFD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E0607" w:rsidRPr="005415DE" w14:paraId="1711DF1A" w14:textId="77777777" w:rsidTr="004A0922">
        <w:trPr>
          <w:trHeight w:val="3026"/>
        </w:trPr>
        <w:tc>
          <w:tcPr>
            <w:tcW w:w="3544" w:type="dxa"/>
          </w:tcPr>
          <w:p w14:paraId="2B669886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9F613A4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05C2E95" w14:textId="77777777" w:rsidR="00CE0607" w:rsidRPr="005415DE" w:rsidRDefault="00CE0607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3B73BFDA" w14:textId="77777777" w:rsidR="00CE0607" w:rsidRPr="005415DE" w:rsidRDefault="00CE0607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6293F119" w14:textId="77777777" w:rsidR="00CE0607" w:rsidRPr="00193414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6095434B" w14:textId="77777777" w:rsidR="00CE0607" w:rsidRPr="005415DE" w:rsidRDefault="00CE0607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59436DB6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0AD4B450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D1628B2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6240103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E47D3D0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0495B8FE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7EE6A75C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1AF7260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72C3B3C0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8D3B5B9" w14:textId="77777777" w:rsidR="00CE0607" w:rsidRPr="005415DE" w:rsidRDefault="00CE060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4CEF667A" w14:textId="77777777" w:rsidR="00CE0607" w:rsidRPr="005415DE" w:rsidRDefault="00CE060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173B4238" w14:textId="77777777" w:rsidR="00CE0607" w:rsidRPr="005415DE" w:rsidRDefault="00CE060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57682766" w14:textId="77777777" w:rsidR="00CE0607" w:rsidRPr="002A3C88" w:rsidRDefault="00CE0607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51BC51B7" w14:textId="77777777" w:rsidR="00CE0607" w:rsidRPr="005415DE" w:rsidRDefault="00CE0607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4097B545" w14:textId="77777777" w:rsidR="00CE0607" w:rsidRPr="005415DE" w:rsidRDefault="00CE0607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23A8A36A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1791F17A" w14:textId="77777777" w:rsidR="00CE0607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54E9923C" w14:textId="77777777" w:rsidR="00CE0607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1F9BFB7D" w14:textId="77777777" w:rsidR="00CE0607" w:rsidRPr="005415DE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</w:p>
    <w:p w14:paraId="3E0BAF45" w14:textId="77777777" w:rsidR="00CE0607" w:rsidRDefault="00CE0607" w:rsidP="00CE0607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604CCC36" w14:textId="77777777" w:rsidR="00DA19E0" w:rsidRDefault="00DA19E0" w:rsidP="009B06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DB4CE75" w14:textId="77777777" w:rsidR="00DA19E0" w:rsidRDefault="001C558C" w:rsidP="00DA19E0">
      <w:pPr>
        <w:widowControl w:val="0"/>
        <w:ind w:firstLine="708"/>
        <w:jc w:val="both"/>
        <w:rPr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br w:type="page"/>
      </w:r>
      <w:r w:rsidR="00DA19E0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7C6141C8" w14:textId="77777777" w:rsidR="00DA1E70" w:rsidRPr="00FC2E18" w:rsidRDefault="00DA1E70" w:rsidP="00DA19E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3A258959" w14:textId="77777777" w:rsidR="00DA1E70" w:rsidRPr="00FC2E18" w:rsidRDefault="00DA1E7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4D12E031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2F8EDE" w14:textId="77777777" w:rsidR="00DA1E70" w:rsidRPr="00FC2E18" w:rsidRDefault="001C558C">
      <w:pPr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388B70A" w14:textId="77777777" w:rsidR="00DA1E70" w:rsidRPr="00FC2E18" w:rsidRDefault="001C558C">
      <w:pPr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14:paraId="2EE2ACB0" w14:textId="77777777" w:rsidR="00DA1E70" w:rsidRPr="00FC2E18" w:rsidRDefault="00DA1E70">
      <w:pPr>
        <w:rPr>
          <w:rFonts w:cs="Tahoma"/>
          <w:b/>
          <w:color w:val="000000"/>
          <w:sz w:val="24"/>
          <w:szCs w:val="24"/>
        </w:rPr>
      </w:pPr>
    </w:p>
    <w:p w14:paraId="49079C4D" w14:textId="77777777" w:rsidR="00143FB1" w:rsidRPr="00143FB1" w:rsidRDefault="00143FB1" w:rsidP="00143FB1">
      <w:pPr>
        <w:rPr>
          <w:rFonts w:cs="Tahoma"/>
          <w:b/>
          <w:color w:val="000000"/>
          <w:sz w:val="24"/>
          <w:szCs w:val="24"/>
        </w:rPr>
      </w:pPr>
      <w:r w:rsidRPr="00143FB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440410F0" w14:textId="4A077F57" w:rsidR="00143FB1" w:rsidRPr="00143FB1" w:rsidRDefault="00143FB1" w:rsidP="00143FB1">
      <w:pPr>
        <w:rPr>
          <w:rFonts w:cs="Tahoma"/>
          <w:b/>
          <w:color w:val="000000"/>
          <w:sz w:val="24"/>
          <w:szCs w:val="24"/>
        </w:rPr>
      </w:pPr>
      <w:r w:rsidRPr="00143FB1">
        <w:rPr>
          <w:rFonts w:cs="Tahoma"/>
          <w:color w:val="000000"/>
          <w:sz w:val="24"/>
          <w:szCs w:val="24"/>
        </w:rPr>
        <w:t xml:space="preserve">Фураев А.Н. </w:t>
      </w:r>
      <w:r w:rsidR="005712BE">
        <w:rPr>
          <w:rFonts w:cs="Tahoma"/>
          <w:color w:val="000000"/>
          <w:sz w:val="24"/>
          <w:szCs w:val="24"/>
        </w:rPr>
        <w:t>д</w:t>
      </w:r>
      <w:r w:rsidRPr="00143FB1"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6B0A8E4B" w14:textId="77777777" w:rsidR="00143FB1" w:rsidRPr="00143FB1" w:rsidRDefault="00143FB1" w:rsidP="00143FB1">
      <w:pPr>
        <w:widowControl w:val="0"/>
        <w:jc w:val="both"/>
        <w:rPr>
          <w:sz w:val="24"/>
          <w:szCs w:val="24"/>
        </w:rPr>
      </w:pPr>
    </w:p>
    <w:p w14:paraId="0F01BB8D" w14:textId="77777777" w:rsidR="00143FB1" w:rsidRPr="00143FB1" w:rsidRDefault="00143FB1" w:rsidP="00143FB1">
      <w:pPr>
        <w:widowControl w:val="0"/>
        <w:rPr>
          <w:sz w:val="24"/>
          <w:szCs w:val="24"/>
        </w:rPr>
      </w:pPr>
      <w:r w:rsidRPr="00143FB1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5084BDB4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F6E860C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E19442B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58D5E0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D11CB50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EB1AD34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14E885F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D26E3D" w14:textId="77777777" w:rsidR="00DA1E70" w:rsidRPr="00FC2E18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2FDC102C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FC2E18" w14:paraId="67FFF531" w14:textId="77777777" w:rsidTr="00914953">
        <w:tc>
          <w:tcPr>
            <w:tcW w:w="876" w:type="dxa"/>
          </w:tcPr>
          <w:p w14:paraId="2865451F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14:paraId="501987A2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7E7535BA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14:paraId="719B25A4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DA1E70" w:rsidRPr="00FC2E18" w14:paraId="6164CC84" w14:textId="77777777">
        <w:tc>
          <w:tcPr>
            <w:tcW w:w="9782" w:type="dxa"/>
            <w:gridSpan w:val="4"/>
          </w:tcPr>
          <w:p w14:paraId="616E594D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6499A" w:rsidRPr="00FC2E18" w14:paraId="3B337D41" w14:textId="77777777" w:rsidTr="00BC4F31">
        <w:tc>
          <w:tcPr>
            <w:tcW w:w="876" w:type="dxa"/>
            <w:vAlign w:val="center"/>
          </w:tcPr>
          <w:p w14:paraId="7306D338" w14:textId="5E0A7002" w:rsidR="00D6499A" w:rsidRPr="00FC2E18" w:rsidRDefault="00D6499A" w:rsidP="00D6499A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vAlign w:val="center"/>
          </w:tcPr>
          <w:p w14:paraId="645DBCFD" w14:textId="5177F01E" w:rsidR="00D6499A" w:rsidRPr="00FC2E18" w:rsidRDefault="00CB3E44" w:rsidP="00D6499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D6499A" w:rsidRPr="00F94BF5">
                <w:rPr>
                  <w:sz w:val="24"/>
                  <w:szCs w:val="24"/>
                </w:rPr>
                <w:t xml:space="preserve"> </w:t>
              </w:r>
              <w:r w:rsidR="00D6499A" w:rsidRPr="00C518AE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"Тренер"</w:t>
              </w:r>
            </w:hyperlink>
          </w:p>
        </w:tc>
        <w:tc>
          <w:tcPr>
            <w:tcW w:w="3171" w:type="dxa"/>
          </w:tcPr>
          <w:p w14:paraId="7B28228E" w14:textId="154F1E71" w:rsidR="00D6499A" w:rsidRPr="00FC2E18" w:rsidRDefault="00D6499A" w:rsidP="00D6499A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</w:tcPr>
          <w:p w14:paraId="4DC289F6" w14:textId="615DBE67" w:rsidR="00D6499A" w:rsidRPr="00FC2E18" w:rsidRDefault="00D6499A" w:rsidP="00D649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D6499A" w:rsidRPr="00FC2E18" w14:paraId="51DA86C3" w14:textId="77777777" w:rsidTr="00914953">
        <w:tc>
          <w:tcPr>
            <w:tcW w:w="876" w:type="dxa"/>
          </w:tcPr>
          <w:p w14:paraId="41590D1E" w14:textId="160E3F55" w:rsidR="00D6499A" w:rsidRPr="00FC2E18" w:rsidRDefault="00D6499A" w:rsidP="00D6499A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</w:tcPr>
          <w:p w14:paraId="1058FDF6" w14:textId="132E7EC4" w:rsidR="00D6499A" w:rsidRPr="00FC2E18" w:rsidRDefault="00CB3E44" w:rsidP="00D6499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D6499A" w:rsidRPr="00BD1BC8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1" w:type="dxa"/>
          </w:tcPr>
          <w:p w14:paraId="41137379" w14:textId="1C3521CD" w:rsidR="00D6499A" w:rsidRPr="00FC2E18" w:rsidRDefault="00D6499A" w:rsidP="00D6499A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2241D023" w14:textId="6A547F4B" w:rsidR="00D6499A" w:rsidRPr="00FC2E18" w:rsidRDefault="00D6499A" w:rsidP="00D649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4770BB9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D92DAD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8BA2AEE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90DA13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EE69A9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585874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3462EBC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67BBEE8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57B79B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42B6950" w14:textId="77777777" w:rsidR="00DA1E70" w:rsidRPr="00FC2E18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073D7CA" w14:textId="77777777" w:rsidR="00DA1E70" w:rsidRPr="00FC2E18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FC2E18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472A1CED" w14:textId="77777777" w:rsidR="00DA1E70" w:rsidRPr="00FC2E18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35A480F2" w14:textId="77777777"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02F39D62" w14:textId="77777777"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организаций физической культуры и спорта.</w:t>
      </w:r>
    </w:p>
    <w:p w14:paraId="56E9676E" w14:textId="77777777" w:rsidR="00DA1E70" w:rsidRPr="00FC2E18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5331D4F5" w14:textId="77777777" w:rsidR="00DA1E70" w:rsidRPr="00FC2E18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1417"/>
        <w:gridCol w:w="963"/>
      </w:tblGrid>
      <w:tr w:rsidR="00314EC0" w:rsidRPr="005B4816" w14:paraId="342BAD92" w14:textId="77777777" w:rsidTr="00314EC0">
        <w:tc>
          <w:tcPr>
            <w:tcW w:w="6805" w:type="dxa"/>
            <w:vAlign w:val="center"/>
          </w:tcPr>
          <w:p w14:paraId="39C39E5C" w14:textId="77777777" w:rsidR="00314EC0" w:rsidRPr="0091776B" w:rsidRDefault="00314EC0" w:rsidP="00314EC0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417" w:type="dxa"/>
            <w:vAlign w:val="center"/>
          </w:tcPr>
          <w:p w14:paraId="209F03B8" w14:textId="77777777" w:rsidR="00314EC0" w:rsidRPr="0091776B" w:rsidRDefault="00314EC0" w:rsidP="00314EC0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963" w:type="dxa"/>
            <w:vAlign w:val="center"/>
          </w:tcPr>
          <w:p w14:paraId="0F5E6A96" w14:textId="77777777" w:rsidR="00314EC0" w:rsidRPr="0091776B" w:rsidRDefault="00314EC0" w:rsidP="00314EC0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14EC0" w:rsidRPr="005B4816" w14:paraId="176E9F3B" w14:textId="77777777" w:rsidTr="00314EC0">
        <w:trPr>
          <w:trHeight w:val="83"/>
        </w:trPr>
        <w:tc>
          <w:tcPr>
            <w:tcW w:w="6805" w:type="dxa"/>
            <w:shd w:val="clear" w:color="auto" w:fill="D9D9D9" w:themeFill="background1" w:themeFillShade="D9"/>
          </w:tcPr>
          <w:p w14:paraId="0AAE92E8" w14:textId="77777777" w:rsidR="00314EC0" w:rsidRPr="0091776B" w:rsidRDefault="00314EC0" w:rsidP="00314E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417" w:type="dxa"/>
            <w:vMerge w:val="restart"/>
          </w:tcPr>
          <w:p w14:paraId="7EA44D38" w14:textId="77777777" w:rsidR="00D6499A" w:rsidRPr="00FC2E18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0335861" w14:textId="77777777" w:rsidR="00D6499A" w:rsidRDefault="00D6499A" w:rsidP="00D6499A">
            <w:pPr>
              <w:tabs>
                <w:tab w:val="right" w:leader="underscore" w:pos="9356"/>
              </w:tabs>
              <w:rPr>
                <w:sz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 w:rsidRPr="008522A8">
              <w:rPr>
                <w:sz w:val="24"/>
              </w:rPr>
              <w:t>B/06.6</w:t>
            </w:r>
            <w:r>
              <w:rPr>
                <w:sz w:val="24"/>
                <w:lang w:val="en-US"/>
              </w:rPr>
              <w:t>,</w:t>
            </w:r>
          </w:p>
          <w:p w14:paraId="4CD23E9B" w14:textId="77777777" w:rsidR="00D6499A" w:rsidRPr="00C518AE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8522A8">
              <w:rPr>
                <w:sz w:val="24"/>
              </w:rPr>
              <w:t>С/01.6</w:t>
            </w:r>
          </w:p>
          <w:p w14:paraId="38B89115" w14:textId="77777777" w:rsidR="00D6499A" w:rsidRPr="00E47080" w:rsidRDefault="00D6499A" w:rsidP="00D6499A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1BA2B384" w14:textId="77777777" w:rsidR="00D6499A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  <w:p w14:paraId="44CFA098" w14:textId="3C3CAC21" w:rsidR="00314EC0" w:rsidRDefault="00314EC0" w:rsidP="00314EC0">
            <w:pPr>
              <w:rPr>
                <w:color w:val="000000"/>
                <w:spacing w:val="-1"/>
                <w:sz w:val="24"/>
                <w:szCs w:val="24"/>
              </w:rPr>
            </w:pPr>
          </w:p>
          <w:p w14:paraId="6C50B285" w14:textId="77777777" w:rsidR="00314EC0" w:rsidRPr="0091776B" w:rsidRDefault="00314EC0" w:rsidP="00314E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14:paraId="6EDD8735" w14:textId="77777777" w:rsidR="00314EC0" w:rsidRPr="00314EC0" w:rsidRDefault="00314EC0" w:rsidP="00314E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314EC0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4398F5DD" w14:textId="77777777" w:rsidR="00314EC0" w:rsidRPr="0091776B" w:rsidRDefault="00314EC0" w:rsidP="00314E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5E1CF1A1" w14:textId="77777777" w:rsidR="00314EC0" w:rsidRPr="0091776B" w:rsidRDefault="00314EC0" w:rsidP="00314EC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40964CED" w14:textId="77777777" w:rsidTr="00314EC0">
        <w:trPr>
          <w:trHeight w:val="412"/>
        </w:trPr>
        <w:tc>
          <w:tcPr>
            <w:tcW w:w="6805" w:type="dxa"/>
          </w:tcPr>
          <w:p w14:paraId="09DF69F0" w14:textId="77777777" w:rsidR="00314EC0" w:rsidRDefault="00314EC0" w:rsidP="00314EC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системного подхода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при решении проблем менеджмента в сфере физической 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(ФКиС)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; принципов 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статистического анализа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результатов деятельности, отраслевых показателей юридических и физических лиц в ФКиС.</w:t>
            </w:r>
          </w:p>
          <w:p w14:paraId="5AEFC4F2" w14:textId="77777777" w:rsidR="00314EC0" w:rsidRPr="000859F7" w:rsidRDefault="00314EC0" w:rsidP="00314EC0">
            <w:pPr>
              <w:ind w:firstLine="343"/>
            </w:pP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при исследовании процессов в менеджменте ФКиС.</w:t>
            </w:r>
          </w:p>
        </w:tc>
        <w:tc>
          <w:tcPr>
            <w:tcW w:w="1417" w:type="dxa"/>
            <w:vMerge/>
          </w:tcPr>
          <w:p w14:paraId="3B6370ED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0EFF4FC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753C648C" w14:textId="77777777" w:rsidTr="00314EC0">
        <w:trPr>
          <w:trHeight w:val="60"/>
        </w:trPr>
        <w:tc>
          <w:tcPr>
            <w:tcW w:w="6805" w:type="dxa"/>
            <w:shd w:val="clear" w:color="auto" w:fill="D9D9D9" w:themeFill="background1" w:themeFillShade="D9"/>
          </w:tcPr>
          <w:p w14:paraId="6111F0CB" w14:textId="77777777" w:rsidR="00314EC0" w:rsidRPr="0091776B" w:rsidRDefault="00314EC0" w:rsidP="00314EC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084F8DA4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6EF983A6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73F15FC5" w14:textId="77777777" w:rsidTr="00314EC0">
        <w:trPr>
          <w:trHeight w:val="419"/>
        </w:trPr>
        <w:tc>
          <w:tcPr>
            <w:tcW w:w="6805" w:type="dxa"/>
          </w:tcPr>
          <w:p w14:paraId="28EA48C5" w14:textId="77777777" w:rsidR="00314EC0" w:rsidRPr="00D416F2" w:rsidRDefault="00314EC0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совокупность статистических показателей деятельности физических и юридических лиц в ФКиС, выполнить многоаспектный мониторинг показателей с заданными точностью и достоверностью. Выполнить статистическую обработку исследуемых показателей на основе методов системного подхода и математической статистики, обосновать результаты, сформулировать выводы, прогноз и рекомендации.</w:t>
            </w:r>
          </w:p>
        </w:tc>
        <w:tc>
          <w:tcPr>
            <w:tcW w:w="1417" w:type="dxa"/>
            <w:vMerge/>
          </w:tcPr>
          <w:p w14:paraId="3EF6756C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14:paraId="1003917F" w14:textId="77777777" w:rsidR="00314EC0" w:rsidRPr="0091776B" w:rsidRDefault="00314EC0" w:rsidP="00314EC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757E9C54" w14:textId="77777777" w:rsidTr="00314EC0">
        <w:trPr>
          <w:trHeight w:val="60"/>
        </w:trPr>
        <w:tc>
          <w:tcPr>
            <w:tcW w:w="6805" w:type="dxa"/>
            <w:shd w:val="clear" w:color="auto" w:fill="D9D9D9" w:themeFill="background1" w:themeFillShade="D9"/>
          </w:tcPr>
          <w:p w14:paraId="0DF3EFF9" w14:textId="77777777" w:rsidR="00314EC0" w:rsidRPr="0091776B" w:rsidRDefault="00314EC0" w:rsidP="00314EC0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6249CA0B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3D8F6BD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12A1CD9C" w14:textId="77777777" w:rsidTr="00314EC0">
        <w:trPr>
          <w:trHeight w:val="254"/>
        </w:trPr>
        <w:tc>
          <w:tcPr>
            <w:tcW w:w="6805" w:type="dxa"/>
          </w:tcPr>
          <w:p w14:paraId="15404365" w14:textId="77777777" w:rsidR="00314EC0" w:rsidRPr="00932983" w:rsidRDefault="00314EC0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еализации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статистического анализа деятельности физических и юридических лиц в ФКиС, предполагающей следующие этапы. </w:t>
            </w:r>
          </w:p>
          <w:p w14:paraId="5D663D5A" w14:textId="77777777" w:rsidR="00314EC0" w:rsidRPr="00932983" w:rsidRDefault="00314EC0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моделирование.</w:t>
            </w:r>
          </w:p>
          <w:p w14:paraId="364C805C" w14:textId="77777777" w:rsidR="00314EC0" w:rsidRPr="00932983" w:rsidRDefault="00314EC0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Метрологические ос</w:t>
            </w:r>
            <w:r>
              <w:rPr>
                <w:color w:val="000000"/>
                <w:spacing w:val="-1"/>
                <w:sz w:val="24"/>
                <w:szCs w:val="24"/>
              </w:rPr>
              <w:t>новы подготовки исходных данных, многоаспектный мониторинг объекта.</w:t>
            </w:r>
          </w:p>
          <w:p w14:paraId="2FE51B05" w14:textId="77777777" w:rsidR="00314EC0" w:rsidRPr="0091776B" w:rsidRDefault="00314EC0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</w:tc>
        <w:tc>
          <w:tcPr>
            <w:tcW w:w="1417" w:type="dxa"/>
            <w:vMerge/>
          </w:tcPr>
          <w:p w14:paraId="034A613E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57813381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5AFE4D28" w14:textId="77777777" w:rsidTr="00314EC0">
        <w:trPr>
          <w:trHeight w:val="40"/>
        </w:trPr>
        <w:tc>
          <w:tcPr>
            <w:tcW w:w="6805" w:type="dxa"/>
            <w:shd w:val="clear" w:color="auto" w:fill="D9D9D9" w:themeFill="background1" w:themeFillShade="D9"/>
          </w:tcPr>
          <w:p w14:paraId="645999CF" w14:textId="77777777" w:rsidR="00314EC0" w:rsidRPr="0091776B" w:rsidRDefault="00314EC0" w:rsidP="00314EC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417" w:type="dxa"/>
            <w:vMerge w:val="restart"/>
          </w:tcPr>
          <w:p w14:paraId="76D0CE5A" w14:textId="77777777" w:rsidR="00D6499A" w:rsidRPr="00FC2E18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38943E9" w14:textId="77777777" w:rsidR="00D6499A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B/07.6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3FF2D2C" w14:textId="77777777" w:rsidR="00D6499A" w:rsidRPr="00E47080" w:rsidRDefault="00D6499A" w:rsidP="00D6499A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3D290215" w14:textId="6F749732" w:rsidR="00314EC0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В/01.6</w:t>
            </w:r>
          </w:p>
          <w:p w14:paraId="6941B45F" w14:textId="77777777" w:rsidR="00314EC0" w:rsidRPr="0091776B" w:rsidRDefault="00314EC0" w:rsidP="00314EC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14:paraId="18B18B10" w14:textId="77777777" w:rsidR="00314EC0" w:rsidRPr="00314EC0" w:rsidRDefault="00314EC0" w:rsidP="00314EC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314EC0">
              <w:rPr>
                <w:color w:val="000000"/>
                <w:spacing w:val="-1"/>
                <w:sz w:val="24"/>
                <w:szCs w:val="24"/>
              </w:rPr>
              <w:t>ПК-5</w:t>
            </w:r>
          </w:p>
          <w:p w14:paraId="6E30A386" w14:textId="77777777" w:rsidR="00314EC0" w:rsidRPr="00314EC0" w:rsidRDefault="00314EC0" w:rsidP="00314EC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48667D7A" w14:textId="77777777" w:rsidTr="00314EC0">
        <w:trPr>
          <w:trHeight w:val="37"/>
        </w:trPr>
        <w:tc>
          <w:tcPr>
            <w:tcW w:w="6805" w:type="dxa"/>
          </w:tcPr>
          <w:p w14:paraId="68E2CC93" w14:textId="77777777" w:rsidR="00314EC0" w:rsidRPr="000859F7" w:rsidRDefault="00314EC0" w:rsidP="00314EC0">
            <w:r w:rsidRPr="00D416F2">
              <w:rPr>
                <w:sz w:val="24"/>
              </w:rPr>
              <w:t>Методов установления закономерностей и тенденции процессов экономики и менеджмента в ФКиС, построения прогнозов, предупреждения кризисных исходов,</w:t>
            </w:r>
            <w:r>
              <w:rPr>
                <w:sz w:val="24"/>
              </w:rPr>
              <w:t xml:space="preserve"> определения целевых показателей деятельности.</w:t>
            </w:r>
          </w:p>
        </w:tc>
        <w:tc>
          <w:tcPr>
            <w:tcW w:w="1417" w:type="dxa"/>
            <w:vMerge/>
          </w:tcPr>
          <w:p w14:paraId="5FCF0375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3C49A77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15BC7020" w14:textId="77777777" w:rsidTr="00314EC0">
        <w:trPr>
          <w:trHeight w:val="37"/>
        </w:trPr>
        <w:tc>
          <w:tcPr>
            <w:tcW w:w="6805" w:type="dxa"/>
            <w:shd w:val="clear" w:color="auto" w:fill="D9D9D9" w:themeFill="background1" w:themeFillShade="D9"/>
          </w:tcPr>
          <w:p w14:paraId="1EE89EA5" w14:textId="77777777" w:rsidR="00314EC0" w:rsidRPr="0091776B" w:rsidRDefault="00314EC0" w:rsidP="00314EC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5D1AD3F1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6941A0A3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07669E85" w14:textId="77777777" w:rsidTr="00314EC0">
        <w:trPr>
          <w:trHeight w:val="37"/>
        </w:trPr>
        <w:tc>
          <w:tcPr>
            <w:tcW w:w="6805" w:type="dxa"/>
          </w:tcPr>
          <w:p w14:paraId="7926261B" w14:textId="77777777" w:rsidR="00314EC0" w:rsidRPr="00D416F2" w:rsidRDefault="00314EC0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Построить план статистического эксперимента по анализу результатов деятельности субъекта ФКиС: сформировать информационную модель, аппроксимировать по методу наименьших квадратов, установить закономерности, построить прогноз.</w:t>
            </w:r>
          </w:p>
        </w:tc>
        <w:tc>
          <w:tcPr>
            <w:tcW w:w="1417" w:type="dxa"/>
            <w:vMerge/>
          </w:tcPr>
          <w:p w14:paraId="4790D9A3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1AFA1790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2B0E8795" w14:textId="77777777" w:rsidTr="00314EC0">
        <w:trPr>
          <w:trHeight w:val="37"/>
        </w:trPr>
        <w:tc>
          <w:tcPr>
            <w:tcW w:w="6805" w:type="dxa"/>
            <w:shd w:val="clear" w:color="auto" w:fill="D9D9D9" w:themeFill="background1" w:themeFillShade="D9"/>
          </w:tcPr>
          <w:p w14:paraId="06DC186E" w14:textId="77777777" w:rsidR="00314EC0" w:rsidRPr="0091776B" w:rsidRDefault="00314EC0" w:rsidP="00314EC0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44A1EBB5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12DC5DFE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507C6B10" w14:textId="77777777" w:rsidTr="00314EC0">
        <w:trPr>
          <w:trHeight w:val="37"/>
        </w:trPr>
        <w:tc>
          <w:tcPr>
            <w:tcW w:w="6805" w:type="dxa"/>
          </w:tcPr>
          <w:p w14:paraId="67741C58" w14:textId="77777777" w:rsidR="00314EC0" w:rsidRPr="0091776B" w:rsidRDefault="00314EC0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динамики изменения показателей: статистической 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ппроксимаци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табличных информационных моделей </w:t>
            </w:r>
            <w:r>
              <w:rPr>
                <w:color w:val="000000"/>
                <w:spacing w:val="-1"/>
                <w:sz w:val="24"/>
                <w:szCs w:val="24"/>
              </w:rPr>
              <w:t>по методу наименьших квадратов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, установлени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закономерностей изменения показателей. Прогноз</w:t>
            </w:r>
            <w:r>
              <w:rPr>
                <w:color w:val="000000"/>
                <w:spacing w:val="-1"/>
                <w:sz w:val="24"/>
                <w:szCs w:val="24"/>
              </w:rPr>
              <w:t>а динамики их изменения; 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нализ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оптимальных режимов и показателей.</w:t>
            </w:r>
          </w:p>
        </w:tc>
        <w:tc>
          <w:tcPr>
            <w:tcW w:w="1417" w:type="dxa"/>
            <w:vMerge/>
          </w:tcPr>
          <w:p w14:paraId="6C70452A" w14:textId="77777777" w:rsidR="00314EC0" w:rsidRPr="0091776B" w:rsidRDefault="00314EC0" w:rsidP="00314EC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A1A5D5C" w14:textId="77777777" w:rsidR="00314EC0" w:rsidRPr="0091776B" w:rsidRDefault="00314EC0" w:rsidP="00314EC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50241A15" w14:textId="77777777" w:rsidR="00314EC0" w:rsidRPr="00314EC0" w:rsidRDefault="00314EC0" w:rsidP="00314EC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  <w:sectPr w:rsidR="00314EC0" w:rsidRPr="00314EC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409663B" w14:textId="77777777"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47A3ADAA" w14:textId="77777777"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14:paraId="6D4A307E" w14:textId="088BF7F3"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3-ом семестре очной</w:t>
      </w:r>
      <w:r w:rsidR="00BB5D9D">
        <w:rPr>
          <w:color w:val="000000"/>
          <w:spacing w:val="-1"/>
          <w:sz w:val="24"/>
          <w:szCs w:val="24"/>
        </w:rPr>
        <w:t xml:space="preserve"> и </w:t>
      </w:r>
      <w:r w:rsidR="00C2519D">
        <w:rPr>
          <w:color w:val="000000"/>
          <w:spacing w:val="-1"/>
          <w:sz w:val="24"/>
          <w:szCs w:val="24"/>
        </w:rPr>
        <w:t xml:space="preserve">в 4-ом семестре </w:t>
      </w:r>
      <w:r w:rsidR="00BB5D9D">
        <w:rPr>
          <w:color w:val="000000"/>
          <w:spacing w:val="-1"/>
          <w:sz w:val="24"/>
          <w:szCs w:val="24"/>
        </w:rPr>
        <w:t xml:space="preserve">заочной </w:t>
      </w:r>
      <w:r w:rsidRPr="00FC2E18">
        <w:rPr>
          <w:color w:val="000000"/>
          <w:spacing w:val="-1"/>
          <w:sz w:val="24"/>
          <w:szCs w:val="24"/>
        </w:rPr>
        <w:t xml:space="preserve">форм обучения. Вид промежуточной аттестации: зачет с оценкой. </w:t>
      </w:r>
    </w:p>
    <w:p w14:paraId="52333487" w14:textId="77777777" w:rsidR="00DA1E70" w:rsidRPr="00FC2E18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11730878" w14:textId="77777777" w:rsidR="00DA1E70" w:rsidRPr="00FC2E18" w:rsidRDefault="00DA1E7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0518ACE1" w14:textId="77777777"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1EACD994" w14:textId="77777777" w:rsidR="00FC2E18" w:rsidRDefault="00FC2E1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823D230" w14:textId="77777777" w:rsidR="00DA1E70" w:rsidRPr="00FC2E18" w:rsidRDefault="001C558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DA1E70" w:rsidRPr="00FC2E18" w14:paraId="62E8D5F3" w14:textId="77777777" w:rsidTr="00FC2E1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414369F5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5244B2C5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308B1672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FC2E18" w14:paraId="6B2D8401" w14:textId="77777777" w:rsidTr="00FC2E1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1964B082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6D42DEA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4F236CF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A1E70" w:rsidRPr="00FC2E18" w14:paraId="5ABB1111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4C2E0E47" w14:textId="77777777" w:rsidR="00DA1E70" w:rsidRPr="00FC2E18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14:paraId="1DE693A2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14:paraId="31BA7F86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DA1E70" w:rsidRPr="00FC2E18" w14:paraId="3A751311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558AADC3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443903F5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A5999FB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14:paraId="74889E47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386947B2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39F04D4F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14:paraId="52D29AC7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A1E70" w:rsidRPr="00FC2E18" w14:paraId="4DFEC531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382D0FC4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33C2A35A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14:paraId="4D0182AB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FC2E18" w14:paraId="45EEB367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41DFD84B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14:paraId="437999E0" w14:textId="77777777"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14:paraId="2B10FE0B" w14:textId="77777777"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1E70" w:rsidRPr="00FC2E18" w14:paraId="0E6BE45B" w14:textId="77777777" w:rsidTr="00FC2E1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7165543A" w14:textId="77777777" w:rsidR="00DA1E70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575D1ECB" w14:textId="77777777" w:rsidR="009B063B" w:rsidRPr="00E15516" w:rsidRDefault="009B063B" w:rsidP="009B063B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A7336FA" w14:textId="77777777" w:rsidR="009B063B" w:rsidRPr="00FC2E18" w:rsidRDefault="009B063B" w:rsidP="009B063B">
            <w:pPr>
              <w:rPr>
                <w:color w:val="000000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984" w:type="dxa"/>
            <w:vAlign w:val="center"/>
          </w:tcPr>
          <w:p w14:paraId="2110D782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14:paraId="1E286308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DA1E70" w:rsidRPr="00FC2E18" w14:paraId="15910EE7" w14:textId="77777777" w:rsidTr="00FC2E18">
        <w:trPr>
          <w:jc w:val="center"/>
        </w:trPr>
        <w:tc>
          <w:tcPr>
            <w:tcW w:w="1838" w:type="dxa"/>
            <w:vMerge w:val="restart"/>
            <w:vAlign w:val="center"/>
          </w:tcPr>
          <w:p w14:paraId="5C241E3F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70A930A6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25BC4160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14:paraId="4224B719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DA1E70" w:rsidRPr="00FC2E18" w14:paraId="3F80E769" w14:textId="77777777" w:rsidTr="00FC2E1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8F57F11" w14:textId="77777777" w:rsidR="00DA1E70" w:rsidRPr="00FC2E18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D18B67E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381E01C6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14:paraId="7236E876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4F3A7A64" w14:textId="77777777" w:rsidR="00DA1E70" w:rsidRPr="00FC2E18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176209A" w14:textId="77777777" w:rsidR="001C2411" w:rsidRPr="00FC2E18" w:rsidRDefault="001C2411" w:rsidP="001C241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EA35B8" w:rsidRPr="00FC2E18" w14:paraId="715F6E88" w14:textId="77777777" w:rsidTr="00065A3C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7BCD785A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148F0EAE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4F32F7F6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A35B8" w:rsidRPr="00FC2E18" w14:paraId="18D3EFBA" w14:textId="77777777" w:rsidTr="00065A3C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5205343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42714EB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1A5A64A6" w14:textId="19BD5F3B" w:rsidR="00EA35B8" w:rsidRPr="00FC2E18" w:rsidRDefault="00C2519D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A35B8" w:rsidRPr="00FC2E18" w14:paraId="032F2E19" w14:textId="77777777" w:rsidTr="00065A3C">
        <w:trPr>
          <w:jc w:val="center"/>
        </w:trPr>
        <w:tc>
          <w:tcPr>
            <w:tcW w:w="4950" w:type="dxa"/>
            <w:gridSpan w:val="2"/>
            <w:vAlign w:val="center"/>
          </w:tcPr>
          <w:p w14:paraId="15A0679F" w14:textId="77777777" w:rsidR="00EA35B8" w:rsidRPr="00FC2E18" w:rsidRDefault="00EA35B8" w:rsidP="00065A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14:paraId="45B40951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14:paraId="26D63800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EA35B8" w:rsidRPr="00FC2E18" w14:paraId="3D51E813" w14:textId="77777777" w:rsidTr="00065A3C">
        <w:trPr>
          <w:jc w:val="center"/>
        </w:trPr>
        <w:tc>
          <w:tcPr>
            <w:tcW w:w="4950" w:type="dxa"/>
            <w:gridSpan w:val="2"/>
            <w:vAlign w:val="center"/>
          </w:tcPr>
          <w:p w14:paraId="44081D3E" w14:textId="77777777" w:rsidR="00EA35B8" w:rsidRPr="00FC2E18" w:rsidRDefault="00EA35B8" w:rsidP="00065A3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0656BB28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485699AA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A35B8" w:rsidRPr="00FC2E18" w14:paraId="2E02DF1A" w14:textId="77777777" w:rsidTr="00065A3C">
        <w:trPr>
          <w:jc w:val="center"/>
        </w:trPr>
        <w:tc>
          <w:tcPr>
            <w:tcW w:w="4950" w:type="dxa"/>
            <w:gridSpan w:val="2"/>
            <w:vAlign w:val="center"/>
          </w:tcPr>
          <w:p w14:paraId="0A40E82A" w14:textId="77777777" w:rsidR="00EA35B8" w:rsidRPr="00FC2E18" w:rsidRDefault="00EA35B8" w:rsidP="00065A3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77173CC4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51831D2B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A35B8" w:rsidRPr="00FC2E18" w14:paraId="5B16B36E" w14:textId="77777777" w:rsidTr="00065A3C">
        <w:trPr>
          <w:jc w:val="center"/>
        </w:trPr>
        <w:tc>
          <w:tcPr>
            <w:tcW w:w="4950" w:type="dxa"/>
            <w:gridSpan w:val="2"/>
            <w:vAlign w:val="center"/>
          </w:tcPr>
          <w:p w14:paraId="3F35B22D" w14:textId="77777777" w:rsidR="00EA35B8" w:rsidRPr="00FC2E18" w:rsidRDefault="00EA35B8" w:rsidP="00065A3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0A013800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6BCE0EB2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A35B8" w:rsidRPr="00FC2E18" w14:paraId="6EEFBA21" w14:textId="77777777" w:rsidTr="00065A3C">
        <w:trPr>
          <w:jc w:val="center"/>
        </w:trPr>
        <w:tc>
          <w:tcPr>
            <w:tcW w:w="4950" w:type="dxa"/>
            <w:gridSpan w:val="2"/>
            <w:vAlign w:val="center"/>
          </w:tcPr>
          <w:p w14:paraId="10EE6B0A" w14:textId="77777777" w:rsidR="00EA35B8" w:rsidRPr="00FC2E18" w:rsidRDefault="00EA35B8" w:rsidP="00065A3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14:paraId="258D1D93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14:paraId="31B45A0F" w14:textId="77777777" w:rsidR="00EA35B8" w:rsidRPr="00FC2E18" w:rsidRDefault="00EA35B8" w:rsidP="00065A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A35B8" w:rsidRPr="00FC2E18" w14:paraId="4A7FB090" w14:textId="77777777" w:rsidTr="00065A3C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7DC4652B" w14:textId="77777777" w:rsidR="00EA35B8" w:rsidRDefault="00EA35B8" w:rsidP="00065A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726A1316" w14:textId="77777777" w:rsidR="00EA35B8" w:rsidRPr="00E15516" w:rsidRDefault="00EA35B8" w:rsidP="00065A3C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A6B258E" w14:textId="77777777" w:rsidR="00EA35B8" w:rsidRPr="00FC2E18" w:rsidRDefault="00EA35B8" w:rsidP="00065A3C">
            <w:pPr>
              <w:rPr>
                <w:color w:val="000000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984" w:type="dxa"/>
            <w:vAlign w:val="center"/>
          </w:tcPr>
          <w:p w14:paraId="2B8CAE73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263" w:type="dxa"/>
            <w:vAlign w:val="center"/>
          </w:tcPr>
          <w:p w14:paraId="4F0D40E7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EA35B8" w:rsidRPr="00FC2E18" w14:paraId="220E7497" w14:textId="77777777" w:rsidTr="00065A3C">
        <w:trPr>
          <w:jc w:val="center"/>
        </w:trPr>
        <w:tc>
          <w:tcPr>
            <w:tcW w:w="1838" w:type="dxa"/>
            <w:vMerge w:val="restart"/>
            <w:vAlign w:val="center"/>
          </w:tcPr>
          <w:p w14:paraId="1FA56B91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281C58B1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62834EEC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14:paraId="62779EA8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EA35B8" w:rsidRPr="00FC2E18" w14:paraId="3C616ED1" w14:textId="77777777" w:rsidTr="00065A3C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1F9B8B5E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D3E45B4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4904D8D7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14:paraId="59FF90C3" w14:textId="77777777" w:rsidR="00EA35B8" w:rsidRPr="00FC2E18" w:rsidRDefault="00EA35B8" w:rsidP="00065A3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00E529F0" w14:textId="77777777" w:rsidR="001C2411" w:rsidRPr="00FC2E18" w:rsidRDefault="001C2411" w:rsidP="001C241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2867FC7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CE0D9D9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49123612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5AB11B04" w14:textId="77777777" w:rsidR="00DA1E70" w:rsidRPr="00FC2E18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66576C" w14:textId="77777777" w:rsidR="00DA1E70" w:rsidRPr="00FC2E18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FC2E18" w14:paraId="3A561C0E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0C34A474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5A959DED" w14:textId="77777777" w:rsidR="00DA1E70" w:rsidRPr="00FC2E18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14:paraId="38D8783F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6389D8FC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442247" w:rsidRPr="00FC2E18" w14:paraId="7BA7CCA9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147F1D21" w14:textId="77777777"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6B8D3EDF" w14:textId="77777777" w:rsidR="00442247" w:rsidRPr="00824F80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траслевы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4B1E095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Показатели продукции и услуг в ФКиС.</w:t>
            </w:r>
          </w:p>
          <w:p w14:paraId="57017970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Показатели работников, рабочего времени, их анализ.</w:t>
            </w:r>
          </w:p>
          <w:p w14:paraId="6E9C9833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оплаты труда, их анализ.</w:t>
            </w:r>
          </w:p>
          <w:p w14:paraId="0887C68E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основных фондов, их анализ.</w:t>
            </w:r>
          </w:p>
          <w:p w14:paraId="5BD8E9F6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Показатели оборудования спортивных сооружений.</w:t>
            </w:r>
          </w:p>
          <w:p w14:paraId="2B945AEF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Статистика потребления материальных ресурсов в ФКиС.</w:t>
            </w:r>
          </w:p>
          <w:p w14:paraId="7571511F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Показатели статистики, науки и инноваций в ФКиС.</w:t>
            </w:r>
          </w:p>
          <w:p w14:paraId="17420B59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Показатели себестоимости продукции и услуг в ФКиС, издержек обращения.</w:t>
            </w:r>
          </w:p>
          <w:p w14:paraId="5BBA1D30" w14:textId="77777777"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Показатели прибыли, рентабельности, финансового положения организации ФКиС, их анализ.</w:t>
            </w:r>
          </w:p>
        </w:tc>
        <w:tc>
          <w:tcPr>
            <w:tcW w:w="906" w:type="dxa"/>
            <w:vAlign w:val="center"/>
          </w:tcPr>
          <w:p w14:paraId="0DFE9BB3" w14:textId="77777777"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 w14:paraId="2FE5ACB9" w14:textId="77777777" w:rsidTr="00824F80">
        <w:trPr>
          <w:jc w:val="center"/>
        </w:trPr>
        <w:tc>
          <w:tcPr>
            <w:tcW w:w="624" w:type="dxa"/>
            <w:vAlign w:val="center"/>
          </w:tcPr>
          <w:p w14:paraId="6F6356CB" w14:textId="77777777"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1059D0F" w14:textId="77777777"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предложения на рынке товаров и услуг в ФКиС.</w:t>
            </w:r>
          </w:p>
        </w:tc>
        <w:tc>
          <w:tcPr>
            <w:tcW w:w="5528" w:type="dxa"/>
          </w:tcPr>
          <w:p w14:paraId="5F673744" w14:textId="77777777"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Моделирование и анализ предложений.</w:t>
            </w:r>
          </w:p>
          <w:p w14:paraId="15C01E59" w14:textId="77777777"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Моделирование и анализ спроса.</w:t>
            </w:r>
          </w:p>
          <w:p w14:paraId="0658EC5D" w14:textId="77777777"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статистики населения, трудовых ресурсов, занятости, спроса на товары и услуги в ФКиС.</w:t>
            </w:r>
          </w:p>
          <w:p w14:paraId="1C706FD3" w14:textId="77777777"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уровня жизни населения. Связь со спросом на товары и услуги в ФКиС.</w:t>
            </w:r>
          </w:p>
          <w:p w14:paraId="207EA26F" w14:textId="77777777" w:rsidR="00442247" w:rsidRPr="00FC2E18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Показатели состояния преступности. Связь со спросом на товары и услуги в ФКиС.</w:t>
            </w:r>
          </w:p>
        </w:tc>
        <w:tc>
          <w:tcPr>
            <w:tcW w:w="906" w:type="dxa"/>
            <w:vAlign w:val="center"/>
          </w:tcPr>
          <w:p w14:paraId="352A3951" w14:textId="77777777"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 w14:paraId="264E2A83" w14:textId="77777777">
        <w:trPr>
          <w:jc w:val="center"/>
        </w:trPr>
        <w:tc>
          <w:tcPr>
            <w:tcW w:w="624" w:type="dxa"/>
            <w:vAlign w:val="center"/>
          </w:tcPr>
          <w:p w14:paraId="191FF5F3" w14:textId="77777777"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A2B1C5A" w14:textId="77777777" w:rsidR="00442247" w:rsidRPr="00FC2E18" w:rsidRDefault="00442247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финансово-кредитных систем, их статистический анализ.</w:t>
            </w:r>
          </w:p>
        </w:tc>
        <w:tc>
          <w:tcPr>
            <w:tcW w:w="5528" w:type="dxa"/>
          </w:tcPr>
          <w:p w14:paraId="62EBA7EC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Показатели государственного бюджета. Показатели доходов, расходов на ФКиС.</w:t>
            </w:r>
          </w:p>
          <w:p w14:paraId="0595F310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Показатели развития страхования. Статистические показатели страхования здоровья при занятиях ФКиС, спортивного имущества.</w:t>
            </w:r>
          </w:p>
          <w:p w14:paraId="649A569F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Показатели развития сбережений.</w:t>
            </w:r>
          </w:p>
          <w:p w14:paraId="0FF9F93E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Показатели валютных курсов и процентных ставок.</w:t>
            </w:r>
          </w:p>
          <w:p w14:paraId="03DB6D15" w14:textId="77777777"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Статистика кредитования физических и юридических лиц в ФКиС.</w:t>
            </w:r>
          </w:p>
        </w:tc>
        <w:tc>
          <w:tcPr>
            <w:tcW w:w="906" w:type="dxa"/>
            <w:vAlign w:val="center"/>
          </w:tcPr>
          <w:p w14:paraId="13F482E4" w14:textId="77777777"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42247" w:rsidRPr="00FC2E18" w14:paraId="7A6B2D65" w14:textId="77777777">
        <w:trPr>
          <w:jc w:val="center"/>
        </w:trPr>
        <w:tc>
          <w:tcPr>
            <w:tcW w:w="624" w:type="dxa"/>
            <w:vAlign w:val="center"/>
          </w:tcPr>
          <w:p w14:paraId="1FC1BA95" w14:textId="77777777" w:rsidR="00442247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661FBB8C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статистических показателей в ФКиС.</w:t>
            </w:r>
          </w:p>
        </w:tc>
        <w:tc>
          <w:tcPr>
            <w:tcW w:w="5528" w:type="dxa"/>
          </w:tcPr>
          <w:p w14:paraId="6A6AC665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Индексный метод анализа.</w:t>
            </w:r>
          </w:p>
          <w:p w14:paraId="1D49F70C" w14:textId="77777777" w:rsidR="00442247" w:rsidRPr="00FC2E18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Виды индексных коэффициентов в ФКиС: индивидуальные, общие, агрегатные, среднее, многофакторные; индексы переменного, постоянного состава и структурных сдвигов.</w:t>
            </w:r>
          </w:p>
        </w:tc>
        <w:tc>
          <w:tcPr>
            <w:tcW w:w="906" w:type="dxa"/>
            <w:vAlign w:val="center"/>
          </w:tcPr>
          <w:p w14:paraId="39973F7B" w14:textId="77777777"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42247" w:rsidRPr="00FC2E18" w14:paraId="623ACF46" w14:textId="77777777">
        <w:trPr>
          <w:jc w:val="center"/>
        </w:trPr>
        <w:tc>
          <w:tcPr>
            <w:tcW w:w="624" w:type="dxa"/>
            <w:vAlign w:val="center"/>
          </w:tcPr>
          <w:p w14:paraId="7CB9621D" w14:textId="77777777" w:rsidR="00442247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6EF5FE6C" w14:textId="77777777" w:rsidR="00442247" w:rsidRDefault="00442247" w:rsidP="00824F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Общеметодологические методы анализа статистических показателей.</w:t>
            </w:r>
          </w:p>
        </w:tc>
        <w:tc>
          <w:tcPr>
            <w:tcW w:w="5528" w:type="dxa"/>
          </w:tcPr>
          <w:p w14:paraId="6E2E7A3B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Статистические распределения, их числовые характеристики.</w:t>
            </w:r>
          </w:p>
          <w:p w14:paraId="08141329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Статистическое оценивание. Методы.</w:t>
            </w:r>
          </w:p>
          <w:p w14:paraId="052FCAC3" w14:textId="77777777" w:rsidR="00442247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Проверка статистических гипотез: </w:t>
            </w:r>
            <w:r>
              <w:rPr>
                <w:bCs/>
                <w:sz w:val="24"/>
                <w:szCs w:val="24"/>
                <w:lang w:val="en-US"/>
              </w:rPr>
              <w:t>t</w:t>
            </w:r>
            <w:r>
              <w:rPr>
                <w:bCs/>
                <w:sz w:val="24"/>
                <w:szCs w:val="24"/>
              </w:rPr>
              <w:t xml:space="preserve">-критерий Стьюдента, </w:t>
            </w:r>
            <w:r w:rsidRPr="00DE2A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F</w:t>
            </w:r>
            <w:r>
              <w:rPr>
                <w:bCs/>
                <w:sz w:val="24"/>
                <w:szCs w:val="24"/>
              </w:rPr>
              <w:t>-критерий Фишера.</w:t>
            </w:r>
          </w:p>
          <w:p w14:paraId="15825D87" w14:textId="77777777" w:rsidR="00442247" w:rsidRPr="00DE2A6B" w:rsidRDefault="004422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Статистические методы изучения взаимосвязей. Корреляционный, регрессионный и факторный анализы.</w:t>
            </w:r>
            <w:r w:rsidRPr="00DE2A6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14:paraId="454AD0D8" w14:textId="77777777" w:rsidR="00442247" w:rsidRPr="00FC2E18" w:rsidRDefault="00442247" w:rsidP="0007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42247" w:rsidRPr="00FC2E18" w14:paraId="7AB7DD82" w14:textId="77777777">
        <w:trPr>
          <w:jc w:val="center"/>
        </w:trPr>
        <w:tc>
          <w:tcPr>
            <w:tcW w:w="2751" w:type="dxa"/>
            <w:gridSpan w:val="2"/>
            <w:vAlign w:val="center"/>
          </w:tcPr>
          <w:p w14:paraId="052EA459" w14:textId="77777777" w:rsidR="00442247" w:rsidRPr="00FC2E18" w:rsidRDefault="00442247" w:rsidP="00DE2A6B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</w:t>
            </w:r>
            <w:r>
              <w:rPr>
                <w:bCs/>
                <w:sz w:val="24"/>
                <w:szCs w:val="24"/>
              </w:rPr>
              <w:t>о</w:t>
            </w:r>
            <w:r w:rsidRPr="00FC2E18">
              <w:rPr>
                <w:bCs/>
                <w:sz w:val="24"/>
                <w:szCs w:val="24"/>
              </w:rPr>
              <w:t>го:</w:t>
            </w:r>
          </w:p>
        </w:tc>
        <w:tc>
          <w:tcPr>
            <w:tcW w:w="5528" w:type="dxa"/>
            <w:vAlign w:val="center"/>
          </w:tcPr>
          <w:p w14:paraId="69639DBB" w14:textId="77777777" w:rsidR="00442247" w:rsidRPr="00FC2E18" w:rsidRDefault="00442247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2DA70000" w14:textId="77777777" w:rsidR="00442247" w:rsidRPr="00FC2E18" w:rsidRDefault="0044224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7AB9B870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1E59666" w14:textId="77777777" w:rsidR="00DA1E70" w:rsidRPr="00FC2E18" w:rsidRDefault="00DA1E70">
      <w:pPr>
        <w:jc w:val="both"/>
        <w:rPr>
          <w:b/>
          <w:sz w:val="24"/>
          <w:szCs w:val="24"/>
        </w:rPr>
      </w:pPr>
    </w:p>
    <w:p w14:paraId="1FC7AEAF" w14:textId="77777777" w:rsidR="00DA1E70" w:rsidRPr="00442247" w:rsidRDefault="00DA1E70" w:rsidP="00442247">
      <w:pPr>
        <w:rPr>
          <w:sz w:val="24"/>
          <w:szCs w:val="24"/>
        </w:rPr>
        <w:sectPr w:rsidR="00DA1E70" w:rsidRPr="0044224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A852B11" w14:textId="77777777" w:rsidR="00FC2E18" w:rsidRPr="00FC2E18" w:rsidRDefault="00FC2E18" w:rsidP="00FC2E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E18">
        <w:rPr>
          <w:sz w:val="24"/>
          <w:szCs w:val="24"/>
        </w:rPr>
        <w:lastRenderedPageBreak/>
        <w:t>РАЗДЕЛЫ ДИСЦИПЛИНЫ И ВИДЫ УЧЕБНОЙ РАБОТЫ:</w:t>
      </w:r>
    </w:p>
    <w:p w14:paraId="71D20D8E" w14:textId="77777777" w:rsidR="00DA1E70" w:rsidRPr="00FC2E18" w:rsidRDefault="00DA1E70">
      <w:pPr>
        <w:pStyle w:val="a3"/>
        <w:ind w:left="1069"/>
        <w:jc w:val="both"/>
        <w:rPr>
          <w:sz w:val="24"/>
          <w:szCs w:val="24"/>
        </w:rPr>
      </w:pPr>
    </w:p>
    <w:p w14:paraId="225EED62" w14:textId="77777777"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FC2E18" w14:paraId="00F854DE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988D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2BC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EB08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551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14:paraId="07BD371F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DA1E70" w:rsidRPr="00FC2E18" w14:paraId="7DF8A21A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964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09A2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4C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1BF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7BEC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D6EA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</w:tr>
      <w:tr w:rsidR="00442247" w:rsidRPr="00FC2E18" w14:paraId="356E332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AA25" w14:textId="77777777"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1A18" w14:textId="77777777" w:rsidR="00442247" w:rsidRPr="00824F80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траслевы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DD97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FA7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1C53" w14:textId="77777777" w:rsidR="00442247" w:rsidRPr="00FC2E18" w:rsidRDefault="00442247" w:rsidP="0044224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4789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 w14:paraId="1778962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4E8E" w14:textId="77777777"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80E" w14:textId="77777777" w:rsidR="00442247" w:rsidRPr="00FC2E18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предложения на рынке товаров и услуг в ФКиС.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590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E2F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45BE" w14:textId="77777777" w:rsidR="00442247" w:rsidRPr="00FC2E18" w:rsidRDefault="00442247" w:rsidP="0044224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D9A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247" w:rsidRPr="00FC2E18" w14:paraId="2978BC2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42F" w14:textId="77777777"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148" w14:textId="77777777" w:rsidR="00442247" w:rsidRPr="00FC2E18" w:rsidRDefault="00442247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финансово-кредитных систем, их статистический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1F18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E71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ECE8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18A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42247" w:rsidRPr="00FC2E18" w14:paraId="3830C1A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564" w14:textId="77777777" w:rsidR="00442247" w:rsidRPr="00FC2E18" w:rsidRDefault="0044224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3A48" w14:textId="77777777" w:rsidR="00442247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статистических показателей в ФКиС.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489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0770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4A4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248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42247" w:rsidRPr="00FC2E18" w14:paraId="35118DB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AF9" w14:textId="77777777" w:rsidR="00442247" w:rsidRPr="00FC2E18" w:rsidRDefault="00442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1BB" w14:textId="77777777" w:rsidR="00442247" w:rsidRDefault="00442247" w:rsidP="00077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Общеметодологические методы анализа статистических показателей.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384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3DF7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EC7E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8DB8" w14:textId="77777777" w:rsidR="00442247" w:rsidRPr="00FC2E18" w:rsidRDefault="00442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A1E70" w:rsidRPr="00FC2E18" w14:paraId="380C75E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5A0" w14:textId="77777777"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7944" w14:textId="77777777"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F35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A55D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3D8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851C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14:paraId="511362D3" w14:textId="77777777" w:rsidR="00DA1E70" w:rsidRPr="00FC2E18" w:rsidRDefault="00DA1E70">
      <w:pPr>
        <w:rPr>
          <w:b/>
          <w:sz w:val="24"/>
          <w:szCs w:val="24"/>
        </w:rPr>
      </w:pPr>
    </w:p>
    <w:p w14:paraId="6FC31EED" w14:textId="77777777" w:rsidR="001C2411" w:rsidRPr="00FC2E18" w:rsidRDefault="001C2411" w:rsidP="001C24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FC2E1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C2411" w:rsidRPr="00FC2E18" w14:paraId="67D0D030" w14:textId="77777777" w:rsidTr="00920EA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67FB" w14:textId="77777777" w:rsidR="001C2411" w:rsidRPr="00FC2E18" w:rsidRDefault="001C2411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C1A7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09B9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C0D2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14:paraId="187BFE20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1C2411" w:rsidRPr="00FC2E18" w14:paraId="66F35728" w14:textId="77777777" w:rsidTr="00920EA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B4FA" w14:textId="77777777" w:rsidR="001C2411" w:rsidRPr="00FC2E18" w:rsidRDefault="001C2411" w:rsidP="00920EA7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B81B" w14:textId="77777777" w:rsidR="001C2411" w:rsidRPr="00FC2E18" w:rsidRDefault="001C2411" w:rsidP="00920EA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C31F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3189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343B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EA5" w14:textId="77777777" w:rsidR="001C2411" w:rsidRPr="00FC2E18" w:rsidRDefault="001C2411" w:rsidP="00920EA7">
            <w:pPr>
              <w:rPr>
                <w:sz w:val="24"/>
                <w:szCs w:val="24"/>
              </w:rPr>
            </w:pPr>
          </w:p>
        </w:tc>
      </w:tr>
      <w:tr w:rsidR="001C2411" w:rsidRPr="00FC2E18" w14:paraId="0D769E82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83DB" w14:textId="77777777" w:rsidR="001C2411" w:rsidRPr="00FC2E18" w:rsidRDefault="001C2411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38BC" w14:textId="77777777" w:rsidR="001C2411" w:rsidRPr="00824F80" w:rsidRDefault="001C2411" w:rsidP="00920E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траслевы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568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111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D6F" w14:textId="77777777" w:rsidR="001C2411" w:rsidRPr="00FC2E18" w:rsidRDefault="001C2411" w:rsidP="00EA35B8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 w:rsidR="00EA35B8">
              <w:rPr>
                <w:sz w:val="24"/>
                <w:szCs w:val="24"/>
              </w:rPr>
              <w:t>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075F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C2411" w:rsidRPr="00FC2E18" w14:paraId="7168EE99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049" w14:textId="77777777" w:rsidR="001C2411" w:rsidRPr="00FC2E18" w:rsidRDefault="001C2411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6B1" w14:textId="77777777" w:rsidR="001C2411" w:rsidRPr="00FC2E18" w:rsidRDefault="001C2411" w:rsidP="00920E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предложения на рынке товаров и услуг в ФКиС.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AA6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4728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EF5" w14:textId="77777777" w:rsidR="001C2411" w:rsidRPr="00FC2E18" w:rsidRDefault="001C2411" w:rsidP="00EA35B8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 w:rsidR="00EA35B8">
              <w:rPr>
                <w:sz w:val="24"/>
                <w:szCs w:val="24"/>
              </w:rPr>
              <w:t>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440A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C2411" w:rsidRPr="00FC2E18" w14:paraId="73C8D8D3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61E9" w14:textId="77777777" w:rsidR="001C2411" w:rsidRPr="00FC2E18" w:rsidRDefault="001C2411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B13" w14:textId="77777777" w:rsidR="001C2411" w:rsidRPr="00FC2E18" w:rsidRDefault="001C2411" w:rsidP="00920E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финансово-кредитных систем, их статистический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32B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353C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CF9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829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2411" w:rsidRPr="00FC2E18" w14:paraId="752A315E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146" w14:textId="77777777" w:rsidR="001C2411" w:rsidRPr="00FC2E18" w:rsidRDefault="001C2411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68C" w14:textId="77777777" w:rsidR="001C2411" w:rsidRDefault="001C2411" w:rsidP="00920E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статистических показателей в ФКиС.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D43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550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430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E50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C2411" w:rsidRPr="00FC2E18" w14:paraId="700B9B2D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6BA" w14:textId="77777777" w:rsidR="001C2411" w:rsidRPr="00FC2E18" w:rsidRDefault="001C2411" w:rsidP="00920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6D9" w14:textId="77777777" w:rsidR="001C2411" w:rsidRDefault="001C2411" w:rsidP="00920E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Общеметодологические методы анализа статистических показателей.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5E41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8A9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C4F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8B7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C2411" w:rsidRPr="00FC2E18" w14:paraId="3A508E1B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E1E" w14:textId="77777777" w:rsidR="001C2411" w:rsidRPr="00FC2E18" w:rsidRDefault="001C2411" w:rsidP="00920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869D" w14:textId="77777777" w:rsidR="001C2411" w:rsidRPr="00FC2E18" w:rsidRDefault="001C2411" w:rsidP="00920EA7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3F9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77A" w14:textId="77777777" w:rsidR="001C2411" w:rsidRPr="00FC2E18" w:rsidRDefault="00EA35B8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C00" w14:textId="77777777" w:rsidR="001C2411" w:rsidRPr="00FC2E18" w:rsidRDefault="00EA35B8" w:rsidP="00EA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D2E" w14:textId="77777777" w:rsidR="001C2411" w:rsidRPr="00FC2E18" w:rsidRDefault="001C2411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14:paraId="3F6866F8" w14:textId="77777777" w:rsidR="001C2411" w:rsidRPr="00FC2E18" w:rsidRDefault="001C2411" w:rsidP="001C2411">
      <w:pPr>
        <w:rPr>
          <w:b/>
          <w:sz w:val="24"/>
          <w:szCs w:val="24"/>
        </w:rPr>
      </w:pPr>
    </w:p>
    <w:p w14:paraId="234304AC" w14:textId="77777777" w:rsidR="001C2411" w:rsidRPr="00FC2E18" w:rsidRDefault="001C2411" w:rsidP="001C2411">
      <w:pPr>
        <w:jc w:val="center"/>
        <w:rPr>
          <w:sz w:val="24"/>
          <w:szCs w:val="24"/>
        </w:rPr>
      </w:pPr>
    </w:p>
    <w:p w14:paraId="5D170663" w14:textId="77777777" w:rsidR="00DA1E70" w:rsidRPr="00FC2E18" w:rsidRDefault="00DA1E70">
      <w:pPr>
        <w:jc w:val="center"/>
        <w:rPr>
          <w:sz w:val="24"/>
          <w:szCs w:val="24"/>
        </w:rPr>
      </w:pPr>
    </w:p>
    <w:p w14:paraId="575CDDE1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0B8D961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E783381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45CD0D4" w14:textId="77777777" w:rsidR="00DA1E70" w:rsidRPr="00FC2E18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7C41D52" w14:textId="77777777" w:rsidR="00DA1E70" w:rsidRPr="00FC2E18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FC2E18">
        <w:rPr>
          <w:sz w:val="24"/>
          <w:szCs w:val="24"/>
        </w:rPr>
        <w:t>необходимый для освоения дисциплины (модуля)</w:t>
      </w:r>
    </w:p>
    <w:p w14:paraId="49A5B77E" w14:textId="77777777" w:rsidR="00DA1E70" w:rsidRPr="00FC2E18" w:rsidRDefault="00DA1E7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57D3B68" w14:textId="77777777" w:rsidR="009B063B" w:rsidRPr="00D476D8" w:rsidRDefault="009B063B" w:rsidP="009B063B">
      <w:pPr>
        <w:pStyle w:val="a3"/>
        <w:ind w:left="17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 </w:t>
      </w:r>
      <w:r w:rsidRPr="00D476D8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1099"/>
      </w:tblGrid>
      <w:tr w:rsidR="009B063B" w:rsidRPr="00D476D8" w14:paraId="32422AC5" w14:textId="77777777" w:rsidTr="00D416F2">
        <w:tc>
          <w:tcPr>
            <w:tcW w:w="817" w:type="dxa"/>
            <w:vMerge w:val="restart"/>
            <w:vAlign w:val="center"/>
          </w:tcPr>
          <w:p w14:paraId="605CEE6E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14:paraId="6833D04B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14:paraId="26CAC163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14:paraId="4B69BB45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9B063B" w:rsidRPr="00D476D8" w14:paraId="0D9DC439" w14:textId="77777777" w:rsidTr="00D416F2">
        <w:tc>
          <w:tcPr>
            <w:tcW w:w="817" w:type="dxa"/>
            <w:vMerge/>
            <w:vAlign w:val="center"/>
          </w:tcPr>
          <w:p w14:paraId="2F6FA634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14:paraId="6947DC2D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D68889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099" w:type="dxa"/>
            <w:vAlign w:val="center"/>
          </w:tcPr>
          <w:p w14:paraId="3540AF9C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5712BE" w:rsidRPr="00D476D8" w14:paraId="7F45252E" w14:textId="77777777" w:rsidTr="00854377">
        <w:tc>
          <w:tcPr>
            <w:tcW w:w="817" w:type="dxa"/>
            <w:vAlign w:val="center"/>
          </w:tcPr>
          <w:p w14:paraId="21FE2E0A" w14:textId="2A68BAB3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14:paraId="2F390535" w14:textId="74108385" w:rsidR="005712BE" w:rsidRPr="00A91FDE" w:rsidRDefault="005712BE" w:rsidP="005712BE">
            <w:pPr>
              <w:rPr>
                <w:bCs/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560" w:type="dxa"/>
            <w:vAlign w:val="center"/>
          </w:tcPr>
          <w:p w14:paraId="39899859" w14:textId="38928A77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99" w:type="dxa"/>
            <w:vAlign w:val="center"/>
          </w:tcPr>
          <w:p w14:paraId="6EA65CDB" w14:textId="68D6C887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12BE" w:rsidRPr="00D476D8" w14:paraId="568FD6EC" w14:textId="77777777" w:rsidTr="00854377">
        <w:tc>
          <w:tcPr>
            <w:tcW w:w="817" w:type="dxa"/>
            <w:vAlign w:val="center"/>
          </w:tcPr>
          <w:p w14:paraId="29CC2EA8" w14:textId="0ECF405E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14:paraId="1926A652" w14:textId="12D7BFF5" w:rsidR="005712BE" w:rsidRPr="00A91FDE" w:rsidRDefault="005712BE" w:rsidP="005712BE">
            <w:pPr>
              <w:rPr>
                <w:bCs/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560" w:type="dxa"/>
            <w:vAlign w:val="center"/>
          </w:tcPr>
          <w:p w14:paraId="7AC74F9B" w14:textId="79EBD678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B45F9E0" w14:textId="678FA9D6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712BE" w:rsidRPr="00D476D8" w14:paraId="33A6FE32" w14:textId="77777777" w:rsidTr="00854377">
        <w:tc>
          <w:tcPr>
            <w:tcW w:w="817" w:type="dxa"/>
            <w:vAlign w:val="center"/>
          </w:tcPr>
          <w:p w14:paraId="28704F33" w14:textId="3FE519BC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779B1E1B" w14:textId="0D73547B" w:rsidR="005712BE" w:rsidRPr="00A91FDE" w:rsidRDefault="005712BE" w:rsidP="005712BE">
            <w:pPr>
              <w:rPr>
                <w:bCs/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1560" w:type="dxa"/>
            <w:vAlign w:val="center"/>
          </w:tcPr>
          <w:p w14:paraId="14DEF60F" w14:textId="1C7CAF14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99" w:type="dxa"/>
            <w:vAlign w:val="center"/>
          </w:tcPr>
          <w:p w14:paraId="489267DA" w14:textId="7655552C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12BE" w:rsidRPr="00D476D8" w14:paraId="646DAB25" w14:textId="77777777" w:rsidTr="00854377">
        <w:tc>
          <w:tcPr>
            <w:tcW w:w="817" w:type="dxa"/>
            <w:vAlign w:val="center"/>
          </w:tcPr>
          <w:p w14:paraId="1F647741" w14:textId="531914FE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14:paraId="6C3FC7E3" w14:textId="42B1810E" w:rsidR="005712BE" w:rsidRPr="00A91FDE" w:rsidRDefault="005712BE" w:rsidP="005712BE">
            <w:pPr>
              <w:rPr>
                <w:bCs/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65E4300C" w14:textId="2EB0CA88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7E141B71" w14:textId="4F569215" w:rsidR="005712BE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712BE" w:rsidRPr="00D476D8" w14:paraId="2A27783D" w14:textId="77777777" w:rsidTr="00257D1B">
        <w:tc>
          <w:tcPr>
            <w:tcW w:w="817" w:type="dxa"/>
            <w:vAlign w:val="center"/>
          </w:tcPr>
          <w:p w14:paraId="787D7C4C" w14:textId="044729FF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0116554B" w14:textId="77777777" w:rsidR="005712BE" w:rsidRPr="00986E00" w:rsidRDefault="005712BE" w:rsidP="005712B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560" w:type="dxa"/>
            <w:vAlign w:val="center"/>
          </w:tcPr>
          <w:p w14:paraId="50D2BE17" w14:textId="77777777" w:rsidR="005712BE" w:rsidRPr="00986E00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vAlign w:val="center"/>
          </w:tcPr>
          <w:p w14:paraId="3FD359C4" w14:textId="77777777" w:rsidR="005712BE" w:rsidRPr="00986E00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712BE" w:rsidRPr="00D476D8" w14:paraId="7A895B48" w14:textId="77777777" w:rsidTr="00257D1B">
        <w:tc>
          <w:tcPr>
            <w:tcW w:w="817" w:type="dxa"/>
            <w:vAlign w:val="center"/>
          </w:tcPr>
          <w:p w14:paraId="473C934D" w14:textId="3922C752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14:paraId="79EBD453" w14:textId="77777777" w:rsidR="005712BE" w:rsidRPr="00986E00" w:rsidRDefault="005712BE" w:rsidP="005712B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673D6ECF" w14:textId="77777777" w:rsidR="005712BE" w:rsidRPr="00986E00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3AD0E260" w14:textId="77777777" w:rsidR="005712BE" w:rsidRPr="00986E00" w:rsidRDefault="005712BE" w:rsidP="005712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712BE" w:rsidRPr="00D476D8" w14:paraId="58B13A16" w14:textId="77777777" w:rsidTr="00D416F2">
        <w:tc>
          <w:tcPr>
            <w:tcW w:w="817" w:type="dxa"/>
            <w:vAlign w:val="center"/>
          </w:tcPr>
          <w:p w14:paraId="027FD444" w14:textId="06456AA9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14:paraId="7CFEF8F6" w14:textId="77777777" w:rsidR="005712BE" w:rsidRPr="00D476D8" w:rsidRDefault="005712BE" w:rsidP="005712BE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>Шмелёв, П. А. Элементы математического анализа : учебное по-собие по дисциплине "Высшая математика" для вузов физической культуры / П. А. Шмелёв, Г. А. Шмелёва, А. Н. Фураев ; МГАФК. - Малаховка, 2014. - 187 с. - 73.00. - Текст (визуальный) : непо-средственный.</w:t>
            </w:r>
          </w:p>
        </w:tc>
        <w:tc>
          <w:tcPr>
            <w:tcW w:w="1560" w:type="dxa"/>
            <w:vAlign w:val="center"/>
          </w:tcPr>
          <w:p w14:paraId="5CA1E16A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14:paraId="49518D94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5712BE" w:rsidRPr="00D476D8" w14:paraId="4E7FDBA4" w14:textId="77777777" w:rsidTr="00D416F2">
        <w:tc>
          <w:tcPr>
            <w:tcW w:w="817" w:type="dxa"/>
            <w:vAlign w:val="center"/>
          </w:tcPr>
          <w:p w14:paraId="220E373C" w14:textId="30198F04" w:rsidR="005712BE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  <w:vAlign w:val="center"/>
          </w:tcPr>
          <w:p w14:paraId="1669B917" w14:textId="77777777" w:rsidR="005712BE" w:rsidRPr="00190CFE" w:rsidRDefault="005712BE" w:rsidP="005712BE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 xml:space="preserve">Шмелёв, П. А. Элементы математического анализа : </w:t>
            </w:r>
            <w:r w:rsidRPr="00190CFE">
              <w:rPr>
                <w:bCs/>
                <w:sz w:val="24"/>
                <w:szCs w:val="24"/>
              </w:rPr>
              <w:lastRenderedPageBreak/>
              <w:t xml:space="preserve">учебное по-собие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0CFE">
              <w:rPr>
                <w:bCs/>
                <w:sz w:val="24"/>
                <w:szCs w:val="24"/>
              </w:rPr>
              <w:t xml:space="preserve"> (дата обращения: 18.03.2020). — Режим досту-па: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70EE54FC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14:paraId="023F3924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712BE" w:rsidRPr="00D476D8" w14:paraId="48C5B9FF" w14:textId="77777777" w:rsidTr="00D416F2">
        <w:tc>
          <w:tcPr>
            <w:tcW w:w="817" w:type="dxa"/>
            <w:vAlign w:val="center"/>
          </w:tcPr>
          <w:p w14:paraId="1A19F9F3" w14:textId="5F905A14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  <w:vAlign w:val="center"/>
          </w:tcPr>
          <w:p w14:paraId="7196A1D0" w14:textId="77777777" w:rsidR="005712BE" w:rsidRPr="00D476D8" w:rsidRDefault="005712BE" w:rsidP="005712BE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>Шмелёв, П. А. Элементы теории вероятностей и математической статистики : учебное пособие по дисциплине "Высшая математи-ка" для вузов физической культуры / П. А. Шмелёв, Г. А. Шмелё-ва, А. Н. Фураев ; МГАФК. - Малаховка, 2014. - 188 с. - 73.60. - Текст (визуальный) : непосредственный.</w:t>
            </w:r>
          </w:p>
        </w:tc>
        <w:tc>
          <w:tcPr>
            <w:tcW w:w="1560" w:type="dxa"/>
            <w:vAlign w:val="center"/>
          </w:tcPr>
          <w:p w14:paraId="3ACA8DCB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1099" w:type="dxa"/>
            <w:vAlign w:val="center"/>
          </w:tcPr>
          <w:p w14:paraId="07AE6783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5712BE" w:rsidRPr="00D476D8" w14:paraId="69AE1552" w14:textId="77777777" w:rsidTr="00D416F2">
        <w:tc>
          <w:tcPr>
            <w:tcW w:w="817" w:type="dxa"/>
            <w:vAlign w:val="center"/>
          </w:tcPr>
          <w:p w14:paraId="647D4852" w14:textId="3E23C204" w:rsidR="005712BE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95" w:type="dxa"/>
            <w:vAlign w:val="center"/>
          </w:tcPr>
          <w:p w14:paraId="354C6614" w14:textId="77777777" w:rsidR="005712BE" w:rsidRPr="00190CFE" w:rsidRDefault="005712BE" w:rsidP="005712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4EF4E382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23C8CEB1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712BE" w:rsidRPr="00D476D8" w14:paraId="34E80B50" w14:textId="77777777" w:rsidTr="00D416F2">
        <w:tc>
          <w:tcPr>
            <w:tcW w:w="817" w:type="dxa"/>
            <w:vAlign w:val="center"/>
          </w:tcPr>
          <w:p w14:paraId="5674CD65" w14:textId="6E5D7A6F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14:paraId="59F87707" w14:textId="77777777" w:rsidR="005712BE" w:rsidRPr="00E23EF4" w:rsidRDefault="005712BE" w:rsidP="005712BE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12" w:history="1">
              <w:r w:rsidRPr="004C631B">
                <w:rPr>
                  <w:rStyle w:val="ab"/>
                  <w:sz w:val="24"/>
                  <w:szCs w:val="24"/>
                </w:rPr>
                <w:t>http://www.iprbookshop.ru/64098.html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2BFB317E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5EA68277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712BE" w:rsidRPr="00D476D8" w14:paraId="620162E9" w14:textId="77777777" w:rsidTr="00D416F2">
        <w:tc>
          <w:tcPr>
            <w:tcW w:w="817" w:type="dxa"/>
            <w:vAlign w:val="center"/>
          </w:tcPr>
          <w:p w14:paraId="4506CE1C" w14:textId="2A053962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14:paraId="311DDE0A" w14:textId="77777777" w:rsidR="005712BE" w:rsidRPr="00E23EF4" w:rsidRDefault="005712BE" w:rsidP="005712BE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      </w:r>
            <w:hyperlink r:id="rId13" w:history="1">
              <w:r w:rsidRPr="004C631B">
                <w:rPr>
                  <w:rStyle w:val="ab"/>
                  <w:sz w:val="24"/>
                  <w:szCs w:val="24"/>
                </w:rPr>
                <w:t>http://www.iprbookshop.ru/89454.html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61DC059D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50D04C06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712BE" w:rsidRPr="00D476D8" w14:paraId="6D57DD06" w14:textId="77777777" w:rsidTr="00D416F2">
        <w:tc>
          <w:tcPr>
            <w:tcW w:w="817" w:type="dxa"/>
            <w:vAlign w:val="center"/>
          </w:tcPr>
          <w:p w14:paraId="6A3C7197" w14:textId="7B68BD1F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14:paraId="2BDE8BBE" w14:textId="77777777" w:rsidR="005712BE" w:rsidRPr="00E23EF4" w:rsidRDefault="005712BE" w:rsidP="005712BE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Ставрополь : Ставропольский государственный аграрный университет, Сервисшкола, 2014. — 211 c. — ISBN 2227-8397. — Текст : электронный // Электронно-библиотечная система IPR BOOKS : [сайт]. — URL: </w:t>
            </w:r>
            <w:hyperlink r:id="rId14" w:history="1">
              <w:r w:rsidRPr="004C631B">
                <w:rPr>
                  <w:rStyle w:val="ab"/>
                  <w:sz w:val="24"/>
                  <w:szCs w:val="24"/>
                </w:rPr>
                <w:t>http://www.iprbookshop.ru/48251.html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13A3C25B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0C63D7BB" w14:textId="77777777" w:rsidR="005712BE" w:rsidRPr="00D476D8" w:rsidRDefault="005712BE" w:rsidP="0057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5EC722F1" w14:textId="77777777" w:rsidR="009B063B" w:rsidRPr="00D476D8" w:rsidRDefault="009B063B" w:rsidP="009B063B">
      <w:pPr>
        <w:pStyle w:val="a3"/>
        <w:ind w:left="1069"/>
        <w:rPr>
          <w:b/>
          <w:bCs/>
          <w:sz w:val="24"/>
          <w:szCs w:val="24"/>
        </w:rPr>
      </w:pPr>
    </w:p>
    <w:p w14:paraId="189469D2" w14:textId="77777777" w:rsidR="009B063B" w:rsidRPr="00D476D8" w:rsidRDefault="009B063B" w:rsidP="009B063B">
      <w:pPr>
        <w:pStyle w:val="a3"/>
        <w:ind w:left="1069"/>
        <w:jc w:val="both"/>
        <w:rPr>
          <w:b/>
          <w:bCs/>
          <w:sz w:val="24"/>
          <w:szCs w:val="24"/>
        </w:rPr>
      </w:pPr>
      <w:r w:rsidRPr="00D476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6.2 </w:t>
      </w:r>
      <w:r w:rsidRPr="00D476D8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766"/>
        <w:gridCol w:w="1560"/>
        <w:gridCol w:w="1099"/>
      </w:tblGrid>
      <w:tr w:rsidR="009B063B" w:rsidRPr="00D476D8" w14:paraId="72A1F214" w14:textId="77777777" w:rsidTr="00D416F2">
        <w:tc>
          <w:tcPr>
            <w:tcW w:w="1146" w:type="dxa"/>
            <w:vMerge w:val="restart"/>
            <w:vAlign w:val="center"/>
          </w:tcPr>
          <w:p w14:paraId="10AC50D8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14:paraId="3DA620BF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66" w:type="dxa"/>
            <w:vMerge w:val="restart"/>
            <w:vAlign w:val="center"/>
          </w:tcPr>
          <w:p w14:paraId="294314A8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14:paraId="0D7C3FA2" w14:textId="77777777" w:rsidR="009B063B" w:rsidRPr="00D476D8" w:rsidRDefault="009B063B" w:rsidP="00D416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9B063B" w:rsidRPr="00D476D8" w14:paraId="78D000DF" w14:textId="77777777" w:rsidTr="00D416F2">
        <w:tc>
          <w:tcPr>
            <w:tcW w:w="1146" w:type="dxa"/>
            <w:vMerge/>
            <w:vAlign w:val="center"/>
          </w:tcPr>
          <w:p w14:paraId="49D0ED5D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6" w:type="dxa"/>
            <w:vMerge/>
            <w:vAlign w:val="center"/>
          </w:tcPr>
          <w:p w14:paraId="6F2EEB9D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611D646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14:paraId="25563F88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9B063B" w:rsidRPr="00D476D8" w14:paraId="44126669" w14:textId="77777777" w:rsidTr="00D416F2">
        <w:tc>
          <w:tcPr>
            <w:tcW w:w="1146" w:type="dxa"/>
            <w:vAlign w:val="center"/>
          </w:tcPr>
          <w:p w14:paraId="5EBE5B41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47BFAA59" w14:textId="77777777" w:rsidR="009B063B" w:rsidRPr="00D476D8" w:rsidRDefault="009B063B" w:rsidP="00D416F2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560" w:type="dxa"/>
            <w:vAlign w:val="center"/>
          </w:tcPr>
          <w:p w14:paraId="1EF6FB17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040B6445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9B063B" w:rsidRPr="00D476D8" w14:paraId="1F3700DE" w14:textId="77777777" w:rsidTr="00D416F2">
        <w:tc>
          <w:tcPr>
            <w:tcW w:w="1146" w:type="dxa"/>
            <w:vAlign w:val="center"/>
          </w:tcPr>
          <w:p w14:paraId="10EF9E98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588" w14:textId="77777777" w:rsidR="009B063B" w:rsidRPr="00986E00" w:rsidRDefault="009B063B" w:rsidP="00D416F2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15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919B" w14:textId="77777777" w:rsidR="009B063B" w:rsidRPr="00986E00" w:rsidRDefault="009B063B" w:rsidP="00D41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C0EC" w14:textId="77777777" w:rsidR="009B063B" w:rsidRPr="00986E00" w:rsidRDefault="009B063B" w:rsidP="00D41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63B" w:rsidRPr="00986E00" w14:paraId="52253BBB" w14:textId="77777777" w:rsidTr="00D416F2">
        <w:tc>
          <w:tcPr>
            <w:tcW w:w="1146" w:type="dxa"/>
            <w:vAlign w:val="center"/>
          </w:tcPr>
          <w:p w14:paraId="1C29041D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A09A" w14:textId="77777777" w:rsidR="009B063B" w:rsidRPr="00986E00" w:rsidRDefault="009B063B" w:rsidP="00D416F2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16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2C81" w14:textId="77777777" w:rsidR="009B063B" w:rsidRPr="00986E00" w:rsidRDefault="009B063B" w:rsidP="00D41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34BD" w14:textId="77777777" w:rsidR="009B063B" w:rsidRPr="00986E00" w:rsidRDefault="009B063B" w:rsidP="00D416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063B" w:rsidRPr="00D476D8" w14:paraId="63D3DC73" w14:textId="77777777" w:rsidTr="00D416F2">
        <w:tc>
          <w:tcPr>
            <w:tcW w:w="1146" w:type="dxa"/>
            <w:vAlign w:val="center"/>
          </w:tcPr>
          <w:p w14:paraId="7971658C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0E51AC4A" w14:textId="77777777" w:rsidR="009B063B" w:rsidRPr="004C631B" w:rsidRDefault="009B063B" w:rsidP="00D416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Тревис Дж. </w:t>
            </w:r>
            <w:r w:rsidRPr="004C631B">
              <w:rPr>
                <w:sz w:val="24"/>
                <w:szCs w:val="24"/>
              </w:rPr>
              <w:t xml:space="preserve">Lab VIEW для всех / Тревис Дж. - Москва : ПриборКомплект, 2005. - 537 с. : ил. - 1CD диск. - ISBN 5-94074-257-2 : 310.00.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6E4B533E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5AC572D9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14:paraId="0A280B8B" w14:textId="77777777" w:rsidTr="00D416F2">
        <w:tc>
          <w:tcPr>
            <w:tcW w:w="1146" w:type="dxa"/>
            <w:vAlign w:val="center"/>
          </w:tcPr>
          <w:p w14:paraId="51BD1E03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F354B0E" w14:textId="77777777" w:rsidR="009B063B" w:rsidRPr="004C631B" w:rsidRDefault="009B063B" w:rsidP="00D416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Суранов А. Я. </w:t>
            </w:r>
            <w:r w:rsidRPr="004C631B">
              <w:rPr>
                <w:sz w:val="24"/>
                <w:szCs w:val="24"/>
              </w:rPr>
              <w:t xml:space="preserve">Lab VIEW 7 : справочник по функциям / А. Я. Суранов. - Москва : ДМК-Пресс, 2005. - 510 с. : ил. - Библиогр.: с. 511. - ISBN 5-94074-207-6 : 290.00.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1A8D3C7E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37567089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14:paraId="5D0FA701" w14:textId="77777777" w:rsidTr="00D416F2">
        <w:tc>
          <w:tcPr>
            <w:tcW w:w="1146" w:type="dxa"/>
            <w:vAlign w:val="center"/>
          </w:tcPr>
          <w:p w14:paraId="3D4F89D2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2F670B37" w14:textId="77777777" w:rsidR="009B063B" w:rsidRPr="004C631B" w:rsidRDefault="009B063B" w:rsidP="00D416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Загидуллин Р. Ш. </w:t>
            </w:r>
            <w:r w:rsidRPr="004C631B">
              <w:rPr>
                <w:sz w:val="24"/>
                <w:szCs w:val="24"/>
              </w:rPr>
              <w:t xml:space="preserve">Lab VIEW в исследованиях и разработках / Р. Ш. Загидуллин. - Москва : Горячая линия-Телеком, 2005. - 350 с. : ил. - Библиогр.: с. 351. - ISBN 5-93517-211-9 : 300.00.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1F26133A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12BC4E2C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14:paraId="212A6E67" w14:textId="77777777" w:rsidTr="00D416F2">
        <w:tc>
          <w:tcPr>
            <w:tcW w:w="1146" w:type="dxa"/>
            <w:vAlign w:val="center"/>
          </w:tcPr>
          <w:p w14:paraId="3C86B3F8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16B30C6F" w14:textId="77777777" w:rsidR="009B063B" w:rsidRPr="004C631B" w:rsidRDefault="009B063B" w:rsidP="00D416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Трэвис, Дж. </w:t>
            </w:r>
            <w:r w:rsidRPr="004C631B">
              <w:rPr>
                <w:sz w:val="24"/>
                <w:szCs w:val="24"/>
              </w:rPr>
              <w:t xml:space="preserve">Lab VIEW для всех / Трэвис Дж., Кринг Дж. - 3-е изд., доп. и перераб. - Москва : ДМК-Пресс, 2008. - 880 с. - ISBN 5-94074-401-Х : 595.00.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6DF0C1E8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84BDB57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14:paraId="21E3ED7D" w14:textId="77777777" w:rsidTr="00D416F2">
        <w:tc>
          <w:tcPr>
            <w:tcW w:w="1146" w:type="dxa"/>
            <w:vAlign w:val="center"/>
          </w:tcPr>
          <w:p w14:paraId="73DA1811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14:paraId="10DA3C4A" w14:textId="77777777" w:rsidR="009B063B" w:rsidRPr="00D476D8" w:rsidRDefault="009B063B" w:rsidP="00D416F2">
            <w:pPr>
              <w:rPr>
                <w:bCs/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Математика : учебное пособие / А. Г. Катранов, В. В. Азанчевский, В. М. Белоусова [и др.] ; СПбГАФК. - Санкт-Петербург, 2001. - 75 с. - Библиогр.: с. 75. - Текст : электронный // Электронно-библиотечная система ЭЛМАРК (МГАФК) : [сайт]. — </w:t>
            </w:r>
            <w:hyperlink r:id="rId17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4C631B">
              <w:rPr>
                <w:bCs/>
                <w:sz w:val="24"/>
                <w:szCs w:val="24"/>
              </w:rPr>
              <w:t xml:space="preserve"> (дата обращения: 26.03.2020).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1F479CF4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195D0DB7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14:paraId="39995830" w14:textId="77777777" w:rsidTr="00D416F2">
        <w:tc>
          <w:tcPr>
            <w:tcW w:w="1146" w:type="dxa"/>
            <w:vAlign w:val="center"/>
          </w:tcPr>
          <w:p w14:paraId="401A9D3E" w14:textId="77777777" w:rsidR="009B063B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80F1C47" w14:textId="77777777" w:rsidR="009B063B" w:rsidRPr="004C631B" w:rsidRDefault="009B063B" w:rsidP="00D416F2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измерения. Часть 2 : учебное пособие / Б. П. Хромой. — Москва : Московский технический университет связи и информатики, 2016. </w:t>
            </w:r>
            <w:r w:rsidRPr="004C631B">
              <w:rPr>
                <w:sz w:val="24"/>
                <w:szCs w:val="24"/>
              </w:rPr>
              <w:lastRenderedPageBreak/>
              <w:t xml:space="preserve">— 37 c. — ISBN 2227-8397. — Текст : электронный // Электронно-библиотечная система IPR BOOKS : [сайт]. — URL: </w:t>
            </w:r>
            <w:hyperlink r:id="rId18" w:history="1">
              <w:r w:rsidRPr="004C631B">
                <w:rPr>
                  <w:rStyle w:val="ab"/>
                  <w:sz w:val="24"/>
                  <w:szCs w:val="24"/>
                </w:rPr>
                <w:t>http://www.iprbookshop.ru/61495.html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56BCB7F1" w14:textId="77777777" w:rsidR="009B063B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14:paraId="20E984D3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B063B" w:rsidRPr="00D476D8" w14:paraId="7377F9E0" w14:textId="77777777" w:rsidTr="00D416F2">
        <w:tc>
          <w:tcPr>
            <w:tcW w:w="1146" w:type="dxa"/>
            <w:vAlign w:val="center"/>
          </w:tcPr>
          <w:p w14:paraId="4AD8F27E" w14:textId="77777777" w:rsidR="009B063B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7FDBA96E" w14:textId="77777777" w:rsidR="009B063B" w:rsidRPr="004C631B" w:rsidRDefault="009B063B" w:rsidP="00D416F2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измерений : учебное пособие / Б. П. Хромой. — Москва : Московский технический университет связи и информатики, 2013. — 44 c. — ISBN 2227-8397. — Текст : электронный // Электронно-библиотечная система IPR BOOKS : [сайт]. — URL: </w:t>
            </w:r>
            <w:hyperlink r:id="rId19" w:history="1">
              <w:r w:rsidRPr="004C631B">
                <w:rPr>
                  <w:rStyle w:val="ab"/>
                  <w:sz w:val="24"/>
                  <w:szCs w:val="24"/>
                </w:rPr>
                <w:t>http://www.iprbookshop.ru/63337.html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14:paraId="28FFE31D" w14:textId="77777777" w:rsidR="009B063B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7BB896A4" w14:textId="77777777" w:rsidR="009B063B" w:rsidRPr="00D476D8" w:rsidRDefault="009B063B" w:rsidP="00D41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5CBA0095" w14:textId="77777777" w:rsidR="009B063B" w:rsidRDefault="009B063B" w:rsidP="009B063B">
      <w:pPr>
        <w:jc w:val="center"/>
        <w:rPr>
          <w:b/>
          <w:bCs/>
          <w:sz w:val="24"/>
          <w:szCs w:val="24"/>
        </w:rPr>
        <w:sectPr w:rsidR="009B063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B537DB" w14:textId="77777777" w:rsidR="009B063B" w:rsidRPr="00CD11CA" w:rsidRDefault="009B063B" w:rsidP="009B063B">
      <w:pPr>
        <w:jc w:val="center"/>
        <w:rPr>
          <w:b/>
          <w:bCs/>
          <w:sz w:val="24"/>
          <w:szCs w:val="24"/>
        </w:rPr>
      </w:pPr>
    </w:p>
    <w:p w14:paraId="512CC3B2" w14:textId="77777777" w:rsidR="009B063B" w:rsidRPr="00EE0B20" w:rsidRDefault="009B063B" w:rsidP="009B063B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3D5C5629" w14:textId="77777777" w:rsidR="009B063B" w:rsidRPr="00EE0B20" w:rsidRDefault="009B063B" w:rsidP="009B063B">
      <w:pPr>
        <w:widowControl w:val="0"/>
        <w:ind w:firstLine="709"/>
        <w:jc w:val="both"/>
        <w:rPr>
          <w:b/>
          <w:sz w:val="24"/>
          <w:szCs w:val="24"/>
        </w:rPr>
      </w:pPr>
    </w:p>
    <w:p w14:paraId="34F5DECB" w14:textId="77777777" w:rsidR="00FC4223" w:rsidRDefault="00FC4223" w:rsidP="00FC4223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0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5770E4EA" w14:textId="77777777" w:rsidR="00FC4223" w:rsidRPr="00F81B34" w:rsidRDefault="00FC4223" w:rsidP="00FC4223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10AD6AD" w14:textId="77777777" w:rsidR="00FC4223" w:rsidRPr="00F81B34" w:rsidRDefault="00FC4223" w:rsidP="00FC4223">
      <w:pPr>
        <w:numPr>
          <w:ilvl w:val="0"/>
          <w:numId w:val="43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7DA7361" w14:textId="77777777" w:rsidR="00FC4223" w:rsidRDefault="00FC4223" w:rsidP="00FC4223">
      <w:pPr>
        <w:numPr>
          <w:ilvl w:val="0"/>
          <w:numId w:val="4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5289237C" w14:textId="77777777" w:rsidR="00FC4223" w:rsidRDefault="00FC4223" w:rsidP="00FC4223">
      <w:pPr>
        <w:numPr>
          <w:ilvl w:val="0"/>
          <w:numId w:val="4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4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72231E51" w14:textId="77777777" w:rsidR="00FC4223" w:rsidRPr="00F81B34" w:rsidRDefault="00FC4223" w:rsidP="00FC4223">
      <w:pPr>
        <w:numPr>
          <w:ilvl w:val="0"/>
          <w:numId w:val="4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5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484EF433" w14:textId="77777777" w:rsidR="00FC4223" w:rsidRPr="00F81B34" w:rsidRDefault="00FC4223" w:rsidP="00FC4223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17FB1C3A" w14:textId="77777777" w:rsidR="00FC4223" w:rsidRPr="00F81B34" w:rsidRDefault="00FC4223" w:rsidP="00FC4223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7768C6E" w14:textId="77777777" w:rsidR="00FC4223" w:rsidRPr="00F81B34" w:rsidRDefault="00FC4223" w:rsidP="00FC4223">
      <w:pPr>
        <w:numPr>
          <w:ilvl w:val="0"/>
          <w:numId w:val="4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39F603A5" w14:textId="77777777" w:rsidR="00FC4223" w:rsidRPr="00B66005" w:rsidRDefault="00FC4223" w:rsidP="00FC4223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2DF6A6D0" w14:textId="77777777" w:rsidR="00FC4223" w:rsidRPr="00F81B34" w:rsidRDefault="00FC4223" w:rsidP="00FC4223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6A6A332E" w14:textId="77777777" w:rsidR="00FC4223" w:rsidRPr="00CA1B0C" w:rsidRDefault="00FC4223" w:rsidP="00FC4223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073A5FB4" w14:textId="77777777" w:rsidR="00FC4223" w:rsidRPr="00F81B34" w:rsidRDefault="00FC4223" w:rsidP="00FC4223">
      <w:pPr>
        <w:numPr>
          <w:ilvl w:val="0"/>
          <w:numId w:val="4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57636C2" w14:textId="77777777" w:rsidR="00FC4223" w:rsidRPr="00F81B34" w:rsidRDefault="00FC4223" w:rsidP="00FC4223">
      <w:pPr>
        <w:numPr>
          <w:ilvl w:val="0"/>
          <w:numId w:val="43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1C4E840B" w14:textId="77777777" w:rsidR="009B063B" w:rsidRPr="00B66005" w:rsidRDefault="009B063B" w:rsidP="009B063B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0B2C5365" w14:textId="77777777" w:rsidR="009B063B" w:rsidRPr="00CD258E" w:rsidRDefault="009B063B" w:rsidP="009B063B">
      <w:pPr>
        <w:pStyle w:val="a3"/>
        <w:numPr>
          <w:ilvl w:val="0"/>
          <w:numId w:val="35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3E88026A" w14:textId="77777777" w:rsidR="009B063B" w:rsidRPr="00CD258E" w:rsidRDefault="009B063B" w:rsidP="009B063B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02D1633F" w14:textId="77777777" w:rsidR="009B063B" w:rsidRPr="00CD258E" w:rsidRDefault="009B063B" w:rsidP="009B063B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5D906FC" w14:textId="07CCFFD6" w:rsidR="009B063B" w:rsidRDefault="009B063B" w:rsidP="009B063B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7067F3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589A4058" w14:textId="77777777" w:rsidR="00CE0607" w:rsidRPr="00173512" w:rsidRDefault="00CE0607" w:rsidP="00CE060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30A346D0" w14:textId="77777777" w:rsidR="00CE0607" w:rsidRPr="0074631D" w:rsidRDefault="00CE0607" w:rsidP="00CE0607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02E0610C" w14:textId="77777777" w:rsidR="00CE0607" w:rsidRPr="0074631D" w:rsidRDefault="00CE0607" w:rsidP="00CE0607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74F7C7C6" w14:textId="77777777" w:rsidR="00CE0607" w:rsidRPr="0074631D" w:rsidRDefault="00CE0607" w:rsidP="00CE0607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60B7DC88" w14:textId="77777777" w:rsidR="00CE0607" w:rsidRPr="0074631D" w:rsidRDefault="00CE0607" w:rsidP="00CE0607">
      <w:pPr>
        <w:numPr>
          <w:ilvl w:val="0"/>
          <w:numId w:val="45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08944A04" w14:textId="77777777" w:rsidR="00CE0607" w:rsidRPr="0074631D" w:rsidRDefault="00CE0607" w:rsidP="00CE0607">
      <w:pPr>
        <w:numPr>
          <w:ilvl w:val="0"/>
          <w:numId w:val="4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BE8318D" w14:textId="77777777" w:rsidR="00CE0607" w:rsidRPr="00FF5DB7" w:rsidRDefault="00CE0607" w:rsidP="00CE0607">
      <w:pPr>
        <w:numPr>
          <w:ilvl w:val="0"/>
          <w:numId w:val="45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5E7F66DE" w14:textId="7BD3BF2C" w:rsidR="00CE0607" w:rsidRPr="00CE0607" w:rsidRDefault="00CE0607" w:rsidP="00CE0607">
      <w:pPr>
        <w:numPr>
          <w:ilvl w:val="0"/>
          <w:numId w:val="45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61EDB3A2" w14:textId="6B34C7E6" w:rsidR="009B063B" w:rsidRPr="00CD258E" w:rsidRDefault="009B063B" w:rsidP="009B063B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CE0607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CE0607">
        <w:rPr>
          <w:b/>
          <w:bCs/>
          <w:i/>
          <w:sz w:val="24"/>
          <w:szCs w:val="24"/>
        </w:rPr>
        <w:t xml:space="preserve"> дисциплины</w:t>
      </w:r>
    </w:p>
    <w:p w14:paraId="771146A2" w14:textId="77777777" w:rsidR="009B063B" w:rsidRPr="00CD258E" w:rsidRDefault="009B063B" w:rsidP="009B063B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595F29DE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2D619BE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5AA65DAC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3B646C8C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6A50144" w14:textId="77777777" w:rsidR="0019737A" w:rsidRPr="00433A85" w:rsidRDefault="0019737A" w:rsidP="0019737A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532E4F57" w14:textId="77777777" w:rsidR="0019737A" w:rsidRPr="00433A85" w:rsidRDefault="0019737A" w:rsidP="0019737A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32A69AF1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3C92DD54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6941A7D2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16D007FF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45CF79E8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4384A2EE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526B62A5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7CB43A24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29276DFE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68B366F0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4580F1D5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ECA60C0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34EEA6ED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286B1A2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44595E08" w14:textId="77777777" w:rsidR="0019737A" w:rsidRPr="00433A85" w:rsidRDefault="0019737A" w:rsidP="0019737A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764238C3" w14:textId="1F822B6F" w:rsidR="009B063B" w:rsidRPr="00044B7B" w:rsidRDefault="009B063B" w:rsidP="009B063B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</w:t>
      </w:r>
      <w:r w:rsidR="00CE0607">
        <w:rPr>
          <w:b/>
          <w:i/>
          <w:spacing w:val="-1"/>
          <w:sz w:val="24"/>
          <w:szCs w:val="24"/>
        </w:rPr>
        <w:t>4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5888DBE" w14:textId="403B1668" w:rsidR="009B063B" w:rsidRPr="00044B7B" w:rsidRDefault="009B063B" w:rsidP="009B063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CE0607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14:paraId="42B2AA6F" w14:textId="77777777" w:rsidR="009B063B" w:rsidRPr="00044B7B" w:rsidRDefault="009B063B" w:rsidP="009B063B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14:paraId="5B413A31" w14:textId="77777777" w:rsidR="009B063B" w:rsidRPr="00044B7B" w:rsidRDefault="009B063B" w:rsidP="009B063B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lastRenderedPageBreak/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>лектронный видео увеличитель "ONYX Deskset HD 22 (в полной комплектации);</w:t>
      </w:r>
    </w:p>
    <w:p w14:paraId="706249C8" w14:textId="77777777" w:rsidR="009B063B" w:rsidRPr="00044B7B" w:rsidRDefault="009B063B" w:rsidP="009B063B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14:paraId="05B571A6" w14:textId="77777777" w:rsidR="009B063B" w:rsidRPr="00044B7B" w:rsidRDefault="009B063B" w:rsidP="009B063B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14:paraId="1CD5A7AD" w14:textId="77777777" w:rsidR="009B063B" w:rsidRPr="00044B7B" w:rsidRDefault="009B063B" w:rsidP="009B063B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14:paraId="4B8E5E6E" w14:textId="22CC3300" w:rsidR="009B063B" w:rsidRPr="00044B7B" w:rsidRDefault="009B063B" w:rsidP="009B063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CE0607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14:paraId="2FC97FD9" w14:textId="77777777" w:rsidR="009B063B" w:rsidRPr="00044B7B" w:rsidRDefault="009B063B" w:rsidP="009B063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603A7229" w14:textId="77777777" w:rsidR="009B063B" w:rsidRPr="00044B7B" w:rsidRDefault="009B063B" w:rsidP="009B063B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14:paraId="3D3A6FED" w14:textId="77777777" w:rsidR="009B063B" w:rsidRPr="00044B7B" w:rsidRDefault="009B063B" w:rsidP="009B063B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05E4B98F" w14:textId="77777777" w:rsidR="009B063B" w:rsidRPr="00044B7B" w:rsidRDefault="009B063B" w:rsidP="009B06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14:paraId="32AF49FD" w14:textId="77777777" w:rsidR="009B063B" w:rsidRPr="00044B7B" w:rsidRDefault="009B063B" w:rsidP="009B063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09B63ABE" w14:textId="72ADC777" w:rsidR="009B063B" w:rsidRPr="00044B7B" w:rsidRDefault="009B063B" w:rsidP="009B063B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 w:rsidR="00CE0607"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14:paraId="1D53C61D" w14:textId="77D39EFE" w:rsidR="00DA1E70" w:rsidRPr="00FC2E18" w:rsidRDefault="009B063B" w:rsidP="0019737A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1E41489" w14:textId="77777777" w:rsidR="00FC2E18" w:rsidRDefault="00FC2E18">
      <w:pPr>
        <w:jc w:val="right"/>
        <w:rPr>
          <w:i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96A7F2D" w14:textId="77777777" w:rsidR="00CE0607" w:rsidRPr="00BD565D" w:rsidRDefault="00CE0607" w:rsidP="00CE0607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059DC934" w14:textId="0EF5EB2E" w:rsidR="00CE0607" w:rsidRPr="00663F7E" w:rsidRDefault="00CE0607" w:rsidP="00CE0607">
      <w:pPr>
        <w:widowControl w:val="0"/>
        <w:jc w:val="right"/>
        <w:rPr>
          <w:b/>
          <w:i/>
          <w:sz w:val="24"/>
          <w:szCs w:val="24"/>
        </w:rPr>
      </w:pPr>
      <w:r w:rsidRPr="00FC2E18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Статистика</w:t>
      </w:r>
      <w:r w:rsidRPr="00FC2E18">
        <w:rPr>
          <w:b/>
          <w:i/>
          <w:sz w:val="24"/>
          <w:szCs w:val="24"/>
        </w:rPr>
        <w:t>»</w:t>
      </w:r>
    </w:p>
    <w:p w14:paraId="113C9102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5B93A748" w14:textId="77777777" w:rsidR="00CE0607" w:rsidRPr="00BD565D" w:rsidRDefault="00CE0607" w:rsidP="00CE060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4A855FC7" w14:textId="77777777" w:rsidR="00CE0607" w:rsidRPr="00BD565D" w:rsidRDefault="00CE0607" w:rsidP="00CE060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79B84156" w14:textId="77777777" w:rsidR="00CE0607" w:rsidRPr="00BD565D" w:rsidRDefault="00CE0607" w:rsidP="00CE060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2CAF7D99" w14:textId="77777777" w:rsidR="00CE0607" w:rsidRPr="00BD565D" w:rsidRDefault="00CE0607" w:rsidP="00CE060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3722C13" w14:textId="77777777" w:rsidR="00CE0607" w:rsidRPr="00BD565D" w:rsidRDefault="00CE0607" w:rsidP="00CE0607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2E11B869" w14:textId="77777777" w:rsidR="00CE0607" w:rsidRPr="00BD565D" w:rsidRDefault="00CE0607" w:rsidP="00CE0607">
      <w:pPr>
        <w:jc w:val="right"/>
        <w:rPr>
          <w:sz w:val="24"/>
          <w:szCs w:val="24"/>
        </w:rPr>
      </w:pPr>
    </w:p>
    <w:p w14:paraId="78DC5002" w14:textId="77777777" w:rsidR="00CE0607" w:rsidRPr="00BD565D" w:rsidRDefault="00CE0607" w:rsidP="00CE060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6F661F3" w14:textId="77777777" w:rsidR="00CE0607" w:rsidRPr="00BD565D" w:rsidRDefault="00CE0607" w:rsidP="00CE060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25187F9F" w14:textId="77777777" w:rsidR="00CE0607" w:rsidRPr="00BD565D" w:rsidRDefault="00CE0607" w:rsidP="00CE060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37E4B028" w14:textId="77777777" w:rsidR="00CE0607" w:rsidRPr="00BD565D" w:rsidRDefault="00CE0607" w:rsidP="00CE060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5B46CD9D" w14:textId="77777777" w:rsidR="00CE0607" w:rsidRPr="00BD565D" w:rsidRDefault="00CE0607" w:rsidP="00CE060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464AED21" w14:textId="77777777" w:rsidR="00CE0607" w:rsidRPr="00BD565D" w:rsidRDefault="00CE0607" w:rsidP="00CE060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4377F6CF" w14:textId="77777777" w:rsidR="00CE0607" w:rsidRPr="00BD565D" w:rsidRDefault="00CE0607" w:rsidP="00CE0607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6C444BA6" w14:textId="77777777" w:rsidR="00CE0607" w:rsidRPr="00BD565D" w:rsidRDefault="00CE0607" w:rsidP="00CE0607">
      <w:pPr>
        <w:jc w:val="right"/>
        <w:rPr>
          <w:sz w:val="24"/>
          <w:szCs w:val="24"/>
        </w:rPr>
      </w:pPr>
    </w:p>
    <w:p w14:paraId="13170117" w14:textId="77777777" w:rsidR="00CE0607" w:rsidRPr="00BD565D" w:rsidRDefault="00CE0607" w:rsidP="00CE0607">
      <w:pPr>
        <w:jc w:val="right"/>
        <w:rPr>
          <w:sz w:val="24"/>
          <w:szCs w:val="24"/>
        </w:rPr>
      </w:pPr>
    </w:p>
    <w:p w14:paraId="7491847A" w14:textId="77777777" w:rsidR="00CE0607" w:rsidRPr="00BD565D" w:rsidRDefault="00CE0607" w:rsidP="00CE0607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0D943435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09A3A0B6" w14:textId="77777777" w:rsidR="00CE0607" w:rsidRPr="00BD565D" w:rsidRDefault="00CE0607" w:rsidP="00CE0607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08EA746E" w14:textId="77777777" w:rsidR="00CE0607" w:rsidRPr="00FC2E18" w:rsidRDefault="00CE0607" w:rsidP="00CE060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</w:t>
      </w:r>
    </w:p>
    <w:p w14:paraId="25B653B6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5EB64023" w14:textId="77777777" w:rsidR="00CE0607" w:rsidRPr="00824031" w:rsidRDefault="00CE0607" w:rsidP="00CE060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10C76273" w14:textId="77777777" w:rsidR="00CE0607" w:rsidRPr="00BD565D" w:rsidRDefault="00CE0607" w:rsidP="00CE0607">
      <w:pPr>
        <w:jc w:val="center"/>
        <w:rPr>
          <w:b/>
          <w:sz w:val="24"/>
          <w:szCs w:val="24"/>
        </w:rPr>
      </w:pPr>
    </w:p>
    <w:p w14:paraId="4C188030" w14:textId="77777777" w:rsidR="00CE0607" w:rsidRPr="00BD565D" w:rsidRDefault="00CE0607" w:rsidP="00CE0607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62FA83EF" w14:textId="77777777" w:rsidR="00CE0607" w:rsidRPr="00BD565D" w:rsidRDefault="00CE0607" w:rsidP="00CE0607">
      <w:pPr>
        <w:jc w:val="center"/>
        <w:rPr>
          <w:b/>
          <w:i/>
          <w:sz w:val="24"/>
          <w:szCs w:val="24"/>
        </w:rPr>
      </w:pPr>
    </w:p>
    <w:p w14:paraId="3FA44124" w14:textId="77777777" w:rsidR="00CE0607" w:rsidRPr="00BD565D" w:rsidRDefault="00CE0607" w:rsidP="00CE0607">
      <w:pPr>
        <w:jc w:val="center"/>
        <w:rPr>
          <w:b/>
          <w:i/>
          <w:sz w:val="24"/>
          <w:szCs w:val="24"/>
        </w:rPr>
      </w:pPr>
    </w:p>
    <w:p w14:paraId="1B63C956" w14:textId="77777777" w:rsidR="00CE0607" w:rsidRPr="00FC2E18" w:rsidRDefault="00CE0607" w:rsidP="00CE0607">
      <w:pPr>
        <w:jc w:val="center"/>
        <w:rPr>
          <w:rFonts w:cs="Tahoma"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  <w:r w:rsidRPr="00663F7E">
        <w:rPr>
          <w:rFonts w:cs="Tahoma"/>
          <w:i/>
          <w:color w:val="000000"/>
          <w:sz w:val="24"/>
          <w:szCs w:val="24"/>
        </w:rPr>
        <w:t>«</w:t>
      </w:r>
      <w:r w:rsidRPr="00FF5DB7">
        <w:rPr>
          <w:rFonts w:cs="Tahoma"/>
          <w:i/>
          <w:color w:val="000000"/>
          <w:sz w:val="24"/>
          <w:szCs w:val="24"/>
        </w:rPr>
        <w:t>Спортивный менеджмент</w:t>
      </w:r>
      <w:r w:rsidRPr="00FC2E18">
        <w:rPr>
          <w:rFonts w:cs="Tahoma"/>
          <w:color w:val="000000"/>
          <w:sz w:val="24"/>
          <w:szCs w:val="24"/>
        </w:rPr>
        <w:t>»</w:t>
      </w:r>
    </w:p>
    <w:p w14:paraId="5E2FB81D" w14:textId="77777777" w:rsidR="00CE0607" w:rsidRPr="00BD565D" w:rsidRDefault="00CE0607" w:rsidP="00CE0607">
      <w:pPr>
        <w:jc w:val="center"/>
        <w:rPr>
          <w:b/>
          <w:i/>
          <w:sz w:val="24"/>
          <w:szCs w:val="24"/>
        </w:rPr>
      </w:pPr>
    </w:p>
    <w:p w14:paraId="67B72280" w14:textId="77777777" w:rsidR="00CE0607" w:rsidRPr="00BD565D" w:rsidRDefault="00CE0607" w:rsidP="00CE0607">
      <w:pPr>
        <w:jc w:val="center"/>
        <w:rPr>
          <w:b/>
          <w:i/>
          <w:sz w:val="24"/>
          <w:szCs w:val="24"/>
        </w:rPr>
      </w:pPr>
    </w:p>
    <w:p w14:paraId="77B36CE7" w14:textId="77777777" w:rsidR="00CE0607" w:rsidRPr="00BD565D" w:rsidRDefault="00CE0607" w:rsidP="00CE0607">
      <w:pPr>
        <w:jc w:val="center"/>
        <w:rPr>
          <w:b/>
          <w:sz w:val="24"/>
          <w:szCs w:val="24"/>
        </w:rPr>
      </w:pPr>
    </w:p>
    <w:p w14:paraId="3965C30B" w14:textId="77777777" w:rsidR="00CE0607" w:rsidRPr="00BD565D" w:rsidRDefault="00CE0607" w:rsidP="00CE0607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0FF850D8" w14:textId="77777777" w:rsidR="00CE0607" w:rsidRPr="005415DE" w:rsidRDefault="00CE0607" w:rsidP="00CE0607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4422BC3" w14:textId="77777777" w:rsidR="00CE0607" w:rsidRPr="00BD565D" w:rsidRDefault="00CE0607" w:rsidP="00CE0607">
      <w:pPr>
        <w:jc w:val="right"/>
        <w:rPr>
          <w:sz w:val="24"/>
          <w:szCs w:val="24"/>
        </w:rPr>
      </w:pPr>
    </w:p>
    <w:p w14:paraId="3995A1A5" w14:textId="77777777" w:rsidR="00CE0607" w:rsidRPr="00BD565D" w:rsidRDefault="00CE0607" w:rsidP="00CE060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3C670D8F" w14:textId="77777777" w:rsidR="00CE0607" w:rsidRPr="00BD565D" w:rsidRDefault="00CE0607" w:rsidP="00CE060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587FFFE3" w14:textId="77777777" w:rsidR="00CE0607" w:rsidRPr="00BD565D" w:rsidRDefault="00CE0607" w:rsidP="00CE060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4188989B" w14:textId="77777777" w:rsidR="00CE0607" w:rsidRPr="00BD565D" w:rsidRDefault="00CE0607" w:rsidP="00CE060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305356CA" w14:textId="77777777" w:rsidR="00CE0607" w:rsidRPr="00BD565D" w:rsidRDefault="00CE0607" w:rsidP="00CE060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08354D1E" w14:textId="77777777" w:rsidR="00CE0607" w:rsidRPr="00BD565D" w:rsidRDefault="00CE0607" w:rsidP="00CE060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FDC212E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3AF1E523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6CF03A44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56F838A4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0BA1C1D3" w14:textId="77777777" w:rsidR="00CE0607" w:rsidRPr="00BD565D" w:rsidRDefault="00CE0607" w:rsidP="00CE0607">
      <w:pPr>
        <w:jc w:val="center"/>
        <w:rPr>
          <w:sz w:val="24"/>
          <w:szCs w:val="24"/>
        </w:rPr>
      </w:pPr>
    </w:p>
    <w:p w14:paraId="579571C0" w14:textId="77777777" w:rsidR="00CE0607" w:rsidRDefault="00CE0607" w:rsidP="00CE0607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75E58D6A" w14:textId="77777777" w:rsidR="00FC2E18" w:rsidRDefault="00FC2E1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8D4BBB" w14:textId="77777777" w:rsidR="00DA1E70" w:rsidRPr="00F13AC3" w:rsidRDefault="001C558C" w:rsidP="00F13AC3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159F0500" w14:textId="77777777"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4649"/>
      </w:tblGrid>
      <w:tr w:rsidR="00314EC0" w:rsidRPr="005B4816" w14:paraId="236EF27F" w14:textId="77777777" w:rsidTr="00D6499A">
        <w:tc>
          <w:tcPr>
            <w:tcW w:w="1134" w:type="dxa"/>
            <w:vAlign w:val="center"/>
          </w:tcPr>
          <w:p w14:paraId="108F9018" w14:textId="77777777" w:rsidR="00314EC0" w:rsidRPr="00FC2E18" w:rsidRDefault="00314EC0" w:rsidP="00314EC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14:paraId="6E9799F2" w14:textId="77777777" w:rsidR="00314EC0" w:rsidRPr="00FC2E18" w:rsidRDefault="00314EC0" w:rsidP="00314EC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Трудовые функции </w:t>
            </w:r>
          </w:p>
          <w:p w14:paraId="48F9BFB7" w14:textId="77777777" w:rsidR="00314EC0" w:rsidRPr="00FC2E18" w:rsidRDefault="00314EC0" w:rsidP="00314EC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49" w:type="dxa"/>
            <w:vAlign w:val="center"/>
          </w:tcPr>
          <w:p w14:paraId="303CB16A" w14:textId="77777777" w:rsidR="00314EC0" w:rsidRPr="00FC2E18" w:rsidRDefault="00314EC0" w:rsidP="00314EC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C2E1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6499A" w:rsidRPr="005B4816" w14:paraId="7C27C9CE" w14:textId="77777777" w:rsidTr="00D6499A">
        <w:trPr>
          <w:trHeight w:val="276"/>
        </w:trPr>
        <w:tc>
          <w:tcPr>
            <w:tcW w:w="1134" w:type="dxa"/>
            <w:vMerge w:val="restart"/>
          </w:tcPr>
          <w:p w14:paraId="7259B472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766C7019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3915647F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04BD27E5" w14:textId="77777777" w:rsidR="00D6499A" w:rsidRPr="0091776B" w:rsidRDefault="00D6499A" w:rsidP="00D6499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352EA8F" w14:textId="77777777" w:rsidR="00D6499A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EFD637D" w14:textId="77777777" w:rsidR="00D6499A" w:rsidRPr="00050B89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49DE8FB2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</w:rPr>
              <w:t>B/04.6</w:t>
            </w:r>
            <w:r w:rsidRPr="00C518AE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14:paraId="7A3B7EF8" w14:textId="77777777" w:rsidR="00D6499A" w:rsidRDefault="00D6499A" w:rsidP="00D64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5782F218" w14:textId="77777777" w:rsidR="00D6499A" w:rsidRDefault="00D6499A" w:rsidP="00D6499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C518AE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субъекта Российской Федерации, в том числе спортивной сборной команды физкультурно-спортивных обществ (далее - команда субъекта)</w:t>
            </w:r>
          </w:p>
          <w:p w14:paraId="558E6240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08A0831E" w14:textId="525C21CB" w:rsidR="00D6499A" w:rsidRPr="00314EC0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  <w:lang w:val="en-US"/>
              </w:rPr>
              <w:t>B</w:t>
            </w:r>
            <w:r w:rsidRPr="00C518AE">
              <w:rPr>
                <w:b/>
                <w:sz w:val="24"/>
              </w:rPr>
              <w:t>/02.6</w:t>
            </w:r>
            <w:r w:rsidRPr="00C518AE">
              <w:rPr>
                <w:sz w:val="24"/>
              </w:rPr>
              <w:t xml:space="preserve"> </w:t>
            </w:r>
            <w:r w:rsidRPr="00797448">
              <w:rPr>
                <w:sz w:val="24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</w:tc>
        <w:tc>
          <w:tcPr>
            <w:tcW w:w="4649" w:type="dxa"/>
            <w:vMerge w:val="restart"/>
          </w:tcPr>
          <w:p w14:paraId="10D2B872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7EFA96C5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статистический анализ отраслевых показателей физических и юридических лиц в ФКиС: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сетевое планирование этапов его реализа</w:t>
            </w:r>
            <w:r>
              <w:rPr>
                <w:sz w:val="24"/>
                <w:szCs w:val="24"/>
              </w:rPr>
              <w:t>ции;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 подготовку и </w:t>
            </w:r>
            <w:r w:rsidRPr="00FC2E18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у</w:t>
            </w:r>
            <w:r w:rsidRPr="00FC2E18">
              <w:rPr>
                <w:sz w:val="24"/>
                <w:szCs w:val="24"/>
              </w:rPr>
              <w:t xml:space="preserve"> исходных показателей с заданной точно</w:t>
            </w:r>
            <w:r>
              <w:rPr>
                <w:sz w:val="24"/>
                <w:szCs w:val="24"/>
              </w:rPr>
              <w:t>стью;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моделирование и анализ спроса и предложения на рынке товаров и услуг в ФКиС; выполняет статистический анализ </w:t>
            </w:r>
            <w:r w:rsidRPr="00FC2E18">
              <w:rPr>
                <w:sz w:val="24"/>
                <w:szCs w:val="24"/>
              </w:rPr>
              <w:t>статических и динамических</w:t>
            </w:r>
            <w:r>
              <w:rPr>
                <w:sz w:val="24"/>
                <w:szCs w:val="24"/>
              </w:rPr>
              <w:t xml:space="preserve"> показателей; формирует </w:t>
            </w:r>
            <w:r w:rsidRPr="00FC2E18">
              <w:rPr>
                <w:sz w:val="24"/>
                <w:szCs w:val="24"/>
              </w:rPr>
              <w:t>обобщения и выводы.</w:t>
            </w:r>
          </w:p>
          <w:p w14:paraId="6E770DF5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685F5CB9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декомпозиции сложного объекта на отдельные обозримые элементы; сетевые методы планирования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управления</w:t>
            </w:r>
            <w:r w:rsidRPr="00FC2E18">
              <w:rPr>
                <w:bCs/>
                <w:color w:val="000000"/>
                <w:sz w:val="24"/>
                <w:szCs w:val="24"/>
              </w:rPr>
              <w:t xml:space="preserve">; основы </w:t>
            </w:r>
            <w:r>
              <w:rPr>
                <w:bCs/>
                <w:color w:val="000000"/>
                <w:sz w:val="24"/>
                <w:szCs w:val="24"/>
              </w:rPr>
              <w:t>мониторинга статистических показателей менеджмента ФКиС</w:t>
            </w:r>
            <w:r w:rsidRPr="00FC2E18">
              <w:rPr>
                <w:bCs/>
                <w:color w:val="000000"/>
                <w:sz w:val="24"/>
                <w:szCs w:val="24"/>
              </w:rPr>
              <w:t>;</w:t>
            </w:r>
            <w:r>
              <w:rPr>
                <w:bCs/>
                <w:color w:val="000000"/>
                <w:sz w:val="24"/>
                <w:szCs w:val="24"/>
              </w:rPr>
              <w:t xml:space="preserve"> индексные методы анализа в области ФКиС, методы математической статистики обработки исследуемых показателей</w:t>
            </w:r>
            <w:r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14:paraId="2D7514A0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7FA51BC8" w14:textId="77777777" w:rsidR="00D6499A" w:rsidRPr="00EC57F0" w:rsidRDefault="00D6499A" w:rsidP="00D649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-Сформировать систему требуемых </w:t>
            </w:r>
            <w:r>
              <w:rPr>
                <w:sz w:val="24"/>
                <w:szCs w:val="24"/>
              </w:rPr>
              <w:t xml:space="preserve">отраслевых </w:t>
            </w:r>
            <w:r w:rsidRPr="00FC2E1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в менеджменте ФКиС</w:t>
            </w:r>
            <w:r w:rsidRPr="00FC2E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выполнить мониторинг </w:t>
            </w:r>
            <w:r w:rsidRPr="00FC2E18">
              <w:rPr>
                <w:sz w:val="24"/>
                <w:szCs w:val="24"/>
              </w:rPr>
              <w:t>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</w:t>
            </w:r>
            <w:r>
              <w:rPr>
                <w:sz w:val="24"/>
                <w:szCs w:val="24"/>
              </w:rPr>
              <w:t>. И</w:t>
            </w:r>
            <w:r w:rsidRPr="00FC2E18">
              <w:rPr>
                <w:sz w:val="24"/>
                <w:szCs w:val="24"/>
              </w:rPr>
              <w:t xml:space="preserve">нтерпретировать </w:t>
            </w:r>
            <w:r>
              <w:rPr>
                <w:sz w:val="24"/>
                <w:szCs w:val="24"/>
              </w:rPr>
              <w:t>расчетные</w:t>
            </w:r>
            <w:r w:rsidRPr="00FC2E18">
              <w:rPr>
                <w:sz w:val="24"/>
                <w:szCs w:val="24"/>
              </w:rPr>
              <w:t xml:space="preserve"> данные реальным показателям, обобщать результаты, формировать выводы и рекомендации.</w:t>
            </w:r>
          </w:p>
        </w:tc>
      </w:tr>
      <w:tr w:rsidR="00D6499A" w:rsidRPr="005B4816" w14:paraId="25A096FF" w14:textId="77777777" w:rsidTr="00D6499A">
        <w:trPr>
          <w:trHeight w:val="412"/>
        </w:trPr>
        <w:tc>
          <w:tcPr>
            <w:tcW w:w="1134" w:type="dxa"/>
            <w:vMerge/>
          </w:tcPr>
          <w:p w14:paraId="1D75D14F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BEB85B6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257571EF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72C0D99A" w14:textId="77777777" w:rsidTr="00D6499A">
        <w:trPr>
          <w:trHeight w:val="276"/>
        </w:trPr>
        <w:tc>
          <w:tcPr>
            <w:tcW w:w="1134" w:type="dxa"/>
            <w:vMerge/>
          </w:tcPr>
          <w:p w14:paraId="1CCD7ED1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286EB06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5CF30983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01880A24" w14:textId="77777777" w:rsidTr="00D6499A">
        <w:trPr>
          <w:trHeight w:val="419"/>
        </w:trPr>
        <w:tc>
          <w:tcPr>
            <w:tcW w:w="1134" w:type="dxa"/>
            <w:vMerge/>
            <w:vAlign w:val="center"/>
          </w:tcPr>
          <w:p w14:paraId="6B68E22D" w14:textId="77777777" w:rsidR="00D6499A" w:rsidRPr="0091776B" w:rsidRDefault="00D6499A" w:rsidP="00D6499A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B9D4A8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411FF1B2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2E13C51B" w14:textId="77777777" w:rsidTr="00D6499A">
        <w:trPr>
          <w:trHeight w:val="276"/>
        </w:trPr>
        <w:tc>
          <w:tcPr>
            <w:tcW w:w="1134" w:type="dxa"/>
            <w:vMerge/>
          </w:tcPr>
          <w:p w14:paraId="5AF9BDB3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9EF65D4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3022473D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7BAEA882" w14:textId="77777777" w:rsidTr="00D6499A">
        <w:trPr>
          <w:trHeight w:val="276"/>
        </w:trPr>
        <w:tc>
          <w:tcPr>
            <w:tcW w:w="1134" w:type="dxa"/>
            <w:vMerge/>
          </w:tcPr>
          <w:p w14:paraId="477D5D66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74DB90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3117DE0F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492DBCA9" w14:textId="77777777" w:rsidTr="00D6499A">
        <w:trPr>
          <w:trHeight w:val="276"/>
        </w:trPr>
        <w:tc>
          <w:tcPr>
            <w:tcW w:w="1134" w:type="dxa"/>
            <w:vMerge w:val="restart"/>
          </w:tcPr>
          <w:p w14:paraId="768372DE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анализ данных о результатах деятельности ор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ганизаций физической культуры и спорта.</w:t>
            </w:r>
          </w:p>
          <w:p w14:paraId="2BDAA15D" w14:textId="77777777" w:rsidR="00D6499A" w:rsidRPr="0091776B" w:rsidRDefault="00D6499A" w:rsidP="00D6499A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3893BD8" w14:textId="77777777" w:rsidR="00D6499A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2C991CE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  <w:r w:rsidRPr="00CC31F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9EB587C" w14:textId="77777777" w:rsidR="00D6499A" w:rsidRPr="005B4816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C31F2">
              <w:rPr>
                <w:b/>
                <w:sz w:val="24"/>
              </w:rPr>
              <w:t>B/07.6</w:t>
            </w:r>
            <w:r w:rsidRPr="00CC31F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</w:p>
          <w:p w14:paraId="54AE8648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75EEC2DC" w14:textId="46624E19" w:rsidR="00D6499A" w:rsidRPr="0091776B" w:rsidRDefault="00D6499A" w:rsidP="00D6499A">
            <w:pPr>
              <w:jc w:val="both"/>
              <w:rPr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97448">
              <w:rPr>
                <w:sz w:val="24"/>
                <w:shd w:val="clear" w:color="auto" w:fill="FFFFFF"/>
              </w:rPr>
              <w:t>Управление планированием деятельности клуба, или организации, или общества, или объединения</w:t>
            </w:r>
          </w:p>
        </w:tc>
        <w:tc>
          <w:tcPr>
            <w:tcW w:w="4649" w:type="dxa"/>
            <w:vMerge w:val="restart"/>
          </w:tcPr>
          <w:p w14:paraId="63B657AC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654E5519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FC2E18">
              <w:rPr>
                <w:sz w:val="24"/>
                <w:szCs w:val="24"/>
              </w:rPr>
              <w:t xml:space="preserve"> закономерност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</w:rPr>
              <w:t xml:space="preserve"> текущих</w:t>
            </w:r>
            <w:r w:rsidRPr="00FC2E18">
              <w:rPr>
                <w:sz w:val="24"/>
                <w:szCs w:val="24"/>
              </w:rPr>
              <w:t xml:space="preserve"> показате</w:t>
            </w:r>
            <w:r>
              <w:rPr>
                <w:sz w:val="24"/>
                <w:szCs w:val="24"/>
              </w:rPr>
              <w:t>лей;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>дущем</w:t>
            </w:r>
            <w:r w:rsidRPr="00FC2E18">
              <w:rPr>
                <w:sz w:val="24"/>
                <w:szCs w:val="24"/>
              </w:rPr>
              <w:t>.</w:t>
            </w:r>
          </w:p>
          <w:p w14:paraId="09238457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3298B26E" w14:textId="77777777" w:rsidR="00D6499A" w:rsidRDefault="00D6499A" w:rsidP="00D6499A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проведения статистического эксперимента по анализу текущих показателей деятельности субъектов ФКиС, определению целевых показателей и формированию перспективных планов работы.</w:t>
            </w:r>
          </w:p>
          <w:p w14:paraId="270201FA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lastRenderedPageBreak/>
              <w:t>Уметь:</w:t>
            </w:r>
          </w:p>
          <w:p w14:paraId="13128966" w14:textId="77777777" w:rsidR="00D6499A" w:rsidRPr="00EF0730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Рассчитывать объем и достаточность ресурсов для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реализации статистического эксперимента,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выполнения планов консультирования и тестирования.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Составлять периодические оперативные планы и планы-графики по консультированию и тестированию фи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зических лиц и организаций ФКиС по оценке текущих показателей, по определению прогнозов динамики изменения показателей, по распространению эффективных направлений в деятельности менеджмента ФКиС. </w:t>
            </w:r>
            <w:r>
              <w:rPr>
                <w:sz w:val="24"/>
                <w:szCs w:val="24"/>
              </w:rPr>
              <w:t>П</w:t>
            </w:r>
            <w:r w:rsidRPr="00FC2E18">
              <w:rPr>
                <w:sz w:val="24"/>
                <w:szCs w:val="24"/>
              </w:rPr>
              <w:t>рогнозировать</w:t>
            </w:r>
            <w:r>
              <w:rPr>
                <w:sz w:val="24"/>
                <w:szCs w:val="24"/>
              </w:rPr>
              <w:t xml:space="preserve"> динамику изменения показателей.</w:t>
            </w:r>
            <w:r w:rsidRPr="00FC2E18">
              <w:rPr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Планировать и прогнозировать технологию работ в области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менеджмента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ФКиС,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предлагать перспективные мероприятия,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выполнять анализ реалистичности пла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нов. </w:t>
            </w:r>
          </w:p>
        </w:tc>
      </w:tr>
      <w:tr w:rsidR="00314EC0" w:rsidRPr="005B4816" w14:paraId="4DB657BE" w14:textId="77777777" w:rsidTr="00D6499A">
        <w:trPr>
          <w:trHeight w:val="276"/>
        </w:trPr>
        <w:tc>
          <w:tcPr>
            <w:tcW w:w="1134" w:type="dxa"/>
            <w:vMerge/>
          </w:tcPr>
          <w:p w14:paraId="7AAB787B" w14:textId="77777777" w:rsidR="00314EC0" w:rsidRPr="0091776B" w:rsidRDefault="00314EC0" w:rsidP="001F0D8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3A05C4" w14:textId="77777777" w:rsidR="00314EC0" w:rsidRPr="0091776B" w:rsidRDefault="00314EC0" w:rsidP="001F0D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0FFBE614" w14:textId="77777777" w:rsidR="00314EC0" w:rsidRPr="0091776B" w:rsidRDefault="00314EC0" w:rsidP="001F0D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1FCDE219" w14:textId="77777777" w:rsidTr="00D6499A">
        <w:trPr>
          <w:trHeight w:val="276"/>
        </w:trPr>
        <w:tc>
          <w:tcPr>
            <w:tcW w:w="1134" w:type="dxa"/>
            <w:vMerge/>
          </w:tcPr>
          <w:p w14:paraId="675102FD" w14:textId="77777777" w:rsidR="00314EC0" w:rsidRPr="0091776B" w:rsidRDefault="00314EC0" w:rsidP="001F0D8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ECA47D" w14:textId="77777777" w:rsidR="00314EC0" w:rsidRPr="0091776B" w:rsidRDefault="00314EC0" w:rsidP="001F0D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766F1D8F" w14:textId="77777777" w:rsidR="00314EC0" w:rsidRPr="0091776B" w:rsidRDefault="00314EC0" w:rsidP="001F0D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56580054" w14:textId="77777777" w:rsidTr="00D6499A">
        <w:trPr>
          <w:trHeight w:val="276"/>
        </w:trPr>
        <w:tc>
          <w:tcPr>
            <w:tcW w:w="1134" w:type="dxa"/>
            <w:vMerge/>
          </w:tcPr>
          <w:p w14:paraId="3867A955" w14:textId="77777777" w:rsidR="00314EC0" w:rsidRPr="0091776B" w:rsidRDefault="00314EC0" w:rsidP="001F0D8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D7E9F5" w14:textId="77777777" w:rsidR="00314EC0" w:rsidRPr="0091776B" w:rsidRDefault="00314EC0" w:rsidP="001F0D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2537522B" w14:textId="77777777" w:rsidR="00314EC0" w:rsidRPr="0091776B" w:rsidRDefault="00314EC0" w:rsidP="001F0D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3B730FFB" w14:textId="77777777" w:rsidTr="00D6499A">
        <w:trPr>
          <w:trHeight w:val="276"/>
        </w:trPr>
        <w:tc>
          <w:tcPr>
            <w:tcW w:w="1134" w:type="dxa"/>
            <w:vMerge/>
          </w:tcPr>
          <w:p w14:paraId="09118603" w14:textId="77777777" w:rsidR="00314EC0" w:rsidRPr="0091776B" w:rsidRDefault="00314EC0" w:rsidP="001F0D8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04EDF5C" w14:textId="77777777" w:rsidR="00314EC0" w:rsidRPr="0091776B" w:rsidRDefault="00314EC0" w:rsidP="001F0D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6CDB7DB9" w14:textId="77777777" w:rsidR="00314EC0" w:rsidRPr="0091776B" w:rsidRDefault="00314EC0" w:rsidP="001F0D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14EC0" w:rsidRPr="005B4816" w14:paraId="73C527C7" w14:textId="77777777" w:rsidTr="00D6499A">
        <w:trPr>
          <w:trHeight w:val="276"/>
        </w:trPr>
        <w:tc>
          <w:tcPr>
            <w:tcW w:w="1134" w:type="dxa"/>
            <w:vMerge/>
          </w:tcPr>
          <w:p w14:paraId="4838D617" w14:textId="77777777" w:rsidR="00314EC0" w:rsidRPr="0091776B" w:rsidRDefault="00314EC0" w:rsidP="001F0D8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7A1C41" w14:textId="77777777" w:rsidR="00314EC0" w:rsidRPr="0091776B" w:rsidRDefault="00314EC0" w:rsidP="001F0D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329AB2AB" w14:textId="77777777" w:rsidR="00314EC0" w:rsidRPr="0091776B" w:rsidRDefault="00314EC0" w:rsidP="001F0D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6D93FF71" w14:textId="77777777" w:rsidR="00314EC0" w:rsidRPr="00FC2E18" w:rsidRDefault="00314EC0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314EC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1BB7F85" w14:textId="77777777"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FC2E1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117F9B0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FD2D61D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166CF612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 xml:space="preserve">Что понимают под </w:t>
      </w:r>
      <w:r w:rsidR="00D126AB">
        <w:rPr>
          <w:sz w:val="24"/>
          <w:szCs w:val="24"/>
        </w:rPr>
        <w:t xml:space="preserve">статистическим </w:t>
      </w:r>
      <w:r w:rsidRPr="00FC2E18">
        <w:rPr>
          <w:sz w:val="24"/>
          <w:szCs w:val="24"/>
        </w:rPr>
        <w:t>экспериментом</w:t>
      </w:r>
      <w:r w:rsidR="00D126AB">
        <w:rPr>
          <w:sz w:val="24"/>
          <w:szCs w:val="24"/>
        </w:rPr>
        <w:t xml:space="preserve"> в менеджменте ФКиС</w:t>
      </w:r>
      <w:r w:rsidRPr="00FC2E18">
        <w:rPr>
          <w:sz w:val="24"/>
          <w:szCs w:val="24"/>
        </w:rPr>
        <w:t>?</w:t>
      </w:r>
    </w:p>
    <w:p w14:paraId="6D28DAB7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 xml:space="preserve">В чем цель </w:t>
      </w:r>
      <w:r w:rsidR="00D126AB">
        <w:rPr>
          <w:sz w:val="24"/>
          <w:szCs w:val="24"/>
        </w:rPr>
        <w:t xml:space="preserve">статистического </w:t>
      </w:r>
      <w:r w:rsidRPr="00FC2E18">
        <w:rPr>
          <w:sz w:val="24"/>
          <w:szCs w:val="24"/>
        </w:rPr>
        <w:t>эксперимента</w:t>
      </w:r>
      <w:r w:rsidR="00D126AB" w:rsidRPr="00D126AB">
        <w:rPr>
          <w:sz w:val="24"/>
          <w:szCs w:val="24"/>
        </w:rPr>
        <w:t xml:space="preserve"> </w:t>
      </w:r>
      <w:r w:rsidR="00D126AB">
        <w:rPr>
          <w:sz w:val="24"/>
          <w:szCs w:val="24"/>
        </w:rPr>
        <w:t>в менеджменте ФКиС</w:t>
      </w:r>
      <w:r w:rsidRPr="00FC2E18">
        <w:rPr>
          <w:sz w:val="24"/>
          <w:szCs w:val="24"/>
        </w:rPr>
        <w:t>?</w:t>
      </w:r>
    </w:p>
    <w:p w14:paraId="535B97F0" w14:textId="77777777" w:rsidR="00DA1E70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 xml:space="preserve">Какие </w:t>
      </w:r>
      <w:r w:rsidR="00D126AB">
        <w:rPr>
          <w:sz w:val="24"/>
          <w:szCs w:val="24"/>
        </w:rPr>
        <w:t>показатели</w:t>
      </w:r>
      <w:r w:rsidRPr="00FC2E18">
        <w:rPr>
          <w:sz w:val="24"/>
          <w:szCs w:val="24"/>
        </w:rPr>
        <w:t xml:space="preserve"> называют характеристическими?</w:t>
      </w:r>
    </w:p>
    <w:p w14:paraId="7BE0BCF5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спортивных товаров в ФКиС.</w:t>
      </w:r>
    </w:p>
    <w:p w14:paraId="77BDFCFC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услуг в ФКиС.</w:t>
      </w:r>
    </w:p>
    <w:p w14:paraId="4E9F44A9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численности работников физкультурно-спортивной организации.</w:t>
      </w:r>
    </w:p>
    <w:p w14:paraId="4F19DDA3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использования рабочей силы, рабочего времени в организациях ФКиС.</w:t>
      </w:r>
    </w:p>
    <w:p w14:paraId="2E5892AE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измерения уровня и динамики производительности труда в организациях ФКиС.</w:t>
      </w:r>
    </w:p>
    <w:p w14:paraId="16FFD63C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фонда заработной платы, его состава в организациях ФКиС.</w:t>
      </w:r>
    </w:p>
    <w:p w14:paraId="6FCA7809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определить показатели средней заработной платы в организации?</w:t>
      </w:r>
    </w:p>
    <w:p w14:paraId="456BF2F8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динамику средней заработной платы?</w:t>
      </w:r>
    </w:p>
    <w:p w14:paraId="5954FE1E" w14:textId="77777777" w:rsidR="00D126AB" w:rsidRDefault="00D126AB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выполнить анализ соотношения темпов роста производительности труда и средней заработной платы  в организациях ФКиС?</w:t>
      </w:r>
    </w:p>
    <w:p w14:paraId="2CA59F90" w14:textId="77777777" w:rsidR="00D126AB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использования оборудования по времени и по мощности в организациях ФКиС?</w:t>
      </w:r>
    </w:p>
    <w:p w14:paraId="68E728E8" w14:textId="77777777"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удельных расходов в организациях ФКиС.</w:t>
      </w:r>
    </w:p>
    <w:p w14:paraId="07194512" w14:textId="77777777"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динамику удельных расходов?</w:t>
      </w:r>
    </w:p>
    <w:p w14:paraId="6F7B6F85" w14:textId="77777777"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обновления спортивного оборудования в организации?</w:t>
      </w:r>
    </w:p>
    <w:p w14:paraId="6D72330E" w14:textId="77777777"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энерго-,технико- и электро-вооруженности спортивных сооружений.</w:t>
      </w:r>
    </w:p>
    <w:p w14:paraId="511D9619" w14:textId="77777777"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показатели статистики науки и инновационной деятельности в организациях ФКиС.</w:t>
      </w:r>
    </w:p>
    <w:p w14:paraId="77141A37" w14:textId="77777777"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показателям себестоимости товаров и услуг в организации ФКиС.</w:t>
      </w:r>
    </w:p>
    <w:p w14:paraId="593EA7B7" w14:textId="77777777" w:rsidR="00B11ED3" w:rsidRDefault="00B11E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издержек в работе организаций ФКиС?</w:t>
      </w:r>
    </w:p>
    <w:p w14:paraId="53B4FB82" w14:textId="77777777" w:rsidR="00DF4020" w:rsidRDefault="00DF4020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прибыль и рентабельность спортивного комплекса?</w:t>
      </w:r>
    </w:p>
    <w:p w14:paraId="612196DF" w14:textId="77777777" w:rsidR="00DF4020" w:rsidRDefault="00DF4020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и анализ спроса на рынке товаров и услуг по ФКиС.</w:t>
      </w:r>
    </w:p>
    <w:p w14:paraId="60A5D163" w14:textId="77777777" w:rsidR="00DF4020" w:rsidRPr="00DF4020" w:rsidRDefault="00DF4020" w:rsidP="00DF4020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показатели статистики населения, трудовых ресурсов, занятости и спроса на товары и услуги в ФКиС в заданном регионе? Приведите примеры группировки исследуемых совокупностей.</w:t>
      </w:r>
    </w:p>
    <w:p w14:paraId="545E9DC7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планом эксперимента?</w:t>
      </w:r>
    </w:p>
    <w:p w14:paraId="4CD7BAD3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суть сетевого моделирования?</w:t>
      </w:r>
    </w:p>
    <w:p w14:paraId="0B272133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Из каких элементов состоит сетевая модель?</w:t>
      </w:r>
    </w:p>
    <w:p w14:paraId="77314E42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представляет собой путь в сетевой модели?</w:t>
      </w:r>
    </w:p>
    <w:p w14:paraId="399424AD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Какой путь называют критическим?</w:t>
      </w:r>
    </w:p>
    <w:p w14:paraId="034FCD81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Каким требованиям должны удовлетворять сетевые модели?</w:t>
      </w:r>
    </w:p>
    <w:p w14:paraId="278B7A5F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 по сетевому плану можно оптимизировать сроки эксперимента?</w:t>
      </w:r>
    </w:p>
    <w:p w14:paraId="2CE2644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абсолютной?</w:t>
      </w:r>
    </w:p>
    <w:p w14:paraId="042EF45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относительной?</w:t>
      </w:r>
    </w:p>
    <w:p w14:paraId="18610FB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приведенной?</w:t>
      </w:r>
    </w:p>
    <w:p w14:paraId="5EA5A6D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инструментальной?</w:t>
      </w:r>
    </w:p>
    <w:p w14:paraId="13FE768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классом точности средства измерения?</w:t>
      </w:r>
    </w:p>
    <w:p w14:paraId="2414D1A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определить инструментальную погрешность?</w:t>
      </w:r>
    </w:p>
    <w:p w14:paraId="4DBC0CF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называют методической (погрешностью метода)?</w:t>
      </w:r>
    </w:p>
    <w:p w14:paraId="424A785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систематической?</w:t>
      </w:r>
    </w:p>
    <w:p w14:paraId="3DF83B5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случайной?</w:t>
      </w:r>
    </w:p>
    <w:p w14:paraId="77092AE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Как уменьшить систематическую погрешность?</w:t>
      </w:r>
    </w:p>
    <w:p w14:paraId="35BEF55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прямого измерения?</w:t>
      </w:r>
    </w:p>
    <w:p w14:paraId="79D80C4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косвенного измерения?</w:t>
      </w:r>
    </w:p>
    <w:p w14:paraId="705B3C81" w14:textId="77777777" w:rsidR="00DA1E70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по табличным результатам эксперимента установить закономерность процесса?</w:t>
      </w:r>
    </w:p>
    <w:p w14:paraId="772D1CDE" w14:textId="77777777" w:rsidR="00DF4020" w:rsidRDefault="00DF4020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Какая связь между показателями уровня жизни населения и спросом на товары и услуги ФКиС?</w:t>
      </w:r>
    </w:p>
    <w:p w14:paraId="18B9622B" w14:textId="77777777" w:rsidR="00DF4020" w:rsidRDefault="00DF4020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тренд спроса на товары и услуги ФКиС при известной динамике уровня жизни населения?</w:t>
      </w:r>
    </w:p>
    <w:p w14:paraId="1AF7C64B" w14:textId="77777777" w:rsidR="00DF4020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показатели страхования в области ФКиС вы знаете?</w:t>
      </w:r>
    </w:p>
    <w:p w14:paraId="2E7EE757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показатели депозитных вкладов в банке?</w:t>
      </w:r>
    </w:p>
    <w:p w14:paraId="557DC201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Дайте характеристику видов кредитования физических и юридических лиц.</w:t>
      </w:r>
    </w:p>
    <w:p w14:paraId="5488928E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абсолютный объем периодических и общих средств, затрачиваемых на обслуживание кредитных договоров?</w:t>
      </w:r>
    </w:p>
    <w:p w14:paraId="166B2489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Сущность индексного метода анализа статистических показателей в ФКиС.</w:t>
      </w:r>
    </w:p>
    <w:p w14:paraId="2765522B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понимают под индексом в статистике?</w:t>
      </w:r>
    </w:p>
    <w:p w14:paraId="750E1083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правила построения индексов вы знаете?</w:t>
      </w:r>
    </w:p>
    <w:p w14:paraId="379C6A13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индивидуальными?</w:t>
      </w:r>
    </w:p>
    <w:p w14:paraId="069E37BE" w14:textId="77777777" w:rsidR="00931848" w:rsidRDefault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общими (сводными)?</w:t>
      </w:r>
    </w:p>
    <w:p w14:paraId="7ECD2985" w14:textId="77777777"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агрегатными?</w:t>
      </w:r>
    </w:p>
    <w:p w14:paraId="1FBEC7AF" w14:textId="77777777"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средневзвешенными (арифметическими, гармоническими)?</w:t>
      </w:r>
    </w:p>
    <w:p w14:paraId="74FF3B7E" w14:textId="77777777"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 объемных показателей?</w:t>
      </w:r>
    </w:p>
    <w:p w14:paraId="7E9A5671" w14:textId="77777777" w:rsidR="00931848" w:rsidRDefault="0093184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</w:t>
      </w:r>
      <w:r w:rsidRPr="009318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качественных показателей?</w:t>
      </w:r>
    </w:p>
    <w:p w14:paraId="01F32F0E" w14:textId="77777777" w:rsidR="0093184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Какие индексы называют индексами постоянного, переменного состава?</w:t>
      </w:r>
    </w:p>
    <w:p w14:paraId="6960E541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статистический показатель динамики?</w:t>
      </w:r>
    </w:p>
    <w:p w14:paraId="4547DF28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определить абсолютный прирост?</w:t>
      </w:r>
    </w:p>
    <w:p w14:paraId="7148EBA1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Чему равен коэффициент роста?</w:t>
      </w:r>
    </w:p>
    <w:p w14:paraId="1584611F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оценить темп роста?</w:t>
      </w:r>
    </w:p>
    <w:p w14:paraId="128EAFD1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такое средний уровень ряда динамики?</w:t>
      </w:r>
    </w:p>
    <w:p w14:paraId="06FB9855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абсолютный прирост?</w:t>
      </w:r>
    </w:p>
    <w:p w14:paraId="7D0F9937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коэффициент роста?</w:t>
      </w:r>
    </w:p>
    <w:p w14:paraId="5A75D6DA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вычислить средний темп прироста?</w:t>
      </w:r>
    </w:p>
    <w:p w14:paraId="75C05D68" w14:textId="77777777" w:rsidR="00BC3488" w:rsidRDefault="00BC3488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Перечислите статистические методы анализа взаимосвязей показателей ФКиС.</w:t>
      </w:r>
    </w:p>
    <w:p w14:paraId="6FCC546B" w14:textId="77777777" w:rsidR="00BC3488" w:rsidRDefault="00061D3B" w:rsidP="0093184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1D3B">
        <w:rPr>
          <w:rFonts w:ascii="Times New Roman" w:hAnsi="Times New Roman" w:cs="Times New Roman"/>
          <w:sz w:val="24"/>
          <w:szCs w:val="24"/>
          <w:lang w:eastAsia="en-US"/>
        </w:rPr>
        <w:t>Как оценить взаимную связь между статистическими показателями?</w:t>
      </w:r>
    </w:p>
    <w:p w14:paraId="0CCF6D9B" w14:textId="77777777" w:rsidR="00BC3488" w:rsidRDefault="00BC3488" w:rsidP="00BC348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чем сущность регрессионного анализа?</w:t>
      </w:r>
    </w:p>
    <w:p w14:paraId="0CAC99F8" w14:textId="77777777" w:rsidR="00BC3488" w:rsidRDefault="00BC3488" w:rsidP="00BC3488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чем сущность факторного анализа?</w:t>
      </w:r>
    </w:p>
    <w:p w14:paraId="549B7D95" w14:textId="77777777" w:rsidR="00BC3488" w:rsidRDefault="00BC3488" w:rsidP="00BC3488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2DA9B3" w14:textId="77777777" w:rsidR="00931848" w:rsidRDefault="00931848" w:rsidP="00931848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D4196F" w14:textId="77777777" w:rsidR="00931848" w:rsidRPr="00FC2E18" w:rsidRDefault="00931848" w:rsidP="00931848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9E09643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7F14122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5CA96A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6DC2F35" w14:textId="77777777" w:rsidR="00DA1E70" w:rsidRPr="00FC2E18" w:rsidRDefault="00DA1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80BED15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4C92F686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14:paraId="3D085FDA" w14:textId="77777777" w:rsidR="00DA1E70" w:rsidRPr="00FC2E18" w:rsidRDefault="001C558C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FC2E18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4678"/>
        <w:gridCol w:w="992"/>
      </w:tblGrid>
      <w:tr w:rsidR="00DA1E70" w:rsidRPr="00FC2E18" w14:paraId="5695BC46" w14:textId="77777777" w:rsidTr="00DB3D60">
        <w:trPr>
          <w:cantSplit/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FAA0" w14:textId="77777777" w:rsidR="00DA1E70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1C558C" w:rsidRPr="00FC2E18">
              <w:rPr>
                <w:rFonts w:eastAsiaTheme="minorHAnsi"/>
                <w:sz w:val="24"/>
                <w:szCs w:val="24"/>
                <w:lang w:eastAsia="en-US"/>
              </w:rPr>
              <w:t>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088A17" w14:textId="77777777"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14:paraId="23A67683" w14:textId="77777777"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77B" w14:textId="77777777"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1E5FF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7D1391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C57B" w14:textId="77777777"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Кол</w:t>
            </w:r>
            <w:r w:rsidR="00E01FF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</w:p>
          <w:p w14:paraId="13AFB3E9" w14:textId="77777777" w:rsidR="00DA1E70" w:rsidRPr="00FC2E18" w:rsidRDefault="001C558C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E01FF8" w:rsidRPr="00FC2E18" w14:paraId="05097505" w14:textId="77777777" w:rsidTr="00DB3D60">
        <w:trPr>
          <w:cantSplit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49FF9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459E56E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7C37BDB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38B07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68A958CB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3C04800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70330" w14:textId="77777777" w:rsidR="00E01FF8" w:rsidRPr="00824F80" w:rsidRDefault="00E01FF8" w:rsidP="00D416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Статистический анализ о</w:t>
            </w:r>
            <w:r w:rsidRPr="00824F80">
              <w:rPr>
                <w:bCs/>
                <w:sz w:val="24"/>
                <w:szCs w:val="24"/>
              </w:rPr>
              <w:t>траслевы</w:t>
            </w:r>
            <w:r>
              <w:rPr>
                <w:bCs/>
                <w:sz w:val="24"/>
                <w:szCs w:val="24"/>
              </w:rPr>
              <w:t>х</w:t>
            </w:r>
            <w:r w:rsidRPr="00824F80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ей</w:t>
            </w:r>
            <w:r w:rsidRPr="00824F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22473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D2BB6" w14:textId="77777777"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E072" w14:textId="77777777" w:rsidR="00E01FF8" w:rsidRPr="00FC2E18" w:rsidRDefault="00E01FF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B0D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01FF8" w:rsidRPr="00FC2E18" w14:paraId="70C1D54E" w14:textId="77777777" w:rsidTr="00DB3D60">
        <w:trPr>
          <w:cantSplit/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012E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91CAD" w14:textId="77777777" w:rsidR="00E01FF8" w:rsidRDefault="00E01FF8" w:rsidP="00D416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DDFF5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7BF1" w14:textId="77777777"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Оценка погрешностей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случайн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ых измерений.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0A066" w14:textId="77777777" w:rsidR="00E01FF8" w:rsidRPr="00FC2E18" w:rsidRDefault="000B0D1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01FF8"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4C2634BB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01FF8" w:rsidRPr="00FC2E18" w14:paraId="1A9366A8" w14:textId="77777777" w:rsidTr="00DB3D60">
        <w:trPr>
          <w:cantSplit/>
          <w:trHeight w:val="4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657" w14:textId="77777777" w:rsidR="00E01FF8" w:rsidRPr="00FC2E18" w:rsidRDefault="00E01FF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BC0" w14:textId="77777777" w:rsidR="00E01FF8" w:rsidRDefault="00E01FF8" w:rsidP="00D416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DEB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9B2" w14:textId="77777777"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Оценка погрешностей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систематически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 измерений.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C36B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1CA5AABA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01FF8" w:rsidRPr="00FC2E18" w14:paraId="35FB6CC6" w14:textId="77777777" w:rsidTr="00DB3D60">
        <w:trPr>
          <w:cantSplit/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00A4" w14:textId="77777777" w:rsidR="00E01FF8" w:rsidRPr="00FC2E18" w:rsidRDefault="00E01FF8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3E3639A" w14:textId="77777777"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570E47D" w14:textId="77777777"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6FA4535" w14:textId="77777777"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A3DEC20" w14:textId="77777777" w:rsidR="00E01FF8" w:rsidRPr="00FC2E18" w:rsidRDefault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7ACA" w14:textId="77777777" w:rsidR="00E01FF8" w:rsidRPr="00FC2E18" w:rsidRDefault="00E01FF8" w:rsidP="00D416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и анализ спроса и предложения на рынке товаров и услуг в ФКиС.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B7844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19D39" w14:textId="77777777" w:rsidR="00E01FF8" w:rsidRPr="00FC2E1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Определение закономерностей динамики показателей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9695A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01FF8" w:rsidRPr="00FC2E18" w14:paraId="68F68A32" w14:textId="77777777" w:rsidTr="00DB3D60">
        <w:trPr>
          <w:cantSplit/>
          <w:trHeight w:val="7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1EC" w14:textId="77777777" w:rsidR="00E01FF8" w:rsidRPr="00FC2E18" w:rsidRDefault="00E01FF8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3FA" w14:textId="77777777" w:rsidR="00E01FF8" w:rsidRDefault="00E01FF8" w:rsidP="00D416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F556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CDA" w14:textId="77777777" w:rsidR="00E01FF8" w:rsidRDefault="00E01FF8" w:rsidP="00E01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Решение задач прогноза в спорте.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245" w14:textId="77777777" w:rsidR="00E01FF8" w:rsidRPr="00FC2E18" w:rsidRDefault="00E01FF8" w:rsidP="00E01F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0B0D18" w:rsidRPr="00FC2E18" w14:paraId="528AA955" w14:textId="77777777" w:rsidTr="00DB3D60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084CB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B933769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C1A4EA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E082D1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40775A6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394675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0D896" w14:textId="77777777" w:rsidR="000B0D18" w:rsidRPr="00FC2E18" w:rsidRDefault="000B0D18" w:rsidP="000B0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финансово-кредитных систем, их статистический анализ.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1C37D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579D0" w14:textId="77777777"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Вариационные ряды динамики показателей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EED84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0B0D18" w:rsidRPr="00FC2E18" w14:paraId="3CB85215" w14:textId="77777777" w:rsidTr="00DB3D60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0D8D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B4BD" w14:textId="77777777" w:rsidR="000B0D18" w:rsidRDefault="000B0D18" w:rsidP="00D416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D7A52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A7675" w14:textId="77777777"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депозитных накоплений.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11BD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0B0D18" w:rsidRPr="00FC2E18" w14:paraId="49057674" w14:textId="77777777" w:rsidTr="00DB3D60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1FB" w14:textId="77777777" w:rsidR="000B0D18" w:rsidRPr="00FC2E18" w:rsidRDefault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5F33" w14:textId="77777777" w:rsidR="000B0D18" w:rsidRDefault="000B0D18" w:rsidP="00D416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708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96AB" w14:textId="77777777" w:rsidR="000B0D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затрат на обслуживание кредита.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0C4" w14:textId="77777777" w:rsidR="000B0D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0B0D18" w:rsidRPr="00FC2E18" w14:paraId="17000D73" w14:textId="77777777" w:rsidTr="00DB3D60">
        <w:trPr>
          <w:cantSplit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2584" w14:textId="77777777" w:rsidR="000B0D18" w:rsidRPr="00FC2E18" w:rsidRDefault="000B0D18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B122FF0" w14:textId="77777777"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3C5F51C" w14:textId="77777777"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C5914BB" w14:textId="77777777"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07D1071" w14:textId="77777777" w:rsidR="000B0D18" w:rsidRPr="00FC2E18" w:rsidRDefault="000B0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C95F8" w14:textId="77777777" w:rsidR="000B0D18" w:rsidRDefault="000B0D18" w:rsidP="00D416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построения и анализа статистических показателей в ФКиС.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2198B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ACA27" w14:textId="77777777" w:rsidR="000B0D18" w:rsidRPr="00FC2E18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Определение индексов цены и физического объемов.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A2025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0B0D18" w:rsidRPr="00FC2E18" w14:paraId="7BFA3D42" w14:textId="77777777" w:rsidTr="00DB3D60">
        <w:trPr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0BEBA" w14:textId="77777777" w:rsidR="000B0D18" w:rsidRPr="00FC2E18" w:rsidRDefault="000B0D18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1F07D" w14:textId="77777777" w:rsidR="000B0D18" w:rsidRDefault="000B0D18" w:rsidP="00D416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BC41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0971" w14:textId="77777777" w:rsidR="000B0D18" w:rsidRPr="00FC2E18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Вычисление индексов по форме построения (агрегатных, средневзвешенных)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0965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0B0D18" w:rsidRPr="00FC2E18" w14:paraId="272EDCF7" w14:textId="77777777" w:rsidTr="00DB3D60">
        <w:trPr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773" w14:textId="77777777" w:rsidR="000B0D18" w:rsidRPr="00FC2E18" w:rsidRDefault="000B0D18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4F6" w14:textId="77777777" w:rsidR="000B0D18" w:rsidRDefault="000B0D18" w:rsidP="00D416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791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FC97" w14:textId="77777777" w:rsidR="000B0D18" w:rsidRPr="00FC2E18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Индексы постоянного и переменного составов.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A85" w14:textId="77777777" w:rsidR="000B0D18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E20DA3" w:rsidRPr="00FC2E18" w14:paraId="38356300" w14:textId="77777777" w:rsidTr="00DB3D60">
        <w:trPr>
          <w:cantSplit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1BE" w14:textId="77777777" w:rsidR="00E20DA3" w:rsidRDefault="00E20DA3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FB2A0D6" w14:textId="77777777" w:rsidR="00E20DA3" w:rsidRDefault="00E20DA3" w:rsidP="00E20DA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2D11146" w14:textId="77777777" w:rsidR="00E20DA3" w:rsidRPr="00E20DA3" w:rsidRDefault="00E20DA3" w:rsidP="00E20DA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AFA" w14:textId="77777777" w:rsidR="00E20DA3" w:rsidRDefault="00E20DA3" w:rsidP="00D416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Общеметодологические методы анализа статистических показателей.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58E" w14:textId="77777777" w:rsidR="00E20DA3" w:rsidRPr="00FC2E18" w:rsidRDefault="000B0D18" w:rsidP="000B0D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CEC" w14:textId="77777777" w:rsidR="00E20DA3" w:rsidRDefault="000B0D18" w:rsidP="000B0D18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Кейс-задача статистического анализа.</w:t>
            </w:r>
          </w:p>
          <w:p w14:paraId="1587A664" w14:textId="77777777" w:rsidR="0043421F" w:rsidRPr="0043421F" w:rsidRDefault="0043421F" w:rsidP="000B0D18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43421F">
              <w:rPr>
                <w:rFonts w:eastAsiaTheme="minorHAnsi"/>
                <w:lang w:eastAsia="en-US"/>
              </w:rPr>
              <w:t>Для заданной корреляционной таблицы вычислить:</w:t>
            </w:r>
          </w:p>
          <w:p w14:paraId="1006F6D7" w14:textId="77777777" w:rsidR="0043421F" w:rsidRPr="0043421F" w:rsidRDefault="0043421F" w:rsidP="0043421F">
            <w:pPr>
              <w:spacing w:line="240" w:lineRule="atLeast"/>
            </w:pPr>
            <w:r w:rsidRPr="0043421F">
              <w:t>1.Средние значения случайных величин</w:t>
            </w:r>
          </w:p>
          <w:p w14:paraId="76384588" w14:textId="77777777" w:rsidR="0043421F" w:rsidRPr="0043421F" w:rsidRDefault="0043421F" w:rsidP="0043421F">
            <w:pPr>
              <w:spacing w:line="240" w:lineRule="atLeast"/>
              <w:rPr>
                <w:vertAlign w:val="superscript"/>
              </w:rPr>
            </w:pPr>
            <w:r w:rsidRPr="0043421F">
              <w:t>2.Исправленные дисперсии Ϭ</w:t>
            </w:r>
            <w:r w:rsidRPr="0043421F">
              <w:rPr>
                <w:vertAlign w:val="subscript"/>
              </w:rPr>
              <w:t>х</w:t>
            </w:r>
            <w:r w:rsidRPr="0043421F">
              <w:rPr>
                <w:vertAlign w:val="superscript"/>
              </w:rPr>
              <w:t xml:space="preserve">2 </w:t>
            </w:r>
            <w:r w:rsidRPr="0043421F">
              <w:t>и</w:t>
            </w:r>
            <w:r w:rsidRPr="0043421F">
              <w:rPr>
                <w:vertAlign w:val="superscript"/>
              </w:rPr>
              <w:t xml:space="preserve">  </w:t>
            </w:r>
            <w:r w:rsidRPr="0043421F">
              <w:t>Ϭ</w:t>
            </w:r>
            <w:r w:rsidRPr="0043421F">
              <w:rPr>
                <w:vertAlign w:val="subscript"/>
              </w:rPr>
              <w:t>у</w:t>
            </w:r>
            <w:r w:rsidRPr="0043421F">
              <w:rPr>
                <w:vertAlign w:val="superscript"/>
              </w:rPr>
              <w:t>2</w:t>
            </w:r>
          </w:p>
          <w:p w14:paraId="67D071C8" w14:textId="77777777" w:rsidR="0043421F" w:rsidRPr="0043421F" w:rsidRDefault="0043421F" w:rsidP="0043421F">
            <w:pPr>
              <w:spacing w:line="240" w:lineRule="atLeast"/>
            </w:pPr>
            <w:r w:rsidRPr="0043421F">
              <w:t xml:space="preserve">3.Ковариация величин   </w:t>
            </w:r>
            <w:r w:rsidRPr="0043421F">
              <w:rPr>
                <w:lang w:val="en-US"/>
              </w:rPr>
              <w:t>x</w:t>
            </w:r>
            <w:r w:rsidRPr="0043421F">
              <w:t xml:space="preserve">  и  </w:t>
            </w:r>
            <w:r w:rsidRPr="0043421F">
              <w:rPr>
                <w:lang w:val="en-US"/>
              </w:rPr>
              <w:t>y</w:t>
            </w:r>
            <w:r w:rsidRPr="0043421F">
              <w:t xml:space="preserve">: </w:t>
            </w:r>
            <w:r w:rsidRPr="0043421F">
              <w:rPr>
                <w:lang w:val="en-US"/>
              </w:rPr>
              <w:t>cov</w:t>
            </w:r>
            <w:r w:rsidRPr="0043421F">
              <w:t xml:space="preserve"> (х,</w:t>
            </w:r>
            <w:r w:rsidRPr="0043421F">
              <w:rPr>
                <w:lang w:val="en-US"/>
              </w:rPr>
              <w:t>y</w:t>
            </w:r>
            <w:r w:rsidRPr="0043421F">
              <w:t>)</w:t>
            </w:r>
          </w:p>
          <w:p w14:paraId="42A9FDC4" w14:textId="77777777" w:rsidR="0043421F" w:rsidRPr="0043421F" w:rsidRDefault="0043421F" w:rsidP="0043421F">
            <w:pPr>
              <w:spacing w:line="240" w:lineRule="atLeast"/>
            </w:pPr>
            <w:r w:rsidRPr="0043421F">
              <w:t xml:space="preserve">4.Коэффициент корреляции величин   </w:t>
            </w:r>
            <w:r w:rsidRPr="0043421F">
              <w:rPr>
                <w:lang w:val="en-US"/>
              </w:rPr>
              <w:t>x</w:t>
            </w:r>
            <w:r w:rsidRPr="0043421F">
              <w:t xml:space="preserve">  и  </w:t>
            </w:r>
            <w:r w:rsidRPr="0043421F">
              <w:rPr>
                <w:lang w:val="en-US"/>
              </w:rPr>
              <w:t>y</w:t>
            </w:r>
          </w:p>
          <w:p w14:paraId="0E792890" w14:textId="77777777" w:rsidR="0043421F" w:rsidRPr="0043421F" w:rsidRDefault="0043421F" w:rsidP="000B0D18">
            <w:pPr>
              <w:spacing w:line="240" w:lineRule="atLeast"/>
              <w:rPr>
                <w:sz w:val="24"/>
                <w:szCs w:val="24"/>
              </w:rPr>
            </w:pPr>
            <w:r w:rsidRPr="0043421F">
              <w:t xml:space="preserve">5.Параметры линейного уравнения регрессии   </w:t>
            </w:r>
            <w:r w:rsidRPr="0043421F">
              <w:rPr>
                <w:lang w:val="en-US"/>
              </w:rPr>
              <w:t>k</w:t>
            </w:r>
            <w:r w:rsidRPr="0043421F">
              <w:t xml:space="preserve"> и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E66A" w14:textId="77777777" w:rsidR="00E20DA3" w:rsidRPr="00FC2E18" w:rsidRDefault="0043421F" w:rsidP="004342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E20DA3" w:rsidRPr="00FC2E18" w14:paraId="3D74B7C8" w14:textId="77777777" w:rsidTr="00FC2E18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BF74" w14:textId="77777777" w:rsidR="00E20DA3" w:rsidRPr="00FC2E18" w:rsidRDefault="00E20DA3" w:rsidP="0043421F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   </w:t>
            </w:r>
            <w:r w:rsidR="0043421F"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3421F">
              <w:rPr>
                <w:rFonts w:eastAsiaTheme="minorHAnsi"/>
                <w:sz w:val="24"/>
                <w:szCs w:val="24"/>
                <w:lang w:eastAsia="en-US"/>
              </w:rPr>
              <w:t>320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14:paraId="41BB4A33" w14:textId="77777777" w:rsidR="00DA1E70" w:rsidRPr="00FC2E18" w:rsidRDefault="00DA1E70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91A5880" w14:textId="77777777" w:rsidR="00DA1E70" w:rsidRPr="00FC2E18" w:rsidRDefault="00FC2E18" w:rsidP="00FC2E18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921"/>
        <w:gridCol w:w="921"/>
        <w:gridCol w:w="922"/>
        <w:gridCol w:w="921"/>
        <w:gridCol w:w="921"/>
        <w:gridCol w:w="922"/>
      </w:tblGrid>
      <w:tr w:rsidR="00DA1E70" w:rsidRPr="00FC2E18" w14:paraId="0D846EC6" w14:textId="77777777" w:rsidTr="004342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F567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2E29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A825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77B2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C2DB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0135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2A30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DA1E70" w:rsidRPr="00FC2E18" w14:paraId="14BD4972" w14:textId="77777777" w:rsidTr="0043421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A54CF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497D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1468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A502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25A8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4F1C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BE09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3CB75CA7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16A3C05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14:paraId="438D855A" w14:textId="77777777" w:rsidR="00FC2E18" w:rsidRDefault="00FC2E18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7419900" w14:textId="77777777" w:rsidR="0043421F" w:rsidRPr="005A6589" w:rsidRDefault="0043421F" w:rsidP="005A6589">
      <w:pPr>
        <w:pStyle w:val="a3"/>
        <w:numPr>
          <w:ilvl w:val="1"/>
          <w:numId w:val="1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5A6589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1A975D88" w14:textId="77777777" w:rsidR="0043421F" w:rsidRPr="00CD11CA" w:rsidRDefault="0043421F" w:rsidP="0043421F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</w:p>
    <w:p w14:paraId="3BEBFDA7" w14:textId="77777777" w:rsidR="0043421F" w:rsidRPr="005B4816" w:rsidRDefault="0043421F" w:rsidP="0043421F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676EC1F0" w14:textId="77777777" w:rsidR="0043421F" w:rsidRPr="00CD11CA" w:rsidRDefault="0043421F" w:rsidP="0043421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F12FEF6" w14:textId="77777777" w:rsidR="0043421F" w:rsidRPr="00CD11CA" w:rsidRDefault="0043421F" w:rsidP="0043421F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>Статистический анализ отраслевых показателей</w:t>
      </w:r>
      <w:r w:rsidRPr="00CD11CA">
        <w:rPr>
          <w:b/>
          <w:bCs/>
          <w:sz w:val="24"/>
          <w:szCs w:val="24"/>
        </w:rPr>
        <w:t>.</w:t>
      </w:r>
    </w:p>
    <w:p w14:paraId="36CBF6FD" w14:textId="77777777" w:rsidR="0043421F" w:rsidRPr="00CD11CA" w:rsidRDefault="0043421F" w:rsidP="0043421F">
      <w:pPr>
        <w:pStyle w:val="a3"/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Pr="00CD11CA">
        <w:rPr>
          <w:b/>
          <w:sz w:val="24"/>
          <w:szCs w:val="24"/>
        </w:rPr>
        <w:t>. Часть 1</w:t>
      </w:r>
    </w:p>
    <w:p w14:paraId="49CF16A9" w14:textId="77777777" w:rsidR="0043421F" w:rsidRPr="00CD11CA" w:rsidRDefault="0017057A" w:rsidP="0043421F">
      <w:pPr>
        <w:pStyle w:val="a3"/>
        <w:numPr>
          <w:ilvl w:val="1"/>
          <w:numId w:val="37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2 группы статистических совокупностей исследуемых показателей</w:t>
      </w:r>
      <w:r w:rsidR="0043421F" w:rsidRPr="00CD11CA">
        <w:rPr>
          <w:sz w:val="24"/>
          <w:szCs w:val="24"/>
        </w:rPr>
        <w:t>.</w:t>
      </w:r>
    </w:p>
    <w:p w14:paraId="28A52790" w14:textId="77777777" w:rsidR="0043421F" w:rsidRPr="00CD11CA" w:rsidRDefault="0017057A" w:rsidP="0043421F">
      <w:pPr>
        <w:pStyle w:val="a3"/>
        <w:numPr>
          <w:ilvl w:val="1"/>
          <w:numId w:val="37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динамики исследуемых показателей</w:t>
      </w:r>
      <w:r w:rsidR="0043421F" w:rsidRPr="00CD11CA">
        <w:rPr>
          <w:sz w:val="24"/>
          <w:szCs w:val="24"/>
        </w:rPr>
        <w:t>.</w:t>
      </w:r>
    </w:p>
    <w:p w14:paraId="62EB94CE" w14:textId="77777777" w:rsidR="0043421F" w:rsidRPr="00CD11CA" w:rsidRDefault="0043421F" w:rsidP="0043421F">
      <w:pPr>
        <w:pStyle w:val="a3"/>
        <w:numPr>
          <w:ilvl w:val="1"/>
          <w:numId w:val="37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</w:t>
      </w:r>
      <w:r w:rsidR="0017057A">
        <w:rPr>
          <w:sz w:val="24"/>
          <w:szCs w:val="24"/>
        </w:rPr>
        <w:t>П</w:t>
      </w:r>
      <w:r w:rsidRPr="00CD11CA">
        <w:rPr>
          <w:sz w:val="24"/>
          <w:szCs w:val="24"/>
        </w:rPr>
        <w:t>роверить правильность и достоверность исходных данных.</w:t>
      </w:r>
    </w:p>
    <w:p w14:paraId="02B88658" w14:textId="77777777" w:rsidR="0043421F" w:rsidRPr="00CD11CA" w:rsidRDefault="0043421F" w:rsidP="0043421F">
      <w:pPr>
        <w:pStyle w:val="a3"/>
        <w:numPr>
          <w:ilvl w:val="1"/>
          <w:numId w:val="37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7C0699D5" w14:textId="77777777" w:rsidR="0043421F" w:rsidRPr="00CD11CA" w:rsidRDefault="0043421F" w:rsidP="0043421F">
      <w:pPr>
        <w:pStyle w:val="a3"/>
        <w:numPr>
          <w:ilvl w:val="1"/>
          <w:numId w:val="37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</w:t>
      </w:r>
      <w:r w:rsidR="0017057A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2448859B" w14:textId="77777777" w:rsidR="0043421F" w:rsidRPr="00CD11CA" w:rsidRDefault="0043421F" w:rsidP="0043421F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0D3A5438" w14:textId="77777777" w:rsidR="0043421F" w:rsidRPr="00CD11CA" w:rsidRDefault="0043421F" w:rsidP="0043421F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</w:t>
      </w:r>
      <w:r w:rsidR="0017057A">
        <w:rPr>
          <w:b/>
          <w:bCs/>
          <w:sz w:val="24"/>
          <w:szCs w:val="24"/>
        </w:rPr>
        <w:t>Моделирование и</w:t>
      </w:r>
      <w:r w:rsidRPr="00CD11CA">
        <w:rPr>
          <w:b/>
          <w:bCs/>
          <w:sz w:val="24"/>
          <w:szCs w:val="24"/>
        </w:rPr>
        <w:t xml:space="preserve"> анализ</w:t>
      </w:r>
      <w:r w:rsidR="0017057A">
        <w:rPr>
          <w:b/>
          <w:bCs/>
          <w:sz w:val="24"/>
          <w:szCs w:val="24"/>
        </w:rPr>
        <w:t xml:space="preserve"> спроса и предложения на рынке товаров и услуг в ФКиС</w:t>
      </w:r>
      <w:r w:rsidRPr="00CD11CA">
        <w:rPr>
          <w:b/>
          <w:bCs/>
          <w:sz w:val="24"/>
          <w:szCs w:val="24"/>
        </w:rPr>
        <w:t>.</w:t>
      </w:r>
    </w:p>
    <w:p w14:paraId="11BD91B5" w14:textId="77777777" w:rsidR="0043421F" w:rsidRPr="00CD11CA" w:rsidRDefault="00451E31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43421F" w:rsidRPr="00CD11CA">
        <w:rPr>
          <w:b/>
          <w:sz w:val="24"/>
          <w:szCs w:val="24"/>
        </w:rPr>
        <w:t>. Часть 2</w:t>
      </w:r>
    </w:p>
    <w:p w14:paraId="308B8A6C" w14:textId="77777777"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предложений</w:t>
      </w:r>
      <w:r w:rsidR="0043421F" w:rsidRPr="00CD11CA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спортивных товаров и услуг в заданном регионе.</w:t>
      </w:r>
    </w:p>
    <w:p w14:paraId="744A1784" w14:textId="77777777" w:rsidR="00451E31" w:rsidRDefault="00451E31" w:rsidP="00451E31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спроса</w:t>
      </w:r>
      <w:r w:rsidRPr="00CD11CA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спортивных товаров и услуг в заданном регионе.</w:t>
      </w:r>
    </w:p>
    <w:p w14:paraId="59750B54" w14:textId="77777777"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статистики населения, трудовых ресурсов, занятости в заданном регионе.</w:t>
      </w:r>
    </w:p>
    <w:p w14:paraId="7A407067" w14:textId="77777777"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корреляционную взаимосвязь между статистическими показателями населения и спросом на спортивные товары и услуги в заданном регионе.</w:t>
      </w:r>
    </w:p>
    <w:p w14:paraId="152505EC" w14:textId="77777777" w:rsidR="00451E31" w:rsidRDefault="00451E31" w:rsidP="0043421F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тренд между заболеваемостью населения и показателями потребления спортивных товаров и услуг в заданном регионе.</w:t>
      </w:r>
    </w:p>
    <w:p w14:paraId="4860F4CB" w14:textId="77777777" w:rsidR="0043421F" w:rsidRPr="00451E31" w:rsidRDefault="0043421F" w:rsidP="00451E31">
      <w:pPr>
        <w:pStyle w:val="a3"/>
        <w:numPr>
          <w:ilvl w:val="1"/>
          <w:numId w:val="38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Сформировать алгоритм проверки статистических гипотез на значимость </w:t>
      </w:r>
      <w:r w:rsidR="00451E31">
        <w:rPr>
          <w:sz w:val="24"/>
          <w:szCs w:val="24"/>
        </w:rPr>
        <w:t>занятий ФКиС для здоровья населения</w:t>
      </w:r>
      <w:r w:rsidRPr="00CD11CA">
        <w:rPr>
          <w:sz w:val="24"/>
          <w:szCs w:val="24"/>
        </w:rPr>
        <w:t>.</w:t>
      </w:r>
    </w:p>
    <w:p w14:paraId="4A9BE337" w14:textId="77777777" w:rsidR="0043421F" w:rsidRPr="00CD11CA" w:rsidRDefault="0043421F" w:rsidP="0043421F">
      <w:pPr>
        <w:pStyle w:val="a3"/>
        <w:numPr>
          <w:ilvl w:val="1"/>
          <w:numId w:val="38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</w:t>
      </w:r>
      <w:r w:rsidR="00451E31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59689C28" w14:textId="77777777" w:rsidR="0043421F" w:rsidRPr="00CD11CA" w:rsidRDefault="0043421F" w:rsidP="0043421F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1D3B88F1" w14:textId="77777777" w:rsidR="0043421F" w:rsidRPr="00CD11CA" w:rsidRDefault="0043421F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10015A4C" w14:textId="77777777" w:rsidR="0043421F" w:rsidRDefault="0043421F" w:rsidP="0043421F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</w:t>
      </w:r>
      <w:r w:rsidR="0017057A">
        <w:rPr>
          <w:b/>
          <w:sz w:val="24"/>
          <w:szCs w:val="24"/>
        </w:rPr>
        <w:t>4</w:t>
      </w:r>
      <w:r w:rsidRPr="00CD11CA">
        <w:rPr>
          <w:b/>
          <w:sz w:val="24"/>
          <w:szCs w:val="24"/>
        </w:rPr>
        <w:t>.</w:t>
      </w:r>
      <w:r w:rsidRPr="00CD11CA">
        <w:rPr>
          <w:b/>
          <w:bCs/>
          <w:sz w:val="24"/>
          <w:szCs w:val="24"/>
        </w:rPr>
        <w:t xml:space="preserve"> </w:t>
      </w:r>
      <w:r w:rsidR="0017057A">
        <w:rPr>
          <w:b/>
          <w:bCs/>
          <w:sz w:val="24"/>
          <w:szCs w:val="24"/>
        </w:rPr>
        <w:t>Методология построения и анализа статистических показателей в ФКиС</w:t>
      </w:r>
      <w:r w:rsidRPr="00CD11CA">
        <w:rPr>
          <w:b/>
          <w:bCs/>
          <w:sz w:val="24"/>
          <w:szCs w:val="24"/>
        </w:rPr>
        <w:t>.</w:t>
      </w:r>
    </w:p>
    <w:p w14:paraId="1EF1D9CC" w14:textId="77777777" w:rsidR="00DB3D60" w:rsidRDefault="0016497E" w:rsidP="0016497E">
      <w:pPr>
        <w:tabs>
          <w:tab w:val="left" w:pos="567"/>
        </w:tabs>
        <w:ind w:left="142" w:hanging="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ЗРУ</w:t>
      </w:r>
      <w:r w:rsidRPr="00CD11CA">
        <w:rPr>
          <w:b/>
          <w:sz w:val="24"/>
          <w:szCs w:val="24"/>
        </w:rPr>
        <w:t>. Часть 3</w:t>
      </w:r>
      <w:r w:rsidR="00DB3D60" w:rsidRPr="00DB3D60">
        <w:rPr>
          <w:sz w:val="24"/>
          <w:szCs w:val="24"/>
        </w:rPr>
        <w:t xml:space="preserve"> </w:t>
      </w:r>
    </w:p>
    <w:p w14:paraId="3F3D25D3" w14:textId="77777777" w:rsidR="00DB3D60" w:rsidRDefault="00DB3D60" w:rsidP="0016497E">
      <w:pPr>
        <w:tabs>
          <w:tab w:val="left" w:pos="567"/>
        </w:tabs>
        <w:ind w:left="142" w:hanging="11"/>
        <w:jc w:val="center"/>
        <w:rPr>
          <w:sz w:val="24"/>
          <w:szCs w:val="24"/>
        </w:rPr>
      </w:pPr>
    </w:p>
    <w:p w14:paraId="27E0EAC4" w14:textId="77777777" w:rsidR="00DB3D60" w:rsidRDefault="00DB3D60" w:rsidP="00DB3D60">
      <w:pPr>
        <w:tabs>
          <w:tab w:val="left" w:pos="602"/>
        </w:tabs>
        <w:jc w:val="both"/>
        <w:rPr>
          <w:sz w:val="24"/>
          <w:szCs w:val="24"/>
        </w:rPr>
      </w:pPr>
      <w:r w:rsidRPr="00DB3D60">
        <w:rPr>
          <w:sz w:val="24"/>
          <w:szCs w:val="24"/>
        </w:rPr>
        <w:tab/>
        <w:t xml:space="preserve">Для трех организаций ФКиС </w:t>
      </w:r>
      <w:r>
        <w:rPr>
          <w:sz w:val="24"/>
          <w:szCs w:val="24"/>
        </w:rPr>
        <w:t>с</w:t>
      </w:r>
      <w:r w:rsidRPr="00DB3D60">
        <w:rPr>
          <w:sz w:val="24"/>
          <w:szCs w:val="24"/>
        </w:rPr>
        <w:t>формировать две статистические совокупности данных</w:t>
      </w:r>
      <w:r>
        <w:rPr>
          <w:sz w:val="24"/>
          <w:szCs w:val="24"/>
        </w:rPr>
        <w:t xml:space="preserve"> за два исследуемых года (базисный и отчетный годы).</w:t>
      </w:r>
      <w:r w:rsidRPr="00DB3D60">
        <w:rPr>
          <w:sz w:val="24"/>
          <w:szCs w:val="24"/>
        </w:rPr>
        <w:t xml:space="preserve"> </w:t>
      </w:r>
    </w:p>
    <w:p w14:paraId="7A9B363E" w14:textId="77777777" w:rsidR="00DB3D60" w:rsidRDefault="00DB3D60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Pr="00DB3D60">
        <w:rPr>
          <w:sz w:val="24"/>
          <w:szCs w:val="24"/>
        </w:rPr>
        <w:t>онд</w:t>
      </w:r>
      <w:r>
        <w:rPr>
          <w:sz w:val="24"/>
          <w:szCs w:val="24"/>
        </w:rPr>
        <w:t>ы заработной платы (тыс. руб.).</w:t>
      </w:r>
    </w:p>
    <w:p w14:paraId="2F7CEEF2" w14:textId="77777777" w:rsidR="00DB3D60" w:rsidRDefault="00DB3D60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Объемы предлагаемых товаров и услуг (тыс. руб).</w:t>
      </w:r>
    </w:p>
    <w:p w14:paraId="66E78EA8" w14:textId="77777777" w:rsidR="00DB3D60" w:rsidRDefault="005A3B31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3D60">
        <w:rPr>
          <w:sz w:val="24"/>
          <w:szCs w:val="24"/>
        </w:rPr>
        <w:t>Численности</w:t>
      </w:r>
      <w:r>
        <w:rPr>
          <w:sz w:val="24"/>
          <w:szCs w:val="24"/>
        </w:rPr>
        <w:t xml:space="preserve"> кадрового состава.</w:t>
      </w:r>
    </w:p>
    <w:p w14:paraId="5C58AD94" w14:textId="77777777" w:rsidR="005A3B31" w:rsidRDefault="005A3B31" w:rsidP="005A6589">
      <w:pPr>
        <w:pStyle w:val="a3"/>
        <w:numPr>
          <w:ilvl w:val="0"/>
          <w:numId w:val="41"/>
        </w:numPr>
        <w:tabs>
          <w:tab w:val="left" w:pos="567"/>
        </w:tabs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Затраты на МТО организаций.</w:t>
      </w:r>
    </w:p>
    <w:p w14:paraId="5107EBD8" w14:textId="77777777" w:rsidR="005A3B31" w:rsidRDefault="005A3B31" w:rsidP="005A3B31">
      <w:pPr>
        <w:pStyle w:val="a3"/>
        <w:numPr>
          <w:ilvl w:val="0"/>
          <w:numId w:val="41"/>
        </w:numPr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Прибыль организаций</w:t>
      </w:r>
    </w:p>
    <w:p w14:paraId="37EF9895" w14:textId="77777777" w:rsidR="005A3B31" w:rsidRDefault="005A3B31" w:rsidP="005A3B31">
      <w:pPr>
        <w:pStyle w:val="a3"/>
        <w:numPr>
          <w:ilvl w:val="0"/>
          <w:numId w:val="41"/>
        </w:numPr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>Рассчитать: общие индексы объемов продаж, цен, себестоимости, изменений средней заработной платы, индекс изменения структуры численности кадрового состава, индекс доходности предприятий.</w:t>
      </w:r>
    </w:p>
    <w:p w14:paraId="7DBD612B" w14:textId="77777777" w:rsidR="005A3B31" w:rsidRDefault="005A3B31" w:rsidP="005A3B31">
      <w:pPr>
        <w:pStyle w:val="a3"/>
        <w:numPr>
          <w:ilvl w:val="0"/>
          <w:numId w:val="41"/>
        </w:numPr>
        <w:ind w:left="567" w:hanging="50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Оформить отчёт по </w:t>
      </w:r>
      <w:r>
        <w:rPr>
          <w:sz w:val="24"/>
          <w:szCs w:val="24"/>
        </w:rPr>
        <w:t>3</w:t>
      </w:r>
      <w:r w:rsidRPr="00CD11CA">
        <w:rPr>
          <w:sz w:val="24"/>
          <w:szCs w:val="24"/>
        </w:rPr>
        <w:t>-</w:t>
      </w:r>
      <w:r>
        <w:rPr>
          <w:sz w:val="24"/>
          <w:szCs w:val="24"/>
        </w:rPr>
        <w:t>е</w:t>
      </w:r>
      <w:r w:rsidRPr="00CD11CA">
        <w:rPr>
          <w:sz w:val="24"/>
          <w:szCs w:val="24"/>
        </w:rPr>
        <w:t xml:space="preserve">й части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6545B50A" w14:textId="77777777" w:rsidR="00DB3D60" w:rsidRPr="00DB3D60" w:rsidRDefault="00DB3D60" w:rsidP="00DB3D60">
      <w:pPr>
        <w:pStyle w:val="a3"/>
        <w:tabs>
          <w:tab w:val="left" w:pos="602"/>
        </w:tabs>
        <w:jc w:val="both"/>
        <w:rPr>
          <w:sz w:val="24"/>
          <w:szCs w:val="24"/>
        </w:rPr>
      </w:pPr>
      <w:r w:rsidRPr="00DB3D60">
        <w:rPr>
          <w:sz w:val="24"/>
          <w:szCs w:val="24"/>
        </w:rPr>
        <w:t xml:space="preserve"> </w:t>
      </w:r>
    </w:p>
    <w:p w14:paraId="3E3F3BBE" w14:textId="77777777" w:rsidR="005A3B31" w:rsidRDefault="005A3B31" w:rsidP="0017057A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1AE3AC36" w14:textId="77777777" w:rsidR="005A3B31" w:rsidRDefault="005A3B31" w:rsidP="005A6589">
      <w:pPr>
        <w:tabs>
          <w:tab w:val="left" w:pos="709"/>
        </w:tabs>
        <w:ind w:left="142" w:hanging="11"/>
        <w:jc w:val="center"/>
        <w:rPr>
          <w:b/>
          <w:sz w:val="24"/>
          <w:szCs w:val="24"/>
        </w:rPr>
      </w:pPr>
    </w:p>
    <w:p w14:paraId="2B525255" w14:textId="77777777" w:rsidR="005A3B31" w:rsidRDefault="005A3B31" w:rsidP="0017057A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102D61FF" w14:textId="77777777" w:rsidR="0017057A" w:rsidRPr="00CD11CA" w:rsidRDefault="0017057A" w:rsidP="0017057A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5. Общие методологические методы анализа статистических показателей.</w:t>
      </w:r>
    </w:p>
    <w:p w14:paraId="38152251" w14:textId="77777777" w:rsidR="0043421F" w:rsidRDefault="0017057A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43421F" w:rsidRPr="00CD11CA">
        <w:rPr>
          <w:b/>
          <w:sz w:val="24"/>
          <w:szCs w:val="24"/>
        </w:rPr>
        <w:t xml:space="preserve">. Часть </w:t>
      </w:r>
      <w:r w:rsidR="005A3B31">
        <w:rPr>
          <w:b/>
          <w:sz w:val="24"/>
          <w:szCs w:val="24"/>
        </w:rPr>
        <w:t>4</w:t>
      </w:r>
    </w:p>
    <w:p w14:paraId="1DD25D7C" w14:textId="77777777" w:rsidR="005A3B31" w:rsidRDefault="005A3B31" w:rsidP="0043421F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2A5932A4" w14:textId="77777777" w:rsidR="0043421F" w:rsidRPr="00CD11CA" w:rsidRDefault="005A3B31" w:rsidP="005A3B31">
      <w:pPr>
        <w:tabs>
          <w:tab w:val="left" w:pos="567"/>
        </w:tabs>
        <w:ind w:left="142"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Выполнить анализ взаимосвязи показателей менеджмента в ФКиС.</w:t>
      </w:r>
    </w:p>
    <w:p w14:paraId="3AF89A31" w14:textId="77777777"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jc w:val="both"/>
        <w:rPr>
          <w:sz w:val="24"/>
          <w:szCs w:val="24"/>
        </w:rPr>
      </w:pPr>
      <w:r w:rsidRPr="005A6589">
        <w:rPr>
          <w:sz w:val="24"/>
          <w:szCs w:val="24"/>
        </w:rPr>
        <w:t xml:space="preserve">Выполнить корреляционный анализ статистических </w:t>
      </w:r>
      <w:r w:rsidR="005A6589">
        <w:rPr>
          <w:sz w:val="24"/>
          <w:szCs w:val="24"/>
        </w:rPr>
        <w:t>показателей</w:t>
      </w:r>
      <w:r w:rsidRPr="005A6589">
        <w:rPr>
          <w:sz w:val="24"/>
          <w:szCs w:val="24"/>
        </w:rPr>
        <w:t>.</w:t>
      </w:r>
    </w:p>
    <w:p w14:paraId="6E4010C1" w14:textId="77777777"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 w:rsidRPr="005A6589">
        <w:rPr>
          <w:sz w:val="24"/>
          <w:szCs w:val="24"/>
        </w:rPr>
        <w:t xml:space="preserve">Выполнить проверку статистических гипотез на значимость </w:t>
      </w:r>
      <w:r w:rsidR="005A6589">
        <w:rPr>
          <w:sz w:val="24"/>
          <w:szCs w:val="24"/>
        </w:rPr>
        <w:t>влияющих факторов</w:t>
      </w:r>
      <w:r w:rsidRPr="005A6589">
        <w:rPr>
          <w:sz w:val="24"/>
          <w:szCs w:val="24"/>
        </w:rPr>
        <w:t>.</w:t>
      </w:r>
    </w:p>
    <w:p w14:paraId="2ACFBCD7" w14:textId="77777777"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 w:rsidRPr="005A6589">
        <w:rPr>
          <w:sz w:val="24"/>
          <w:szCs w:val="24"/>
        </w:rPr>
        <w:t>Выполнить прогноз динамики изменения исследуемых показателей.</w:t>
      </w:r>
    </w:p>
    <w:p w14:paraId="7E8C6057" w14:textId="77777777"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rPr>
          <w:sz w:val="24"/>
          <w:szCs w:val="24"/>
        </w:rPr>
      </w:pPr>
      <w:r w:rsidRPr="005A6589">
        <w:rPr>
          <w:sz w:val="24"/>
          <w:szCs w:val="24"/>
        </w:rPr>
        <w:t>Сформировать выводы, педагогические рекомендации.</w:t>
      </w:r>
    </w:p>
    <w:p w14:paraId="6A58DA72" w14:textId="77777777" w:rsidR="0043421F" w:rsidRPr="005A6589" w:rsidRDefault="0043421F" w:rsidP="005A6589">
      <w:pPr>
        <w:pStyle w:val="a3"/>
        <w:numPr>
          <w:ilvl w:val="0"/>
          <w:numId w:val="42"/>
        </w:numPr>
        <w:tabs>
          <w:tab w:val="left" w:pos="284"/>
          <w:tab w:val="left" w:pos="567"/>
          <w:tab w:val="left" w:pos="1418"/>
          <w:tab w:val="left" w:pos="1701"/>
        </w:tabs>
        <w:jc w:val="both"/>
        <w:rPr>
          <w:sz w:val="24"/>
          <w:szCs w:val="24"/>
        </w:rPr>
      </w:pPr>
      <w:r w:rsidRPr="005A6589">
        <w:rPr>
          <w:sz w:val="24"/>
          <w:szCs w:val="24"/>
        </w:rPr>
        <w:t xml:space="preserve">Подготовить презентацию </w:t>
      </w:r>
      <w:r w:rsidR="005A6589">
        <w:rPr>
          <w:sz w:val="24"/>
          <w:szCs w:val="24"/>
        </w:rPr>
        <w:t>ЗРУ</w:t>
      </w:r>
      <w:r w:rsidRPr="005A6589">
        <w:rPr>
          <w:sz w:val="24"/>
          <w:szCs w:val="24"/>
        </w:rPr>
        <w:t xml:space="preserve"> для защиты в аудитории. </w:t>
      </w:r>
    </w:p>
    <w:p w14:paraId="6DC13688" w14:textId="77777777" w:rsidR="0043421F" w:rsidRPr="00CD11CA" w:rsidRDefault="0043421F" w:rsidP="005A6589">
      <w:pPr>
        <w:tabs>
          <w:tab w:val="left" w:pos="284"/>
          <w:tab w:val="left" w:pos="567"/>
        </w:tabs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2855E78F" w14:textId="77777777" w:rsidR="00E47080" w:rsidRDefault="00E47080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14:paraId="02A11F03" w14:textId="77777777" w:rsidR="00E47080" w:rsidRDefault="00E47080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14:paraId="7A2F6332" w14:textId="77777777" w:rsidR="0043421F" w:rsidRPr="00E15516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06FD5C59" w14:textId="77777777"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14:paraId="40CC6B05" w14:textId="77777777"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 1-ую, 2-ую</w:t>
      </w:r>
      <w:r w:rsidR="005A6589"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 w:rsidR="005A6589"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7D326A7E" w14:textId="77777777"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1-ую, 2-ую</w:t>
      </w:r>
      <w:r w:rsidR="005A6589"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 w:rsidR="005A6589"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>части.</w:t>
      </w:r>
    </w:p>
    <w:p w14:paraId="122C4F26" w14:textId="77777777"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. Студент затрудняется с ответами на некоторые вопросы.</w:t>
      </w:r>
    </w:p>
    <w:p w14:paraId="48E52385" w14:textId="77777777" w:rsidR="0043421F" w:rsidRPr="00CD11CA" w:rsidRDefault="0043421F" w:rsidP="0043421F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14:paraId="1990806F" w14:textId="77777777"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в целом раскрыта, структура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</w:t>
      </w:r>
      <w:r w:rsidR="005A6589">
        <w:rPr>
          <w:sz w:val="24"/>
          <w:szCs w:val="24"/>
        </w:rPr>
        <w:t>вует рекомендуемой: 1-ую, 2-ую,</w:t>
      </w:r>
      <w:r w:rsidRPr="00CD11CA">
        <w:rPr>
          <w:sz w:val="24"/>
          <w:szCs w:val="24"/>
        </w:rPr>
        <w:t xml:space="preserve"> 3-ю </w:t>
      </w:r>
      <w:r w:rsidR="005A6589"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579BD101" w14:textId="77777777"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понимает сущность темы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0FADF36D" w14:textId="77777777"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выбрал тему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не приступил к её выполнению.</w:t>
      </w:r>
    </w:p>
    <w:p w14:paraId="1F604AD5" w14:textId="77777777" w:rsidR="0043421F" w:rsidRPr="00CD11CA" w:rsidRDefault="0043421F" w:rsidP="0043421F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не получал задание на </w:t>
      </w:r>
      <w:r w:rsidR="005A6589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4C2383A0" w14:textId="77777777" w:rsidR="004F256D" w:rsidRDefault="004F256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97D7E73" w14:textId="77777777" w:rsidR="00DA1E70" w:rsidRPr="00FC2E18" w:rsidRDefault="00DA1E70">
      <w:pPr>
        <w:jc w:val="center"/>
        <w:rPr>
          <w:sz w:val="24"/>
          <w:szCs w:val="24"/>
        </w:rPr>
      </w:pPr>
    </w:p>
    <w:p w14:paraId="2E68B5C7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02126F62" w14:textId="77777777" w:rsidR="00DA1E70" w:rsidRPr="00FC2E18" w:rsidRDefault="00DA1E7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847BF25" w14:textId="77777777" w:rsidR="00DA1E70" w:rsidRDefault="001C558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По дисциплине предусмотрен зачет с оценкой. Программа для зачета приведена в разделе 2.1 настоящего ФОС. </w:t>
      </w:r>
    </w:p>
    <w:p w14:paraId="137CBF4B" w14:textId="77777777" w:rsidR="00061D3B" w:rsidRDefault="00AF53E6" w:rsidP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AB34C9">
        <w:rPr>
          <w:color w:val="000000"/>
          <w:spacing w:val="-1"/>
          <w:sz w:val="24"/>
          <w:szCs w:val="24"/>
        </w:rPr>
        <w:t xml:space="preserve">Перед </w:t>
      </w:r>
      <w:r w:rsidR="00B96394">
        <w:rPr>
          <w:color w:val="000000"/>
          <w:spacing w:val="-1"/>
          <w:sz w:val="24"/>
          <w:szCs w:val="24"/>
        </w:rPr>
        <w:t>зачетом</w:t>
      </w:r>
      <w:r w:rsidRPr="00AB34C9">
        <w:rPr>
          <w:color w:val="000000"/>
          <w:spacing w:val="-1"/>
          <w:sz w:val="24"/>
          <w:szCs w:val="24"/>
        </w:rPr>
        <w:t xml:space="preserve"> обязательно тестирование. Тесты приведены в разделе 2.2 настоящего ФОС. </w:t>
      </w:r>
    </w:p>
    <w:p w14:paraId="33C36A5A" w14:textId="77777777" w:rsidR="00061D3B" w:rsidRPr="00061D3B" w:rsidRDefault="00061D3B" w:rsidP="00061D3B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061D3B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 кейс-задач, ситуационных задач и выполнение практических работ в форме заданий реконструктивного уровня (ЗРУ). Содержания пунктов ЗРУ приведены в разделе 2.3 настоящего ФОС.  Отчеты по выполнению пунктов ЗРУ должны быть сданы преподавателю и защищены на контрольно-итоговых занятиях в семестре. Если отчеты по ЗРУ не представлены преподавателю, студент не допускается до зачета.</w:t>
      </w:r>
    </w:p>
    <w:p w14:paraId="6AD3CAD2" w14:textId="77777777" w:rsidR="00061D3B" w:rsidRPr="00061D3B" w:rsidRDefault="00061D3B" w:rsidP="00061D3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61D3B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14:paraId="5A18C91B" w14:textId="77777777" w:rsidR="00AF53E6" w:rsidRPr="00FC2E18" w:rsidRDefault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03E80387" w14:textId="77777777" w:rsidR="00DA1E70" w:rsidRPr="00FC2E18" w:rsidRDefault="001C558C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76DC090A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14:paraId="7253AAE8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0ED0843D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3. Виды и уровень задач соответствуют задачам </w:t>
      </w:r>
      <w:r w:rsidR="00061D3B">
        <w:rPr>
          <w:rFonts w:eastAsiaTheme="minorHAnsi"/>
          <w:sz w:val="24"/>
          <w:szCs w:val="24"/>
          <w:lang w:eastAsia="en-US"/>
        </w:rPr>
        <w:t>ЗРУ</w:t>
      </w:r>
      <w:r w:rsidRPr="00FC2E18">
        <w:rPr>
          <w:rFonts w:eastAsiaTheme="minorHAnsi"/>
          <w:sz w:val="24"/>
          <w:szCs w:val="24"/>
          <w:lang w:eastAsia="en-US"/>
        </w:rPr>
        <w:t>, решаемым на практических занятиях в аудитории и при выполнении домашних заданий самостоятельно дома.</w:t>
      </w:r>
    </w:p>
    <w:p w14:paraId="706DD8AC" w14:textId="77777777" w:rsidR="00DA1E70" w:rsidRPr="00FC2E18" w:rsidRDefault="00DA1E7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411E2762" w14:textId="77777777" w:rsidR="006C3C6B" w:rsidRPr="00FC2E18" w:rsidRDefault="006C3C6B" w:rsidP="006C3C6B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14:paraId="3CD9BFD5" w14:textId="77777777" w:rsidR="006C3C6B" w:rsidRPr="00FC2E18" w:rsidRDefault="006C3C6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98"/>
        <w:gridCol w:w="2071"/>
      </w:tblGrid>
      <w:tr w:rsidR="00DA1E70" w:rsidRPr="00FC2E18" w14:paraId="44A608C3" w14:textId="77777777" w:rsidTr="004F256D">
        <w:tc>
          <w:tcPr>
            <w:tcW w:w="2268" w:type="dxa"/>
            <w:vAlign w:val="center"/>
          </w:tcPr>
          <w:p w14:paraId="08A11112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МАФК</w:t>
            </w:r>
          </w:p>
          <w:p w14:paraId="261885FB" w14:textId="77777777" w:rsidR="00DA1E70" w:rsidRPr="00FC2E18" w:rsidRDefault="001C558C" w:rsidP="00B96394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>-20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4698" w:type="dxa"/>
            <w:vAlign w:val="center"/>
          </w:tcPr>
          <w:p w14:paraId="15D8A8A1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Билет для зачета</w:t>
            </w:r>
            <w:r w:rsidR="00B96394">
              <w:rPr>
                <w:b/>
                <w:sz w:val="24"/>
                <w:szCs w:val="24"/>
              </w:rPr>
              <w:t xml:space="preserve"> №___</w:t>
            </w:r>
          </w:p>
        </w:tc>
        <w:tc>
          <w:tcPr>
            <w:tcW w:w="2071" w:type="dxa"/>
            <w:vAlign w:val="center"/>
          </w:tcPr>
          <w:p w14:paraId="33C9F60A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Утверждаю. </w:t>
            </w:r>
          </w:p>
          <w:p w14:paraId="65F0B765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Зав. кафедрой</w:t>
            </w:r>
          </w:p>
          <w:p w14:paraId="5EB88EC2" w14:textId="77777777"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  <w:p w14:paraId="694985FC" w14:textId="77777777"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E70" w:rsidRPr="00FC2E18" w14:paraId="51BDE468" w14:textId="77777777" w:rsidTr="004F256D">
        <w:tc>
          <w:tcPr>
            <w:tcW w:w="9037" w:type="dxa"/>
            <w:gridSpan w:val="3"/>
            <w:vAlign w:val="center"/>
          </w:tcPr>
          <w:p w14:paraId="30AAF01E" w14:textId="77777777" w:rsidR="00DA1E70" w:rsidRPr="00FC2E18" w:rsidRDefault="001C558C" w:rsidP="00061D3B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Дисциплина: </w:t>
            </w:r>
            <w:r w:rsidR="00061D3B">
              <w:rPr>
                <w:b/>
                <w:sz w:val="24"/>
                <w:szCs w:val="24"/>
              </w:rPr>
              <w:t>СТАТИСТИКА</w:t>
            </w:r>
          </w:p>
          <w:p w14:paraId="28CA691F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  <w:p w14:paraId="782F82E8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Профиль: Спортивный менеджмент</w:t>
            </w:r>
          </w:p>
        </w:tc>
      </w:tr>
      <w:tr w:rsidR="00DA1E70" w:rsidRPr="00FC2E18" w14:paraId="7D965582" w14:textId="77777777" w:rsidTr="004F256D">
        <w:tc>
          <w:tcPr>
            <w:tcW w:w="9037" w:type="dxa"/>
            <w:gridSpan w:val="3"/>
            <w:vAlign w:val="center"/>
          </w:tcPr>
          <w:p w14:paraId="7CF059CC" w14:textId="77777777" w:rsidR="00DA1E70" w:rsidRPr="00FC2E18" w:rsidRDefault="00DA1E70">
            <w:pPr>
              <w:ind w:left="1080"/>
              <w:jc w:val="both"/>
              <w:rPr>
                <w:sz w:val="24"/>
                <w:szCs w:val="24"/>
              </w:rPr>
            </w:pPr>
          </w:p>
          <w:p w14:paraId="2BB1D628" w14:textId="77777777" w:rsidR="00061D3B" w:rsidRPr="00061D3B" w:rsidRDefault="00061D3B" w:rsidP="00061D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1D3B">
              <w:rPr>
                <w:sz w:val="24"/>
                <w:szCs w:val="24"/>
              </w:rPr>
              <w:t>Назовите показатели численности работников физкультурно-спортивной ор</w:t>
            </w:r>
            <w:r>
              <w:rPr>
                <w:sz w:val="24"/>
                <w:szCs w:val="24"/>
              </w:rPr>
              <w:t xml:space="preserve">ганизации. </w:t>
            </w:r>
            <w:r w:rsidRPr="00061D3B">
              <w:rPr>
                <w:sz w:val="24"/>
                <w:szCs w:val="24"/>
              </w:rPr>
              <w:t>Дайте характеристику показателям удельных расходов в организациях ФКиС.</w:t>
            </w:r>
          </w:p>
          <w:p w14:paraId="60717780" w14:textId="77777777" w:rsidR="00061D3B" w:rsidRPr="00061D3B" w:rsidRDefault="00061D3B" w:rsidP="00061D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1D3B">
              <w:rPr>
                <w:sz w:val="24"/>
                <w:szCs w:val="24"/>
              </w:rPr>
              <w:t>Сущность индексного метода анализа статистических показателей в ФКиС.</w:t>
            </w:r>
          </w:p>
          <w:p w14:paraId="7C024176" w14:textId="77777777" w:rsidR="00DA1E70" w:rsidRPr="00FC2E18" w:rsidRDefault="00061D3B" w:rsidP="00061D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Как оценить взаимную связь между статистическими показателями</w:t>
            </w:r>
            <w:r w:rsidRPr="00061D3B">
              <w:rPr>
                <w:sz w:val="24"/>
                <w:szCs w:val="24"/>
              </w:rPr>
              <w:t>?</w:t>
            </w:r>
          </w:p>
        </w:tc>
      </w:tr>
    </w:tbl>
    <w:p w14:paraId="0B5B4FFF" w14:textId="77777777" w:rsidR="00DA1E70" w:rsidRPr="00FC2E18" w:rsidRDefault="00DA1E70">
      <w:pPr>
        <w:rPr>
          <w:sz w:val="24"/>
          <w:szCs w:val="24"/>
        </w:rPr>
      </w:pPr>
    </w:p>
    <w:p w14:paraId="49188F2D" w14:textId="77777777" w:rsidR="00DA1E70" w:rsidRPr="00FC2E18" w:rsidRDefault="00DA1E70">
      <w:pPr>
        <w:rPr>
          <w:sz w:val="24"/>
          <w:szCs w:val="24"/>
        </w:rPr>
      </w:pPr>
    </w:p>
    <w:p w14:paraId="4E398B43" w14:textId="77777777" w:rsidR="00B96394" w:rsidRDefault="00B96394">
      <w:pPr>
        <w:autoSpaceDE w:val="0"/>
        <w:autoSpaceDN w:val="0"/>
        <w:adjustRightInd w:val="0"/>
        <w:rPr>
          <w:sz w:val="24"/>
          <w:szCs w:val="24"/>
        </w:rPr>
      </w:pPr>
    </w:p>
    <w:p w14:paraId="10A061FC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</w:t>
      </w:r>
      <w:r w:rsidR="004F256D">
        <w:rPr>
          <w:sz w:val="24"/>
          <w:szCs w:val="24"/>
        </w:rPr>
        <w:t>:</w:t>
      </w:r>
    </w:p>
    <w:p w14:paraId="73DBAF73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«отлично»</w:t>
      </w:r>
      <w:r w:rsidRPr="00FC2E18">
        <w:rPr>
          <w:sz w:val="24"/>
          <w:szCs w:val="24"/>
        </w:rPr>
        <w:t xml:space="preserve"> ставится если: </w:t>
      </w:r>
    </w:p>
    <w:p w14:paraId="4DE6C3BD" w14:textId="77777777"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Обоснованно получены 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Приведены верные решения задач.</w:t>
      </w:r>
    </w:p>
    <w:p w14:paraId="28F01855" w14:textId="77777777"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bCs/>
          <w:sz w:val="24"/>
          <w:szCs w:val="24"/>
          <w:lang w:eastAsia="en-US"/>
        </w:rPr>
        <w:t>«хорошо»:</w:t>
      </w:r>
    </w:p>
    <w:p w14:paraId="1DE23339" w14:textId="77777777" w:rsidR="00DA1E70" w:rsidRPr="00B96394" w:rsidRDefault="001C558C" w:rsidP="00B96394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Получены практически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9D3C9FB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«удовлетворительно»</w:t>
      </w:r>
      <w:r w:rsidRPr="00FC2E18">
        <w:rPr>
          <w:sz w:val="24"/>
          <w:szCs w:val="24"/>
        </w:rPr>
        <w:t xml:space="preserve"> ставится если:</w:t>
      </w:r>
    </w:p>
    <w:p w14:paraId="1CF86579" w14:textId="77777777"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lastRenderedPageBreak/>
        <w:t xml:space="preserve">Приведены верные законы, расчетные формулы по </w:t>
      </w:r>
      <w:r w:rsidR="00B96394">
        <w:rPr>
          <w:rFonts w:eastAsia="Calibri"/>
          <w:bCs/>
          <w:sz w:val="24"/>
          <w:szCs w:val="24"/>
          <w:lang w:eastAsia="en-US"/>
        </w:rPr>
        <w:t>пунктам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билета, но обнаружено отсутствие знаний предыдущих разделов, получено окончательное решение задачи, но небрежная запись решений и ответов.</w:t>
      </w:r>
    </w:p>
    <w:p w14:paraId="00598AC8" w14:textId="77777777" w:rsidR="00DA1E70" w:rsidRPr="00FC2E18" w:rsidRDefault="001C558C">
      <w:pPr>
        <w:jc w:val="both"/>
        <w:rPr>
          <w:rFonts w:eastAsia="Calibri"/>
          <w:sz w:val="24"/>
          <w:szCs w:val="24"/>
          <w:lang w:eastAsia="en-US"/>
        </w:rPr>
      </w:pPr>
      <w:r w:rsidRPr="00FC2E18">
        <w:rPr>
          <w:rFonts w:eastAsia="Calibri"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sz w:val="24"/>
          <w:szCs w:val="24"/>
          <w:lang w:eastAsia="en-US"/>
        </w:rPr>
        <w:t>«неудовлетворительно»:</w:t>
      </w:r>
    </w:p>
    <w:p w14:paraId="062DDA80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28240AB0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09BACDE8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Отсутствуют ответы на вопросы и решения задач.</w:t>
      </w:r>
    </w:p>
    <w:p w14:paraId="5E79E0E8" w14:textId="77777777" w:rsidR="00DA1E70" w:rsidRPr="00FC2E18" w:rsidRDefault="00DA1E70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04B61F81" w14:textId="77777777"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59E3535B" w14:textId="77777777" w:rsidR="00DA1E70" w:rsidRPr="00FC2E18" w:rsidRDefault="001C558C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lang w:eastAsia="en-US"/>
        </w:rPr>
        <w:t>=</w:t>
      </w:r>
      <w:r w:rsidRPr="00FC2E18">
        <w:rPr>
          <w:rFonts w:eastAsia="Calibri"/>
          <w:bCs/>
          <w:position w:val="-24"/>
          <w:sz w:val="24"/>
          <w:szCs w:val="24"/>
          <w:lang w:eastAsia="en-US"/>
        </w:rPr>
        <w:object w:dxaOrig="240" w:dyaOrig="630" w14:anchorId="07F58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2.25pt" o:ole="">
            <v:imagedata r:id="rId34" o:title=""/>
          </v:shape>
          <o:OLEObject Type="Embed" ProgID="Equation.3" ShapeID="_x0000_i1025" DrawAspect="Content" ObjectID="_1756098259" r:id="rId35"/>
        </w:object>
      </w:r>
      <w:r w:rsidRPr="00FC2E18">
        <w:rPr>
          <w:rFonts w:eastAsia="Calibri"/>
          <w:bCs/>
          <w:position w:val="-28"/>
          <w:sz w:val="24"/>
          <w:szCs w:val="24"/>
          <w:lang w:eastAsia="en-US"/>
        </w:rPr>
        <w:object w:dxaOrig="705" w:dyaOrig="675" w14:anchorId="7097FE08">
          <v:shape id="_x0000_i1026" type="#_x0000_t75" style="width:35.25pt;height:34.5pt" o:ole="">
            <v:imagedata r:id="rId36" o:title=""/>
          </v:shape>
          <o:OLEObject Type="Embed" ProgID="Equation.3" ShapeID="_x0000_i1026" DrawAspect="Content" ObjectID="_1756098260" r:id="rId37"/>
        </w:object>
      </w:r>
      <w:r w:rsidRPr="00FC2E18">
        <w:rPr>
          <w:rFonts w:eastAsia="Calibri"/>
          <w:bCs/>
          <w:sz w:val="24"/>
          <w:szCs w:val="24"/>
          <w:lang w:eastAsia="en-US"/>
        </w:rPr>
        <w:t>;</w:t>
      </w:r>
    </w:p>
    <w:p w14:paraId="0101AC72" w14:textId="77777777" w:rsidR="00DA1E70" w:rsidRDefault="001C558C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="Calibri"/>
          <w:bCs/>
          <w:sz w:val="24"/>
          <w:szCs w:val="24"/>
          <w:lang w:val="en-US" w:eastAsia="en-US"/>
        </w:rPr>
        <w:t>n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количество заданий в билете; 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vertAlign w:val="subscript"/>
          <w:lang w:val="en-US" w:eastAsia="en-US"/>
        </w:rPr>
        <w:t>i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="Calibri"/>
          <w:bCs/>
          <w:sz w:val="24"/>
          <w:szCs w:val="24"/>
          <w:lang w:eastAsia="en-US"/>
        </w:rPr>
        <w:t>– оценки за отдельные задания в билете; 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итоговая оценка за экзамен.</w:t>
      </w:r>
    </w:p>
    <w:p w14:paraId="3841317C" w14:textId="77777777" w:rsidR="00B96394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381431FF" w14:textId="77777777"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79CEE1AB" w14:textId="77777777"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  <w:sectPr w:rsidR="000859F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0B45BC1" w14:textId="77777777"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7230ADB0" w14:textId="77777777"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772E4">
        <w:rPr>
          <w:rFonts w:cs="Tahoma"/>
          <w:color w:val="000000"/>
          <w:sz w:val="24"/>
          <w:szCs w:val="24"/>
        </w:rPr>
        <w:t>СТАТИСТИКА</w:t>
      </w:r>
    </w:p>
    <w:tbl>
      <w:tblPr>
        <w:tblW w:w="14200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9"/>
        <w:gridCol w:w="1110"/>
        <w:gridCol w:w="3235"/>
        <w:gridCol w:w="4110"/>
        <w:gridCol w:w="4536"/>
      </w:tblGrid>
      <w:tr w:rsidR="00B96394" w:rsidRPr="005B4816" w14:paraId="0DBA2588" w14:textId="77777777" w:rsidTr="00914953">
        <w:tc>
          <w:tcPr>
            <w:tcW w:w="1209" w:type="dxa"/>
            <w:vAlign w:val="center"/>
          </w:tcPr>
          <w:p w14:paraId="50842A14" w14:textId="77777777" w:rsidR="00B96394" w:rsidRPr="0091776B" w:rsidRDefault="00B96394" w:rsidP="00B96394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10" w:type="dxa"/>
            <w:vAlign w:val="center"/>
          </w:tcPr>
          <w:p w14:paraId="794F25E4" w14:textId="77777777" w:rsidR="00B96394" w:rsidRPr="0091776B" w:rsidRDefault="00B96394" w:rsidP="00B9639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235" w:type="dxa"/>
            <w:vAlign w:val="center"/>
          </w:tcPr>
          <w:p w14:paraId="6C6D99DB" w14:textId="77777777"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110" w:type="dxa"/>
            <w:vAlign w:val="center"/>
          </w:tcPr>
          <w:p w14:paraId="43B4547A" w14:textId="77777777"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536" w:type="dxa"/>
            <w:vAlign w:val="center"/>
          </w:tcPr>
          <w:p w14:paraId="7819B824" w14:textId="77777777" w:rsidR="00B96394" w:rsidRPr="0091776B" w:rsidRDefault="00B96394" w:rsidP="00B96394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6499A" w:rsidRPr="005B4816" w14:paraId="6BB1DF49" w14:textId="77777777" w:rsidTr="00914953">
        <w:trPr>
          <w:trHeight w:val="83"/>
        </w:trPr>
        <w:tc>
          <w:tcPr>
            <w:tcW w:w="1209" w:type="dxa"/>
            <w:vMerge w:val="restart"/>
          </w:tcPr>
          <w:p w14:paraId="393E8DFA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FD972CF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44163183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22763EEA" w14:textId="77777777" w:rsidR="00D6499A" w:rsidRPr="0091776B" w:rsidRDefault="00D6499A" w:rsidP="00D6499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14:paraId="3A64B2B3" w14:textId="77777777" w:rsidR="00D6499A" w:rsidRPr="00FC2E18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4283E5D" w14:textId="77777777" w:rsidR="00D6499A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56ED5E9C" w14:textId="77777777" w:rsidR="00D6499A" w:rsidRPr="00E47080" w:rsidRDefault="00D6499A" w:rsidP="00D6499A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6B5364EE" w14:textId="77777777" w:rsidR="00D6499A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01699B9" w14:textId="77777777" w:rsidR="00D6499A" w:rsidRPr="0091776B" w:rsidRDefault="00D6499A" w:rsidP="00D6499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</w:tcPr>
          <w:p w14:paraId="7953EBA1" w14:textId="77777777" w:rsidR="00D6499A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383725B" w14:textId="77777777" w:rsidR="00D6499A" w:rsidRPr="00050B89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04C6D212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</w:rPr>
              <w:t>B/04.6</w:t>
            </w:r>
            <w:r w:rsidRPr="00C518AE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14:paraId="5A75BB2E" w14:textId="77777777" w:rsidR="00D6499A" w:rsidRDefault="00D6499A" w:rsidP="00D64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719AA7DA" w14:textId="77777777" w:rsidR="00D6499A" w:rsidRDefault="00D6499A" w:rsidP="00D6499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C518AE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</w:t>
            </w:r>
            <w:r w:rsidRPr="00BD1BC8">
              <w:rPr>
                <w:sz w:val="24"/>
                <w:szCs w:val="24"/>
              </w:rPr>
              <w:lastRenderedPageBreak/>
              <w:t>новательных мероприятий со спортсменами спортивной сборной команды субъекта Российской Федерации, в том числе спортивной сборной команды физкультурно-спортивных обществ (далее - команда субъекта)</w:t>
            </w:r>
          </w:p>
          <w:p w14:paraId="552655B9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1868F608" w14:textId="3AB37A0A" w:rsidR="00D6499A" w:rsidRPr="0091776B" w:rsidRDefault="00D6499A" w:rsidP="00D6499A">
            <w:pPr>
              <w:jc w:val="both"/>
              <w:rPr>
                <w:spacing w:val="-1"/>
                <w:sz w:val="24"/>
                <w:szCs w:val="24"/>
              </w:rPr>
            </w:pPr>
            <w:r w:rsidRPr="00C518AE">
              <w:rPr>
                <w:b/>
                <w:sz w:val="24"/>
                <w:lang w:val="en-US"/>
              </w:rPr>
              <w:t>B</w:t>
            </w:r>
            <w:r w:rsidRPr="00C518AE">
              <w:rPr>
                <w:b/>
                <w:sz w:val="24"/>
              </w:rPr>
              <w:t>/02.6</w:t>
            </w:r>
            <w:r w:rsidRPr="00C518AE">
              <w:rPr>
                <w:sz w:val="24"/>
              </w:rPr>
              <w:t xml:space="preserve"> </w:t>
            </w:r>
            <w:r w:rsidRPr="00797448">
              <w:rPr>
                <w:sz w:val="24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DB3498E" w14:textId="77777777" w:rsidR="00D6499A" w:rsidRPr="0091776B" w:rsidRDefault="00D6499A" w:rsidP="00D649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536" w:type="dxa"/>
            <w:vMerge w:val="restart"/>
          </w:tcPr>
          <w:p w14:paraId="32198C5A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192A2247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статистический анализ отраслевых показателей физических и юридических лиц в ФКиС: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сетевое планирование этапов его реализа</w:t>
            </w:r>
            <w:r>
              <w:rPr>
                <w:sz w:val="24"/>
                <w:szCs w:val="24"/>
              </w:rPr>
              <w:t>ции;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 подготовку и </w:t>
            </w:r>
            <w:r w:rsidRPr="00FC2E18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у</w:t>
            </w:r>
            <w:r w:rsidRPr="00FC2E18">
              <w:rPr>
                <w:sz w:val="24"/>
                <w:szCs w:val="24"/>
              </w:rPr>
              <w:t xml:space="preserve"> исходных показателей с заданной точно</w:t>
            </w:r>
            <w:r>
              <w:rPr>
                <w:sz w:val="24"/>
                <w:szCs w:val="24"/>
              </w:rPr>
              <w:t>стью;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моделирование и анализ спроса и предложения на рынке товаров и услуг в ФКиС; выполняет статистический анализ </w:t>
            </w:r>
            <w:r w:rsidRPr="00FC2E18">
              <w:rPr>
                <w:sz w:val="24"/>
                <w:szCs w:val="24"/>
              </w:rPr>
              <w:t>статических и динамических</w:t>
            </w:r>
            <w:r>
              <w:rPr>
                <w:sz w:val="24"/>
                <w:szCs w:val="24"/>
              </w:rPr>
              <w:t xml:space="preserve"> показателей; формирует </w:t>
            </w:r>
            <w:r w:rsidRPr="00FC2E18">
              <w:rPr>
                <w:sz w:val="24"/>
                <w:szCs w:val="24"/>
              </w:rPr>
              <w:t>обобщения и выводы.</w:t>
            </w:r>
          </w:p>
          <w:p w14:paraId="0071BF82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26CC9D2B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декомпозиции сложного объекта на отдельные обозримые элементы; сетевые методы планирования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управления</w:t>
            </w:r>
            <w:r w:rsidRPr="00FC2E18">
              <w:rPr>
                <w:bCs/>
                <w:color w:val="000000"/>
                <w:sz w:val="24"/>
                <w:szCs w:val="24"/>
              </w:rPr>
              <w:t xml:space="preserve">; основы </w:t>
            </w:r>
            <w:r>
              <w:rPr>
                <w:bCs/>
                <w:color w:val="000000"/>
                <w:sz w:val="24"/>
                <w:szCs w:val="24"/>
              </w:rPr>
              <w:t>мониторинга статистических показателей менеджмента ФКиС</w:t>
            </w:r>
            <w:r w:rsidRPr="00FC2E18">
              <w:rPr>
                <w:bCs/>
                <w:color w:val="000000"/>
                <w:sz w:val="24"/>
                <w:szCs w:val="24"/>
              </w:rPr>
              <w:t>;</w:t>
            </w:r>
            <w:r>
              <w:rPr>
                <w:bCs/>
                <w:color w:val="000000"/>
                <w:sz w:val="24"/>
                <w:szCs w:val="24"/>
              </w:rPr>
              <w:t xml:space="preserve"> индексные методы анализа в области ФКиС, методы математической статистики обработки исследуемых показателей</w:t>
            </w:r>
            <w:r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14:paraId="12B64448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75662BF9" w14:textId="77777777" w:rsidR="00D6499A" w:rsidRPr="00EC57F0" w:rsidRDefault="00D6499A" w:rsidP="00D649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-Сформировать систему требуемых </w:t>
            </w:r>
            <w:r>
              <w:rPr>
                <w:sz w:val="24"/>
                <w:szCs w:val="24"/>
              </w:rPr>
              <w:t>отрас</w:t>
            </w:r>
            <w:r>
              <w:rPr>
                <w:sz w:val="24"/>
                <w:szCs w:val="24"/>
              </w:rPr>
              <w:lastRenderedPageBreak/>
              <w:t xml:space="preserve">левых </w:t>
            </w:r>
            <w:r w:rsidRPr="00FC2E1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в менеджменте ФКиС</w:t>
            </w:r>
            <w:r w:rsidRPr="00FC2E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выполнить мониторинг </w:t>
            </w:r>
            <w:r w:rsidRPr="00FC2E18">
              <w:rPr>
                <w:sz w:val="24"/>
                <w:szCs w:val="24"/>
              </w:rPr>
              <w:t>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</w:t>
            </w:r>
            <w:r>
              <w:rPr>
                <w:sz w:val="24"/>
                <w:szCs w:val="24"/>
              </w:rPr>
              <w:t>. И</w:t>
            </w:r>
            <w:r w:rsidRPr="00FC2E18">
              <w:rPr>
                <w:sz w:val="24"/>
                <w:szCs w:val="24"/>
              </w:rPr>
              <w:t xml:space="preserve">нтерпретировать </w:t>
            </w:r>
            <w:r>
              <w:rPr>
                <w:sz w:val="24"/>
                <w:szCs w:val="24"/>
              </w:rPr>
              <w:t>расчетные</w:t>
            </w:r>
            <w:r w:rsidRPr="00FC2E18">
              <w:rPr>
                <w:sz w:val="24"/>
                <w:szCs w:val="24"/>
              </w:rPr>
              <w:t xml:space="preserve"> данные реальным показателям, обобщать результаты, формировать выводы и рекомендации.</w:t>
            </w:r>
          </w:p>
        </w:tc>
      </w:tr>
      <w:tr w:rsidR="00D6499A" w:rsidRPr="005B4816" w14:paraId="1C68B29A" w14:textId="77777777" w:rsidTr="00914953">
        <w:trPr>
          <w:trHeight w:val="412"/>
        </w:trPr>
        <w:tc>
          <w:tcPr>
            <w:tcW w:w="1209" w:type="dxa"/>
            <w:vMerge/>
          </w:tcPr>
          <w:p w14:paraId="21CFE470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3F7B6C56" w14:textId="77777777" w:rsidR="00D6499A" w:rsidRPr="0091776B" w:rsidRDefault="00D6499A" w:rsidP="00D6499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7CF7FC4D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9706BD" w14:textId="77777777" w:rsidR="00D6499A" w:rsidRDefault="00D6499A" w:rsidP="00D6499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системного подхода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при решении проблем менеджмента в сфере физической 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(ФКиС)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; принципов 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статистического анализа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результатов деятельности, отраслевых показателей юридических и физических лиц в ФКиС.</w:t>
            </w:r>
          </w:p>
          <w:p w14:paraId="4CEA68BC" w14:textId="77777777" w:rsidR="00D6499A" w:rsidRPr="000859F7" w:rsidRDefault="00D6499A" w:rsidP="00D6499A">
            <w:pPr>
              <w:ind w:firstLine="343"/>
            </w:pP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при исследовании процессов в менеджменте ФКиС.</w:t>
            </w:r>
          </w:p>
        </w:tc>
        <w:tc>
          <w:tcPr>
            <w:tcW w:w="4536" w:type="dxa"/>
            <w:vMerge/>
          </w:tcPr>
          <w:p w14:paraId="57C0D999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18888CCB" w14:textId="77777777" w:rsidTr="00914953">
        <w:trPr>
          <w:trHeight w:val="60"/>
        </w:trPr>
        <w:tc>
          <w:tcPr>
            <w:tcW w:w="1209" w:type="dxa"/>
            <w:vMerge/>
          </w:tcPr>
          <w:p w14:paraId="7798869F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3171894F" w14:textId="77777777" w:rsidR="00D6499A" w:rsidRPr="0091776B" w:rsidRDefault="00D6499A" w:rsidP="00D6499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BAD65CD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76275BF6" w14:textId="77777777" w:rsidR="00D6499A" w:rsidRPr="0091776B" w:rsidRDefault="00D6499A" w:rsidP="00D6499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536" w:type="dxa"/>
            <w:vMerge/>
          </w:tcPr>
          <w:p w14:paraId="5EFFDB2F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3ECFAD61" w14:textId="77777777" w:rsidTr="00914953">
        <w:trPr>
          <w:trHeight w:val="419"/>
        </w:trPr>
        <w:tc>
          <w:tcPr>
            <w:tcW w:w="1209" w:type="dxa"/>
            <w:vMerge/>
            <w:vAlign w:val="center"/>
          </w:tcPr>
          <w:p w14:paraId="498DFEBE" w14:textId="77777777" w:rsidR="00D6499A" w:rsidRPr="0091776B" w:rsidRDefault="00D6499A" w:rsidP="00D6499A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6772A54C" w14:textId="77777777" w:rsidR="00D6499A" w:rsidRPr="0091776B" w:rsidRDefault="00D6499A" w:rsidP="00D6499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343C527D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35653F" w14:textId="77777777" w:rsidR="00D6499A" w:rsidRPr="00D416F2" w:rsidRDefault="00D6499A" w:rsidP="00D6499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совокупность статистических показателей деятельности физических и юридических лиц в ФКиС, выполнить многоаспектный мониторинг показателей с заданными точностью и достоверностью. Выполнить статистическую обработку исследуемых показателей на основе методов системного подхода и математической статистики, обосновать результаты, сформулировать выводы, прогноз и рекомендации.</w:t>
            </w:r>
          </w:p>
        </w:tc>
        <w:tc>
          <w:tcPr>
            <w:tcW w:w="4536" w:type="dxa"/>
            <w:vMerge/>
          </w:tcPr>
          <w:p w14:paraId="6079E193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3B417B80" w14:textId="77777777" w:rsidTr="00914953">
        <w:trPr>
          <w:trHeight w:val="60"/>
        </w:trPr>
        <w:tc>
          <w:tcPr>
            <w:tcW w:w="1209" w:type="dxa"/>
            <w:vMerge/>
          </w:tcPr>
          <w:p w14:paraId="403B2812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387D1F78" w14:textId="77777777" w:rsidR="00D6499A" w:rsidRPr="0091776B" w:rsidRDefault="00D6499A" w:rsidP="00D6499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332D0BC5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622961DA" w14:textId="77777777" w:rsidR="00D6499A" w:rsidRPr="0091776B" w:rsidRDefault="00D6499A" w:rsidP="00D6499A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536" w:type="dxa"/>
            <w:vMerge/>
          </w:tcPr>
          <w:p w14:paraId="689BC780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6FB0CCF9" w14:textId="77777777" w:rsidTr="00914953">
        <w:trPr>
          <w:trHeight w:val="254"/>
        </w:trPr>
        <w:tc>
          <w:tcPr>
            <w:tcW w:w="1209" w:type="dxa"/>
            <w:vMerge/>
          </w:tcPr>
          <w:p w14:paraId="5A2BBCF5" w14:textId="77777777" w:rsidR="00D6499A" w:rsidRPr="0091776B" w:rsidRDefault="00D6499A" w:rsidP="00D6499A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AFCEC94" w14:textId="77777777" w:rsidR="00D6499A" w:rsidRPr="0091776B" w:rsidRDefault="00D6499A" w:rsidP="00D6499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340CC0FC" w14:textId="77777777" w:rsidR="00D6499A" w:rsidRPr="0091776B" w:rsidRDefault="00D6499A" w:rsidP="00D6499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544781" w14:textId="77777777" w:rsidR="00D6499A" w:rsidRPr="00932983" w:rsidRDefault="00D6499A" w:rsidP="00D6499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еализации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статистического анализа деятельности физических и юридических лиц в ФКиС, предполагающей следующие этапы. </w:t>
            </w:r>
          </w:p>
          <w:p w14:paraId="04481667" w14:textId="77777777" w:rsidR="00D6499A" w:rsidRPr="00932983" w:rsidRDefault="00D6499A" w:rsidP="00D6499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моделирование.</w:t>
            </w:r>
          </w:p>
          <w:p w14:paraId="5C902E87" w14:textId="77777777" w:rsidR="00D6499A" w:rsidRPr="00932983" w:rsidRDefault="00D6499A" w:rsidP="00D6499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Метрологические ос</w:t>
            </w:r>
            <w:r>
              <w:rPr>
                <w:color w:val="000000"/>
                <w:spacing w:val="-1"/>
                <w:sz w:val="24"/>
                <w:szCs w:val="24"/>
              </w:rPr>
              <w:t>новы подготовки исходных данных, многоаспектный мониторинг объекта.</w:t>
            </w:r>
          </w:p>
          <w:p w14:paraId="2255EB54" w14:textId="77777777" w:rsidR="00D6499A" w:rsidRPr="0091776B" w:rsidRDefault="00D6499A" w:rsidP="00D6499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32983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</w:tc>
        <w:tc>
          <w:tcPr>
            <w:tcW w:w="4536" w:type="dxa"/>
            <w:vMerge/>
          </w:tcPr>
          <w:p w14:paraId="5531B9C6" w14:textId="77777777" w:rsidR="00D6499A" w:rsidRPr="0091776B" w:rsidRDefault="00D6499A" w:rsidP="00D6499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6499A" w:rsidRPr="005B4816" w14:paraId="67FF14AA" w14:textId="77777777" w:rsidTr="00D416F2">
        <w:trPr>
          <w:trHeight w:val="40"/>
        </w:trPr>
        <w:tc>
          <w:tcPr>
            <w:tcW w:w="1209" w:type="dxa"/>
            <w:vMerge w:val="restart"/>
          </w:tcPr>
          <w:p w14:paraId="6CB469CF" w14:textId="77777777" w:rsidR="00D6499A" w:rsidRPr="0091776B" w:rsidRDefault="00D6499A" w:rsidP="00D649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анализ данных о результатах деятельности организаций физической культуры и спорта.</w:t>
            </w:r>
          </w:p>
          <w:p w14:paraId="604C260E" w14:textId="77777777" w:rsidR="00D6499A" w:rsidRPr="0091776B" w:rsidRDefault="00D6499A" w:rsidP="00D6499A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14:paraId="125DB7B0" w14:textId="77777777" w:rsidR="00D6499A" w:rsidRPr="00FC2E18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05C9D8D" w14:textId="77777777" w:rsidR="00D6499A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/02.6,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.6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C14F00E" w14:textId="77777777" w:rsidR="00D6499A" w:rsidRPr="00E47080" w:rsidRDefault="00D6499A" w:rsidP="00D6499A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7A4A2E03" w14:textId="77777777" w:rsidR="00D6499A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В/01.6</w:t>
            </w:r>
          </w:p>
          <w:p w14:paraId="0B7A8929" w14:textId="77777777" w:rsidR="00D6499A" w:rsidRPr="0091776B" w:rsidRDefault="00D6499A" w:rsidP="00D6499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</w:tcPr>
          <w:p w14:paraId="0AD41CB5" w14:textId="77777777" w:rsidR="00D6499A" w:rsidRDefault="00D6499A" w:rsidP="00D6499A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65E09B9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  <w:r w:rsidRPr="00CC31F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0A7BA00" w14:textId="77777777" w:rsidR="00D6499A" w:rsidRPr="005B4816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C31F2">
              <w:rPr>
                <w:b/>
                <w:sz w:val="24"/>
              </w:rPr>
              <w:t>B/07.6</w:t>
            </w:r>
            <w:r w:rsidRPr="00CC31F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</w:p>
          <w:p w14:paraId="1D9769E5" w14:textId="77777777" w:rsidR="00D6499A" w:rsidRDefault="00D6499A" w:rsidP="00D6499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632D5015" w14:textId="54C62C24" w:rsidR="00D6499A" w:rsidRPr="0091776B" w:rsidRDefault="00D6499A" w:rsidP="00D6499A">
            <w:pPr>
              <w:jc w:val="both"/>
              <w:rPr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97448">
              <w:rPr>
                <w:sz w:val="24"/>
                <w:shd w:val="clear" w:color="auto" w:fill="FFFFFF"/>
              </w:rPr>
              <w:t>Управление планированием деятельности клуба, или организации, или общества, или объединения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5C662F29" w14:textId="77777777" w:rsidR="00D6499A" w:rsidRPr="0091776B" w:rsidRDefault="00D6499A" w:rsidP="00D649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4536" w:type="dxa"/>
            <w:vMerge w:val="restart"/>
          </w:tcPr>
          <w:p w14:paraId="572C298F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544341D8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FC2E18">
              <w:rPr>
                <w:sz w:val="24"/>
                <w:szCs w:val="24"/>
              </w:rPr>
              <w:t xml:space="preserve"> закономерност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</w:rPr>
              <w:t xml:space="preserve"> текущих</w:t>
            </w:r>
            <w:r w:rsidRPr="00FC2E18">
              <w:rPr>
                <w:sz w:val="24"/>
                <w:szCs w:val="24"/>
              </w:rPr>
              <w:t xml:space="preserve"> показате</w:t>
            </w:r>
            <w:r>
              <w:rPr>
                <w:sz w:val="24"/>
                <w:szCs w:val="24"/>
              </w:rPr>
              <w:t>лей;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>дущем</w:t>
            </w:r>
            <w:r w:rsidRPr="00FC2E18">
              <w:rPr>
                <w:sz w:val="24"/>
                <w:szCs w:val="24"/>
              </w:rPr>
              <w:t>.</w:t>
            </w:r>
          </w:p>
          <w:p w14:paraId="3341CEB7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7EA414C0" w14:textId="77777777" w:rsidR="00D6499A" w:rsidRDefault="00D6499A" w:rsidP="00D6499A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проведения статистического эксперимента по анализу текущих показателей деятельности субъектов ФКиС, определению целевых показателей и формированию перспективных планов работы.</w:t>
            </w:r>
          </w:p>
          <w:p w14:paraId="77BCF485" w14:textId="77777777" w:rsidR="00D6499A" w:rsidRPr="00FC2E18" w:rsidRDefault="00D6499A" w:rsidP="00D649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26FD8C60" w14:textId="77777777" w:rsidR="00D6499A" w:rsidRPr="00EF0730" w:rsidRDefault="00D6499A" w:rsidP="00D6499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Рассчитывать объем и достаточность ресурсов для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реализации статистического эксперимента,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выполнения планов консультирования и тестирования.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Составлять периодические оперативные планы и пла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lastRenderedPageBreak/>
              <w:t>ны-графики по консультированию и тестированию фи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зических лиц и организаций ФКиС по оценке текущих показателей, по определению прогнозов динамики изменения показателей, по распространению эффективных направлений в деятельности менеджмента ФКиС. </w:t>
            </w:r>
            <w:r>
              <w:rPr>
                <w:sz w:val="24"/>
                <w:szCs w:val="24"/>
              </w:rPr>
              <w:t>П</w:t>
            </w:r>
            <w:r w:rsidRPr="00FC2E18">
              <w:rPr>
                <w:sz w:val="24"/>
                <w:szCs w:val="24"/>
              </w:rPr>
              <w:t>рогнозировать</w:t>
            </w:r>
            <w:r>
              <w:rPr>
                <w:sz w:val="24"/>
                <w:szCs w:val="24"/>
              </w:rPr>
              <w:t xml:space="preserve"> динамику изменения показателей.</w:t>
            </w:r>
            <w:r w:rsidRPr="00FC2E18">
              <w:rPr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Планировать и прогнозировать технологию работ в области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менеджмента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ФКиС,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предлагать перспективные мероприятия,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выполнять анализ реалистичности пла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нов. </w:t>
            </w:r>
          </w:p>
        </w:tc>
      </w:tr>
      <w:tr w:rsidR="00D416F2" w:rsidRPr="005B4816" w14:paraId="4C8399C7" w14:textId="77777777" w:rsidTr="00914953">
        <w:trPr>
          <w:trHeight w:val="37"/>
        </w:trPr>
        <w:tc>
          <w:tcPr>
            <w:tcW w:w="1209" w:type="dxa"/>
            <w:vMerge/>
          </w:tcPr>
          <w:p w14:paraId="3FC8BD23" w14:textId="77777777" w:rsidR="00D416F2" w:rsidRPr="0091776B" w:rsidRDefault="00D416F2" w:rsidP="00D416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130CB977" w14:textId="77777777" w:rsidR="00D416F2" w:rsidRPr="0091776B" w:rsidRDefault="00D416F2" w:rsidP="00D416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6A33C439" w14:textId="77777777" w:rsidR="00D416F2" w:rsidRPr="0091776B" w:rsidRDefault="00D416F2" w:rsidP="00D416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FBAF2C" w14:textId="77777777" w:rsidR="00D416F2" w:rsidRPr="000859F7" w:rsidRDefault="00D416F2" w:rsidP="00314EC0">
            <w:r w:rsidRPr="00D416F2">
              <w:rPr>
                <w:sz w:val="24"/>
              </w:rPr>
              <w:t>Методов установления закономерностей и тенденции процессов экономики и менеджмента в ФКиС, построения прогнозов, предупреждения кризисных исходов,</w:t>
            </w:r>
            <w:r>
              <w:rPr>
                <w:sz w:val="24"/>
              </w:rPr>
              <w:t xml:space="preserve"> определени</w:t>
            </w:r>
            <w:r w:rsidR="00314EC0">
              <w:rPr>
                <w:sz w:val="24"/>
              </w:rPr>
              <w:t>я</w:t>
            </w:r>
            <w:r>
              <w:rPr>
                <w:sz w:val="24"/>
              </w:rPr>
              <w:t xml:space="preserve"> целевых показателей деятельности.</w:t>
            </w:r>
          </w:p>
        </w:tc>
        <w:tc>
          <w:tcPr>
            <w:tcW w:w="4536" w:type="dxa"/>
            <w:vMerge/>
          </w:tcPr>
          <w:p w14:paraId="787C1D79" w14:textId="77777777" w:rsidR="00D416F2" w:rsidRPr="0091776B" w:rsidRDefault="00D416F2" w:rsidP="00D416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416F2" w:rsidRPr="005B4816" w14:paraId="7C3DCEB9" w14:textId="77777777" w:rsidTr="00D416F2">
        <w:trPr>
          <w:trHeight w:val="37"/>
        </w:trPr>
        <w:tc>
          <w:tcPr>
            <w:tcW w:w="1209" w:type="dxa"/>
            <w:vMerge/>
          </w:tcPr>
          <w:p w14:paraId="6FAF33A4" w14:textId="77777777" w:rsidR="00D416F2" w:rsidRPr="0091776B" w:rsidRDefault="00D416F2" w:rsidP="00D416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F5D1E4E" w14:textId="77777777" w:rsidR="00D416F2" w:rsidRPr="0091776B" w:rsidRDefault="00D416F2" w:rsidP="00D416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22605667" w14:textId="77777777" w:rsidR="00D416F2" w:rsidRPr="0091776B" w:rsidRDefault="00D416F2" w:rsidP="00D416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14:paraId="64DF6C81" w14:textId="77777777" w:rsidR="00D416F2" w:rsidRPr="0091776B" w:rsidRDefault="00D416F2" w:rsidP="00D416F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536" w:type="dxa"/>
            <w:vMerge/>
          </w:tcPr>
          <w:p w14:paraId="6A528ED1" w14:textId="77777777" w:rsidR="00D416F2" w:rsidRPr="0091776B" w:rsidRDefault="00D416F2" w:rsidP="00D416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416F2" w:rsidRPr="005B4816" w14:paraId="09C4E67B" w14:textId="77777777" w:rsidTr="00914953">
        <w:trPr>
          <w:trHeight w:val="37"/>
        </w:trPr>
        <w:tc>
          <w:tcPr>
            <w:tcW w:w="1209" w:type="dxa"/>
            <w:vMerge/>
          </w:tcPr>
          <w:p w14:paraId="6A309780" w14:textId="77777777" w:rsidR="00D416F2" w:rsidRPr="0091776B" w:rsidRDefault="00D416F2" w:rsidP="00D416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6530F2EC" w14:textId="77777777" w:rsidR="00D416F2" w:rsidRPr="0091776B" w:rsidRDefault="00D416F2" w:rsidP="00D416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21E43761" w14:textId="77777777" w:rsidR="00D416F2" w:rsidRPr="0091776B" w:rsidRDefault="00D416F2" w:rsidP="00D416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B2D5071" w14:textId="77777777" w:rsidR="00D416F2" w:rsidRPr="00D416F2" w:rsidRDefault="00D416F2" w:rsidP="00D416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Построить план статистического эксперимента по анализу результатов деятельности субъекта ФКиС: сформировать информационную модель, аппроксимировать по методу наименьших квадратов, установить закономерности, построить прогноз.</w:t>
            </w:r>
          </w:p>
        </w:tc>
        <w:tc>
          <w:tcPr>
            <w:tcW w:w="4536" w:type="dxa"/>
            <w:vMerge/>
          </w:tcPr>
          <w:p w14:paraId="2473CE7A" w14:textId="77777777" w:rsidR="00D416F2" w:rsidRPr="0091776B" w:rsidRDefault="00D416F2" w:rsidP="00D416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416F2" w:rsidRPr="005B4816" w14:paraId="4BDC6FCC" w14:textId="77777777" w:rsidTr="00D416F2">
        <w:trPr>
          <w:trHeight w:val="37"/>
        </w:trPr>
        <w:tc>
          <w:tcPr>
            <w:tcW w:w="1209" w:type="dxa"/>
            <w:vMerge/>
          </w:tcPr>
          <w:p w14:paraId="61CAAD16" w14:textId="77777777" w:rsidR="00D416F2" w:rsidRPr="0091776B" w:rsidRDefault="00D416F2" w:rsidP="00D416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375F0BDF" w14:textId="77777777" w:rsidR="00D416F2" w:rsidRPr="0091776B" w:rsidRDefault="00D416F2" w:rsidP="00D416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54572C8C" w14:textId="77777777" w:rsidR="00D416F2" w:rsidRPr="0091776B" w:rsidRDefault="00D416F2" w:rsidP="00D416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14:paraId="2F54DC17" w14:textId="77777777" w:rsidR="00D416F2" w:rsidRPr="0091776B" w:rsidRDefault="00D416F2" w:rsidP="00D416F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536" w:type="dxa"/>
            <w:vMerge/>
          </w:tcPr>
          <w:p w14:paraId="658C210A" w14:textId="77777777" w:rsidR="00D416F2" w:rsidRPr="0091776B" w:rsidRDefault="00D416F2" w:rsidP="00D416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416F2" w:rsidRPr="005B4816" w14:paraId="74DC7E44" w14:textId="77777777" w:rsidTr="00914953">
        <w:trPr>
          <w:trHeight w:val="37"/>
        </w:trPr>
        <w:tc>
          <w:tcPr>
            <w:tcW w:w="1209" w:type="dxa"/>
            <w:vMerge/>
          </w:tcPr>
          <w:p w14:paraId="62B9C5EA" w14:textId="77777777" w:rsidR="00D416F2" w:rsidRPr="0091776B" w:rsidRDefault="00D416F2" w:rsidP="00D416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0BEA95ED" w14:textId="77777777" w:rsidR="00D416F2" w:rsidRPr="0091776B" w:rsidRDefault="00D416F2" w:rsidP="00D416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41865880" w14:textId="77777777" w:rsidR="00D416F2" w:rsidRPr="0091776B" w:rsidRDefault="00D416F2" w:rsidP="00D416F2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FDF134" w14:textId="77777777" w:rsidR="00D416F2" w:rsidRPr="0091776B" w:rsidRDefault="00D416F2" w:rsidP="00314E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динамики изменения показа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телей:</w:t>
            </w:r>
            <w:r w:rsidR="00EC57F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14EC0">
              <w:rPr>
                <w:color w:val="000000"/>
                <w:spacing w:val="-1"/>
                <w:sz w:val="24"/>
                <w:szCs w:val="24"/>
              </w:rPr>
              <w:t>с</w:t>
            </w:r>
            <w:r w:rsidR="00EC57F0">
              <w:rPr>
                <w:color w:val="000000"/>
                <w:spacing w:val="-1"/>
                <w:sz w:val="24"/>
                <w:szCs w:val="24"/>
              </w:rPr>
              <w:t>татистической 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ппроксимаци</w:t>
            </w:r>
            <w:r w:rsidR="00EC57F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табличных информационных моделей </w:t>
            </w:r>
            <w:r w:rsidR="00EC57F0">
              <w:rPr>
                <w:color w:val="000000"/>
                <w:spacing w:val="-1"/>
                <w:sz w:val="24"/>
                <w:szCs w:val="24"/>
              </w:rPr>
              <w:t>по методу наименьших квадратов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, установлени</w:t>
            </w:r>
            <w:r w:rsidR="00EC57F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закономерностей изменения показателей. Прогноз</w:t>
            </w:r>
            <w:r w:rsidR="00EC57F0">
              <w:rPr>
                <w:color w:val="000000"/>
                <w:spacing w:val="-1"/>
                <w:sz w:val="24"/>
                <w:szCs w:val="24"/>
              </w:rPr>
              <w:t>а</w:t>
            </w:r>
            <w:r w:rsidR="00314EC0">
              <w:rPr>
                <w:color w:val="000000"/>
                <w:spacing w:val="-1"/>
                <w:sz w:val="24"/>
                <w:szCs w:val="24"/>
              </w:rPr>
              <w:t xml:space="preserve"> динамики их изменения; 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>нализ</w:t>
            </w:r>
            <w:r w:rsidR="00EC57F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32983">
              <w:rPr>
                <w:color w:val="000000"/>
                <w:spacing w:val="-1"/>
                <w:sz w:val="24"/>
                <w:szCs w:val="24"/>
              </w:rPr>
              <w:t xml:space="preserve"> оптимальных режимов и показателей.</w:t>
            </w:r>
          </w:p>
        </w:tc>
        <w:tc>
          <w:tcPr>
            <w:tcW w:w="4536" w:type="dxa"/>
            <w:vMerge/>
          </w:tcPr>
          <w:p w14:paraId="7E1B3566" w14:textId="77777777" w:rsidR="00D416F2" w:rsidRPr="0091776B" w:rsidRDefault="00D416F2" w:rsidP="00D416F2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49E4EC6A" w14:textId="77777777" w:rsidR="00B96394" w:rsidRPr="005B4816" w:rsidRDefault="00B96394" w:rsidP="00B96394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14:paraId="6E4E8622" w14:textId="77777777" w:rsidR="00B96394" w:rsidRPr="00FC2E18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557CA835" w14:textId="77777777"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2A4DDBC9" w14:textId="77777777"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DA1E70" w:rsidRPr="00FC2E18" w:rsidSect="00B96394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1FC2" w14:textId="77777777" w:rsidR="00CB3E44" w:rsidRDefault="00CB3E44">
      <w:r>
        <w:separator/>
      </w:r>
    </w:p>
  </w:endnote>
  <w:endnote w:type="continuationSeparator" w:id="0">
    <w:p w14:paraId="59AA59D5" w14:textId="77777777" w:rsidR="00CB3E44" w:rsidRDefault="00CB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B8B3" w14:textId="77777777" w:rsidR="00CB3E44" w:rsidRDefault="00CB3E44">
      <w:r>
        <w:separator/>
      </w:r>
    </w:p>
  </w:footnote>
  <w:footnote w:type="continuationSeparator" w:id="0">
    <w:p w14:paraId="18222F84" w14:textId="77777777" w:rsidR="00CB3E44" w:rsidRDefault="00CB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63176"/>
    <w:multiLevelType w:val="hybridMultilevel"/>
    <w:tmpl w:val="63040F74"/>
    <w:lvl w:ilvl="0" w:tplc="884096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2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45D3"/>
    <w:multiLevelType w:val="hybridMultilevel"/>
    <w:tmpl w:val="D0308078"/>
    <w:lvl w:ilvl="0" w:tplc="17A0BCA4">
      <w:start w:val="1"/>
      <w:numFmt w:val="decimal"/>
      <w:lvlText w:val="1.%1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15B7768"/>
    <w:multiLevelType w:val="hybridMultilevel"/>
    <w:tmpl w:val="4098743A"/>
    <w:lvl w:ilvl="0" w:tplc="1DA0E41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14FEC"/>
    <w:multiLevelType w:val="hybridMultilevel"/>
    <w:tmpl w:val="360602B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18"/>
  </w:num>
  <w:num w:numId="3">
    <w:abstractNumId w:val="16"/>
  </w:num>
  <w:num w:numId="4">
    <w:abstractNumId w:val="32"/>
  </w:num>
  <w:num w:numId="5">
    <w:abstractNumId w:val="0"/>
  </w:num>
  <w:num w:numId="6">
    <w:abstractNumId w:val="31"/>
  </w:num>
  <w:num w:numId="7">
    <w:abstractNumId w:val="11"/>
  </w:num>
  <w:num w:numId="8">
    <w:abstractNumId w:val="22"/>
  </w:num>
  <w:num w:numId="9">
    <w:abstractNumId w:val="19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9"/>
  </w:num>
  <w:num w:numId="14">
    <w:abstractNumId w:val="25"/>
  </w:num>
  <w:num w:numId="15">
    <w:abstractNumId w:val="23"/>
  </w:num>
  <w:num w:numId="16">
    <w:abstractNumId w:val="30"/>
  </w:num>
  <w:num w:numId="17">
    <w:abstractNumId w:val="14"/>
  </w:num>
  <w:num w:numId="18">
    <w:abstractNumId w:val="27"/>
  </w:num>
  <w:num w:numId="19">
    <w:abstractNumId w:val="20"/>
  </w:num>
  <w:num w:numId="20">
    <w:abstractNumId w:val="41"/>
  </w:num>
  <w:num w:numId="21">
    <w:abstractNumId w:val="28"/>
  </w:num>
  <w:num w:numId="22">
    <w:abstractNumId w:val="37"/>
  </w:num>
  <w:num w:numId="23">
    <w:abstractNumId w:val="6"/>
  </w:num>
  <w:num w:numId="24">
    <w:abstractNumId w:val="34"/>
  </w:num>
  <w:num w:numId="25">
    <w:abstractNumId w:val="5"/>
  </w:num>
  <w:num w:numId="26">
    <w:abstractNumId w:val="1"/>
  </w:num>
  <w:num w:numId="27">
    <w:abstractNumId w:val="21"/>
  </w:num>
  <w:num w:numId="28">
    <w:abstractNumId w:val="24"/>
  </w:num>
  <w:num w:numId="29">
    <w:abstractNumId w:val="33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7"/>
  </w:num>
  <w:num w:numId="33">
    <w:abstractNumId w:val="9"/>
  </w:num>
  <w:num w:numId="34">
    <w:abstractNumId w:val="8"/>
  </w:num>
  <w:num w:numId="35">
    <w:abstractNumId w:val="39"/>
  </w:num>
  <w:num w:numId="36">
    <w:abstractNumId w:val="15"/>
  </w:num>
  <w:num w:numId="37">
    <w:abstractNumId w:val="17"/>
  </w:num>
  <w:num w:numId="38">
    <w:abstractNumId w:val="2"/>
  </w:num>
  <w:num w:numId="39">
    <w:abstractNumId w:val="26"/>
  </w:num>
  <w:num w:numId="40">
    <w:abstractNumId w:val="36"/>
  </w:num>
  <w:num w:numId="41">
    <w:abstractNumId w:val="10"/>
  </w:num>
  <w:num w:numId="42">
    <w:abstractNumId w:val="38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50B89"/>
    <w:rsid w:val="00061D3B"/>
    <w:rsid w:val="000772E4"/>
    <w:rsid w:val="000859C8"/>
    <w:rsid w:val="000859F7"/>
    <w:rsid w:val="000B0D18"/>
    <w:rsid w:val="000B2D0F"/>
    <w:rsid w:val="000E2ED0"/>
    <w:rsid w:val="00143FB1"/>
    <w:rsid w:val="00162645"/>
    <w:rsid w:val="0016497E"/>
    <w:rsid w:val="0017057A"/>
    <w:rsid w:val="00181AB7"/>
    <w:rsid w:val="0019737A"/>
    <w:rsid w:val="001C2411"/>
    <w:rsid w:val="001C558C"/>
    <w:rsid w:val="0026354F"/>
    <w:rsid w:val="00285742"/>
    <w:rsid w:val="00314EC0"/>
    <w:rsid w:val="004147B4"/>
    <w:rsid w:val="0043421F"/>
    <w:rsid w:val="00442247"/>
    <w:rsid w:val="00451E31"/>
    <w:rsid w:val="00476A3D"/>
    <w:rsid w:val="004C0F25"/>
    <w:rsid w:val="004F256D"/>
    <w:rsid w:val="00533525"/>
    <w:rsid w:val="005712BE"/>
    <w:rsid w:val="005A3B31"/>
    <w:rsid w:val="005A6589"/>
    <w:rsid w:val="00652B5F"/>
    <w:rsid w:val="0068564B"/>
    <w:rsid w:val="006C3C6B"/>
    <w:rsid w:val="006C6A36"/>
    <w:rsid w:val="007067F3"/>
    <w:rsid w:val="00727695"/>
    <w:rsid w:val="00824F80"/>
    <w:rsid w:val="00840339"/>
    <w:rsid w:val="0086569D"/>
    <w:rsid w:val="008C13D7"/>
    <w:rsid w:val="008E5C74"/>
    <w:rsid w:val="008F67F0"/>
    <w:rsid w:val="00914953"/>
    <w:rsid w:val="00931848"/>
    <w:rsid w:val="00932983"/>
    <w:rsid w:val="009B063B"/>
    <w:rsid w:val="00AC2B86"/>
    <w:rsid w:val="00AD70D0"/>
    <w:rsid w:val="00AE19F3"/>
    <w:rsid w:val="00AF53E6"/>
    <w:rsid w:val="00B11ED3"/>
    <w:rsid w:val="00B85AB5"/>
    <w:rsid w:val="00B96394"/>
    <w:rsid w:val="00BB5D9D"/>
    <w:rsid w:val="00BC3488"/>
    <w:rsid w:val="00BC3886"/>
    <w:rsid w:val="00C2519D"/>
    <w:rsid w:val="00C907C9"/>
    <w:rsid w:val="00CB3E44"/>
    <w:rsid w:val="00CE0607"/>
    <w:rsid w:val="00D126AB"/>
    <w:rsid w:val="00D416F2"/>
    <w:rsid w:val="00D6499A"/>
    <w:rsid w:val="00D7346A"/>
    <w:rsid w:val="00DA19E0"/>
    <w:rsid w:val="00DA1E70"/>
    <w:rsid w:val="00DB3D60"/>
    <w:rsid w:val="00DE2A6B"/>
    <w:rsid w:val="00DF4020"/>
    <w:rsid w:val="00E01FF8"/>
    <w:rsid w:val="00E20DA3"/>
    <w:rsid w:val="00E47080"/>
    <w:rsid w:val="00E5047C"/>
    <w:rsid w:val="00EA1EE5"/>
    <w:rsid w:val="00EA35B8"/>
    <w:rsid w:val="00EB38B3"/>
    <w:rsid w:val="00EC57F0"/>
    <w:rsid w:val="00EF0730"/>
    <w:rsid w:val="00F13AC3"/>
    <w:rsid w:val="00F95013"/>
    <w:rsid w:val="00FC2E18"/>
    <w:rsid w:val="00FC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BDD"/>
  <w15:docId w15:val="{F840B7F7-A7FB-4297-B6B2-0C8788B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89454.html%20" TargetMode="External"/><Relationship Id="rId18" Type="http://schemas.openxmlformats.org/officeDocument/2006/relationships/hyperlink" Target="http://www.iprbookshop.ru/61495.html%20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34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://www.iprbookshop.ru/64098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ruco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9646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du.mgafk.ru/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9645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" TargetMode="External"/><Relationship Id="rId36" Type="http://schemas.openxmlformats.org/officeDocument/2006/relationships/image" Target="media/image2.wmf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3337.html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www.iprbookshop.ru/48251.html%20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A1A4EB-06F8-4496-B2C4-29EF5ADD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26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68</cp:revision>
  <cp:lastPrinted>2020-02-14T07:07:00Z</cp:lastPrinted>
  <dcterms:created xsi:type="dcterms:W3CDTF">2019-12-07T11:15:00Z</dcterms:created>
  <dcterms:modified xsi:type="dcterms:W3CDTF">2023-09-13T05:18:00Z</dcterms:modified>
</cp:coreProperties>
</file>