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Министерство спорта Российской Федерации</w:t>
      </w: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высшего образования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футбола и хоккея</w:t>
      </w:r>
    </w:p>
    <w:p w:rsidR="00FA060C" w:rsidRPr="00743840" w:rsidRDefault="00FA060C" w:rsidP="00FA060C">
      <w:pPr>
        <w:widowControl w:val="0"/>
        <w:numPr>
          <w:ilvl w:val="0"/>
          <w:numId w:val="88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A060C" w:rsidRPr="00743840" w:rsidTr="00FA060C">
        <w:tc>
          <w:tcPr>
            <w:tcW w:w="4617" w:type="dxa"/>
            <w:hideMark/>
          </w:tcPr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УТВЕРЖДЕНО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«21» июня 2022 г.</w:t>
            </w:r>
            <w:r w:rsidRPr="007438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РАБОЧАЯ ПРОГРАММА ДИСЦИПЛИНЫ</w:t>
      </w: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B059A7" w:rsidRDefault="00FA060C" w:rsidP="00FA060C">
      <w:pPr>
        <w:widowControl w:val="0"/>
        <w:jc w:val="center"/>
        <w:rPr>
          <w:b/>
          <w:sz w:val="24"/>
          <w:szCs w:val="24"/>
        </w:rPr>
      </w:pPr>
      <w:r w:rsidRPr="00B059A7">
        <w:rPr>
          <w:b/>
          <w:sz w:val="24"/>
          <w:szCs w:val="24"/>
        </w:rPr>
        <w:t>«Теория и методика спортивной тренировки в избранном виде спорта</w:t>
      </w:r>
    </w:p>
    <w:p w:rsidR="00FA060C" w:rsidRPr="00B059A7" w:rsidRDefault="00FA060C" w:rsidP="00FA060C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(мини-футбол</w:t>
      </w:r>
      <w:r w:rsidRPr="00B059A7">
        <w:rPr>
          <w:b/>
          <w:sz w:val="24"/>
          <w:szCs w:val="24"/>
        </w:rPr>
        <w:t>)»</w:t>
      </w:r>
    </w:p>
    <w:p w:rsidR="00FA060C" w:rsidRDefault="00FA060C" w:rsidP="00FA060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743840">
        <w:rPr>
          <w:b/>
          <w:iCs/>
          <w:color w:val="000000"/>
          <w:sz w:val="24"/>
          <w:szCs w:val="24"/>
        </w:rPr>
        <w:t>Б1.О.35</w:t>
      </w: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Направление подготовки</w:t>
      </w:r>
      <w:r w:rsidRPr="00743840">
        <w:rPr>
          <w:color w:val="000000"/>
          <w:sz w:val="24"/>
          <w:szCs w:val="24"/>
        </w:rPr>
        <w:t xml:space="preserve"> 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49.03.04 Спорт</w:t>
      </w: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 xml:space="preserve">Наименование ОПОП 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FA060C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Квалификация выпускника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Тренер по виду спорта. Преподаватель.</w:t>
      </w: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Форма обучения</w:t>
      </w:r>
    </w:p>
    <w:p w:rsidR="00FA060C" w:rsidRPr="00743840" w:rsidRDefault="00FA060C" w:rsidP="00FA060C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очная/заочная</w:t>
      </w: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A060C" w:rsidRPr="00743840" w:rsidTr="00FA060C">
        <w:trPr>
          <w:trHeight w:val="3026"/>
        </w:trPr>
        <w:tc>
          <w:tcPr>
            <w:tcW w:w="3544" w:type="dxa"/>
          </w:tcPr>
          <w:p w:rsidR="00FA060C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A060C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СОГЛАСОВАНО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Декан тренерского факультета, канд. пед. наук., доцент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«21» июня 2022 г.</w:t>
            </w:r>
            <w:r w:rsidRPr="00743840">
              <w:rPr>
                <w:color w:val="000000"/>
                <w:sz w:val="24"/>
                <w:szCs w:val="24"/>
              </w:rPr>
              <w:t xml:space="preserve"> 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СОГЛАСОВАНО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«21» июня 2022 г.</w:t>
            </w:r>
            <w:r w:rsidRPr="00743840">
              <w:rPr>
                <w:color w:val="000000"/>
                <w:sz w:val="24"/>
                <w:szCs w:val="24"/>
              </w:rPr>
              <w:t xml:space="preserve"> </w:t>
            </w:r>
          </w:p>
          <w:p w:rsidR="00FA060C" w:rsidRPr="00743840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A060C" w:rsidRPr="00A76C1F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FA060C" w:rsidRPr="00271ED5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1ED5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№8, </w:t>
            </w:r>
          </w:p>
          <w:p w:rsidR="00FA060C" w:rsidRPr="00271ED5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1ED5">
              <w:rPr>
                <w:color w:val="000000"/>
                <w:sz w:val="24"/>
                <w:szCs w:val="24"/>
              </w:rPr>
              <w:t>«7» июня 2022 г.)</w:t>
            </w:r>
          </w:p>
          <w:p w:rsidR="00FA060C" w:rsidRPr="00271ED5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1ED5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FA060C" w:rsidRPr="00271ED5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1ED5">
              <w:rPr>
                <w:color w:val="000000"/>
                <w:sz w:val="24"/>
                <w:szCs w:val="24"/>
              </w:rPr>
              <w:t>к.п.н., профессор А.В. Портнов</w:t>
            </w:r>
          </w:p>
          <w:p w:rsidR="00FA060C" w:rsidRPr="00271ED5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71ED5">
              <w:rPr>
                <w:color w:val="000000"/>
                <w:sz w:val="24"/>
                <w:szCs w:val="24"/>
              </w:rPr>
              <w:t>____________________</w:t>
            </w:r>
          </w:p>
          <w:p w:rsidR="00FA060C" w:rsidRPr="00A76C1F" w:rsidRDefault="00FA060C" w:rsidP="00FA060C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71ED5">
              <w:rPr>
                <w:color w:val="000000"/>
                <w:sz w:val="24"/>
                <w:szCs w:val="24"/>
              </w:rPr>
              <w:t>«7» июня 2022 г.</w:t>
            </w:r>
          </w:p>
        </w:tc>
      </w:tr>
    </w:tbl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</w:p>
    <w:p w:rsidR="00FA060C" w:rsidRPr="00743840" w:rsidRDefault="00FA060C" w:rsidP="00FA060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2022</w:t>
      </w:r>
    </w:p>
    <w:p w:rsidR="00FA060C" w:rsidRDefault="00FA060C" w:rsidP="00FA060C">
      <w:pPr>
        <w:widowControl w:val="0"/>
        <w:jc w:val="right"/>
        <w:rPr>
          <w:i/>
          <w:color w:val="000000"/>
        </w:rPr>
      </w:pPr>
    </w:p>
    <w:p w:rsidR="00FA060C" w:rsidRDefault="00FA060C" w:rsidP="00FA060C">
      <w:pPr>
        <w:widowControl w:val="0"/>
        <w:jc w:val="right"/>
        <w:rPr>
          <w:i/>
          <w:color w:val="000000"/>
        </w:rPr>
      </w:pPr>
    </w:p>
    <w:p w:rsidR="00FA060C" w:rsidRPr="00833E1D" w:rsidRDefault="00FA060C" w:rsidP="00FA060C">
      <w:pPr>
        <w:widowControl w:val="0"/>
        <w:jc w:val="both"/>
        <w:rPr>
          <w:sz w:val="24"/>
          <w:szCs w:val="24"/>
        </w:rPr>
      </w:pPr>
      <w:r w:rsidRPr="00833E1D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FA060C" w:rsidRPr="007D4E20" w:rsidRDefault="00FA060C" w:rsidP="00FA060C">
      <w:pPr>
        <w:jc w:val="both"/>
        <w:rPr>
          <w:color w:val="000000"/>
          <w:sz w:val="24"/>
          <w:szCs w:val="24"/>
        </w:rPr>
      </w:pPr>
    </w:p>
    <w:p w:rsidR="00FA060C" w:rsidRPr="000C6A9A" w:rsidRDefault="00FA060C" w:rsidP="00FA060C">
      <w:pPr>
        <w:jc w:val="both"/>
        <w:rPr>
          <w:color w:val="000000"/>
          <w:sz w:val="24"/>
          <w:szCs w:val="24"/>
        </w:rPr>
      </w:pPr>
    </w:p>
    <w:p w:rsidR="00FA060C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b/>
          <w:color w:val="000000"/>
          <w:sz w:val="24"/>
          <w:szCs w:val="24"/>
        </w:rPr>
      </w:pPr>
      <w:r w:rsidRPr="007D4E20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FA060C" w:rsidRPr="007D4E20" w:rsidRDefault="00FA060C" w:rsidP="00FA060C">
      <w:pPr>
        <w:widowControl w:val="0"/>
        <w:jc w:val="both"/>
        <w:rPr>
          <w:b/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А.В. Портнов, к.п.н., профессор                                  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А.А.Зайцев, д.б.н., профессор                                      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П.Ф.Ежов, к.п.н., профессор                                         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Н.В</w:t>
      </w:r>
      <w:r>
        <w:rPr>
          <w:color w:val="000000"/>
          <w:sz w:val="24"/>
          <w:szCs w:val="24"/>
        </w:rPr>
        <w:t>.Иванов, к.п.н., доцент</w:t>
      </w:r>
      <w:r w:rsidRPr="007D4E20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             </w:t>
      </w:r>
      <w:r w:rsidRPr="007D4E20">
        <w:rPr>
          <w:color w:val="000000"/>
          <w:sz w:val="24"/>
          <w:szCs w:val="24"/>
        </w:rPr>
        <w:t>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Н.Е.Фролов, ст.преподаватель                                       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В.И.Вощинин, ст.преподаватель                                    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>А.В.Шергин, доцент                                                         _______________</w:t>
      </w:r>
    </w:p>
    <w:p w:rsidR="00FA060C" w:rsidRPr="007D4E20" w:rsidRDefault="00FA060C" w:rsidP="00FA060C">
      <w:pPr>
        <w:widowControl w:val="0"/>
        <w:jc w:val="both"/>
        <w:rPr>
          <w:color w:val="000000"/>
          <w:sz w:val="24"/>
          <w:szCs w:val="24"/>
        </w:rPr>
      </w:pPr>
    </w:p>
    <w:p w:rsidR="00FA060C" w:rsidRPr="007D4E20" w:rsidRDefault="00FA060C" w:rsidP="00FA060C">
      <w:pPr>
        <w:widowControl w:val="0"/>
        <w:jc w:val="both"/>
        <w:rPr>
          <w:b/>
          <w:color w:val="000000"/>
          <w:sz w:val="24"/>
          <w:szCs w:val="24"/>
        </w:rPr>
      </w:pPr>
      <w:r w:rsidRPr="007D4E20">
        <w:rPr>
          <w:b/>
          <w:color w:val="000000"/>
          <w:sz w:val="24"/>
          <w:szCs w:val="24"/>
        </w:rPr>
        <w:t xml:space="preserve">Рецензенты: </w:t>
      </w:r>
    </w:p>
    <w:p w:rsidR="00FA060C" w:rsidRPr="007D4E20" w:rsidRDefault="00FA060C" w:rsidP="00FA060C">
      <w:pPr>
        <w:widowControl w:val="0"/>
        <w:jc w:val="both"/>
        <w:rPr>
          <w:iCs/>
          <w:color w:val="000000"/>
          <w:sz w:val="24"/>
          <w:szCs w:val="24"/>
        </w:rPr>
      </w:pPr>
      <w:r w:rsidRPr="007D4E20">
        <w:rPr>
          <w:iCs/>
          <w:color w:val="000000"/>
          <w:sz w:val="24"/>
          <w:szCs w:val="24"/>
        </w:rPr>
        <w:t>Семиколенных Н.Л., к.п.н., профессор</w:t>
      </w:r>
      <w:r w:rsidRPr="007D4E20">
        <w:rPr>
          <w:iCs/>
          <w:color w:val="000000"/>
          <w:sz w:val="24"/>
          <w:szCs w:val="24"/>
        </w:rPr>
        <w:tab/>
        <w:t>__________________</w:t>
      </w:r>
    </w:p>
    <w:p w:rsidR="00FA060C" w:rsidRPr="007D4E20" w:rsidRDefault="00FA060C" w:rsidP="00FA060C">
      <w:pPr>
        <w:widowControl w:val="0"/>
        <w:jc w:val="both"/>
        <w:rPr>
          <w:iCs/>
          <w:color w:val="000000"/>
          <w:sz w:val="24"/>
          <w:szCs w:val="24"/>
        </w:rPr>
      </w:pPr>
    </w:p>
    <w:p w:rsidR="00FA060C" w:rsidRPr="000C6A9A" w:rsidRDefault="00FA060C" w:rsidP="00FA060C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iCs/>
          <w:color w:val="000000"/>
          <w:sz w:val="24"/>
          <w:szCs w:val="24"/>
        </w:rPr>
        <w:t>Бурякин Ф.Г. к.п.н., профессор</w:t>
      </w:r>
      <w:r w:rsidRPr="007D4E20">
        <w:rPr>
          <w:iCs/>
          <w:color w:val="000000"/>
          <w:sz w:val="24"/>
          <w:szCs w:val="24"/>
        </w:rPr>
        <w:tab/>
      </w:r>
      <w:r w:rsidRPr="007D4E20">
        <w:rPr>
          <w:b/>
          <w:iCs/>
          <w:color w:val="000000"/>
          <w:sz w:val="24"/>
          <w:szCs w:val="24"/>
        </w:rPr>
        <w:tab/>
        <w:t>__________________</w:t>
      </w:r>
    </w:p>
    <w:p w:rsidR="00FA060C" w:rsidRDefault="00FA060C" w:rsidP="00FA060C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FA060C" w:rsidRDefault="00FA060C" w:rsidP="00FA060C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FA060C" w:rsidRDefault="00FA060C" w:rsidP="00FA060C">
      <w:pPr>
        <w:widowControl w:val="0"/>
        <w:rPr>
          <w:rFonts w:cs="Tahoma"/>
          <w:b/>
          <w:sz w:val="24"/>
          <w:szCs w:val="24"/>
        </w:rPr>
      </w:pPr>
    </w:p>
    <w:p w:rsidR="00FA060C" w:rsidRPr="009622FC" w:rsidRDefault="00FA060C" w:rsidP="00FA060C">
      <w:pPr>
        <w:widowControl w:val="0"/>
        <w:rPr>
          <w:rFonts w:cs="Tahoma"/>
          <w:b/>
          <w:sz w:val="24"/>
          <w:szCs w:val="24"/>
        </w:rPr>
      </w:pPr>
      <w:r w:rsidRPr="009622FC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</w:t>
      </w:r>
      <w:r>
        <w:rPr>
          <w:rFonts w:cs="Tahoma"/>
          <w:b/>
          <w:sz w:val="24"/>
          <w:szCs w:val="24"/>
        </w:rPr>
        <w:t xml:space="preserve"> соответствии с ФГОС ВО 49.03.04</w:t>
      </w:r>
      <w:r w:rsidRPr="009622FC">
        <w:rPr>
          <w:rFonts w:cs="Tahoma"/>
          <w:b/>
          <w:sz w:val="24"/>
          <w:szCs w:val="24"/>
        </w:rPr>
        <w:t>):</w:t>
      </w:r>
    </w:p>
    <w:p w:rsidR="00FA060C" w:rsidRDefault="00FA060C" w:rsidP="00FA060C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FA060C" w:rsidRPr="00833E1D" w:rsidTr="00FA060C">
        <w:tc>
          <w:tcPr>
            <w:tcW w:w="766" w:type="dxa"/>
          </w:tcPr>
          <w:p w:rsidR="00FA060C" w:rsidRPr="00E47A32" w:rsidRDefault="00FA060C" w:rsidP="00FA060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45" w:type="dxa"/>
          </w:tcPr>
          <w:p w:rsidR="00FA060C" w:rsidRPr="00E47A32" w:rsidRDefault="00FA060C" w:rsidP="00FA060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2" w:type="dxa"/>
          </w:tcPr>
          <w:p w:rsidR="00FA060C" w:rsidRPr="00E47A32" w:rsidRDefault="00FA060C" w:rsidP="00FA060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FA060C" w:rsidRPr="00E47A32" w:rsidRDefault="00FA060C" w:rsidP="00FA060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FA060C" w:rsidRPr="00833E1D" w:rsidTr="00FA060C">
        <w:tc>
          <w:tcPr>
            <w:tcW w:w="9782" w:type="dxa"/>
            <w:gridSpan w:val="4"/>
          </w:tcPr>
          <w:p w:rsidR="00FA060C" w:rsidRPr="00E47A32" w:rsidRDefault="00FA060C" w:rsidP="00FA060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E47A32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FA060C" w:rsidRPr="00833E1D" w:rsidTr="00FA060C">
        <w:tc>
          <w:tcPr>
            <w:tcW w:w="766" w:type="dxa"/>
          </w:tcPr>
          <w:p w:rsidR="00FA060C" w:rsidRPr="00E47A32" w:rsidRDefault="00FA060C" w:rsidP="00FA060C">
            <w:pPr>
              <w:widowControl w:val="0"/>
            </w:pPr>
            <w:r w:rsidRPr="00E47A32">
              <w:t>01.001</w:t>
            </w:r>
          </w:p>
        </w:tc>
        <w:tc>
          <w:tcPr>
            <w:tcW w:w="4745" w:type="dxa"/>
          </w:tcPr>
          <w:p w:rsidR="00FA060C" w:rsidRPr="00E47A32" w:rsidRDefault="00FA060C" w:rsidP="00FA060C">
            <w:pPr>
              <w:widowControl w:val="0"/>
              <w:jc w:val="both"/>
            </w:pPr>
            <w:r w:rsidRPr="00E47A32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FA060C" w:rsidRPr="00E47A32" w:rsidRDefault="00FA060C" w:rsidP="00FA06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47A32">
              <w:rPr>
                <w:rFonts w:ascii="Times New Roman CYR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E47A32">
              <w:rPr>
                <w:bCs/>
              </w:rPr>
              <w:t xml:space="preserve">от 18 октября 2013 г. N 544н </w:t>
            </w:r>
            <w:r w:rsidRPr="00E47A32">
              <w:rPr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FA060C" w:rsidRPr="00E47A32" w:rsidRDefault="00FA060C" w:rsidP="00FA0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A32">
              <w:rPr>
                <w:rFonts w:ascii="Times New Roman CYR" w:hAnsi="Times New Roman CYR" w:cs="Times New Roman CYR"/>
                <w:b/>
                <w:bCs/>
              </w:rPr>
              <w:t>П</w:t>
            </w:r>
          </w:p>
        </w:tc>
      </w:tr>
      <w:tr w:rsidR="00FA060C" w:rsidRPr="00833E1D" w:rsidTr="00FA060C">
        <w:tc>
          <w:tcPr>
            <w:tcW w:w="766" w:type="dxa"/>
          </w:tcPr>
          <w:p w:rsidR="00FA060C" w:rsidRPr="00E47A32" w:rsidRDefault="00FA060C" w:rsidP="00FA060C">
            <w:pPr>
              <w:widowControl w:val="0"/>
              <w:rPr>
                <w:rFonts w:cs="Tahoma"/>
                <w:color w:val="000000"/>
              </w:rPr>
            </w:pPr>
            <w:r w:rsidRPr="00E47A32">
              <w:t xml:space="preserve">01.003   </w:t>
            </w:r>
          </w:p>
        </w:tc>
        <w:tc>
          <w:tcPr>
            <w:tcW w:w="4745" w:type="dxa"/>
          </w:tcPr>
          <w:p w:rsidR="00FA060C" w:rsidRPr="00E47A32" w:rsidRDefault="00FA060C" w:rsidP="00FA06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E47A32">
              <w:rPr>
                <w:rFonts w:ascii="Times New Roman CYR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FA060C" w:rsidRPr="00E47A32" w:rsidRDefault="00FA060C" w:rsidP="00FA060C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12" w:type="dxa"/>
          </w:tcPr>
          <w:p w:rsidR="00FA060C" w:rsidRPr="00E47A32" w:rsidRDefault="00FA060C" w:rsidP="00FA060C">
            <w:pPr>
              <w:widowControl w:val="0"/>
              <w:rPr>
                <w:rFonts w:cs="Tahoma"/>
                <w:color w:val="000000"/>
              </w:rPr>
            </w:pPr>
            <w:r w:rsidRPr="00E47A32"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FA060C" w:rsidRPr="00E47A32" w:rsidRDefault="00FA060C" w:rsidP="00FA060C">
            <w:pPr>
              <w:widowControl w:val="0"/>
              <w:rPr>
                <w:b/>
              </w:rPr>
            </w:pPr>
            <w:r w:rsidRPr="00E47A32">
              <w:rPr>
                <w:b/>
              </w:rPr>
              <w:t>ПДО</w:t>
            </w:r>
          </w:p>
        </w:tc>
      </w:tr>
      <w:tr w:rsidR="00FA060C" w:rsidRPr="00833E1D" w:rsidTr="00FA060C">
        <w:tc>
          <w:tcPr>
            <w:tcW w:w="9782" w:type="dxa"/>
            <w:gridSpan w:val="4"/>
          </w:tcPr>
          <w:p w:rsidR="00FA060C" w:rsidRPr="00E47A32" w:rsidRDefault="00FA060C" w:rsidP="00FA060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E47A32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FA060C" w:rsidRPr="00833E1D" w:rsidTr="00FA060C">
        <w:tc>
          <w:tcPr>
            <w:tcW w:w="766" w:type="dxa"/>
          </w:tcPr>
          <w:p w:rsidR="00FA060C" w:rsidRPr="00E47A32" w:rsidRDefault="00FA060C" w:rsidP="00FA060C">
            <w:pPr>
              <w:widowControl w:val="0"/>
              <w:jc w:val="both"/>
            </w:pPr>
            <w:r w:rsidRPr="00E47A32">
              <w:t>05.003</w:t>
            </w:r>
          </w:p>
        </w:tc>
        <w:tc>
          <w:tcPr>
            <w:tcW w:w="4745" w:type="dxa"/>
          </w:tcPr>
          <w:p w:rsidR="00FA060C" w:rsidRPr="00E47A32" w:rsidRDefault="006202E5" w:rsidP="00FA060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hyperlink r:id="rId5" w:history="1">
              <w:r w:rsidR="00FA060C" w:rsidRPr="00E47A32">
                <w:t xml:space="preserve"> "Тренер"</w:t>
              </w:r>
            </w:hyperlink>
          </w:p>
          <w:p w:rsidR="00FA060C" w:rsidRPr="00E47A32" w:rsidRDefault="00FA060C" w:rsidP="00FA06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212" w:type="dxa"/>
          </w:tcPr>
          <w:p w:rsidR="00FA060C" w:rsidRPr="00E47A32" w:rsidRDefault="00FA060C" w:rsidP="00FA060C">
            <w:pPr>
              <w:widowControl w:val="0"/>
              <w:jc w:val="both"/>
            </w:pPr>
            <w:r w:rsidRPr="00E47A32"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FA060C" w:rsidRPr="00E47A32" w:rsidRDefault="00FA060C" w:rsidP="00FA060C">
            <w:pPr>
              <w:widowControl w:val="0"/>
              <w:jc w:val="both"/>
              <w:rPr>
                <w:b/>
              </w:rPr>
            </w:pPr>
            <w:r w:rsidRPr="00E47A32">
              <w:rPr>
                <w:b/>
              </w:rPr>
              <w:t>Т</w:t>
            </w:r>
          </w:p>
        </w:tc>
      </w:tr>
      <w:tr w:rsidR="00FA060C" w:rsidRPr="00833E1D" w:rsidTr="00FA060C">
        <w:tc>
          <w:tcPr>
            <w:tcW w:w="766" w:type="dxa"/>
          </w:tcPr>
          <w:p w:rsidR="00FA060C" w:rsidRPr="00E47A32" w:rsidRDefault="00FA060C" w:rsidP="00FA060C">
            <w:pPr>
              <w:widowControl w:val="0"/>
              <w:jc w:val="both"/>
            </w:pPr>
            <w:r w:rsidRPr="00E47A32">
              <w:t>05.010</w:t>
            </w:r>
          </w:p>
        </w:tc>
        <w:tc>
          <w:tcPr>
            <w:tcW w:w="4745" w:type="dxa"/>
          </w:tcPr>
          <w:p w:rsidR="00FA060C" w:rsidRPr="00E47A32" w:rsidRDefault="00FA060C" w:rsidP="00FA060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E47A32"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FA060C" w:rsidRPr="00E47A32" w:rsidRDefault="00FA060C" w:rsidP="00FA060C">
            <w:pPr>
              <w:widowControl w:val="0"/>
              <w:jc w:val="both"/>
            </w:pPr>
            <w:r w:rsidRPr="00E47A32"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FA060C" w:rsidRPr="00E47A32" w:rsidRDefault="00FA060C" w:rsidP="00FA060C">
            <w:pPr>
              <w:widowControl w:val="0"/>
              <w:jc w:val="both"/>
              <w:rPr>
                <w:b/>
              </w:rPr>
            </w:pPr>
            <w:r w:rsidRPr="00E47A32">
              <w:rPr>
                <w:b/>
              </w:rPr>
              <w:t>СА</w:t>
            </w:r>
          </w:p>
        </w:tc>
      </w:tr>
    </w:tbl>
    <w:p w:rsidR="00FA060C" w:rsidRDefault="00FA060C" w:rsidP="00FA060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A060C" w:rsidRDefault="00FA060C" w:rsidP="00FA060C">
      <w:pPr>
        <w:pStyle w:val="a4"/>
        <w:widowControl w:val="0"/>
        <w:numPr>
          <w:ilvl w:val="0"/>
          <w:numId w:val="84"/>
        </w:numPr>
        <w:spacing w:line="276" w:lineRule="auto"/>
        <w:jc w:val="both"/>
        <w:rPr>
          <w:rFonts w:cs="Tahoma"/>
          <w:b/>
          <w:color w:val="000000"/>
          <w:sz w:val="24"/>
          <w:szCs w:val="24"/>
        </w:rPr>
      </w:pPr>
      <w:r w:rsidRPr="00EB6CD7">
        <w:rPr>
          <w:rFonts w:cs="Tahoma"/>
          <w:b/>
          <w:color w:val="000000"/>
          <w:sz w:val="24"/>
          <w:szCs w:val="24"/>
        </w:rPr>
        <w:t>Изучение дисциплины направлено на формирование следующих компетенций:</w:t>
      </w:r>
    </w:p>
    <w:p w:rsidR="00FA060C" w:rsidRDefault="00FA060C" w:rsidP="00FA0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УК-7 - </w:t>
      </w:r>
      <w:r w:rsidRPr="00745EC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 w:val="24"/>
          <w:szCs w:val="24"/>
        </w:rPr>
        <w:t>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ОПК-1 -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ОПК-2 -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ОПК-3 - Способен проводить занятия физической культурой и спортом в сфере спортивной подготовки и сфере образования.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ОПК-4 -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ОПК-5 -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ОПК-6 -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ОПК-7 -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ОПК-8 - Способен обеспечивать и осуществлять информационное, техническое и психологическое сопровождение соревновательной деятельности.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ОПК-9 - Способен анализировать соревновательную деятельность для корректировки педагогического воздействия на спортсменов и обучающихся.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ОПК-10 - Способен обеспечивать соблюдение техники безопасности, профилактику травматизма.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ОПК-11 - Способен проводить работу по предотвращению применения допинга.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ОПК-12 -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</w:t>
      </w:r>
      <w:r>
        <w:rPr>
          <w:sz w:val="24"/>
          <w:szCs w:val="24"/>
        </w:rPr>
        <w:t xml:space="preserve"> и обучающихся,</w:t>
      </w:r>
      <w:r w:rsidRPr="00745EC3">
        <w:rPr>
          <w:sz w:val="24"/>
          <w:szCs w:val="24"/>
        </w:rPr>
        <w:t xml:space="preserve"> в том числе с использованием методик измерения и оценки.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ОПК-13 -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ОПК-14 -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ОПК-15 -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ОПК-16 -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ОПК-17 - Способен осуществлять организацию и судейство спортивных соревнований.</w:t>
      </w:r>
    </w:p>
    <w:p w:rsidR="00FA060C" w:rsidRPr="00745EC3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ОПК-18 - Способен осуществлять методическое обеспечение и контроль в сфере спортивной подготовки и сфере образования.</w:t>
      </w:r>
    </w:p>
    <w:p w:rsidR="00FA060C" w:rsidRDefault="00FA060C" w:rsidP="00FA060C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lastRenderedPageBreak/>
        <w:t>ОПК-19 - Способен осуществлять материально-техническое оснащение занятий физической культурой и спортом, спортивных и физкультурных мероприятий.</w:t>
      </w:r>
    </w:p>
    <w:p w:rsidR="00FA060C" w:rsidRDefault="00FA060C" w:rsidP="00FA060C">
      <w:pPr>
        <w:jc w:val="both"/>
        <w:rPr>
          <w:sz w:val="24"/>
          <w:szCs w:val="24"/>
        </w:rPr>
      </w:pPr>
    </w:p>
    <w:p w:rsidR="00FA060C" w:rsidRPr="003056C9" w:rsidRDefault="00FA060C" w:rsidP="00FA060C">
      <w:pPr>
        <w:shd w:val="clear" w:color="auto" w:fill="FFFFFF"/>
        <w:ind w:firstLine="708"/>
        <w:jc w:val="center"/>
        <w:rPr>
          <w:caps/>
          <w:color w:val="000000"/>
          <w:spacing w:val="-1"/>
          <w:sz w:val="24"/>
          <w:szCs w:val="24"/>
        </w:rPr>
      </w:pPr>
      <w:r w:rsidRPr="003056C9">
        <w:rPr>
          <w:color w:val="000000"/>
          <w:spacing w:val="-1"/>
          <w:sz w:val="24"/>
          <w:szCs w:val="24"/>
        </w:rPr>
        <w:t>Результаты обучения по дисциплине</w:t>
      </w:r>
      <w:r w:rsidRPr="003056C9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9"/>
        <w:gridCol w:w="5533"/>
      </w:tblGrid>
      <w:tr w:rsidR="00FA060C" w:rsidRPr="004A14DD" w:rsidTr="00FA060C">
        <w:trPr>
          <w:jc w:val="center"/>
        </w:trPr>
        <w:tc>
          <w:tcPr>
            <w:tcW w:w="1843" w:type="dxa"/>
            <w:vAlign w:val="center"/>
          </w:tcPr>
          <w:p w:rsidR="00FA060C" w:rsidRPr="004A14DD" w:rsidRDefault="00FA060C" w:rsidP="00FA060C">
            <w:pPr>
              <w:ind w:right="19"/>
              <w:jc w:val="center"/>
              <w:rPr>
                <w:color w:val="000000"/>
                <w:spacing w:val="-1"/>
              </w:rPr>
            </w:pPr>
            <w:r w:rsidRPr="004A14DD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699" w:type="dxa"/>
            <w:vAlign w:val="center"/>
          </w:tcPr>
          <w:p w:rsidR="00FA060C" w:rsidRPr="004A14DD" w:rsidRDefault="00FA060C" w:rsidP="00FA060C">
            <w:pPr>
              <w:jc w:val="center"/>
              <w:rPr>
                <w:color w:val="000000"/>
                <w:spacing w:val="-1"/>
              </w:rPr>
            </w:pPr>
            <w:r w:rsidRPr="004A14DD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533" w:type="dxa"/>
            <w:vAlign w:val="center"/>
          </w:tcPr>
          <w:p w:rsidR="00FA060C" w:rsidRPr="004A14DD" w:rsidRDefault="00FA060C" w:rsidP="00FA060C">
            <w:pPr>
              <w:jc w:val="center"/>
              <w:rPr>
                <w:color w:val="000000"/>
                <w:spacing w:val="-1"/>
              </w:rPr>
            </w:pPr>
            <w:r w:rsidRPr="004A14DD">
              <w:rPr>
                <w:color w:val="000000"/>
                <w:spacing w:val="-1"/>
              </w:rPr>
              <w:t>Планируемые результаты обучения</w:t>
            </w:r>
          </w:p>
        </w:tc>
      </w:tr>
      <w:tr w:rsidR="00FA060C" w:rsidRPr="004A14DD" w:rsidTr="00FA060C">
        <w:trPr>
          <w:jc w:val="center"/>
        </w:trPr>
        <w:tc>
          <w:tcPr>
            <w:tcW w:w="1843" w:type="dxa"/>
          </w:tcPr>
          <w:p w:rsidR="00FA060C" w:rsidRPr="00433758" w:rsidRDefault="00FA060C" w:rsidP="00FA060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699" w:type="dxa"/>
            <w:vAlign w:val="center"/>
          </w:tcPr>
          <w:p w:rsidR="00FA060C" w:rsidRPr="00433758" w:rsidRDefault="00FA060C" w:rsidP="00FA06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33" w:type="dxa"/>
          </w:tcPr>
          <w:p w:rsidR="00FA060C" w:rsidRPr="003465B7" w:rsidRDefault="00FA060C" w:rsidP="00FA06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УК-7.1. Знает </w:t>
            </w:r>
            <w:r w:rsidRPr="003465B7">
              <w:rPr>
                <w:rFonts w:eastAsia="Calibri"/>
                <w:sz w:val="24"/>
                <w:szCs w:val="24"/>
              </w:rPr>
              <w:t>средства и методы повышения своего спорти</w:t>
            </w:r>
            <w:r>
              <w:rPr>
                <w:rFonts w:eastAsia="Calibri"/>
                <w:sz w:val="24"/>
                <w:szCs w:val="24"/>
              </w:rPr>
              <w:t xml:space="preserve">вного мастерства; </w:t>
            </w:r>
            <w:r w:rsidRPr="003465B7">
              <w:rPr>
                <w:rFonts w:eastAsia="Calibri"/>
                <w:sz w:val="24"/>
                <w:szCs w:val="24"/>
              </w:rPr>
              <w:t>сущность и социальную значимость своей профессии;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требования профессиональной деятельности в области физической культуры и спорта к уровню физической подготовленности работников;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основы контроля и самооценки уровня физической подготовленности по результатам тестирования;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правила эксплуатации контрольно-измерительных приборов и инвентаря.</w:t>
            </w:r>
          </w:p>
          <w:p w:rsidR="00FA060C" w:rsidRPr="003465B7" w:rsidRDefault="00FA060C" w:rsidP="00FA060C">
            <w:pPr>
              <w:jc w:val="both"/>
              <w:rPr>
                <w:rFonts w:eastAsia="Calibri"/>
                <w:sz w:val="24"/>
                <w:szCs w:val="24"/>
              </w:rPr>
            </w:pPr>
            <w:r w:rsidRPr="003465B7">
              <w:rPr>
                <w:rFonts w:eastAsia="Calibri"/>
                <w:b/>
                <w:sz w:val="24"/>
                <w:szCs w:val="24"/>
              </w:rPr>
              <w:t>УК-7.2</w:t>
            </w:r>
            <w:r>
              <w:rPr>
                <w:rFonts w:eastAsia="Calibri"/>
                <w:b/>
                <w:sz w:val="24"/>
                <w:szCs w:val="24"/>
              </w:rPr>
              <w:t xml:space="preserve">. Умеет </w:t>
            </w:r>
            <w:r w:rsidRPr="003465B7">
              <w:rPr>
                <w:rFonts w:eastAsia="Calibri"/>
                <w:sz w:val="24"/>
                <w:szCs w:val="24"/>
              </w:rPr>
              <w:t>самостоятельно оценивать уровень физической подготовленности;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определять и учитывать величину нагрузки на занятиях;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соблюдать правила техники безопасности при выполнении упражнений;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FA060C" w:rsidRPr="003465B7" w:rsidRDefault="00FA060C" w:rsidP="00FA060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465B7">
              <w:rPr>
                <w:rFonts w:eastAsia="Calibri"/>
                <w:b/>
                <w:sz w:val="24"/>
                <w:szCs w:val="24"/>
              </w:rPr>
              <w:t xml:space="preserve">УК-7.3. </w:t>
            </w:r>
            <w:r w:rsidRPr="002B7C97">
              <w:rPr>
                <w:rFonts w:eastAsia="Calibri"/>
                <w:b/>
                <w:sz w:val="24"/>
                <w:szCs w:val="24"/>
              </w:rPr>
              <w:t>Имеет опыт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сов</w:t>
            </w:r>
            <w:r>
              <w:rPr>
                <w:rFonts w:eastAsia="Calibri"/>
                <w:sz w:val="24"/>
                <w:szCs w:val="24"/>
              </w:rPr>
              <w:t>ершенствования своего спортивного</w:t>
            </w:r>
            <w:r w:rsidRPr="003465B7">
              <w:rPr>
                <w:rFonts w:eastAsia="Calibri"/>
                <w:sz w:val="24"/>
                <w:szCs w:val="24"/>
              </w:rPr>
              <w:t xml:space="preserve"> мастерства;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 xml:space="preserve">владения техникой основных двигательных действий базовых видов спорта и </w:t>
            </w:r>
            <w:r>
              <w:rPr>
                <w:rFonts w:eastAsia="Calibri"/>
                <w:sz w:val="24"/>
                <w:szCs w:val="24"/>
              </w:rPr>
              <w:t xml:space="preserve">футбола </w:t>
            </w:r>
            <w:r w:rsidRPr="003465B7">
              <w:rPr>
                <w:rFonts w:eastAsia="Calibri"/>
                <w:sz w:val="24"/>
                <w:szCs w:val="24"/>
              </w:rPr>
              <w:t>на уровне выполнения контрольных нормативов;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самоконтроля и анализа своего физического состояния, физической подготовленности.</w:t>
            </w:r>
          </w:p>
        </w:tc>
      </w:tr>
      <w:tr w:rsidR="00FA060C" w:rsidRPr="004A14DD" w:rsidTr="00FA060C">
        <w:trPr>
          <w:jc w:val="center"/>
        </w:trPr>
        <w:tc>
          <w:tcPr>
            <w:tcW w:w="1843" w:type="dxa"/>
          </w:tcPr>
          <w:p w:rsidR="00FA060C" w:rsidRPr="004A14DD" w:rsidRDefault="00FA060C" w:rsidP="00FA060C">
            <w:r w:rsidRPr="004A14DD">
              <w:t xml:space="preserve">ОПК-1 </w:t>
            </w:r>
          </w:p>
          <w:p w:rsidR="00FA060C" w:rsidRPr="004A14DD" w:rsidRDefault="00FA060C" w:rsidP="00FA060C"/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</w:rPr>
            </w:pPr>
            <w:r w:rsidRPr="004A14DD">
              <w:rPr>
                <w:b/>
                <w:spacing w:val="-1"/>
              </w:rPr>
              <w:t>Т</w:t>
            </w:r>
            <w:r w:rsidRPr="004A14DD">
              <w:rPr>
                <w:b/>
              </w:rPr>
              <w:t xml:space="preserve"> </w:t>
            </w:r>
          </w:p>
          <w:p w:rsidR="00FA060C" w:rsidRPr="004A14DD" w:rsidRDefault="00FA060C" w:rsidP="00FA060C">
            <w:pPr>
              <w:jc w:val="both"/>
            </w:pPr>
            <w:r w:rsidRPr="004A14DD">
              <w:rPr>
                <w:b/>
              </w:rPr>
              <w:t>D/02.6</w:t>
            </w:r>
            <w:r w:rsidRPr="004A14DD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FA060C" w:rsidRPr="004A14DD" w:rsidRDefault="00FA060C" w:rsidP="00FA060C">
            <w:pPr>
              <w:jc w:val="both"/>
            </w:pPr>
          </w:p>
          <w:p w:rsidR="00FA060C" w:rsidRPr="004A14DD" w:rsidRDefault="00FA060C" w:rsidP="00FA060C">
            <w:pPr>
              <w:jc w:val="both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ОПК-1.1.</w:t>
            </w:r>
            <w:r w:rsidRPr="004A14DD">
              <w:rPr>
                <w:rFonts w:eastAsia="Calibri"/>
              </w:rPr>
              <w:t xml:space="preserve"> </w:t>
            </w:r>
            <w:r w:rsidRPr="004A14DD">
              <w:rPr>
                <w:rFonts w:eastAsia="Calibri"/>
                <w:b/>
              </w:rPr>
              <w:t>Знает</w:t>
            </w:r>
            <w:r w:rsidRPr="004A14DD">
              <w:rPr>
                <w:rFonts w:eastAsia="Calibri"/>
              </w:rPr>
              <w:t xml:space="preserve"> историю и современное состояние </w:t>
            </w:r>
            <w:r>
              <w:rPr>
                <w:rFonts w:eastAsia="Calibri"/>
              </w:rPr>
              <w:t>мини-</w:t>
            </w:r>
            <w:r w:rsidRPr="004A14DD">
              <w:rPr>
                <w:rFonts w:eastAsia="Calibri"/>
              </w:rPr>
              <w:t xml:space="preserve">футбола его место и значение в физическом воспитании, науке и образовании; 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тренировочных занятий в футболе; систему оценки результативности тренировочного процесса и соревновательной деятельности занимающихся футболом; содержание и техники комплексного контроля и учета в спортивной подготовке </w:t>
            </w:r>
            <w:r>
              <w:rPr>
                <w:rFonts w:eastAsia="Calibri"/>
              </w:rPr>
              <w:t>мини-</w:t>
            </w:r>
            <w:r w:rsidRPr="004A14DD">
              <w:rPr>
                <w:rFonts w:eastAsia="Calibri"/>
              </w:rPr>
              <w:t>футболистов.</w:t>
            </w:r>
          </w:p>
          <w:p w:rsidR="00FA060C" w:rsidRPr="004A14DD" w:rsidRDefault="00FA060C" w:rsidP="00FA060C">
            <w:pPr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ОПК-1.2.</w:t>
            </w:r>
            <w:r w:rsidRPr="004A14DD">
              <w:rPr>
                <w:rFonts w:eastAsia="Calibri"/>
              </w:rPr>
              <w:t xml:space="preserve"> </w:t>
            </w:r>
            <w:r w:rsidRPr="004A14DD">
              <w:rPr>
                <w:rFonts w:eastAsia="Calibri"/>
                <w:b/>
              </w:rPr>
              <w:t>Умеет</w:t>
            </w:r>
            <w:r w:rsidRPr="004A14DD">
              <w:rPr>
                <w:rFonts w:eastAsia="Calibri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</w:rPr>
            </w:pPr>
            <w:r w:rsidRPr="004A14DD">
              <w:rPr>
                <w:rFonts w:eastAsia="Calibri"/>
                <w:b/>
              </w:rPr>
              <w:t>ОПК-1.3.</w:t>
            </w:r>
            <w:r w:rsidRPr="004A14DD">
              <w:rPr>
                <w:rFonts w:eastAsia="Calibri"/>
              </w:rPr>
              <w:t xml:space="preserve"> </w:t>
            </w:r>
            <w:r w:rsidRPr="004A14DD">
              <w:rPr>
                <w:rFonts w:eastAsia="Calibri"/>
                <w:b/>
              </w:rPr>
              <w:t>Имеет опыт</w:t>
            </w:r>
            <w:r w:rsidRPr="004A14DD">
              <w:rPr>
                <w:rFonts w:eastAsia="Calibri"/>
              </w:rPr>
              <w:t xml:space="preserve"> планирования тренировочного процесса на этапах спортивной подготовки; составления календаря спортивных соревнований по </w:t>
            </w:r>
            <w:r>
              <w:rPr>
                <w:rFonts w:eastAsia="Calibri"/>
              </w:rPr>
              <w:t>мини-</w:t>
            </w:r>
            <w:r w:rsidRPr="004A14DD">
              <w:rPr>
                <w:rFonts w:eastAsia="Calibri"/>
              </w:rPr>
              <w:t xml:space="preserve">футболу; периодического и текущего контроля результатов исполнения </w:t>
            </w:r>
            <w:r w:rsidRPr="004A14DD">
              <w:rPr>
                <w:rFonts w:eastAsia="Calibri"/>
              </w:rPr>
              <w:lastRenderedPageBreak/>
              <w:t xml:space="preserve">планов спортивной подготовки </w:t>
            </w:r>
            <w:r>
              <w:rPr>
                <w:rFonts w:eastAsia="Calibri"/>
              </w:rPr>
              <w:t>мини-</w:t>
            </w:r>
            <w:r w:rsidRPr="004A14DD">
              <w:rPr>
                <w:rFonts w:eastAsia="Calibri"/>
              </w:rPr>
              <w:t>футболистов; анализа показателей самоконтроля футболистов; анализа результатов выступлений футболистов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ОПК-2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D/01.6 </w:t>
            </w:r>
            <w:r w:rsidRPr="004A14DD">
              <w:rPr>
                <w:color w:val="000000" w:themeColor="text1"/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color w:val="000000" w:themeColor="text1"/>
                <w:spacing w:val="-1"/>
              </w:rPr>
              <w:tab/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F/02.6</w:t>
            </w:r>
            <w:r w:rsidRPr="004A14DD">
              <w:rPr>
                <w:color w:val="000000" w:themeColor="text1"/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ПДО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bCs/>
                <w:color w:val="000000" w:themeColor="text1"/>
              </w:rPr>
              <w:t>А/01.6</w:t>
            </w:r>
            <w:r w:rsidRPr="004A14DD">
              <w:rPr>
                <w:color w:val="000000" w:themeColor="text1"/>
              </w:rPr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ОПК-2.1.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Знает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команду; 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разрядов и званий по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футболу в соответствии с всероссийской спортивной классификацией; порядок отбора спортсменов в спортивную команду; теоретические и методические основы спортивного отбора и спортивной ориентации в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футболе (для преподавания по дополнительным предпрофессиональным программам в области физической культуры и спорта).</w:t>
            </w:r>
          </w:p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ОПК-2.2.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Умеет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реализовывать систему отбора в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футболе;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достигнутых в процессе занятий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футболом; использовать методики и средства оценки перспективности спортсмена в футболе по морфологическим и 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ОПК-2.3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.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Имеет опыт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тестирования подготовленности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футболистов; выявление наиболее перспективных обучающихся для их дальнейшего спортивного совершенствования; о</w:t>
            </w:r>
            <w:r w:rsidRPr="004A14DD">
              <w:rPr>
                <w:rFonts w:eastAsia="Calibri"/>
                <w:color w:val="000000" w:themeColor="text1"/>
              </w:rPr>
              <w:t xml:space="preserve">рганизации процесса отбора в основной и резервный составы спортивной команды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набора на обучение по дополнительной общеразвивающей программе.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ОПК-3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D/03.6 </w:t>
            </w:r>
            <w:r w:rsidRPr="004A14DD">
              <w:rPr>
                <w:bCs/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lang w:val="en-US"/>
              </w:rPr>
              <w:lastRenderedPageBreak/>
              <w:t>F</w:t>
            </w:r>
            <w:r w:rsidRPr="004A14DD">
              <w:rPr>
                <w:b/>
                <w:color w:val="000000" w:themeColor="text1"/>
              </w:rPr>
              <w:t xml:space="preserve">/01.6 </w:t>
            </w:r>
            <w:r w:rsidRPr="004A14DD">
              <w:rPr>
                <w:color w:val="000000" w:themeColor="text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lastRenderedPageBreak/>
              <w:t>ОПК-3.1.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 xml:space="preserve">Знает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4A14DD">
              <w:rPr>
                <w:rFonts w:eastAsia="Calibri"/>
                <w:color w:val="000000" w:themeColor="text1"/>
              </w:rPr>
              <w:t xml:space="preserve"> организацию и методику проведения тренировочных занятий с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футболистами;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средства спортивной тренировки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футболистов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4A14DD">
              <w:rPr>
                <w:rFonts w:eastAsia="Calibri"/>
                <w:color w:val="000000" w:themeColor="text1"/>
              </w:rPr>
              <w:t>п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ринципы, средства и методы спортивной тренировки со спортсменами спортивной команды по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футболу; федеральный стандарт спортивной подготовки по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футболу. </w:t>
            </w:r>
          </w:p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ОПК-3.2.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 xml:space="preserve">Умеет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подбирать </w:t>
            </w:r>
            <w:r w:rsidRPr="004A14DD">
              <w:rPr>
                <w:rFonts w:eastAsia="Calibri"/>
                <w:color w:val="000000" w:themeColor="text1"/>
              </w:rPr>
              <w:t xml:space="preserve">средства и методы базовых видов физкультурно-спортивной деятельности для проведения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занятий,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составлять комплексы общеразвивающих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обеспечения спортивного результата в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футболе. 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ОПК-3.3.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Имеет опыт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деятельности; подбора методов тренировки с использованием неспецифических средств, стимулирующих работоспособность и эффективность выполнения двигательных действий футболистов; составления комплекса упражнений по обучению технике выполнения упражнений базовых видов физкультурно-спортивной деятельности; о</w:t>
            </w:r>
            <w:r w:rsidRPr="004A14DD">
              <w:rPr>
                <w:rFonts w:eastAsia="Calibri"/>
                <w:color w:val="000000" w:themeColor="text1"/>
              </w:rPr>
              <w:t>пределения и установки режима тренировочного процесса спортсменов спортивной команды.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ОПК-4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iCs/>
                <w:color w:val="000000" w:themeColor="text1"/>
              </w:rPr>
            </w:pPr>
            <w:r w:rsidRPr="004A14DD">
              <w:rPr>
                <w:b/>
                <w:iCs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iCs/>
                <w:color w:val="000000" w:themeColor="text1"/>
              </w:rPr>
            </w:pPr>
            <w:r w:rsidRPr="004A14DD">
              <w:rPr>
                <w:b/>
                <w:iCs/>
                <w:color w:val="000000" w:themeColor="text1"/>
              </w:rPr>
              <w:t xml:space="preserve">D/01.6 </w:t>
            </w:r>
            <w:r w:rsidRPr="004A14DD">
              <w:rPr>
                <w:iCs/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FA060C" w:rsidRPr="004A14DD" w:rsidRDefault="00FA060C" w:rsidP="00FA060C">
            <w:pPr>
              <w:jc w:val="both"/>
              <w:rPr>
                <w:iCs/>
                <w:color w:val="000000" w:themeColor="text1"/>
              </w:rPr>
            </w:pPr>
            <w:r w:rsidRPr="004A14DD">
              <w:rPr>
                <w:b/>
                <w:iCs/>
                <w:color w:val="000000" w:themeColor="text1"/>
              </w:rPr>
              <w:t xml:space="preserve">F/01.6 </w:t>
            </w:r>
            <w:r w:rsidRPr="004A14DD">
              <w:rPr>
                <w:iCs/>
                <w:color w:val="000000" w:themeColor="text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ОПК-4.1. Знает</w:t>
            </w:r>
            <w:r w:rsidRPr="004A14DD">
              <w:rPr>
                <w:rFonts w:eastAsia="Calibri"/>
                <w:color w:val="000000" w:themeColor="text1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спортсменов; методики развития физических качеств средствами футбола; комплексы упражнений 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различные формы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 xml:space="preserve"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футболом; методики оценки развития физических качеств и функциональных возможностей футболистов; методики контроля развития физических качеств футболистов при проведении тренировок со спортсменами спортивной команды.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ОПК-4.2. Умеет</w:t>
            </w:r>
            <w:r w:rsidRPr="004A14DD">
              <w:rPr>
                <w:rFonts w:eastAsia="Calibri"/>
                <w:color w:val="000000" w:themeColor="text1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спорта; разрабатывать комплексы по общефизической подготовке футболистов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специальных спортивных способностей футболистов; осуществлять контроль и анализ функциональных возможностей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футболистов.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ОПК-4.3. Имеет опыт </w:t>
            </w:r>
            <w:r w:rsidRPr="004A14DD">
              <w:rPr>
                <w:rFonts w:eastAsia="Calibri"/>
                <w:color w:val="000000" w:themeColor="text1"/>
              </w:rPr>
              <w:t>подбора</w:t>
            </w:r>
            <w:r w:rsidRPr="004A14DD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 xml:space="preserve">методик на развитие физических качеств и повышения функциональных возможностей спортсменов в соответствии со спецификой вида спорта; 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футболом; оценки развития физических качеств и функциональных возможностей футболистов; контроля развития физических качеств футболистов при проведении тренировок со спортсменами спортивной команды.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r w:rsidRPr="004A14DD">
              <w:lastRenderedPageBreak/>
              <w:t xml:space="preserve">ОПК-5 </w:t>
            </w:r>
          </w:p>
          <w:p w:rsidR="00FA060C" w:rsidRPr="004A14DD" w:rsidRDefault="00FA060C" w:rsidP="00FA060C"/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</w:rPr>
            </w:pPr>
            <w:r w:rsidRPr="004A14DD">
              <w:rPr>
                <w:b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bCs/>
              </w:rPr>
            </w:pPr>
            <w:r w:rsidRPr="004A14DD">
              <w:rPr>
                <w:b/>
              </w:rPr>
              <w:t xml:space="preserve">D/02.6 </w:t>
            </w:r>
            <w:r w:rsidRPr="004A14DD">
              <w:rPr>
                <w:bCs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FA060C" w:rsidRPr="004A14DD" w:rsidRDefault="00FA060C" w:rsidP="00FA060C">
            <w:pPr>
              <w:jc w:val="both"/>
              <w:rPr>
                <w:b/>
              </w:rPr>
            </w:pPr>
          </w:p>
          <w:p w:rsidR="00FA060C" w:rsidRPr="004A14DD" w:rsidRDefault="00FA060C" w:rsidP="00FA060C">
            <w:pPr>
              <w:jc w:val="both"/>
            </w:pPr>
            <w:r w:rsidRPr="004A14DD">
              <w:rPr>
                <w:b/>
              </w:rPr>
              <w:t>D/03.6</w:t>
            </w:r>
            <w:r w:rsidRPr="004A14DD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FA060C" w:rsidRPr="004A14DD" w:rsidRDefault="00FA060C" w:rsidP="00FA060C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ОПК-5.1. Знает</w:t>
            </w:r>
            <w:r w:rsidRPr="004A14DD">
              <w:rPr>
                <w:rFonts w:eastAsia="Calibri"/>
              </w:rPr>
              <w:t xml:space="preserve"> особенности организации подготовки футболистов различной квалификации; виды соревнований, правила игры в </w:t>
            </w:r>
            <w:r>
              <w:rPr>
                <w:rFonts w:eastAsia="Calibri"/>
              </w:rPr>
              <w:t>мини-</w:t>
            </w:r>
            <w:r w:rsidRPr="004A14DD">
              <w:rPr>
                <w:rFonts w:eastAsia="Calibri"/>
              </w:rPr>
              <w:t>футбол.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ОПК-5.2. Умеет</w:t>
            </w:r>
            <w:r w:rsidRPr="004A14DD">
              <w:rPr>
                <w:rFonts w:eastAsia="Calibri"/>
              </w:rPr>
              <w:t xml:space="preserve"> организовывать подготовку футболистов различной квалификации для участия в спортивных и физкультурных мероприятиях.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ОПК-5.3. Имеет опыт</w:t>
            </w:r>
            <w:r w:rsidRPr="004A14DD">
              <w:rPr>
                <w:rFonts w:eastAsia="Calibri"/>
              </w:rPr>
              <w:t xml:space="preserve"> организации тренировочного процесса </w:t>
            </w:r>
            <w:r>
              <w:rPr>
                <w:rFonts w:eastAsia="Calibri"/>
              </w:rPr>
              <w:t>мини-</w:t>
            </w:r>
            <w:r w:rsidRPr="004A14DD">
              <w:rPr>
                <w:rFonts w:eastAsia="Calibri"/>
              </w:rPr>
              <w:t>футболистов различной квалификации; управлением командой различной квалификацией в спортивных и физкультурных мероприятиях.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ОПК-6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А/02.6 </w:t>
            </w:r>
            <w:r w:rsidRPr="004A14DD">
              <w:rPr>
                <w:color w:val="000000" w:themeColor="text1"/>
              </w:rPr>
              <w:t>Воспитательная деятельность.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ОПК-10.1. Знает</w:t>
            </w:r>
            <w:r w:rsidRPr="004A14DD">
              <w:rPr>
                <w:rFonts w:eastAsia="Calibri"/>
                <w:color w:val="000000" w:themeColor="text1"/>
              </w:rPr>
              <w:t xml:space="preserve"> основы общей педагогики и психологии, факторы формирования социально-значимых личностных качеств у занимающихся; ценностные основы взаимодействия и общения, ценности физической культуры и спорта, этики (в т.ч., спортивной этики, концепции Олимпизма);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основы методики воспитательной работы, основные принципы деятельностного подхода, виды и приемы современных педагогических технологий.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ОПК-10.2.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ОПК-10.3.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воспитания у спортсменов социально-значимых личностных качеств, моральных ценностей честной спортивной конкуренции, а также профилактики негативного социального поведения в процессе спортивной подготовки в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ОПК-7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ПДО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А/02.6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color w:val="000000" w:themeColor="text1"/>
              </w:rPr>
              <w:t xml:space="preserve">Организация досуговой деятельности обучающихся </w:t>
            </w:r>
            <w:r w:rsidRPr="004A14DD">
              <w:rPr>
                <w:color w:val="000000" w:themeColor="text1"/>
              </w:rPr>
              <w:lastRenderedPageBreak/>
              <w:t>в процессе реализации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ОПК-11.1. Знает</w:t>
            </w:r>
            <w:r w:rsidRPr="004A14DD">
              <w:rPr>
                <w:rFonts w:eastAsia="Calibri"/>
                <w:color w:val="000000" w:themeColor="text1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безопасные методы и приемы выполнения работы на спортивных объектах;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способы и методы пропаганды здорового образа жизни.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ОПК-11.2. Умеет</w:t>
            </w:r>
            <w:r w:rsidRPr="004A14DD">
              <w:rPr>
                <w:rFonts w:eastAsia="Calibri"/>
                <w:color w:val="000000" w:themeColor="text1"/>
              </w:rPr>
              <w:t xml:space="preserve"> проводить мероприятия по формированию осознанного отношения спортсменов к физкультурно-спортивной деятельности, мотивационно-ценностных ориентаций и установок на ведение здорового образа жизни; панировать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населения различные формы занятий как фактора здорового образа жизни и активного отдыха.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ОПК-11.3. Имеет опыт </w:t>
            </w:r>
            <w:r w:rsidRPr="004A14DD">
              <w:rPr>
                <w:rFonts w:eastAsia="Calibri"/>
                <w:color w:val="000000" w:themeColor="text1"/>
              </w:rPr>
              <w:t>формирования осознанного отношения к физкультурно-спортивной деятельности, мотивационно-ценностных ориентаций и установок на ведение здорового образа жизни; составления программы 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отдыха; применения средств и методов восстановления работоспособности.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ОПК-8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D/04.6 </w:t>
            </w:r>
            <w:r w:rsidRPr="004A14DD">
              <w:rPr>
                <w:color w:val="000000" w:themeColor="text1"/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F/03.6 </w:t>
            </w:r>
            <w:r w:rsidRPr="004A14DD">
              <w:rPr>
                <w:color w:val="000000" w:themeColor="text1"/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ОПК-8.1.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Знает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футболе;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программу спортивной подготовки по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футболу;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международных соревнований по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футболу; правила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lastRenderedPageBreak/>
              <w:t xml:space="preserve">вида спорта; правила пользования информационно-коммуникационными технологиями и средствами связи; содержание календаря спортивных соревнований, предусмотренных программой спортивной подготовки по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футболу; требования для присвоения спортивных разрядов и званий по футболу в соответствии с всероссийской спортивной классификацией; принципы и методы организации психолого-методической поддержки спортсменов спортивной команды в соревновательный период.</w:t>
            </w:r>
          </w:p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</w:p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ОПК-8.2.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Умеет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</w:t>
            </w:r>
            <w:r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футболе;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психолого-методическую поддержку спортсменов спортивной команды в соревновательный период.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ОПК-8.3. Имеет опыт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информационного, технического, методического и психологического сопровождения соревновательной деятельности в футболе; формирования мотивированного на достижение спортивного результата поведения занимающегося, психолого-методической поддержки занимающегося в период соревнований; контроля прохождения занимающимся 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психолого-методической поддержки спортсменов спортивной команды в соревновательный период.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ОПК-9 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D/04.6 </w:t>
            </w:r>
            <w:r w:rsidRPr="004A14DD">
              <w:rPr>
                <w:color w:val="000000" w:themeColor="text1"/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F/03.6 </w:t>
            </w:r>
            <w:r w:rsidRPr="004A14DD">
              <w:rPr>
                <w:color w:val="000000" w:themeColor="text1"/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ОПК-9.1. Знает</w:t>
            </w:r>
            <w:r w:rsidRPr="004A14DD">
              <w:rPr>
                <w:rFonts w:eastAsia="Calibri"/>
                <w:color w:val="000000" w:themeColor="text1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сборной команды РФ; технологии профессионального спортивного совершенствования в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адаптацию и закономерности ее формирования у спортсменов при различных нагрузках; программу спортивной подготовки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минимальный и предельный объем соревновательной деятельности на различных этапах многолетней спортивной подготовки в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модельные характеристики подготовленности по футболу 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занимающегося; показатели многолетней динамики соревновательной деятельности занимающегося; приемы и методы восстановления после физических нагрузок; содержание календаря спортивных соревнований, предусмотренных программой спортивной подготовки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структуру календаря спортивных соревнований по футболу; требования для присвоения спортивных разрядов и званий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 в соответствии с всероссийской спортивной классификацией. </w:t>
            </w:r>
          </w:p>
          <w:p w:rsidR="00FA060C" w:rsidRPr="004A14DD" w:rsidRDefault="00FA060C" w:rsidP="00FA060C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A14DD">
              <w:rPr>
                <w:rFonts w:eastAsia="Calibri"/>
                <w:b/>
                <w:color w:val="000000" w:themeColor="text1"/>
                <w:lang w:eastAsia="en-US"/>
              </w:rPr>
              <w:t>ОПК-9.2.</w:t>
            </w:r>
            <w:r w:rsidRPr="004A14D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eastAsia="en-US" w:bidi="ru-RU"/>
              </w:rPr>
              <w:t>Умеет</w:t>
            </w:r>
            <w:r w:rsidRPr="004A14DD">
              <w:rPr>
                <w:rFonts w:eastAsia="Calibri"/>
                <w:color w:val="000000" w:themeColor="text1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4A14DD">
              <w:rPr>
                <w:rFonts w:eastAsia="Calibri"/>
                <w:color w:val="000000" w:themeColor="text1"/>
                <w:lang w:eastAsia="en-US"/>
              </w:rPr>
              <w:t xml:space="preserve">в </w:t>
            </w:r>
            <w:r>
              <w:rPr>
                <w:rFonts w:eastAsia="Calibri"/>
                <w:color w:val="000000" w:themeColor="text1"/>
                <w:lang w:eastAsia="en-US"/>
              </w:rPr>
              <w:t>мини-</w:t>
            </w:r>
            <w:r w:rsidRPr="004A14DD">
              <w:rPr>
                <w:rFonts w:eastAsia="Calibri"/>
                <w:color w:val="000000" w:themeColor="text1"/>
                <w:lang w:eastAsia="en-US"/>
              </w:rPr>
              <w:lastRenderedPageBreak/>
              <w:t>футболе;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РФ, на включение в состав спортивных сборных команд РФ по футболу; использовать соревновательную практику, оптимально строить систему соревнований для подведения команды к главным 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занимающегося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ОПК-9.3. Имеет опыт</w:t>
            </w:r>
            <w:r w:rsidRPr="004A14DD">
              <w:rPr>
                <w:rFonts w:eastAsia="Calibri"/>
                <w:color w:val="000000" w:themeColor="text1"/>
              </w:rPr>
              <w:t xml:space="preserve"> анализа соревновательной деятельности для корректировки процесса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подготовки </w:t>
            </w:r>
            <w:r w:rsidRPr="004A14DD">
              <w:rPr>
                <w:rFonts w:eastAsia="Calibri"/>
                <w:color w:val="000000" w:themeColor="text1"/>
              </w:rPr>
              <w:t xml:space="preserve">в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футболе; моделирования соревновательной деятельности занимающегося с учетом технической, тактической, функциональной и психологической 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психолого-методическая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ОПК-10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D/03.6 </w:t>
            </w:r>
            <w:r w:rsidRPr="004A14DD">
              <w:rPr>
                <w:color w:val="000000" w:themeColor="text1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мастерства по виду спорта </w:t>
            </w:r>
            <w:r w:rsidRPr="004A14DD">
              <w:rPr>
                <w:color w:val="000000" w:themeColor="text1"/>
              </w:rPr>
              <w:lastRenderedPageBreak/>
              <w:t>(группе спортивных дисциплин), по индивидуальным планам подготовки спортсменов.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ПДО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ППО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А/02.6 </w:t>
            </w:r>
            <w:r w:rsidRPr="004A14DD">
              <w:rPr>
                <w:color w:val="000000" w:themeColor="text1"/>
              </w:rPr>
              <w:t>Воспитательная деятельность.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ОПК-12.1. Знает</w:t>
            </w:r>
            <w:r w:rsidRPr="004A14DD">
              <w:rPr>
                <w:rFonts w:eastAsia="Calibri"/>
                <w:color w:val="000000" w:themeColor="text1"/>
              </w:rPr>
              <w:t xml:space="preserve"> правила техники безопасности, профилактики травматизма, оказания первой помощи;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 xml:space="preserve">гигиенические требования, правила техники безопасности при проведении тренировочных мероприятий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основы оказания первой помощи при неотложных состояниях, и травматических повреждениях, основы сердечно-легочной реанимации;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подготовки, правила техники безопасности при их выполнении; методики обучения технике упражнений в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 занятий и соревнований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причины травматизма, меры предупреждения на занятиях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требования к экипировке, спортивному инвентарю и оборудованию на занятиях и соревнованиях по футболу; меры ответственности педагогических работников за жизнь и здоровье обучающихся, находящихся под их руководством.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ОПК-12.2. Умеет</w:t>
            </w:r>
            <w:r w:rsidRPr="004A14DD">
              <w:rPr>
                <w:rFonts w:eastAsia="Calibri"/>
                <w:color w:val="000000" w:themeColor="text1"/>
              </w:rPr>
              <w:t xml:space="preserve"> обеспечивать технику безопасности, оказывать первую помощь;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оказывать первую помощь при возникновении неотложных состояниях и травматических повреждениях;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тренировочных занятиях и соревнованиях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опасности; обеспечивать на занятиях порядок и сознательную дисциплину.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ОПК-12.3.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обеспечения безопасности при проведении тренировочных занятий, физкультурно-спортивных мероприятий и соревнований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измерения основных параметров микроклимата в спортивных сооружениях; использования специальной аппаратуры и инвентаря; оказания первой помощи при неотложных состояниях и травматических повреждениях;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 тренировочного занятия по футболу;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проведения массовых 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ОПК-11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СА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В/01.6 </w:t>
            </w:r>
            <w:r w:rsidRPr="004A14DD">
              <w:rPr>
                <w:color w:val="000000" w:themeColor="text1"/>
                <w:spacing w:val="-1"/>
              </w:rPr>
              <w:t>Организация работы специалистов по антидопинговому обеспечению.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В/02.6 </w:t>
            </w:r>
            <w:r w:rsidRPr="004A14DD">
              <w:rPr>
                <w:color w:val="000000" w:themeColor="text1"/>
                <w:spacing w:val="-1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D/05.6 </w:t>
            </w:r>
            <w:r w:rsidRPr="004A14DD">
              <w:rPr>
                <w:color w:val="000000" w:themeColor="text1"/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ОПК-13.1. Знает</w:t>
            </w:r>
            <w:r w:rsidRPr="004A14DD">
              <w:rPr>
                <w:rFonts w:eastAsia="Calibri"/>
                <w:color w:val="000000" w:themeColor="text1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программ и информационных мероприятий; антидопинговые правила; основные виды нарушений антидопинговых правил и последствия их нарушения.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ОПК-13.2. Умеет </w:t>
            </w:r>
            <w:r w:rsidRPr="004A14DD">
              <w:rPr>
                <w:rFonts w:eastAsia="Calibri"/>
                <w:color w:val="000000" w:themeColor="text1"/>
              </w:rPr>
              <w:t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антидопинговым программам; выбирать инструкции и рекомендации по антидопинговым программам.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ОПК-13.3.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 спорте;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психологических и имиджевых последствиях использования допинга, об организационных и процедурных аспектах допинг-контроля; обучения занимающихся недопинговым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</w:tr>
      <w:tr w:rsidR="00FA060C" w:rsidRPr="004A14DD" w:rsidTr="00FA060C">
        <w:trPr>
          <w:trHeight w:val="151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ОПК-12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D/01.6 </w:t>
            </w:r>
            <w:r w:rsidRPr="004A14DD">
              <w:rPr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4A14DD">
              <w:rPr>
                <w:b/>
                <w:color w:val="000000" w:themeColor="text1"/>
              </w:rPr>
              <w:t xml:space="preserve"> 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D/02.6 </w:t>
            </w:r>
            <w:r w:rsidRPr="004A14DD">
              <w:rPr>
                <w:color w:val="000000" w:themeColor="text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4A14DD">
              <w:rPr>
                <w:b/>
                <w:color w:val="000000" w:themeColor="text1"/>
              </w:rPr>
              <w:t xml:space="preserve"> 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D/03.6 </w:t>
            </w:r>
            <w:r w:rsidRPr="004A14DD">
              <w:rPr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Е/03.6 </w:t>
            </w:r>
            <w:r w:rsidRPr="004A14DD">
              <w:rPr>
                <w:color w:val="000000" w:themeColor="text1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ОПК-14.1. Знает</w:t>
            </w:r>
            <w:r w:rsidRPr="004A14DD">
              <w:rPr>
                <w:rFonts w:eastAsia="Calibri"/>
                <w:color w:val="000000" w:themeColor="text1"/>
              </w:rPr>
              <w:t xml:space="preserve"> методики контроля и оценки физического развития, подготовленности и психического состояния спортсменов; средства и методы диагностики уровня физического развития, физической подготовленности футболистов и их функционального состояния; методики педагогического контроля и оценки физической, технической, тактической, теоретической и психологической подготовленности футболистов; нормативные требования и показатели физической подготовленности, представленные в ВФСК «ГТО», федеральном стандарте спортивной подготовки по футболу, программах по физической культуре, в том числе в программах дополнительного и профессионального образования; особенности оценивания процесса и результатов тренировочного процесса в футболе; содержание и техники комплексного контроля 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психокоррекции спортсмена; организацию медико-биологического контроля в спорте.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ОПК-14.2. Умеет</w:t>
            </w:r>
            <w:r w:rsidRPr="004A14DD">
              <w:rPr>
                <w:rFonts w:eastAsia="Calibri"/>
                <w:color w:val="000000" w:themeColor="text1"/>
              </w:rPr>
              <w:t xml:space="preserve"> подбирать методы измерения и оценки физического развития, подготовленности, психического состояния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акселерометрию, динамометрию; использовать систему нормативов и методик контроля физической и технической подготовленности занимающихся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футболом; использовать техники оценки физической подготовленности занимающегося, соответствующие федеральному стандарту спортивной подготовки по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использовать и модифицировать системы показателей для контроля и оценки результативности тренировочного процесса и соревновательной </w:t>
            </w:r>
            <w:r w:rsidR="006202E5">
              <w:rPr>
                <w:rFonts w:eastAsia="Calibri"/>
                <w:color w:val="000000" w:themeColor="text1"/>
              </w:rPr>
              <w:t>деятельности занимающихся мини-футболом</w:t>
            </w:r>
            <w:bookmarkStart w:id="0" w:name="_GoBack"/>
            <w:bookmarkEnd w:id="0"/>
            <w:r w:rsidRPr="004A14DD">
              <w:rPr>
                <w:rFonts w:eastAsia="Calibri"/>
                <w:color w:val="000000" w:themeColor="text1"/>
              </w:rPr>
              <w:t xml:space="preserve">; анализировать и интерпретировать данные комплексного исследования функционального состояния организма занимающегося </w:t>
            </w:r>
            <w:r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футболом;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ОПК-14.3.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контроля с использованием методов измерения и оценки физического развития, подготовленности, психического состояния спортсменов; проведения антропометрических исследований; проведения тестирования различных сторон подготовленности занимающихся футболом; анализа и интерпретации результатов педагогического контроля футболистов; анализа данных медико-биологического контроля занимающихся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футболом; мониторинга и контроля состояния наилучшей готовности (физической, технической, тактической и психической) занимающегося к спортивным достижениям.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ОПК-13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D/02.6 </w:t>
            </w:r>
            <w:r w:rsidRPr="004A14DD">
              <w:rPr>
                <w:color w:val="000000" w:themeColor="text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D/05.6 </w:t>
            </w:r>
            <w:r w:rsidRPr="004A14DD">
              <w:rPr>
                <w:color w:val="000000" w:themeColor="text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Е/03.6 </w:t>
            </w:r>
            <w:r w:rsidRPr="004A14DD">
              <w:rPr>
                <w:color w:val="000000" w:themeColor="text1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ОПК-15.1. Знает </w:t>
            </w:r>
            <w:r w:rsidRPr="004A14DD">
              <w:rPr>
                <w:rFonts w:eastAsia="Calibri"/>
                <w:color w:val="000000" w:themeColor="text1"/>
              </w:rPr>
              <w:t xml:space="preserve">содержание и формы педагогического, психологического и медико-биологического контроля в процессе спортивной подготовки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футболе; алгоритмы подготовки рекомендаций по коррекции тренировочного процесса; нормативные требования и показатели физической подготовленности, представленные в ВФСК «ГТО», федеральном стандарте спортивной подготовки по футболу, программах по физической культуре, в том числе в программах дополнительного и профессионального образования; содержание и техники комплексного контроля и учета в спортивной подготовке; методики педагогического, медико-биологического и психологического тестирования.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ОПК-15.2.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футболе;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показателей для контроля, оценки и коррекции тренировочного процесса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ОПК-15.3.</w:t>
            </w:r>
            <w:r w:rsidRPr="004A14DD">
              <w:rPr>
                <w:rFonts w:eastAsia="Calibri"/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</w:rPr>
              <w:t xml:space="preserve">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 в футболе; нормирования, контроля и коррекции тренировочных и соревновательных нагрузок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футболе; анализа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 футболистов;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ОПК-14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Е/01.6 </w:t>
            </w:r>
            <w:r w:rsidRPr="004A14DD">
              <w:rPr>
                <w:color w:val="000000" w:themeColor="text1"/>
              </w:rPr>
              <w:t>Обобщение и распространение передового опыта тренерской деятельности.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F/04.6 </w:t>
            </w:r>
            <w:r w:rsidRPr="004A14DD">
              <w:rPr>
                <w:color w:val="000000" w:themeColor="text1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СА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В/01.6 </w:t>
            </w:r>
            <w:r w:rsidRPr="004A14DD">
              <w:rPr>
                <w:color w:val="000000" w:themeColor="text1"/>
              </w:rPr>
              <w:t>Организация работы специалистов по антидопинговому обеспечению.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ПДО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 xml:space="preserve">Организация деятельности обучающихся, направленной на освоение дополнительной </w:t>
            </w:r>
            <w:r w:rsidRPr="004A14DD">
              <w:rPr>
                <w:color w:val="000000" w:themeColor="text1"/>
              </w:rPr>
              <w:lastRenderedPageBreak/>
              <w:t>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ОПК-16.1. Знает</w:t>
            </w:r>
            <w:r w:rsidRPr="004A14DD">
              <w:rPr>
                <w:rFonts w:eastAsia="Calibri"/>
                <w:color w:val="000000" w:themeColor="text1"/>
              </w:rPr>
              <w:t xml:space="preserve"> функции участников процесса спортивной подготовки и принципы организации их совместной 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ОПК-16.2. Умеет</w:t>
            </w:r>
            <w:r w:rsidRPr="004A14DD">
              <w:rPr>
                <w:rFonts w:eastAsia="Calibri"/>
                <w:color w:val="000000" w:themeColor="text1"/>
              </w:rPr>
              <w:t xml:space="preserve"> устанавливать и поддерживать деловые контакты, связи, отношения, коммуникации в процессе спортивной подготовки;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процессе;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организациями при решении задач обучения и (или) воспитания отдельных занимающихся и (или) тренировочной группы с соблюдением норм педагогической этики; вести деловую переписку и деловое общение.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ОПК-16.3. Имеет опыт </w:t>
            </w:r>
            <w:r w:rsidRPr="004A14DD">
              <w:rPr>
                <w:rFonts w:eastAsia="Calibri"/>
                <w:color w:val="000000" w:themeColor="text1"/>
              </w:rPr>
              <w:t>организации совместной деятельности и способами взаимодействия участников в процессе спортивной подготовки;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ОПК-15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Е/01.6 </w:t>
            </w:r>
            <w:r w:rsidRPr="004A14DD">
              <w:rPr>
                <w:color w:val="000000" w:themeColor="text1"/>
              </w:rPr>
              <w:t>Обобщение и распространение передового опыта тренерской деятельности.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Е/02.6 </w:t>
            </w:r>
            <w:r w:rsidRPr="004A14DD">
              <w:rPr>
                <w:color w:val="000000" w:themeColor="text1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ОПК-17.1. Знает</w:t>
            </w:r>
            <w:r w:rsidRPr="004A14DD">
              <w:rPr>
                <w:rFonts w:eastAsia="Calibri"/>
                <w:color w:val="000000" w:themeColor="text1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области спортивной подготовки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критерии оценки эффективности используемых средств и методов спортивной подготовки;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применения основных методов исследования в 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ОПК-17.2.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подготовки; проводить экспериментальные исследования по апробации разработанных методик; использовать апробированные 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процесса спортивной подготовки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анализировать инновационные методики; определять задачи научного исследования в футболе, разрабатывать и формулировать гипотезу; подбирать и использовать методы исследования в футболе;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 тренировочного процесса в футболе; интерпретировать результаты собственных исследований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футболе.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 xml:space="preserve">ОПК-17.3. Имеет опыт </w:t>
            </w:r>
            <w:r w:rsidRPr="004A14DD">
              <w:rPr>
                <w:rFonts w:eastAsia="Calibri"/>
                <w:color w:val="000000" w:themeColor="text1"/>
              </w:rPr>
              <w:t>проведения научного исследования по определению эффективности используемых средств и методов спортивной подготовки;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образовательной программы; публичной защиты результатов собственных научных исследований.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ОПК-16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D/01.6 </w:t>
            </w:r>
            <w:r w:rsidRPr="004A14DD">
              <w:rPr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D/04.6 </w:t>
            </w:r>
            <w:r w:rsidRPr="004A14DD">
              <w:rPr>
                <w:color w:val="000000" w:themeColor="text1"/>
              </w:rPr>
              <w:t>Управление систематической соревновательной деятельностью занимающегося.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D/05.6 </w:t>
            </w:r>
            <w:r w:rsidRPr="004A14DD">
              <w:rPr>
                <w:color w:val="000000" w:themeColor="text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Е/02.6 </w:t>
            </w:r>
            <w:r w:rsidRPr="004A14DD">
              <w:rPr>
                <w:color w:val="000000" w:themeColor="text1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F/01.6</w:t>
            </w:r>
            <w:r w:rsidRPr="004A14DD">
              <w:rPr>
                <w:color w:val="000000" w:themeColor="text1"/>
              </w:rPr>
              <w:t xml:space="preserve"> Проведение тренировочных занятий со спортсменами спортивной команды.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ППО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ОПК-18.1. Знает</w:t>
            </w:r>
            <w:r w:rsidRPr="004A14DD">
              <w:rPr>
                <w:rFonts w:eastAsia="Calibri"/>
                <w:color w:val="000000" w:themeColor="text1"/>
              </w:rPr>
              <w:t xml:space="preserve"> нормативные правовые акты в сфере физической культуры и спорта, и нормы профессиональной этики; федеральный стандарт спортивной подготовки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положения хартии международной олимпийской организации; положения, правила и регламенты проведения официальных спортивных соревнований, международных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правила вида спорта; требования для присвоения спортивных разрядов и званий по футболу в соответствии с всероссийской спортивной классификацией; этические нормы в области спорта; антидопинговые правила; права и обязанности спортсмена при прохождении допинг-контроля; нормативные требования к планированию спортивной подготовки по футболу; нормативные правовые акты в области физической культуры и спорта в части регулирования спортивной подготовки и развития футбола; локальные нормативные акты спортивной федерации, профессиональной спортивной лиги, профессионального спортивного клуба по футболу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законодательства; локальные акты образовательной организации в части организации образовательного процесса и работы спортивного зала.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ОПК-18.2. Умеет</w:t>
            </w:r>
            <w:r w:rsidRPr="004A14DD">
              <w:rPr>
                <w:rFonts w:eastAsia="Calibri"/>
                <w:color w:val="000000" w:themeColor="text1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этапы совершенствования спортивного мастерства, высшего спортивного мастерства;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уважительным причинам; устанавливать признаки нарушения правил отбора пробы и прав спортсмена при прохождении процедуры допинг-контроля; соблюдать нравственные и этические нормы в процессе коммуникации.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ОПК-18.3.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применения правовых норм и норм профессиональной этики в профессиональной деятельности; оформления тренировочной документации на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различных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lastRenderedPageBreak/>
              <w:t xml:space="preserve">этапах спортивной подготовки </w:t>
            </w:r>
            <w:r w:rsidRPr="004A14DD">
              <w:rPr>
                <w:rFonts w:eastAsia="Calibri"/>
                <w:color w:val="000000" w:themeColor="text1"/>
              </w:rPr>
              <w:t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ОПК-17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D/04.6 </w:t>
            </w:r>
            <w:r w:rsidRPr="004A14DD">
              <w:rPr>
                <w:color w:val="000000" w:themeColor="text1"/>
              </w:rPr>
              <w:t>Управление систематической соревновательной деятельностью занимающегося.</w:t>
            </w:r>
          </w:p>
          <w:p w:rsidR="00FA060C" w:rsidRPr="004A14DD" w:rsidRDefault="00FA060C" w:rsidP="00FA060C">
            <w:pPr>
              <w:rPr>
                <w:color w:val="000000" w:themeColor="text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F/03.6 </w:t>
            </w:r>
            <w:r w:rsidRPr="004A14DD">
              <w:rPr>
                <w:color w:val="000000" w:themeColor="text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ОПК-19.1. Знает</w:t>
            </w:r>
            <w:r w:rsidRPr="004A14DD">
              <w:rPr>
                <w:rFonts w:eastAsia="Calibri"/>
                <w:color w:val="000000" w:themeColor="text1"/>
              </w:rPr>
              <w:t xml:space="preserve"> регламент, правила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футболу, нормы, требования для присвоения спортивных разрядов и званий, условия их выполнения; основные документы, регламентирующие порядок организации и проведения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характеристику соревнований по футболу; правила и судейство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материально-техническое обеспечение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положения, правила и регламенты проведения официальных спортивных соревнований, международных соревнований по футболу;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и функции спортивных судей, положение или регламент и программу спортивных 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 подготовки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антидопинговое законодательство Российской Федерации; виды и организацию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ОПК-19.2. Умеет</w:t>
            </w:r>
            <w:r w:rsidRPr="004A14DD">
              <w:rPr>
                <w:rFonts w:eastAsia="Calibri"/>
                <w:color w:val="000000" w:themeColor="text1"/>
              </w:rPr>
              <w:t xml:space="preserve"> планировать и организовывать соревнования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 и осуществлять их судейство; составлять положение о соревновании, смету расходов, отчеты и т.п.;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спортивных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определять справедливость судейства; применять апелляционные процедуры при несправедливом судействе.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ОПК-19.3.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организации и судейства соревнований по футболу; разработки по мере необходимости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 xml:space="preserve">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спортивных соревнований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</w:tr>
      <w:tr w:rsidR="00FA060C" w:rsidRPr="004A14DD" w:rsidTr="00FA060C">
        <w:trPr>
          <w:trHeight w:val="8224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ОПК-18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ПДО  </w:t>
            </w:r>
          </w:p>
          <w:p w:rsidR="00FA060C" w:rsidRPr="004A14DD" w:rsidRDefault="00FA060C" w:rsidP="00FA060C">
            <w:pPr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А/05.6</w:t>
            </w:r>
            <w:r w:rsidRPr="004A14DD">
              <w:rPr>
                <w:b/>
                <w:color w:val="000000" w:themeColor="text1"/>
                <w:spacing w:val="-1"/>
              </w:rPr>
              <w:tab/>
            </w:r>
            <w:r w:rsidRPr="004A14DD">
              <w:rPr>
                <w:color w:val="000000" w:themeColor="text1"/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FA060C" w:rsidRPr="004A14DD" w:rsidRDefault="00FA060C" w:rsidP="00FA060C">
            <w:pPr>
              <w:rPr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ППО</w:t>
            </w:r>
          </w:p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А/03.6 </w:t>
            </w:r>
            <w:r w:rsidRPr="004A14DD">
              <w:rPr>
                <w:color w:val="000000" w:themeColor="text1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ОПК-20.1. Знает</w:t>
            </w:r>
            <w:r w:rsidRPr="004A14DD">
              <w:rPr>
                <w:rFonts w:eastAsia="Calibri"/>
                <w:color w:val="000000" w:themeColor="text1"/>
              </w:rPr>
              <w:t xml:space="preserve"> содержание методического сопровождения подготовки спортсменов,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сопровождения спортивной подготовки спортсменов; федеральный стандарт спортивной подготовки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сопровождению подготовки спортсменов, включая современные методы и инновационные технологии.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ОПК-20.2.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разрабатывать документы методического сопровождения подготовки спортсменов; вести учебную, плановую документацию, документацию спортивного зала на бумажных и электронных носителях; планировать содержание методического сопровождения подготовки спортсменов; использовать информационно-коммуникационные технологии для ведения документации методического сопровождения спортивной подготовки спортсменов; оформлять и представлять методические материалы по сопровождению подготовки спортсменов.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ОПК-20.3. Имеет опыт</w:t>
            </w:r>
            <w:r w:rsidRPr="004A14DD">
              <w:rPr>
                <w:rFonts w:eastAsia="Calibri"/>
                <w:color w:val="000000" w:themeColor="text1"/>
              </w:rPr>
              <w:t xml:space="preserve"> методического обеспечения спортивной подготовки; ведения документацией, обеспечивающей реализацию дополнительной общеобразовательной программы; планирования содержания методического сопровождения подготовки спортсменов; использования информационно-коммуникационных технологий для ведения документации методического сопровождения спортивной подготовки спортсменов; оформления и представления методического материала по сопровождению подготовки спортсменов.</w:t>
            </w:r>
          </w:p>
        </w:tc>
      </w:tr>
      <w:tr w:rsidR="00FA060C" w:rsidRPr="004A14DD" w:rsidTr="00FA060C">
        <w:trPr>
          <w:trHeight w:val="286"/>
          <w:jc w:val="center"/>
        </w:trPr>
        <w:tc>
          <w:tcPr>
            <w:tcW w:w="1843" w:type="dxa"/>
          </w:tcPr>
          <w:p w:rsidR="00FA060C" w:rsidRPr="004A14DD" w:rsidRDefault="00FA060C" w:rsidP="00FA060C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ОПК-19 </w:t>
            </w:r>
          </w:p>
          <w:p w:rsidR="00FA060C" w:rsidRPr="004A14DD" w:rsidRDefault="00FA060C" w:rsidP="00FA060C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FA060C" w:rsidRPr="004A14DD" w:rsidRDefault="00FA060C" w:rsidP="00FA060C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bCs/>
                <w:color w:val="000000" w:themeColor="text1"/>
                <w:spacing w:val="-1"/>
              </w:rPr>
              <w:t>D/02.6</w:t>
            </w:r>
            <w:r w:rsidRPr="004A14DD">
              <w:rPr>
                <w:color w:val="000000" w:themeColor="text1"/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D/03.6 </w:t>
            </w:r>
            <w:r w:rsidRPr="004A14DD">
              <w:rPr>
                <w:color w:val="000000" w:themeColor="text1"/>
                <w:spacing w:val="-1"/>
              </w:rPr>
              <w:t xml:space="preserve">Проведение тренировочных занятий с занимающимися на этапе совершенствования </w:t>
            </w:r>
            <w:r w:rsidRPr="004A14DD">
              <w:rPr>
                <w:color w:val="000000" w:themeColor="text1"/>
                <w:spacing w:val="-1"/>
              </w:rPr>
              <w:lastRenderedPageBreak/>
              <w:t>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FA060C" w:rsidRPr="004A14DD" w:rsidRDefault="00FA060C" w:rsidP="00FA060C">
            <w:pPr>
              <w:jc w:val="both"/>
              <w:rPr>
                <w:color w:val="000000" w:themeColor="text1"/>
                <w:spacing w:val="-1"/>
              </w:rPr>
            </w:pPr>
          </w:p>
          <w:p w:rsidR="00FA060C" w:rsidRPr="004A14DD" w:rsidRDefault="00FA060C" w:rsidP="00FA060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F/01.6 </w:t>
            </w:r>
            <w:r w:rsidRPr="004A14DD">
              <w:rPr>
                <w:color w:val="000000" w:themeColor="text1"/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ОПК-21.1. Знает</w:t>
            </w:r>
            <w:r w:rsidRPr="004A14DD">
              <w:rPr>
                <w:rFonts w:eastAsia="Calibri"/>
                <w:color w:val="000000" w:themeColor="text1"/>
              </w:rPr>
              <w:t xml:space="preserve"> требования к материально-техническому оснащению тренировочных занятий и соревнований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правила пользования информационно-коммуникационными технологиями и средствами связи; федеральный стандарт спортивной подготовки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футболу; правила использования спортивного оборудования, тренажеров, техники и инвентаря; 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футбола; нормы обеспечения экипировкой, спортивным инвентарем и оборудованием, требования к ним при организации тренировочных занятий, соревнований и спортивно-массовых мероприятий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требования к экипировке, спортивному инвентарю и оборудования в футболе; способы проверки наличия и качественных характеристик спортивных объектов, снарядов, инвентаря и оборудования.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ОПК-21.2. Умеет</w:t>
            </w:r>
            <w:r w:rsidRPr="004A14DD">
              <w:rPr>
                <w:rFonts w:eastAsia="Calibri"/>
                <w:color w:val="000000" w:themeColor="text1"/>
              </w:rPr>
              <w:t xml:space="preserve"> выбирать средства материально-технического оснащения тренировочных занятий и соревнований в футболе и использовать их для решения поставленных задач; использовать современное спортивное оборудование, технику, тренажеры для обеспечения спортивного результата;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 xml:space="preserve">применять технические средства, спортивное оборудование для проведения тренировочных занятий со спортсменами спортивной команды;  разрабатывать план модернизации оснащения спортивного зала, выбирать оборудование; использовать инвентарь и оборудование на занятиях и соревнованиях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футболу; выявлять неисправности спортивных объектов и инвентаря.</w:t>
            </w:r>
          </w:p>
          <w:p w:rsidR="00FA060C" w:rsidRPr="004A14DD" w:rsidRDefault="00FA060C" w:rsidP="00FA060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ОПК-21.3.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составления плана материально-технического обеспечения тренировочных занятий и соревнований в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 xml:space="preserve">футболе; безопасного использования спортивной техники, оборудования и инвентаря; проведения фрагмента тренировочного занятия по </w:t>
            </w:r>
            <w:r w:rsidR="002376D3">
              <w:rPr>
                <w:rFonts w:eastAsia="Calibri"/>
                <w:color w:val="000000" w:themeColor="text1"/>
              </w:rPr>
              <w:t>мини-</w:t>
            </w:r>
            <w:r w:rsidRPr="004A14DD">
              <w:rPr>
                <w:rFonts w:eastAsia="Calibri"/>
                <w:color w:val="000000" w:themeColor="text1"/>
              </w:rPr>
              <w:t>футболу с использованием инвентаря и оборудования;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</w:tr>
    </w:tbl>
    <w:p w:rsidR="00E959F6" w:rsidRDefault="00E959F6" w:rsidP="00BA68F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B4959" w:rsidRPr="00906707" w:rsidRDefault="00EB4959" w:rsidP="00EB4959">
      <w:pPr>
        <w:widowControl w:val="0"/>
        <w:ind w:firstLine="709"/>
        <w:jc w:val="both"/>
        <w:rPr>
          <w:sz w:val="24"/>
          <w:szCs w:val="24"/>
        </w:rPr>
      </w:pPr>
      <w:r w:rsidRPr="00906707">
        <w:rPr>
          <w:sz w:val="24"/>
          <w:szCs w:val="24"/>
        </w:rPr>
        <w:t xml:space="preserve">Дисциплина в структуре образовательной программы относится к </w:t>
      </w:r>
      <w:r w:rsidRPr="00906707">
        <w:rPr>
          <w:color w:val="000000"/>
          <w:spacing w:val="-1"/>
          <w:sz w:val="24"/>
          <w:szCs w:val="24"/>
        </w:rPr>
        <w:t>обязательной части</w:t>
      </w:r>
      <w:r w:rsidRPr="00906707">
        <w:rPr>
          <w:rFonts w:eastAsia="Calibri"/>
          <w:color w:val="000000"/>
          <w:sz w:val="24"/>
          <w:szCs w:val="24"/>
        </w:rPr>
        <w:t>.</w:t>
      </w:r>
      <w:r w:rsidRPr="00906707">
        <w:rPr>
          <w:sz w:val="24"/>
          <w:szCs w:val="24"/>
        </w:rPr>
        <w:t xml:space="preserve"> Объем дисциплины составляет 1656 часов (46 з.е.). В соответствии с рабочим учебным планом дисциплина изучается в 1-8 семестрах</w:t>
      </w:r>
      <w:r>
        <w:rPr>
          <w:sz w:val="24"/>
          <w:szCs w:val="24"/>
        </w:rPr>
        <w:t xml:space="preserve"> в очной форме обучения, в 1-10</w:t>
      </w:r>
      <w:r w:rsidRPr="00906707">
        <w:rPr>
          <w:sz w:val="24"/>
          <w:szCs w:val="24"/>
        </w:rPr>
        <w:t xml:space="preserve"> семестрах в заочной форме обучения. Вид промежуточной аттестации: четные семестры – экзамен, нечетные семестры – зачет</w:t>
      </w:r>
      <w:r>
        <w:rPr>
          <w:sz w:val="24"/>
          <w:szCs w:val="24"/>
        </w:rPr>
        <w:t xml:space="preserve">. </w:t>
      </w:r>
      <w:r w:rsidRPr="00906707">
        <w:rPr>
          <w:sz w:val="24"/>
          <w:szCs w:val="24"/>
        </w:rPr>
        <w:t>Курсовая работа – зачет с оценкой в 6 семестре (очная форма обучения), в 8 семестре (заочная форма обучения).</w:t>
      </w:r>
    </w:p>
    <w:p w:rsidR="001A5265" w:rsidRPr="000C6A9A" w:rsidRDefault="001A5265" w:rsidP="00384914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96B9E" w:rsidRPr="001154E7" w:rsidRDefault="00596B9E" w:rsidP="00596B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1154E7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596B9E" w:rsidRPr="001154E7" w:rsidTr="00596B9E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596B9E" w:rsidRPr="001154E7" w:rsidTr="00596B9E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9E" w:rsidRPr="001154E7" w:rsidRDefault="00596B9E" w:rsidP="00596B9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596B9E" w:rsidRPr="001154E7" w:rsidTr="00596B9E">
        <w:trPr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596B9E" w:rsidRPr="00A32CA0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b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ind w:left="-17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437A21" w:rsidRDefault="00596B9E" w:rsidP="00596B9E">
            <w:pPr>
              <w:ind w:left="-8"/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6B9E" w:rsidRPr="00A32CA0" w:rsidRDefault="00596B9E" w:rsidP="00596B9E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b/>
                <w:spacing w:val="-1"/>
                <w:sz w:val="24"/>
                <w:szCs w:val="28"/>
              </w:rPr>
              <w:t>64</w:t>
            </w:r>
          </w:p>
        </w:tc>
      </w:tr>
      <w:tr w:rsidR="00596B9E" w:rsidRPr="001154E7" w:rsidTr="00596B9E">
        <w:trPr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  <w:p w:rsidR="00596B9E" w:rsidRPr="001154E7" w:rsidRDefault="00596B9E" w:rsidP="00596B9E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Занятия лекционного типа:</w:t>
            </w:r>
          </w:p>
          <w:p w:rsidR="00596B9E" w:rsidRPr="001154E7" w:rsidRDefault="00596B9E" w:rsidP="00596B9E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596B9E" w:rsidRPr="00A32CA0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184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bottom"/>
          </w:tcPr>
          <w:p w:rsidR="00596B9E" w:rsidRPr="00437A21" w:rsidRDefault="00596B9E" w:rsidP="00596B9E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709" w:type="dxa"/>
            <w:vAlign w:val="bottom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22</w:t>
            </w:r>
          </w:p>
        </w:tc>
      </w:tr>
      <w:tr w:rsidR="00596B9E" w:rsidRPr="001154E7" w:rsidTr="00596B9E">
        <w:trPr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Занятия семинарского типа:</w:t>
            </w:r>
          </w:p>
          <w:p w:rsidR="00596B9E" w:rsidRPr="001154E7" w:rsidRDefault="00596B9E" w:rsidP="00596B9E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596B9E" w:rsidRPr="00A32CA0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596B9E" w:rsidRPr="00437A21" w:rsidRDefault="00596B9E" w:rsidP="00596B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96B9E" w:rsidRPr="00437A21" w:rsidRDefault="00596B9E" w:rsidP="00596B9E">
            <w:pPr>
              <w:ind w:left="-17"/>
              <w:jc w:val="center"/>
              <w:rPr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jc w:val="center"/>
              <w:rPr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596B9E" w:rsidRPr="00A32CA0" w:rsidRDefault="00596B9E" w:rsidP="00596B9E">
            <w:pPr>
              <w:jc w:val="center"/>
              <w:rPr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596B9E" w:rsidRPr="00437A21" w:rsidRDefault="00596B9E" w:rsidP="00596B9E">
            <w:pPr>
              <w:jc w:val="center"/>
              <w:rPr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96B9E" w:rsidRPr="00A32CA0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18</w:t>
            </w:r>
          </w:p>
        </w:tc>
      </w:tr>
      <w:tr w:rsidR="00596B9E" w:rsidRPr="001154E7" w:rsidTr="00596B9E">
        <w:trPr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596B9E" w:rsidRPr="00A32CA0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340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596B9E" w:rsidRPr="00437A21" w:rsidRDefault="00596B9E" w:rsidP="00596B9E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596B9E" w:rsidRPr="00A32CA0" w:rsidRDefault="00596B9E" w:rsidP="00596B9E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24</w:t>
            </w:r>
          </w:p>
        </w:tc>
      </w:tr>
      <w:tr w:rsidR="00596B9E" w:rsidRPr="001154E7" w:rsidTr="00596B9E">
        <w:trPr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596B9E" w:rsidRPr="00A32CA0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1034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23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174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120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120</w:t>
            </w:r>
          </w:p>
        </w:tc>
        <w:tc>
          <w:tcPr>
            <w:tcW w:w="567" w:type="dxa"/>
            <w:vAlign w:val="center"/>
          </w:tcPr>
          <w:p w:rsidR="00596B9E" w:rsidRPr="00A32CA0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596B9E" w:rsidRPr="00A32CA0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152</w:t>
            </w:r>
          </w:p>
        </w:tc>
      </w:tr>
      <w:tr w:rsidR="00596B9E" w:rsidRPr="001154E7" w:rsidTr="00596B9E">
        <w:trPr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В том числе подготовка к экзамену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23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B9E" w:rsidRPr="001154E7" w:rsidRDefault="00596B9E" w:rsidP="00596B9E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</w:tr>
      <w:tr w:rsidR="00596B9E" w:rsidRPr="001154E7" w:rsidTr="00596B9E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596B9E" w:rsidRPr="001154E7" w:rsidTr="00596B9E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154E7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596B9E" w:rsidRPr="001154E7" w:rsidTr="00596B9E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154E7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1154E7">
              <w:rPr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596B9E" w:rsidRPr="001154E7" w:rsidTr="00596B9E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596B9E" w:rsidRPr="001154E7" w:rsidRDefault="00596B9E" w:rsidP="00596B9E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B9E" w:rsidRPr="001154E7" w:rsidRDefault="00596B9E" w:rsidP="00596B9E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</w:tr>
      <w:tr w:rsidR="00596B9E" w:rsidRPr="001154E7" w:rsidTr="00596B9E">
        <w:trPr>
          <w:jc w:val="center"/>
        </w:trPr>
        <w:tc>
          <w:tcPr>
            <w:tcW w:w="1696" w:type="dxa"/>
            <w:vMerge w:val="restart"/>
            <w:vAlign w:val="center"/>
          </w:tcPr>
          <w:p w:rsidR="00596B9E" w:rsidRPr="001154E7" w:rsidRDefault="00596B9E" w:rsidP="00596B9E">
            <w:pPr>
              <w:ind w:left="-113" w:firstLine="113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1656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252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 w:right="-108"/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1" w:right="-108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596B9E" w:rsidRPr="00437A21" w:rsidRDefault="00596B9E" w:rsidP="00596B9E">
            <w:pPr>
              <w:ind w:left="-20"/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596B9E" w:rsidRPr="00437A21" w:rsidRDefault="00596B9E" w:rsidP="00596B9E">
            <w:pPr>
              <w:ind w:left="-108"/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216</w:t>
            </w:r>
          </w:p>
        </w:tc>
      </w:tr>
      <w:tr w:rsidR="00596B9E" w:rsidRPr="001154E7" w:rsidTr="00596B9E">
        <w:trPr>
          <w:jc w:val="center"/>
        </w:trPr>
        <w:tc>
          <w:tcPr>
            <w:tcW w:w="1696" w:type="dxa"/>
            <w:vMerge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96B9E" w:rsidRPr="00437A21" w:rsidRDefault="00596B9E" w:rsidP="00596B9E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96B9E" w:rsidRPr="00437A21" w:rsidRDefault="00596B9E" w:rsidP="00596B9E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6</w:t>
            </w:r>
          </w:p>
        </w:tc>
      </w:tr>
    </w:tbl>
    <w:p w:rsidR="00596B9E" w:rsidRDefault="00596B9E" w:rsidP="00596B9E">
      <w:p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1154E7">
        <w:rPr>
          <w:i/>
          <w:color w:val="000000"/>
          <w:spacing w:val="-1"/>
          <w:sz w:val="24"/>
          <w:szCs w:val="24"/>
        </w:rPr>
        <w:lastRenderedPageBreak/>
        <w:t>заочная форма обучения</w:t>
      </w:r>
    </w:p>
    <w:p w:rsidR="00596B9E" w:rsidRPr="001154E7" w:rsidRDefault="00596B9E" w:rsidP="00596B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578"/>
        <w:gridCol w:w="644"/>
      </w:tblGrid>
      <w:tr w:rsidR="00596B9E" w:rsidRPr="001154E7" w:rsidTr="00596B9E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Всего часов</w:t>
            </w:r>
          </w:p>
        </w:tc>
        <w:tc>
          <w:tcPr>
            <w:tcW w:w="5275" w:type="dxa"/>
            <w:gridSpan w:val="9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596B9E" w:rsidRPr="001154E7" w:rsidTr="00596B9E">
        <w:trPr>
          <w:trHeight w:val="244"/>
        </w:trPr>
        <w:tc>
          <w:tcPr>
            <w:tcW w:w="3828" w:type="dxa"/>
            <w:gridSpan w:val="2"/>
            <w:vMerge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vAlign w:val="center"/>
          </w:tcPr>
          <w:p w:rsidR="00596B9E" w:rsidRPr="001154E7" w:rsidRDefault="00596B9E" w:rsidP="00596B9E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9</w:t>
            </w:r>
          </w:p>
        </w:tc>
      </w:tr>
      <w:tr w:rsidR="00596B9E" w:rsidRPr="001154E7" w:rsidTr="00596B9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32</w:t>
            </w:r>
          </w:p>
        </w:tc>
      </w:tr>
      <w:tr w:rsidR="00596B9E" w:rsidRPr="001154E7" w:rsidTr="00596B9E">
        <w:trPr>
          <w:trHeight w:val="278"/>
        </w:trPr>
        <w:tc>
          <w:tcPr>
            <w:tcW w:w="3828" w:type="dxa"/>
            <w:gridSpan w:val="2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В том числе:</w:t>
            </w:r>
          </w:p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Занятия лекционного типа:</w:t>
            </w:r>
          </w:p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596B9E" w:rsidRPr="001154E7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25EB1">
              <w:rPr>
                <w:sz w:val="24"/>
                <w:szCs w:val="24"/>
              </w:rPr>
              <w:t>8</w:t>
            </w:r>
          </w:p>
        </w:tc>
      </w:tr>
      <w:tr w:rsidR="00596B9E" w:rsidRPr="001154E7" w:rsidTr="00596B9E">
        <w:trPr>
          <w:trHeight w:val="378"/>
        </w:trPr>
        <w:tc>
          <w:tcPr>
            <w:tcW w:w="3828" w:type="dxa"/>
            <w:gridSpan w:val="2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Занятия семинарского типа:</w:t>
            </w:r>
            <w:r w:rsidRPr="001154E7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596B9E" w:rsidRPr="001154E7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8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4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25EB1">
              <w:rPr>
                <w:sz w:val="24"/>
                <w:szCs w:val="24"/>
              </w:rPr>
              <w:t>24</w:t>
            </w:r>
          </w:p>
        </w:tc>
      </w:tr>
      <w:tr w:rsidR="00596B9E" w:rsidRPr="001154E7" w:rsidTr="00596B9E">
        <w:trPr>
          <w:trHeight w:val="378"/>
        </w:trPr>
        <w:tc>
          <w:tcPr>
            <w:tcW w:w="3828" w:type="dxa"/>
            <w:gridSpan w:val="2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578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44" w:type="dxa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184</w:t>
            </w:r>
          </w:p>
        </w:tc>
      </w:tr>
      <w:tr w:rsidR="00596B9E" w:rsidRPr="001154E7" w:rsidTr="00596B9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596B9E" w:rsidRPr="001154E7" w:rsidTr="00596B9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96B9E" w:rsidRPr="001154E7" w:rsidTr="00596B9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96B9E" w:rsidRPr="001154E7" w:rsidTr="00596B9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96B9E" w:rsidRPr="001154E7" w:rsidRDefault="00596B9E" w:rsidP="00596B9E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596B9E" w:rsidRPr="001154E7" w:rsidTr="0059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 xml:space="preserve">Общая </w:t>
            </w:r>
          </w:p>
          <w:p w:rsidR="00596B9E" w:rsidRPr="001154E7" w:rsidRDefault="00596B9E" w:rsidP="00596B9E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25EB1" w:rsidRDefault="00596B9E" w:rsidP="00596B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216</w:t>
            </w:r>
          </w:p>
        </w:tc>
      </w:tr>
      <w:tr w:rsidR="00596B9E" w:rsidRPr="001154E7" w:rsidTr="0059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596B9E" w:rsidRPr="001154E7" w:rsidRDefault="00596B9E" w:rsidP="00596B9E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B9E" w:rsidRPr="001154E7" w:rsidRDefault="00596B9E" w:rsidP="00596B9E">
            <w:pPr>
              <w:ind w:left="1843" w:hanging="1843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154E7" w:rsidRDefault="00596B9E" w:rsidP="00596B9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9E" w:rsidRPr="00125EB1" w:rsidRDefault="00596B9E" w:rsidP="00596B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6</w:t>
            </w:r>
          </w:p>
        </w:tc>
      </w:tr>
    </w:tbl>
    <w:p w:rsidR="00596B9E" w:rsidRDefault="00596B9E" w:rsidP="00596B9E">
      <w:pPr>
        <w:pStyle w:val="a4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4C362C" w:rsidRPr="004C362C" w:rsidRDefault="004C362C" w:rsidP="004C362C">
      <w:pPr>
        <w:keepNext/>
        <w:keepLines/>
        <w:spacing w:before="40"/>
        <w:jc w:val="center"/>
        <w:outlineLvl w:val="1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4C362C">
        <w:rPr>
          <w:caps/>
          <w:color w:val="000000"/>
          <w:spacing w:val="-1"/>
          <w:sz w:val="28"/>
          <w:szCs w:val="28"/>
        </w:rPr>
        <w:t>4.</w:t>
      </w:r>
      <w:r w:rsidRPr="004C362C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518"/>
      </w:tblGrid>
      <w:tr w:rsidR="00DE4F1D" w:rsidRPr="00126331" w:rsidTr="00E26539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DE4F1D" w:rsidRPr="00126331" w:rsidRDefault="00DE4F1D" w:rsidP="00E2653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633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DE4F1D" w:rsidRPr="00126331" w:rsidRDefault="00DE4F1D" w:rsidP="00E2653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26331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518" w:type="dxa"/>
            <w:vAlign w:val="center"/>
          </w:tcPr>
          <w:p w:rsidR="00DE4F1D" w:rsidRPr="00126331" w:rsidRDefault="00DE4F1D" w:rsidP="00E2653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2633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E4F1D" w:rsidRPr="00174ECB" w:rsidTr="00E26539">
        <w:trPr>
          <w:jc w:val="center"/>
        </w:trPr>
        <w:tc>
          <w:tcPr>
            <w:tcW w:w="562" w:type="dxa"/>
            <w:vAlign w:val="center"/>
          </w:tcPr>
          <w:p w:rsidR="00DE4F1D" w:rsidRPr="00174ECB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  <w:r w:rsidRPr="00A27314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E4F1D" w:rsidRPr="00174ECB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  <w:highlight w:val="yellow"/>
              </w:rPr>
            </w:pPr>
          </w:p>
          <w:p w:rsidR="00DE4F1D" w:rsidRPr="00A27314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A27314">
              <w:rPr>
                <w:rFonts w:eastAsia="DejaVu Sans"/>
                <w:kern w:val="1"/>
              </w:rPr>
              <w:t>Общие основы</w:t>
            </w:r>
          </w:p>
          <w:p w:rsidR="00DE4F1D" w:rsidRPr="00174ECB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highlight w:val="yellow"/>
              </w:rPr>
            </w:pPr>
            <w:r>
              <w:rPr>
                <w:rFonts w:eastAsia="DejaVu Sans"/>
                <w:kern w:val="1"/>
              </w:rPr>
              <w:t>мини-</w:t>
            </w:r>
            <w:r w:rsidRPr="00A27314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  <w:shd w:val="clear" w:color="auto" w:fill="auto"/>
          </w:tcPr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1.1 Основы учебной дисциплины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1.1.1 Условия и правила освоения дисциплины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1.1.2 Структура и содержание учебной дисциплины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1.1.3 Основные понятия и терминология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 xml:space="preserve">1.2 Актуальные вопросы оценки состояния </w:t>
            </w:r>
            <w:r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футбола (итоги спортивного сезона)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1.3 Современные требования к тренеру для работы с детско-юношескими командами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1.4 Футбол в системе физического воспитания и спорта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C56">
              <w:rPr>
                <w:bCs/>
                <w:sz w:val="24"/>
                <w:szCs w:val="24"/>
              </w:rPr>
              <w:t>1.5 Разновидности игры в футбол</w:t>
            </w:r>
            <w:r w:rsidR="004C3C56">
              <w:rPr>
                <w:bCs/>
                <w:sz w:val="24"/>
                <w:szCs w:val="24"/>
              </w:rPr>
              <w:t xml:space="preserve"> и мини-футбол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 xml:space="preserve">1.6 Организационная структура управления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футболом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 xml:space="preserve">1.7 История возникновения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футбола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 xml:space="preserve">1.8 История отечественного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футбола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 xml:space="preserve">1.9 История европейского и мирового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футбола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 xml:space="preserve">1.10 Правила игры в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 и методика судейства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1.11 Организация и проведение соревнований. Регламент и положение. Особенности проведения детско-юношеских соревнований.</w:t>
            </w:r>
          </w:p>
          <w:p w:rsidR="00DE4F1D" w:rsidRPr="00A27314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7314">
              <w:rPr>
                <w:bCs/>
                <w:sz w:val="24"/>
                <w:szCs w:val="24"/>
              </w:rPr>
              <w:t>1.12 Техника безопасности на тренировках и соревнованиях.</w:t>
            </w:r>
            <w:r w:rsidRPr="00A27314">
              <w:t xml:space="preserve"> </w:t>
            </w:r>
            <w:r w:rsidRPr="00A27314">
              <w:rPr>
                <w:bCs/>
                <w:sz w:val="24"/>
                <w:szCs w:val="24"/>
              </w:rPr>
              <w:t xml:space="preserve">Требования к местам проведения тренировок и соревнований по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футболу.</w:t>
            </w:r>
            <w:r w:rsidRPr="00A27314">
              <w:t xml:space="preserve"> </w:t>
            </w:r>
            <w:r w:rsidRPr="00A27314">
              <w:rPr>
                <w:bCs/>
                <w:sz w:val="24"/>
                <w:szCs w:val="24"/>
              </w:rPr>
              <w:t>Инвентарь и оборудование.</w:t>
            </w:r>
          </w:p>
          <w:p w:rsidR="00DE4F1D" w:rsidRPr="00174ECB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A27314">
              <w:rPr>
                <w:bCs/>
                <w:sz w:val="24"/>
                <w:szCs w:val="24"/>
              </w:rPr>
              <w:t xml:space="preserve">1.13 Характеристика </w:t>
            </w:r>
            <w:r w:rsidR="00992B2E">
              <w:rPr>
                <w:bCs/>
                <w:sz w:val="24"/>
                <w:szCs w:val="24"/>
              </w:rPr>
              <w:t>мини-</w:t>
            </w:r>
            <w:r w:rsidRPr="00A27314">
              <w:rPr>
                <w:bCs/>
                <w:sz w:val="24"/>
                <w:szCs w:val="24"/>
              </w:rPr>
              <w:t>футбола как вида спортивной деятельности</w:t>
            </w:r>
          </w:p>
        </w:tc>
      </w:tr>
      <w:tr w:rsidR="00DE4F1D" w:rsidRPr="00174ECB" w:rsidTr="00E26539">
        <w:trPr>
          <w:jc w:val="center"/>
        </w:trPr>
        <w:tc>
          <w:tcPr>
            <w:tcW w:w="562" w:type="dxa"/>
            <w:vAlign w:val="center"/>
          </w:tcPr>
          <w:p w:rsidR="00DE4F1D" w:rsidRPr="00347B82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47B8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E4F1D" w:rsidRPr="00347B8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47B82">
              <w:rPr>
                <w:rFonts w:eastAsia="DejaVu Sans"/>
                <w:kern w:val="1"/>
              </w:rPr>
              <w:t>Физические качества футболистов</w:t>
            </w:r>
          </w:p>
        </w:tc>
        <w:tc>
          <w:tcPr>
            <w:tcW w:w="7518" w:type="dxa"/>
          </w:tcPr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7B82">
              <w:rPr>
                <w:bCs/>
                <w:sz w:val="24"/>
                <w:szCs w:val="24"/>
              </w:rPr>
              <w:t>2.1. Быстрота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7B82">
              <w:rPr>
                <w:bCs/>
                <w:sz w:val="24"/>
                <w:szCs w:val="24"/>
              </w:rPr>
              <w:t>2.2. Сила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7B82">
              <w:rPr>
                <w:bCs/>
                <w:sz w:val="24"/>
                <w:szCs w:val="24"/>
              </w:rPr>
              <w:t>2.3. Выносливость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7B82">
              <w:rPr>
                <w:bCs/>
                <w:sz w:val="24"/>
                <w:szCs w:val="24"/>
              </w:rPr>
              <w:t>2.4. Координационные способности</w:t>
            </w:r>
          </w:p>
          <w:p w:rsidR="00DE4F1D" w:rsidRPr="00174ECB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47B82">
              <w:rPr>
                <w:bCs/>
                <w:sz w:val="24"/>
                <w:szCs w:val="24"/>
              </w:rPr>
              <w:lastRenderedPageBreak/>
              <w:t>2.5. Гибкость</w:t>
            </w:r>
          </w:p>
        </w:tc>
      </w:tr>
      <w:tr w:rsidR="00DE4F1D" w:rsidRPr="00174ECB" w:rsidTr="00E26539">
        <w:trPr>
          <w:jc w:val="center"/>
        </w:trPr>
        <w:tc>
          <w:tcPr>
            <w:tcW w:w="562" w:type="dxa"/>
            <w:vAlign w:val="center"/>
          </w:tcPr>
          <w:p w:rsidR="00DE4F1D" w:rsidRPr="00347B82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47B82">
              <w:rPr>
                <w:color w:val="000000"/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DE4F1D" w:rsidRPr="00347B8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47B82">
              <w:rPr>
                <w:rFonts w:eastAsia="DejaVu Sans"/>
                <w:kern w:val="1"/>
              </w:rPr>
              <w:t>Психические качества футболистов</w:t>
            </w:r>
          </w:p>
        </w:tc>
        <w:tc>
          <w:tcPr>
            <w:tcW w:w="7518" w:type="dxa"/>
          </w:tcPr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B82">
              <w:rPr>
                <w:sz w:val="24"/>
                <w:szCs w:val="24"/>
              </w:rPr>
              <w:t>3.1 Характеристика психических качеств</w:t>
            </w:r>
            <w:r>
              <w:rPr>
                <w:sz w:val="24"/>
                <w:szCs w:val="24"/>
              </w:rPr>
              <w:t xml:space="preserve">. </w:t>
            </w:r>
            <w:r w:rsidRPr="00347B82">
              <w:rPr>
                <w:sz w:val="24"/>
                <w:szCs w:val="24"/>
              </w:rPr>
              <w:t>Восприятие и внимание</w:t>
            </w:r>
            <w:r>
              <w:rPr>
                <w:sz w:val="24"/>
                <w:szCs w:val="24"/>
              </w:rPr>
              <w:t>.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B82">
              <w:rPr>
                <w:sz w:val="24"/>
                <w:szCs w:val="24"/>
              </w:rPr>
              <w:t>Мышление и память</w:t>
            </w:r>
            <w:r>
              <w:rPr>
                <w:sz w:val="24"/>
                <w:szCs w:val="24"/>
              </w:rPr>
              <w:t xml:space="preserve">. Зрительная и моторная реакции. </w:t>
            </w:r>
            <w:r w:rsidRPr="00347B82">
              <w:rPr>
                <w:sz w:val="24"/>
                <w:szCs w:val="24"/>
              </w:rPr>
              <w:t>Эмоции и морально-волевые качества</w:t>
            </w:r>
            <w:r>
              <w:rPr>
                <w:sz w:val="24"/>
                <w:szCs w:val="24"/>
              </w:rPr>
              <w:t>.</w:t>
            </w:r>
          </w:p>
          <w:p w:rsidR="00DE4F1D" w:rsidRPr="00174ECB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DE4F1D" w:rsidRPr="00347B82" w:rsidTr="00E26539">
        <w:trPr>
          <w:jc w:val="center"/>
        </w:trPr>
        <w:tc>
          <w:tcPr>
            <w:tcW w:w="562" w:type="dxa"/>
            <w:vAlign w:val="center"/>
          </w:tcPr>
          <w:p w:rsidR="00DE4F1D" w:rsidRPr="00347B82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47B82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E4F1D" w:rsidRPr="00347B8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47B82">
              <w:rPr>
                <w:rFonts w:eastAsia="DejaVu Sans"/>
                <w:kern w:val="1"/>
              </w:rPr>
              <w:t>Техника</w:t>
            </w:r>
          </w:p>
          <w:p w:rsidR="00DE4F1D" w:rsidRPr="00347B8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мини-</w:t>
            </w:r>
            <w:r w:rsidRPr="00347B82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347B82">
              <w:rPr>
                <w:spacing w:val="3"/>
                <w:sz w:val="24"/>
                <w:szCs w:val="24"/>
              </w:rPr>
              <w:t xml:space="preserve">4.1. Классификация </w:t>
            </w:r>
            <w:r w:rsidRPr="00347B82">
              <w:rPr>
                <w:spacing w:val="1"/>
                <w:sz w:val="24"/>
                <w:szCs w:val="24"/>
              </w:rPr>
              <w:t xml:space="preserve">техники </w:t>
            </w:r>
            <w:r w:rsidR="00992B2E">
              <w:rPr>
                <w:spacing w:val="1"/>
                <w:sz w:val="24"/>
                <w:szCs w:val="24"/>
              </w:rPr>
              <w:t>мини-</w:t>
            </w:r>
            <w:r w:rsidRPr="00347B82">
              <w:rPr>
                <w:spacing w:val="1"/>
                <w:sz w:val="24"/>
                <w:szCs w:val="24"/>
              </w:rPr>
              <w:t>футбола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B82">
              <w:rPr>
                <w:spacing w:val="3"/>
                <w:sz w:val="24"/>
                <w:szCs w:val="24"/>
              </w:rPr>
              <w:t>4.2. Тех</w:t>
            </w:r>
            <w:r w:rsidRPr="00347B82">
              <w:rPr>
                <w:sz w:val="24"/>
                <w:szCs w:val="24"/>
              </w:rPr>
              <w:t>ника передвижения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347B82">
              <w:rPr>
                <w:sz w:val="24"/>
                <w:szCs w:val="24"/>
              </w:rPr>
              <w:t xml:space="preserve">4.3. Техника </w:t>
            </w:r>
            <w:r w:rsidRPr="00347B82">
              <w:rPr>
                <w:spacing w:val="1"/>
                <w:sz w:val="24"/>
                <w:szCs w:val="24"/>
              </w:rPr>
              <w:t>полевого игрока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7B82">
              <w:rPr>
                <w:spacing w:val="1"/>
                <w:sz w:val="24"/>
                <w:szCs w:val="24"/>
              </w:rPr>
              <w:t>4.4. Техника игры вра</w:t>
            </w:r>
            <w:r w:rsidRPr="00347B82">
              <w:rPr>
                <w:spacing w:val="-3"/>
                <w:sz w:val="24"/>
                <w:szCs w:val="24"/>
              </w:rPr>
              <w:t>таря</w:t>
            </w:r>
          </w:p>
        </w:tc>
      </w:tr>
      <w:tr w:rsidR="00DE4F1D" w:rsidRPr="00347B82" w:rsidTr="00E26539">
        <w:trPr>
          <w:jc w:val="center"/>
        </w:trPr>
        <w:tc>
          <w:tcPr>
            <w:tcW w:w="562" w:type="dxa"/>
            <w:vAlign w:val="center"/>
          </w:tcPr>
          <w:p w:rsidR="00DE4F1D" w:rsidRPr="00347B82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47B82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E4F1D" w:rsidRPr="00347B8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347B82">
              <w:rPr>
                <w:rFonts w:eastAsia="DejaVu Sans"/>
                <w:kern w:val="1"/>
              </w:rPr>
              <w:t>Тактика</w:t>
            </w:r>
          </w:p>
          <w:p w:rsidR="00DE4F1D" w:rsidRPr="00347B8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мини-</w:t>
            </w:r>
            <w:r w:rsidRPr="00347B82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347B82">
              <w:rPr>
                <w:spacing w:val="6"/>
                <w:sz w:val="24"/>
                <w:szCs w:val="24"/>
              </w:rPr>
              <w:t xml:space="preserve">5.1. Классификация тактики </w:t>
            </w:r>
            <w:r w:rsidR="00992B2E">
              <w:rPr>
                <w:spacing w:val="6"/>
                <w:sz w:val="24"/>
                <w:szCs w:val="24"/>
              </w:rPr>
              <w:t>мини-</w:t>
            </w:r>
            <w:r w:rsidRPr="00347B82">
              <w:rPr>
                <w:spacing w:val="6"/>
                <w:sz w:val="24"/>
                <w:szCs w:val="24"/>
              </w:rPr>
              <w:t>футбола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B82">
              <w:rPr>
                <w:sz w:val="24"/>
                <w:szCs w:val="24"/>
              </w:rPr>
              <w:t xml:space="preserve">5.2. Эволюция тактики </w:t>
            </w:r>
            <w:r w:rsidR="00992B2E">
              <w:rPr>
                <w:sz w:val="24"/>
                <w:szCs w:val="24"/>
              </w:rPr>
              <w:t>мини-</w:t>
            </w:r>
            <w:r w:rsidRPr="00347B82">
              <w:rPr>
                <w:sz w:val="24"/>
                <w:szCs w:val="24"/>
              </w:rPr>
              <w:t>футбола. Функциональные обязанности игроков при современных системах игры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347B82">
              <w:rPr>
                <w:sz w:val="24"/>
                <w:szCs w:val="24"/>
              </w:rPr>
              <w:t>5.3. Характеристика индиви</w:t>
            </w:r>
            <w:r w:rsidRPr="00347B82">
              <w:rPr>
                <w:spacing w:val="2"/>
                <w:sz w:val="24"/>
                <w:szCs w:val="24"/>
              </w:rPr>
              <w:t>дуальных, групповых и ко</w:t>
            </w:r>
            <w:r w:rsidRPr="00347B82">
              <w:rPr>
                <w:spacing w:val="1"/>
                <w:sz w:val="24"/>
                <w:szCs w:val="24"/>
              </w:rPr>
              <w:t xml:space="preserve">мандных атакующих </w:t>
            </w:r>
            <w:r w:rsidRPr="00347B82">
              <w:rPr>
                <w:spacing w:val="4"/>
                <w:sz w:val="24"/>
                <w:szCs w:val="24"/>
              </w:rPr>
              <w:t xml:space="preserve">действий </w:t>
            </w:r>
            <w:r w:rsidR="00992B2E">
              <w:rPr>
                <w:spacing w:val="4"/>
                <w:sz w:val="24"/>
                <w:szCs w:val="24"/>
              </w:rPr>
              <w:t>в мини-футболе</w:t>
            </w:r>
          </w:p>
          <w:p w:rsidR="00DE4F1D" w:rsidRPr="00347B8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7B82">
              <w:rPr>
                <w:sz w:val="24"/>
                <w:szCs w:val="24"/>
              </w:rPr>
              <w:t>5.4. Характеристика индиви</w:t>
            </w:r>
            <w:r w:rsidRPr="00347B82">
              <w:rPr>
                <w:spacing w:val="2"/>
                <w:sz w:val="24"/>
                <w:szCs w:val="24"/>
              </w:rPr>
              <w:t>дуальных, групповых и ко</w:t>
            </w:r>
            <w:r w:rsidRPr="00347B82">
              <w:rPr>
                <w:spacing w:val="1"/>
                <w:sz w:val="24"/>
                <w:szCs w:val="24"/>
              </w:rPr>
              <w:t xml:space="preserve">мандных оборонительных </w:t>
            </w:r>
            <w:r w:rsidR="00992B2E">
              <w:rPr>
                <w:spacing w:val="4"/>
                <w:sz w:val="24"/>
                <w:szCs w:val="24"/>
              </w:rPr>
              <w:t>действий в мини-футболе</w:t>
            </w:r>
          </w:p>
        </w:tc>
      </w:tr>
      <w:tr w:rsidR="00DE4F1D" w:rsidRPr="00503F5A" w:rsidTr="00E2653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E4F1D" w:rsidRPr="00503F5A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03F5A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E4F1D" w:rsidRPr="00503F5A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503F5A">
              <w:rPr>
                <w:rFonts w:eastAsia="DejaVu Sans"/>
                <w:kern w:val="1"/>
              </w:rPr>
              <w:t>Основы о</w:t>
            </w:r>
            <w:r>
              <w:rPr>
                <w:rFonts w:eastAsia="DejaVu Sans"/>
                <w:kern w:val="1"/>
              </w:rPr>
              <w:t>бучения и тренировки в мини-футболе</w:t>
            </w:r>
          </w:p>
        </w:tc>
        <w:tc>
          <w:tcPr>
            <w:tcW w:w="7518" w:type="dxa"/>
            <w:shd w:val="clear" w:color="auto" w:fill="auto"/>
          </w:tcPr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503F5A">
              <w:rPr>
                <w:spacing w:val="-1"/>
                <w:sz w:val="24"/>
                <w:szCs w:val="24"/>
              </w:rPr>
              <w:t>6.1 Принципы обучения и тренировки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503F5A">
              <w:rPr>
                <w:spacing w:val="-1"/>
                <w:sz w:val="24"/>
                <w:szCs w:val="24"/>
              </w:rPr>
              <w:t>6.2 Средства обучения и тренировки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503F5A">
              <w:rPr>
                <w:spacing w:val="-1"/>
                <w:sz w:val="24"/>
                <w:szCs w:val="24"/>
              </w:rPr>
              <w:t>6.3 Методы обучения и тренировки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503F5A">
              <w:rPr>
                <w:spacing w:val="-1"/>
                <w:sz w:val="24"/>
                <w:szCs w:val="24"/>
              </w:rPr>
              <w:t>6.4 Виды спортивной подготовки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03F5A">
              <w:rPr>
                <w:spacing w:val="-4"/>
                <w:sz w:val="24"/>
                <w:szCs w:val="24"/>
              </w:rPr>
              <w:t>6.4.1. Физическая подготовка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F5A">
              <w:rPr>
                <w:spacing w:val="-4"/>
                <w:sz w:val="24"/>
                <w:szCs w:val="24"/>
              </w:rPr>
              <w:t>6.4.2 Техническая подготовка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F5A">
              <w:rPr>
                <w:spacing w:val="-4"/>
                <w:sz w:val="24"/>
                <w:szCs w:val="24"/>
              </w:rPr>
              <w:t>6.4.3 Тактическая подготовка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03F5A">
              <w:rPr>
                <w:spacing w:val="-4"/>
                <w:sz w:val="24"/>
                <w:szCs w:val="24"/>
              </w:rPr>
              <w:t>6.4.4 Теоретическая подготовка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F5A">
              <w:rPr>
                <w:spacing w:val="-4"/>
                <w:sz w:val="24"/>
                <w:szCs w:val="24"/>
              </w:rPr>
              <w:t>6.4.5 Психологическая подготовка</w:t>
            </w:r>
          </w:p>
          <w:p w:rsidR="00DE4F1D" w:rsidRPr="00503F5A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pacing w:val="-1"/>
                <w:sz w:val="24"/>
                <w:szCs w:val="24"/>
              </w:rPr>
            </w:pPr>
            <w:r w:rsidRPr="00503F5A">
              <w:rPr>
                <w:sz w:val="24"/>
                <w:szCs w:val="24"/>
              </w:rPr>
              <w:t>6.5. Составление план-конспекта и особенности проведения занятий</w:t>
            </w:r>
          </w:p>
        </w:tc>
      </w:tr>
      <w:tr w:rsidR="00DE4F1D" w:rsidRPr="00246F33" w:rsidTr="00E26539">
        <w:trPr>
          <w:jc w:val="center"/>
        </w:trPr>
        <w:tc>
          <w:tcPr>
            <w:tcW w:w="562" w:type="dxa"/>
            <w:vAlign w:val="center"/>
          </w:tcPr>
          <w:p w:rsidR="00DE4F1D" w:rsidRPr="00246F33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46F33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E4F1D" w:rsidRPr="00246F33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Мини-ф</w:t>
            </w:r>
            <w:r w:rsidRPr="00246F33">
              <w:rPr>
                <w:rFonts w:eastAsia="DejaVu Sans"/>
                <w:kern w:val="1"/>
              </w:rPr>
              <w:t>утбол как фактор массовой пропаганды здорового образа жизни и рекреации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DE4F1D" w:rsidRPr="00246F33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F33">
              <w:rPr>
                <w:sz w:val="24"/>
                <w:szCs w:val="24"/>
              </w:rPr>
              <w:t>7.1. Организация работы спортивно-массового, рекреационного и пропагандирующего здоровый образ жизни характера в образовательных учреждениях</w:t>
            </w:r>
          </w:p>
          <w:p w:rsidR="00DE4F1D" w:rsidRPr="00246F33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46F33">
              <w:rPr>
                <w:i/>
                <w:sz w:val="24"/>
                <w:szCs w:val="24"/>
              </w:rPr>
              <w:t>7.1.1. В системе дошкольного и школьного образования</w:t>
            </w:r>
          </w:p>
          <w:p w:rsidR="00DE4F1D" w:rsidRPr="00246F33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46F33">
              <w:rPr>
                <w:i/>
                <w:sz w:val="24"/>
                <w:szCs w:val="24"/>
              </w:rPr>
              <w:t>7.1.2. В ССУЗах и ВУЗах</w:t>
            </w:r>
          </w:p>
          <w:p w:rsidR="00DE4F1D" w:rsidRPr="00246F33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F33">
              <w:rPr>
                <w:sz w:val="24"/>
                <w:szCs w:val="24"/>
              </w:rPr>
              <w:t>7.2. Организация работы спортивно-массового, рекреационного и пропагандирующего здоровый образ жизни характера по месту работы</w:t>
            </w:r>
          </w:p>
          <w:p w:rsidR="00DE4F1D" w:rsidRPr="00246F33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6F33">
              <w:rPr>
                <w:sz w:val="24"/>
                <w:szCs w:val="24"/>
              </w:rPr>
              <w:t>7.3. Организация работы спортивно-массового, рекреационного и пропагандирующего здоровый образ жизни характера по месту жительства и отдыха</w:t>
            </w:r>
          </w:p>
          <w:p w:rsidR="00DE4F1D" w:rsidRPr="00246F33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pacing w:val="3"/>
                <w:sz w:val="24"/>
                <w:szCs w:val="24"/>
              </w:rPr>
            </w:pPr>
            <w:r w:rsidRPr="00246F33">
              <w:rPr>
                <w:sz w:val="24"/>
                <w:szCs w:val="24"/>
              </w:rPr>
              <w:t>7.4. Взаимодействие со средствами массовой информации для пропаганды здорового образа жизни</w:t>
            </w:r>
          </w:p>
        </w:tc>
      </w:tr>
      <w:tr w:rsidR="00DE4F1D" w:rsidRPr="00174ECB" w:rsidTr="00E26539">
        <w:trPr>
          <w:jc w:val="center"/>
        </w:trPr>
        <w:tc>
          <w:tcPr>
            <w:tcW w:w="562" w:type="dxa"/>
            <w:vAlign w:val="center"/>
          </w:tcPr>
          <w:p w:rsidR="00DE4F1D" w:rsidRPr="00EF6A57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DE4F1D" w:rsidRPr="00EF6A57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F6A57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E4F1D" w:rsidRPr="00EF6A57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  <w:p w:rsidR="00DE4F1D" w:rsidRPr="00EF6A57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EF6A57">
              <w:rPr>
                <w:rFonts w:eastAsia="DejaVu Sans"/>
                <w:kern w:val="1"/>
              </w:rPr>
              <w:t>Система мн</w:t>
            </w:r>
            <w:r>
              <w:rPr>
                <w:rFonts w:eastAsia="DejaVu Sans"/>
                <w:kern w:val="1"/>
              </w:rPr>
              <w:t>оголетней подготовки в мини-футболе</w:t>
            </w:r>
          </w:p>
        </w:tc>
        <w:tc>
          <w:tcPr>
            <w:tcW w:w="7518" w:type="dxa"/>
          </w:tcPr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8.1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Характеристика этапов многолет</w:t>
            </w:r>
            <w:r w:rsidR="00992B2E">
              <w:rPr>
                <w:bCs/>
                <w:spacing w:val="-3"/>
                <w:sz w:val="24"/>
                <w:szCs w:val="24"/>
              </w:rPr>
              <w:t xml:space="preserve">ней подготовки в мини-футболе </w:t>
            </w:r>
            <w:r w:rsidRPr="00EF6A57">
              <w:rPr>
                <w:bCs/>
                <w:spacing w:val="-3"/>
                <w:sz w:val="24"/>
                <w:szCs w:val="24"/>
              </w:rPr>
              <w:t>с учетом возрастных особенностей развития организма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8.2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Альтернативные подходы к этапам многолетней подготовки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8.3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 xml:space="preserve">Сравнительный анализ подготовки резерва в </w:t>
            </w:r>
            <w:r w:rsidR="00992B2E">
              <w:rPr>
                <w:bCs/>
                <w:spacing w:val="-3"/>
                <w:sz w:val="24"/>
                <w:szCs w:val="24"/>
              </w:rPr>
              <w:t>мини-</w:t>
            </w:r>
            <w:r w:rsidRPr="00EF6A57">
              <w:rPr>
                <w:bCs/>
                <w:spacing w:val="-3"/>
                <w:sz w:val="24"/>
                <w:szCs w:val="24"/>
              </w:rPr>
              <w:t>футболе в Европе и в России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8.4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Организационно-методические формы и виды учебно-тренировочных занятий и методика их проведения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8.5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 xml:space="preserve">Изучение методик и различных программ по подготовке спортивного резерва в </w:t>
            </w:r>
            <w:r w:rsidR="00992B2E">
              <w:rPr>
                <w:bCs/>
                <w:spacing w:val="-3"/>
                <w:sz w:val="24"/>
                <w:szCs w:val="24"/>
              </w:rPr>
              <w:t>мини-</w:t>
            </w:r>
            <w:r w:rsidRPr="00EF6A57">
              <w:rPr>
                <w:bCs/>
                <w:spacing w:val="-3"/>
                <w:sz w:val="24"/>
                <w:szCs w:val="24"/>
              </w:rPr>
              <w:t>футболе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8.6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Педагогические ошибки тренера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8.7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Анализ отрицательного поведения и действий тренера (видео примеры)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8.8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Построение макро-, мезо- и микроциклов подготовки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8.9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Спортивный отбор как педагогический процесс</w:t>
            </w:r>
          </w:p>
          <w:p w:rsidR="00DE4F1D" w:rsidRPr="00EF6A57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EF6A57">
              <w:rPr>
                <w:bCs/>
                <w:spacing w:val="-3"/>
                <w:sz w:val="24"/>
                <w:szCs w:val="24"/>
              </w:rPr>
              <w:t>8.10</w:t>
            </w:r>
            <w:r w:rsidRPr="00EF6A57">
              <w:rPr>
                <w:bCs/>
                <w:spacing w:val="-3"/>
                <w:sz w:val="24"/>
                <w:szCs w:val="24"/>
              </w:rPr>
              <w:tab/>
              <w:t>Профилактика травматизма и сохранение работоспособности</w:t>
            </w:r>
          </w:p>
          <w:p w:rsidR="00DE4F1D" w:rsidRPr="00174ECB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pacing w:val="-3"/>
                <w:sz w:val="24"/>
                <w:szCs w:val="24"/>
                <w:highlight w:val="yellow"/>
              </w:rPr>
            </w:pPr>
          </w:p>
        </w:tc>
      </w:tr>
      <w:tr w:rsidR="00DE4F1D" w:rsidRPr="006D3BB3" w:rsidTr="00E26539">
        <w:trPr>
          <w:jc w:val="center"/>
        </w:trPr>
        <w:tc>
          <w:tcPr>
            <w:tcW w:w="562" w:type="dxa"/>
            <w:vAlign w:val="center"/>
          </w:tcPr>
          <w:p w:rsidR="00DE4F1D" w:rsidRPr="006D3BB3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D3BB3">
              <w:rPr>
                <w:color w:val="000000"/>
                <w:spacing w:val="-1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DE4F1D" w:rsidRPr="006D3BB3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6D3BB3">
              <w:rPr>
                <w:rFonts w:eastAsia="DejaVu Sans"/>
                <w:kern w:val="1"/>
              </w:rPr>
              <w:t>Об</w:t>
            </w:r>
            <w:r>
              <w:rPr>
                <w:rFonts w:eastAsia="DejaVu Sans"/>
                <w:kern w:val="1"/>
              </w:rPr>
              <w:t>еспечение подготовки в мини-футболе</w:t>
            </w:r>
          </w:p>
        </w:tc>
        <w:tc>
          <w:tcPr>
            <w:tcW w:w="7518" w:type="dxa"/>
          </w:tcPr>
          <w:p w:rsidR="00DE4F1D" w:rsidRPr="006D3BB3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BB3">
              <w:rPr>
                <w:sz w:val="24"/>
                <w:szCs w:val="24"/>
              </w:rPr>
              <w:t>9.1. Подготовка тренерских и судейских кадров</w:t>
            </w:r>
          </w:p>
          <w:p w:rsidR="00DE4F1D" w:rsidRPr="006D3BB3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D3BB3">
              <w:rPr>
                <w:sz w:val="24"/>
                <w:szCs w:val="24"/>
              </w:rPr>
              <w:t>9.2. Система отбора в команды мастеров и в сборные команды</w:t>
            </w:r>
          </w:p>
          <w:p w:rsidR="00DE4F1D" w:rsidRPr="006D3BB3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BB3">
              <w:rPr>
                <w:sz w:val="24"/>
                <w:szCs w:val="24"/>
              </w:rPr>
              <w:t xml:space="preserve">9.3. Научно-методическое обеспечение подготовки в </w:t>
            </w:r>
            <w:r w:rsidR="00992B2E">
              <w:rPr>
                <w:sz w:val="24"/>
                <w:szCs w:val="24"/>
              </w:rPr>
              <w:t>мини-</w:t>
            </w:r>
            <w:r w:rsidRPr="006D3BB3">
              <w:rPr>
                <w:sz w:val="24"/>
                <w:szCs w:val="24"/>
              </w:rPr>
              <w:t>футболе</w:t>
            </w:r>
          </w:p>
          <w:p w:rsidR="00DE4F1D" w:rsidRPr="006D3BB3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BB3">
              <w:rPr>
                <w:sz w:val="24"/>
                <w:szCs w:val="24"/>
              </w:rPr>
              <w:t>9.4. Материально-тех</w:t>
            </w:r>
            <w:r w:rsidR="00992B2E">
              <w:rPr>
                <w:sz w:val="24"/>
                <w:szCs w:val="24"/>
              </w:rPr>
              <w:t>ническое обеспечение в мини-футболе</w:t>
            </w:r>
            <w:r w:rsidRPr="006D3BB3">
              <w:rPr>
                <w:sz w:val="24"/>
                <w:szCs w:val="24"/>
              </w:rPr>
              <w:t xml:space="preserve"> </w:t>
            </w:r>
          </w:p>
          <w:p w:rsidR="00DE4F1D" w:rsidRPr="006D3BB3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BB3">
              <w:rPr>
                <w:sz w:val="24"/>
                <w:szCs w:val="24"/>
              </w:rPr>
              <w:t>9.5. Медико-биоло</w:t>
            </w:r>
            <w:r w:rsidR="00992B2E">
              <w:rPr>
                <w:sz w:val="24"/>
                <w:szCs w:val="24"/>
              </w:rPr>
              <w:t>гическое обеспечение в мини-футболе</w:t>
            </w:r>
          </w:p>
          <w:p w:rsidR="00DE4F1D" w:rsidRPr="006D3BB3" w:rsidRDefault="00DE4F1D" w:rsidP="00E2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D3BB3">
              <w:rPr>
                <w:sz w:val="24"/>
                <w:szCs w:val="24"/>
              </w:rPr>
              <w:t>9.6. Интернет и мультим</w:t>
            </w:r>
            <w:r w:rsidR="00992B2E">
              <w:rPr>
                <w:sz w:val="24"/>
                <w:szCs w:val="24"/>
              </w:rPr>
              <w:t>едийные технологии в мини-футболе</w:t>
            </w:r>
          </w:p>
        </w:tc>
      </w:tr>
      <w:tr w:rsidR="00DE4F1D" w:rsidRPr="00F54432" w:rsidTr="00E26539">
        <w:trPr>
          <w:jc w:val="center"/>
        </w:trPr>
        <w:tc>
          <w:tcPr>
            <w:tcW w:w="562" w:type="dxa"/>
            <w:vAlign w:val="center"/>
          </w:tcPr>
          <w:p w:rsidR="00DE4F1D" w:rsidRPr="00F54432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54432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E4F1D" w:rsidRPr="00F54432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F54432">
              <w:rPr>
                <w:rFonts w:eastAsia="DejaVu Sans"/>
                <w:kern w:val="1"/>
              </w:rPr>
              <w:t xml:space="preserve">Управление в </w:t>
            </w:r>
            <w:r>
              <w:rPr>
                <w:rFonts w:eastAsia="DejaVu Sans"/>
                <w:kern w:val="1"/>
              </w:rPr>
              <w:t>мини-</w:t>
            </w:r>
            <w:r w:rsidRPr="00F54432">
              <w:rPr>
                <w:rFonts w:eastAsia="DejaVu Sans"/>
                <w:kern w:val="1"/>
              </w:rPr>
              <w:t>футболе</w:t>
            </w:r>
          </w:p>
        </w:tc>
        <w:tc>
          <w:tcPr>
            <w:tcW w:w="7518" w:type="dxa"/>
          </w:tcPr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10.1</w:t>
            </w:r>
            <w:r w:rsidRPr="00F54432">
              <w:rPr>
                <w:sz w:val="24"/>
                <w:szCs w:val="24"/>
              </w:rPr>
              <w:tab/>
              <w:t>Общие основы теории управления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10.2.1</w:t>
            </w:r>
            <w:r w:rsidRPr="00F54432">
              <w:rPr>
                <w:sz w:val="24"/>
                <w:szCs w:val="24"/>
              </w:rPr>
              <w:tab/>
              <w:t>Модель подготовленности юных футболистов в соответствии с возрастом и этапом подготовки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10.3</w:t>
            </w:r>
            <w:r w:rsidRPr="00F54432">
              <w:rPr>
                <w:sz w:val="24"/>
                <w:szCs w:val="24"/>
              </w:rPr>
              <w:tab/>
              <w:t>Пла</w:t>
            </w:r>
            <w:r w:rsidR="00992B2E">
              <w:rPr>
                <w:sz w:val="24"/>
                <w:szCs w:val="24"/>
              </w:rPr>
              <w:t xml:space="preserve">нирование подготовки 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10.3.1</w:t>
            </w:r>
            <w:r w:rsidRPr="00F54432">
              <w:rPr>
                <w:sz w:val="24"/>
                <w:szCs w:val="24"/>
              </w:rPr>
              <w:tab/>
              <w:t>Учебный план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10.3.2</w:t>
            </w:r>
            <w:r w:rsidRPr="00F54432">
              <w:rPr>
                <w:sz w:val="24"/>
                <w:szCs w:val="24"/>
              </w:rPr>
              <w:tab/>
              <w:t>План подготовки команды на учебный год. Системный подход в обучении игроков. Планирование тренировочной и соревновательной деятельности команды.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10.4 Контроль в подготовке</w:t>
            </w:r>
            <w:r w:rsidR="00992B2E">
              <w:rPr>
                <w:sz w:val="24"/>
                <w:szCs w:val="24"/>
              </w:rPr>
              <w:t xml:space="preserve"> спортсменов</w:t>
            </w:r>
            <w:r w:rsidRPr="00F54432">
              <w:rPr>
                <w:sz w:val="24"/>
                <w:szCs w:val="24"/>
              </w:rPr>
              <w:t>. Контроль физической нагрузки. Комплексный контроль подготовленности. Контроль тренировочной и соревновательной деятельности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</w:t>
            </w:r>
            <w:r w:rsidRPr="00F54432">
              <w:rPr>
                <w:sz w:val="24"/>
                <w:szCs w:val="24"/>
              </w:rPr>
              <w:tab/>
              <w:t>Управление игроками и командой в тренировке и соревнованиях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10.5.1</w:t>
            </w:r>
            <w:r w:rsidRPr="00F54432">
              <w:rPr>
                <w:sz w:val="24"/>
                <w:szCs w:val="24"/>
              </w:rPr>
              <w:tab/>
              <w:t xml:space="preserve">Правила приема детей в </w:t>
            </w:r>
            <w:r w:rsidR="00992B2E">
              <w:rPr>
                <w:sz w:val="24"/>
                <w:szCs w:val="24"/>
              </w:rPr>
              <w:t>мини-</w:t>
            </w:r>
            <w:r w:rsidRPr="00F54432">
              <w:rPr>
                <w:sz w:val="24"/>
                <w:szCs w:val="24"/>
              </w:rPr>
              <w:t>футбольную школу. Учет посещаемости. Требования футбольных школ.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10.5.2</w:t>
            </w:r>
            <w:r w:rsidRPr="00F54432">
              <w:rPr>
                <w:sz w:val="24"/>
                <w:szCs w:val="24"/>
              </w:rPr>
              <w:tab/>
              <w:t>Подготовка к сезону. Заявка команды. Мандатная комиссия.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10.5.3</w:t>
            </w:r>
            <w:r w:rsidRPr="00F54432">
              <w:rPr>
                <w:sz w:val="24"/>
                <w:szCs w:val="24"/>
              </w:rPr>
              <w:tab/>
              <w:t>Особенности проведения предыгровых тренировок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10.5.4</w:t>
            </w:r>
            <w:r w:rsidRPr="00F54432">
              <w:rPr>
                <w:sz w:val="24"/>
                <w:szCs w:val="24"/>
              </w:rPr>
              <w:tab/>
              <w:t>Особенности проведения разминки перед матчем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10.5.5</w:t>
            </w:r>
            <w:r w:rsidRPr="00F54432">
              <w:rPr>
                <w:sz w:val="24"/>
                <w:szCs w:val="24"/>
              </w:rPr>
              <w:tab/>
              <w:t>Особенности проведения восстановительных занятий после матча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10.5.6.</w:t>
            </w:r>
            <w:r w:rsidRPr="00F54432">
              <w:rPr>
                <w:sz w:val="24"/>
                <w:szCs w:val="24"/>
              </w:rPr>
              <w:tab/>
              <w:t>Анализ соревновательной деятельности детско-юношеских команд. Просмотр видео матчей. Анализ ТТД.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10.5.7</w:t>
            </w:r>
            <w:r w:rsidRPr="00F54432">
              <w:rPr>
                <w:sz w:val="24"/>
                <w:szCs w:val="24"/>
              </w:rPr>
              <w:tab/>
              <w:t xml:space="preserve">Установка на игру в детско-юношеском </w:t>
            </w:r>
            <w:r w:rsidR="00992B2E">
              <w:rPr>
                <w:sz w:val="24"/>
                <w:szCs w:val="24"/>
              </w:rPr>
              <w:t>мини-</w:t>
            </w:r>
            <w:r w:rsidRPr="00F54432">
              <w:rPr>
                <w:sz w:val="24"/>
                <w:szCs w:val="24"/>
              </w:rPr>
              <w:t>футболе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10.6</w:t>
            </w:r>
            <w:r w:rsidRPr="00F54432">
              <w:rPr>
                <w:sz w:val="24"/>
                <w:szCs w:val="24"/>
              </w:rPr>
              <w:tab/>
              <w:t xml:space="preserve">Применение компьютерных и интернет технологий в </w:t>
            </w:r>
            <w:r w:rsidR="00992B2E">
              <w:rPr>
                <w:sz w:val="24"/>
                <w:szCs w:val="24"/>
              </w:rPr>
              <w:t>мини-</w:t>
            </w:r>
            <w:r w:rsidRPr="00F54432">
              <w:rPr>
                <w:sz w:val="24"/>
                <w:szCs w:val="24"/>
              </w:rPr>
              <w:t>футболе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10.7</w:t>
            </w:r>
            <w:r w:rsidRPr="00F54432">
              <w:rPr>
                <w:sz w:val="24"/>
                <w:szCs w:val="24"/>
              </w:rPr>
              <w:tab/>
              <w:t>Особенности взаимодействия тренера с руководством, коллегами, официальными представителями, родителями, СМИ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10.8</w:t>
            </w:r>
            <w:r w:rsidRPr="00F54432">
              <w:rPr>
                <w:sz w:val="24"/>
                <w:szCs w:val="24"/>
              </w:rPr>
              <w:tab/>
              <w:t xml:space="preserve">Управление </w:t>
            </w:r>
            <w:r w:rsidR="00992B2E">
              <w:rPr>
                <w:sz w:val="24"/>
                <w:szCs w:val="24"/>
              </w:rPr>
              <w:t>мини-</w:t>
            </w:r>
            <w:r w:rsidRPr="00F54432">
              <w:rPr>
                <w:sz w:val="24"/>
                <w:szCs w:val="24"/>
              </w:rPr>
              <w:t xml:space="preserve">футболом в России. Взаимодействие людей и организаций в </w:t>
            </w:r>
            <w:r w:rsidR="00992B2E">
              <w:rPr>
                <w:sz w:val="24"/>
                <w:szCs w:val="24"/>
              </w:rPr>
              <w:t>мини-</w:t>
            </w:r>
            <w:r w:rsidRPr="00F54432">
              <w:rPr>
                <w:sz w:val="24"/>
                <w:szCs w:val="24"/>
              </w:rPr>
              <w:t>футболе.</w:t>
            </w:r>
          </w:p>
          <w:p w:rsidR="00DE4F1D" w:rsidRPr="00F54432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10.9</w:t>
            </w:r>
            <w:r w:rsidRPr="00F54432">
              <w:rPr>
                <w:sz w:val="24"/>
                <w:szCs w:val="24"/>
              </w:rPr>
              <w:tab/>
              <w:t xml:space="preserve">Нормативно-правовые акты и документы, регламентирующие деятельность в </w:t>
            </w:r>
            <w:r w:rsidR="00992B2E">
              <w:rPr>
                <w:sz w:val="24"/>
                <w:szCs w:val="24"/>
              </w:rPr>
              <w:t>мини-</w:t>
            </w:r>
            <w:r w:rsidRPr="00F54432">
              <w:rPr>
                <w:sz w:val="24"/>
                <w:szCs w:val="24"/>
              </w:rPr>
              <w:t>футболе</w:t>
            </w:r>
          </w:p>
        </w:tc>
      </w:tr>
      <w:tr w:rsidR="00DE4F1D" w:rsidRPr="00126331" w:rsidTr="00E26539">
        <w:trPr>
          <w:jc w:val="center"/>
        </w:trPr>
        <w:tc>
          <w:tcPr>
            <w:tcW w:w="562" w:type="dxa"/>
            <w:vAlign w:val="center"/>
          </w:tcPr>
          <w:p w:rsidR="00DE4F1D" w:rsidRPr="00126331" w:rsidRDefault="00DE4F1D" w:rsidP="00E26539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26331">
              <w:rPr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E4F1D" w:rsidRPr="00126331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126331">
              <w:rPr>
                <w:rFonts w:eastAsia="DejaVu Sans"/>
                <w:bCs/>
                <w:kern w:val="1"/>
              </w:rPr>
              <w:t>Научно-</w:t>
            </w:r>
          </w:p>
          <w:p w:rsidR="00DE4F1D" w:rsidRPr="00126331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126331">
              <w:rPr>
                <w:rFonts w:eastAsia="DejaVu Sans"/>
                <w:bCs/>
                <w:kern w:val="1"/>
              </w:rPr>
              <w:t xml:space="preserve">исследователь-ская работа (НИР) и </w:t>
            </w:r>
          </w:p>
          <w:p w:rsidR="00DE4F1D" w:rsidRPr="00126331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126331">
              <w:rPr>
                <w:rFonts w:eastAsia="DejaVu Sans"/>
                <w:bCs/>
                <w:kern w:val="1"/>
              </w:rPr>
              <w:t>учебно-иссле-довательская</w:t>
            </w:r>
          </w:p>
          <w:p w:rsidR="00DE4F1D" w:rsidRPr="00126331" w:rsidRDefault="00DE4F1D" w:rsidP="00E26539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126331">
              <w:rPr>
                <w:rFonts w:eastAsia="DejaVu Sans"/>
                <w:bCs/>
                <w:kern w:val="1"/>
              </w:rPr>
              <w:t>работа студента (УИРС)</w:t>
            </w:r>
          </w:p>
        </w:tc>
        <w:tc>
          <w:tcPr>
            <w:tcW w:w="7518" w:type="dxa"/>
          </w:tcPr>
          <w:p w:rsidR="00DE4F1D" w:rsidRPr="00126331" w:rsidRDefault="00DE4F1D" w:rsidP="00E26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126331">
              <w:rPr>
                <w:sz w:val="24"/>
                <w:szCs w:val="24"/>
              </w:rPr>
              <w:t>11.1 Организация и содержание учебно-исследовательской и научно-исследовательской работы студентов</w:t>
            </w:r>
          </w:p>
          <w:p w:rsidR="00DE4F1D" w:rsidRPr="00126331" w:rsidRDefault="00DE4F1D" w:rsidP="00E26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6331">
              <w:rPr>
                <w:sz w:val="24"/>
                <w:szCs w:val="24"/>
              </w:rPr>
              <w:t xml:space="preserve">11.2 Актуальные направления научных исследований в </w:t>
            </w:r>
            <w:r w:rsidR="00992B2E">
              <w:rPr>
                <w:sz w:val="24"/>
                <w:szCs w:val="24"/>
              </w:rPr>
              <w:t>мини-</w:t>
            </w:r>
            <w:r w:rsidRPr="00126331">
              <w:rPr>
                <w:sz w:val="24"/>
                <w:szCs w:val="24"/>
              </w:rPr>
              <w:t xml:space="preserve">футболе. Новейшие исследования по проблемам </w:t>
            </w:r>
            <w:r w:rsidR="00992B2E">
              <w:rPr>
                <w:sz w:val="24"/>
                <w:szCs w:val="24"/>
              </w:rPr>
              <w:t>мини-</w:t>
            </w:r>
            <w:r w:rsidRPr="00126331">
              <w:rPr>
                <w:sz w:val="24"/>
                <w:szCs w:val="24"/>
              </w:rPr>
              <w:t>футбола</w:t>
            </w:r>
          </w:p>
          <w:p w:rsidR="00DE4F1D" w:rsidRPr="00126331" w:rsidRDefault="00DE4F1D" w:rsidP="00E26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6331">
              <w:rPr>
                <w:sz w:val="24"/>
                <w:szCs w:val="24"/>
              </w:rPr>
              <w:t>11.3 Структура, содержание, оформление курсовых и ВКР</w:t>
            </w:r>
          </w:p>
          <w:p w:rsidR="00DE4F1D" w:rsidRPr="00126331" w:rsidRDefault="00DE4F1D" w:rsidP="00E26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26331">
              <w:rPr>
                <w:sz w:val="24"/>
                <w:szCs w:val="24"/>
              </w:rPr>
              <w:t xml:space="preserve">11.4 Характеристика методов исследования в </w:t>
            </w:r>
            <w:r w:rsidR="00992B2E">
              <w:rPr>
                <w:sz w:val="24"/>
                <w:szCs w:val="24"/>
              </w:rPr>
              <w:t>мини-</w:t>
            </w:r>
            <w:r w:rsidRPr="00126331">
              <w:rPr>
                <w:sz w:val="24"/>
                <w:szCs w:val="24"/>
              </w:rPr>
              <w:t>футболе</w:t>
            </w:r>
          </w:p>
          <w:p w:rsidR="00DE4F1D" w:rsidRPr="00126331" w:rsidRDefault="00DE4F1D" w:rsidP="00E265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26331">
              <w:rPr>
                <w:sz w:val="24"/>
                <w:szCs w:val="24"/>
              </w:rPr>
              <w:t>11.5 Подготовка и защита курсовых и ВКР</w:t>
            </w:r>
          </w:p>
        </w:tc>
      </w:tr>
    </w:tbl>
    <w:p w:rsidR="00221483" w:rsidRDefault="00221483" w:rsidP="00221483">
      <w:pPr>
        <w:jc w:val="both"/>
        <w:rPr>
          <w:b/>
          <w:sz w:val="24"/>
          <w:szCs w:val="24"/>
        </w:rPr>
      </w:pPr>
    </w:p>
    <w:p w:rsidR="00DE4F1D" w:rsidRDefault="00DE4F1D" w:rsidP="00221483">
      <w:pPr>
        <w:jc w:val="both"/>
        <w:rPr>
          <w:b/>
          <w:sz w:val="24"/>
          <w:szCs w:val="24"/>
        </w:rPr>
      </w:pPr>
    </w:p>
    <w:p w:rsidR="00DE4F1D" w:rsidRDefault="00DE4F1D" w:rsidP="00221483">
      <w:pPr>
        <w:jc w:val="both"/>
        <w:rPr>
          <w:b/>
          <w:sz w:val="24"/>
          <w:szCs w:val="24"/>
        </w:rPr>
      </w:pPr>
    </w:p>
    <w:p w:rsidR="00DE4F1D" w:rsidRDefault="00DE4F1D" w:rsidP="00221483">
      <w:pPr>
        <w:jc w:val="both"/>
        <w:rPr>
          <w:b/>
          <w:sz w:val="24"/>
          <w:szCs w:val="24"/>
        </w:rPr>
      </w:pPr>
    </w:p>
    <w:p w:rsidR="00DE4F1D" w:rsidRDefault="00DE4F1D" w:rsidP="00221483">
      <w:pPr>
        <w:jc w:val="both"/>
        <w:rPr>
          <w:b/>
          <w:sz w:val="24"/>
          <w:szCs w:val="24"/>
        </w:rPr>
      </w:pPr>
    </w:p>
    <w:p w:rsidR="00DE4F1D" w:rsidRDefault="00DE4F1D" w:rsidP="00221483">
      <w:pPr>
        <w:jc w:val="both"/>
        <w:rPr>
          <w:b/>
          <w:sz w:val="24"/>
          <w:szCs w:val="24"/>
        </w:rPr>
      </w:pPr>
    </w:p>
    <w:p w:rsidR="00DE4F1D" w:rsidRDefault="00DE4F1D" w:rsidP="00221483">
      <w:pPr>
        <w:jc w:val="both"/>
        <w:rPr>
          <w:b/>
          <w:sz w:val="24"/>
          <w:szCs w:val="24"/>
        </w:rPr>
      </w:pPr>
    </w:p>
    <w:p w:rsidR="00221483" w:rsidRPr="00384914" w:rsidRDefault="00007463" w:rsidP="00C22FFC">
      <w:pPr>
        <w:pStyle w:val="a4"/>
        <w:numPr>
          <w:ilvl w:val="0"/>
          <w:numId w:val="5"/>
        </w:numPr>
        <w:rPr>
          <w:sz w:val="24"/>
          <w:szCs w:val="24"/>
        </w:rPr>
      </w:pPr>
      <w:r w:rsidRPr="00384914">
        <w:rPr>
          <w:sz w:val="24"/>
          <w:szCs w:val="24"/>
        </w:rPr>
        <w:t>РАЗДЕЛЫ</w:t>
      </w:r>
      <w:r w:rsidR="00222CE5" w:rsidRPr="00384914">
        <w:rPr>
          <w:sz w:val="24"/>
          <w:szCs w:val="24"/>
        </w:rPr>
        <w:t xml:space="preserve"> ДИСЦИПЛИНЫ</w:t>
      </w:r>
      <w:r w:rsidRPr="00384914">
        <w:rPr>
          <w:sz w:val="24"/>
          <w:szCs w:val="24"/>
        </w:rPr>
        <w:t xml:space="preserve"> И ВИДЫ УЧЕБНОЙ РАБОТЫ</w:t>
      </w:r>
      <w:r w:rsidR="00221483" w:rsidRPr="00384914">
        <w:rPr>
          <w:sz w:val="24"/>
          <w:szCs w:val="24"/>
        </w:rPr>
        <w:t>:</w:t>
      </w:r>
      <w:r w:rsidR="00F7107A" w:rsidRPr="00384914">
        <w:rPr>
          <w:sz w:val="24"/>
          <w:szCs w:val="24"/>
        </w:rPr>
        <w:t xml:space="preserve"> </w:t>
      </w:r>
    </w:p>
    <w:p w:rsidR="00596B9E" w:rsidRDefault="00596B9E" w:rsidP="00EB4959">
      <w:pPr>
        <w:jc w:val="center"/>
        <w:rPr>
          <w:sz w:val="24"/>
          <w:szCs w:val="24"/>
        </w:rPr>
      </w:pPr>
    </w:p>
    <w:p w:rsidR="00EB4959" w:rsidRDefault="00EB4959" w:rsidP="00EB4959">
      <w:pPr>
        <w:jc w:val="center"/>
        <w:rPr>
          <w:sz w:val="24"/>
          <w:szCs w:val="24"/>
        </w:rPr>
      </w:pPr>
      <w:r w:rsidRPr="009B680F">
        <w:rPr>
          <w:sz w:val="24"/>
          <w:szCs w:val="24"/>
        </w:rPr>
        <w:t>очная форма обучения</w:t>
      </w:r>
    </w:p>
    <w:p w:rsidR="00596B9E" w:rsidRPr="009B680F" w:rsidRDefault="00596B9E" w:rsidP="00EB4959">
      <w:pPr>
        <w:jc w:val="center"/>
        <w:rPr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8"/>
        <w:gridCol w:w="709"/>
        <w:gridCol w:w="851"/>
        <w:gridCol w:w="850"/>
        <w:gridCol w:w="851"/>
        <w:gridCol w:w="850"/>
        <w:gridCol w:w="851"/>
      </w:tblGrid>
      <w:tr w:rsidR="00596B9E" w:rsidRPr="008B441E" w:rsidTr="00596B9E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both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 xml:space="preserve">Наименование разделов </w:t>
            </w:r>
          </w:p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Всего</w:t>
            </w:r>
          </w:p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часов</w:t>
            </w:r>
          </w:p>
        </w:tc>
      </w:tr>
      <w:tr w:rsidR="00596B9E" w:rsidRPr="008B441E" w:rsidTr="00596B9E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9E" w:rsidRPr="008B441E" w:rsidRDefault="00596B9E" w:rsidP="00596B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9E" w:rsidRPr="008B441E" w:rsidRDefault="00596B9E" w:rsidP="00596B9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ind w:right="-108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F20CB1" w:rsidRDefault="00596B9E" w:rsidP="00596B9E">
            <w:pPr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9E" w:rsidRPr="008B441E" w:rsidRDefault="00596B9E" w:rsidP="00596B9E">
            <w:pPr>
              <w:rPr>
                <w:sz w:val="24"/>
                <w:szCs w:val="24"/>
              </w:rPr>
            </w:pPr>
          </w:p>
        </w:tc>
      </w:tr>
      <w:tr w:rsidR="00596B9E" w:rsidRPr="008B441E" w:rsidTr="00596B9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Общие основы 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Физические качества футболистов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Психические качества футболистов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6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F20CB1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Техника 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Тактика 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Основы о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бучения и тренировки в мини-футболе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F20CB1">
              <w:rPr>
                <w:bCs/>
                <w:spacing w:val="-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4C3C56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Мини-ф</w:t>
            </w:r>
            <w:r w:rsidR="00596B9E" w:rsidRPr="008B441E">
              <w:rPr>
                <w:rFonts w:eastAsia="DejaVu Sans"/>
                <w:kern w:val="1"/>
                <w:sz w:val="24"/>
                <w:szCs w:val="24"/>
              </w:rPr>
              <w:t>утбол как фактор массовой пропаганды здорового образа жизни и рекреации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F20CB1">
              <w:rPr>
                <w:bCs/>
                <w:spacing w:val="-3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Система мн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оголетней подготовки в мини-футболе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F20CB1">
              <w:rPr>
                <w:bCs/>
                <w:spacing w:val="-3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еспечение подготовки                                в мини-футболе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Управление в </w:t>
            </w:r>
            <w:r w:rsidR="004C3C56"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Научно- исследовательская работа (НИР) и учебно-исследовательская</w:t>
            </w:r>
          </w:p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работа студента (УИРС)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B9E" w:rsidRDefault="00596B9E" w:rsidP="00596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596B9E" w:rsidRPr="008B441E" w:rsidTr="00596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9E" w:rsidRPr="00F20CB1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6B9E" w:rsidRPr="008B441E" w:rsidRDefault="00596B9E" w:rsidP="00596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1656</w:t>
            </w:r>
          </w:p>
        </w:tc>
      </w:tr>
    </w:tbl>
    <w:p w:rsidR="00596B9E" w:rsidRDefault="00596B9E" w:rsidP="004C3C56">
      <w:pPr>
        <w:rPr>
          <w:sz w:val="24"/>
          <w:szCs w:val="24"/>
        </w:rPr>
      </w:pPr>
    </w:p>
    <w:p w:rsidR="00596B9E" w:rsidRPr="004A14DD" w:rsidRDefault="00596B9E" w:rsidP="00596B9E">
      <w:pPr>
        <w:jc w:val="center"/>
        <w:rPr>
          <w:sz w:val="24"/>
          <w:szCs w:val="24"/>
        </w:rPr>
      </w:pPr>
      <w:r w:rsidRPr="004A14DD">
        <w:rPr>
          <w:sz w:val="24"/>
          <w:szCs w:val="24"/>
        </w:rPr>
        <w:t>заочная форма обучения</w:t>
      </w:r>
    </w:p>
    <w:tbl>
      <w:tblPr>
        <w:tblW w:w="105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28"/>
        <w:gridCol w:w="772"/>
        <w:gridCol w:w="773"/>
        <w:gridCol w:w="930"/>
        <w:gridCol w:w="928"/>
        <w:gridCol w:w="927"/>
        <w:gridCol w:w="928"/>
      </w:tblGrid>
      <w:tr w:rsidR="00596B9E" w:rsidRPr="008B441E" w:rsidTr="00596B9E">
        <w:trPr>
          <w:trHeight w:val="4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both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№ п/п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 xml:space="preserve">Наименование разделов </w:t>
            </w:r>
          </w:p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дисциплины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Всего</w:t>
            </w:r>
          </w:p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часов</w:t>
            </w:r>
          </w:p>
        </w:tc>
      </w:tr>
      <w:tr w:rsidR="00596B9E" w:rsidRPr="008B441E" w:rsidTr="00596B9E">
        <w:trPr>
          <w:trHeight w:val="54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9E" w:rsidRPr="008B441E" w:rsidRDefault="00596B9E" w:rsidP="00596B9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9E" w:rsidRPr="008B441E" w:rsidRDefault="00596B9E" w:rsidP="00596B9E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МЗ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9E" w:rsidRPr="008B441E" w:rsidRDefault="00596B9E" w:rsidP="00596B9E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УП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9E" w:rsidRPr="00F20CB1" w:rsidRDefault="00596B9E" w:rsidP="00596B9E">
            <w:pPr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СРС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9E" w:rsidRPr="008B441E" w:rsidRDefault="00596B9E" w:rsidP="00596B9E">
            <w:pPr>
              <w:rPr>
                <w:sz w:val="24"/>
                <w:szCs w:val="24"/>
              </w:rPr>
            </w:pPr>
          </w:p>
        </w:tc>
      </w:tr>
      <w:tr w:rsidR="004C3C56" w:rsidRPr="008B441E" w:rsidTr="002A1EB6">
        <w:trPr>
          <w:trHeight w:val="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Общие основы </w:t>
            </w:r>
            <w:r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футбола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4C3C56" w:rsidRPr="008B441E" w:rsidTr="002A1EB6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Физические качества футболистов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4C3C56" w:rsidRPr="008B441E" w:rsidTr="002A1EB6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Психические качества футболистов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F20CB1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</w:tr>
      <w:tr w:rsidR="004C3C56" w:rsidRPr="008B441E" w:rsidTr="002A1EB6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Техника </w:t>
            </w:r>
            <w:r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футбола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4C3C56" w:rsidRPr="008B441E" w:rsidTr="002A1EB6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Тактика </w:t>
            </w:r>
            <w:r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футбола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4C3C56" w:rsidRPr="008B441E" w:rsidTr="002A1EB6">
        <w:trPr>
          <w:trHeight w:val="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Основы о</w:t>
            </w:r>
            <w:r>
              <w:rPr>
                <w:rFonts w:eastAsia="DejaVu Sans"/>
                <w:kern w:val="1"/>
                <w:sz w:val="24"/>
                <w:szCs w:val="24"/>
              </w:rPr>
              <w:t>бучения и тренировки                              в мини-футболе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F20CB1">
              <w:rPr>
                <w:bCs/>
                <w:spacing w:val="-1"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</w:tr>
      <w:tr w:rsidR="004C3C56" w:rsidRPr="008B441E" w:rsidTr="002A1EB6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Мини-ф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утбол как фактор массовой пропаганды здорового образа жизни и рекреации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3"/>
                <w:sz w:val="24"/>
                <w:szCs w:val="24"/>
              </w:rPr>
            </w:pPr>
            <w:r w:rsidRPr="008B441E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F20CB1">
              <w:rPr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</w:tr>
      <w:tr w:rsidR="004C3C56" w:rsidRPr="008B441E" w:rsidTr="002A1EB6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Система мн</w:t>
            </w:r>
            <w:r>
              <w:rPr>
                <w:rFonts w:eastAsia="DejaVu Sans"/>
                <w:kern w:val="1"/>
                <w:sz w:val="24"/>
                <w:szCs w:val="24"/>
              </w:rPr>
              <w:t>оголетней подготовки                          в мини-футболе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F20CB1">
              <w:rPr>
                <w:bCs/>
                <w:spacing w:val="-3"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4C3C56" w:rsidRPr="008B441E" w:rsidTr="002A1EB6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</w:t>
            </w:r>
            <w:r>
              <w:rPr>
                <w:rFonts w:eastAsia="DejaVu Sans"/>
                <w:kern w:val="1"/>
                <w:sz w:val="24"/>
                <w:szCs w:val="24"/>
              </w:rPr>
              <w:t>еспечение подготовки                                в мини-футболе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</w:tr>
      <w:tr w:rsidR="004C3C56" w:rsidRPr="008B441E" w:rsidTr="002A1EB6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 xml:space="preserve">Управление в </w:t>
            </w:r>
            <w:r>
              <w:rPr>
                <w:rFonts w:eastAsia="DejaVu Sans"/>
                <w:kern w:val="1"/>
                <w:sz w:val="24"/>
                <w:szCs w:val="24"/>
              </w:rPr>
              <w:t>мини-</w:t>
            </w:r>
            <w:r w:rsidRPr="008B441E">
              <w:rPr>
                <w:rFonts w:eastAsia="DejaVu Sans"/>
                <w:kern w:val="1"/>
                <w:sz w:val="24"/>
                <w:szCs w:val="24"/>
              </w:rPr>
              <w:t>футболе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4C3C56" w:rsidRPr="008B441E" w:rsidTr="002A1EB6">
        <w:trPr>
          <w:trHeight w:val="8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Научно- исследовательская работа (НИР) и учебно-исследовательская</w:t>
            </w:r>
          </w:p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работа студента (УИРС)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C56" w:rsidRPr="008B441E" w:rsidRDefault="004C3C56" w:rsidP="004C3C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</w:tr>
      <w:tr w:rsidR="004C3C56" w:rsidRPr="008B441E" w:rsidTr="00596B9E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4C3C56" w:rsidRPr="008B441E" w:rsidRDefault="004C3C56" w:rsidP="004C3C56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72" w:type="dxa"/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73" w:type="dxa"/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6" w:rsidRPr="008B441E" w:rsidRDefault="004C3C56" w:rsidP="004C3C56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56" w:rsidRPr="00F20CB1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0CB1">
              <w:rPr>
                <w:bCs/>
                <w:sz w:val="24"/>
                <w:szCs w:val="24"/>
              </w:rPr>
              <w:t>1484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C3C56" w:rsidRPr="008B441E" w:rsidRDefault="004C3C56" w:rsidP="004C3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1656</w:t>
            </w:r>
          </w:p>
        </w:tc>
      </w:tr>
    </w:tbl>
    <w:p w:rsidR="00EB4959" w:rsidRDefault="00EB4959" w:rsidP="00221483">
      <w:pPr>
        <w:rPr>
          <w:b/>
          <w:sz w:val="24"/>
          <w:szCs w:val="24"/>
        </w:rPr>
      </w:pPr>
    </w:p>
    <w:p w:rsidR="002B4E30" w:rsidRDefault="002B4E30" w:rsidP="00C22FF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0C6A9A">
        <w:rPr>
          <w:sz w:val="24"/>
          <w:szCs w:val="24"/>
        </w:rPr>
        <w:t>необходимый для освоения дисциплины (модуля)</w:t>
      </w:r>
    </w:p>
    <w:p w:rsidR="00384914" w:rsidRPr="000C6A9A" w:rsidRDefault="00384914" w:rsidP="00384914">
      <w:pPr>
        <w:pStyle w:val="a4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384914" w:rsidRPr="00384914" w:rsidRDefault="00384914" w:rsidP="00384914">
      <w:pPr>
        <w:pStyle w:val="a4"/>
        <w:ind w:left="1069"/>
        <w:rPr>
          <w:b/>
          <w:sz w:val="24"/>
          <w:szCs w:val="28"/>
        </w:rPr>
      </w:pPr>
      <w:r w:rsidRPr="00384914">
        <w:rPr>
          <w:b/>
          <w:sz w:val="24"/>
          <w:szCs w:val="28"/>
        </w:rPr>
        <w:t>6.1. Основная литература</w:t>
      </w:r>
    </w:p>
    <w:tbl>
      <w:tblPr>
        <w:tblW w:w="565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865"/>
        <w:gridCol w:w="1417"/>
        <w:gridCol w:w="1317"/>
      </w:tblGrid>
      <w:tr w:rsidR="00040EF3" w:rsidRPr="00040EF3" w:rsidTr="00040EF3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0EF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040EF3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0EF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sz w:val="24"/>
                <w:szCs w:val="24"/>
                <w:lang w:eastAsia="en-US"/>
              </w:rPr>
            </w:pPr>
            <w:r w:rsidRPr="00040EF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sz w:val="24"/>
                <w:szCs w:val="24"/>
                <w:lang w:eastAsia="en-US"/>
              </w:rPr>
            </w:pPr>
            <w:r w:rsidRPr="00040EF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Алиев, Э. Г.   Мини-футбол (футзал) : учебник / Э. Г. Алиев, С. Н. Андреев, В. П. Губа. - Москва : Советский спорт, 2012. - 548 с. : ил. - Библиогр.: с. 548-</w:t>
            </w:r>
            <w:r>
              <w:rPr>
                <w:sz w:val="24"/>
                <w:szCs w:val="24"/>
              </w:rPr>
              <w:t xml:space="preserve">549. - ISBN 978-5-9718-0595-3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Алиев, Э. Г. Основы технологии планирования, контроля и учёта спортивной подготовки в мини-футболе (футзале) : учебное пособие / Э. Г. Алиев, С. Н. Андреев. — Москва : Издательство «Спорт», 2019. — 76 c. — ISBN 978-5-9500183-1-2. — Текст : электронный // Электронно-библиотечная система IPR BOOKS : [сайт]. — URL: </w:t>
            </w:r>
            <w:hyperlink r:id="rId6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http://www.iprbookshop.ru/83622.html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Андреев, С. Н. Мини-футбол (футзал). Упражнения по физической и технико-тактической подготовке : учебно-методическое пособие / С. Н. Андреев. — Москва : Издательство «Спорт», 2020. — 472 c. — ISBN 978-5-9500179-5-7. — Текст : электронный // Электронно-библиотечная система IPR BOOKS : [сайт]. — URL: </w:t>
            </w:r>
            <w:hyperlink r:id="rId7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http://www.iprbookshop.ru/94124.html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Веревкин, М. П.   Мини-футбол на уроке физической культуры / М. П. Веревкин. - 2-е изд. - Москва : ТВТ Дивизион, 2006. - 96 с. : ил. - ISBN 5-98724-018-2 : б/ц.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Гилленберг, Ю. Ю. Техника и тактика игры в мини-футбол : учебное пособие / Ю. Ю. Гилленберг, И. Ф. Межман. — Самара : Поволжский государственный университет телекоммуникаций и информатики, 2016. — 56 c. — ISBN 2227-8397. — Текст : электронный // Электронно-библиотечная система IPR BOOKS : [сайт]. — URL: </w:t>
            </w:r>
            <w:hyperlink r:id="rId8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http://www.iprbookshop.ru/73840.html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Губа, В. П.   Теория и методика мини-футбола (футзала) : учебник / В. П. Губа. - Москва : Спорт, 2016. - 199 с. : ил. - Библиогр.: с. 199-197. - ISBN 978-5-906839-28-2 : 478.00.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Губа, В. П. Теория и методика мини-футбола (футзала) : учебник / В. П. Губа. — Москва : Издательство «Спорт», 2016. — 200 c. — ISBN 978-5-906839-28-2. — Текст : электронный // Электронно-библиотечная система IPR BOOKS : [сайт]. — URL: </w:t>
            </w:r>
            <w:hyperlink r:id="rId9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http://www.iprbookshop.ru/65583.html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Иванов, О. Н.   Мини-футбол. Программа для ДЮСШ. Тактика : учебно-методическое пособие / О. Н. Иванов, А. В. Портнов ; МГАФК. - Малаховка, 2019. - Текст : электронный // Электронно-библиотечная система ЭЛМАРК (МГАФК) : [сайт]. </w:t>
            </w:r>
            <w:r w:rsidRPr="00040EF3">
              <w:rPr>
                <w:sz w:val="24"/>
                <w:szCs w:val="24"/>
              </w:rPr>
              <w:lastRenderedPageBreak/>
              <w:t xml:space="preserve">— </w:t>
            </w:r>
            <w:hyperlink r:id="rId10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Левин, В. С.   Мини-футбол (футзал): тактика игры в атаке и обороне : учебное пособие / В. С. Левин, С. С. Соколов ; МГАФК. - Малаховка, 2016. - 96 с. : ил. - Библиогр.: с. 90-94. - 250.00.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Левин, В. С.   Мини-футбол (футзал): тактика игры в атаке и обороне : учебное пособие / В. С. Левин, С. С. Соколов ; МГАФК. - Малаховка, 2016. - 96 с. : ил. - Библиогр.: с. 90-94. - Текст : электронный // Электронно-библиотечная система ЭЛМАРК (МГАФК) : [сайт]. — </w:t>
            </w:r>
            <w:hyperlink r:id="rId11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Левин, В. С.   Отбор и подготовка юных футболистов в мини-футболе : научно-методическое пособие / В. С. Левин, В. П. Губа, А. С. Чудин ; МГАФК. - Москва, 2009. - Текст : электронный // Электронно-библиотечная система ЭЛМАРК (МГАФК) : [сайт]. — </w:t>
            </w:r>
            <w:hyperlink r:id="rId12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Тихомиров, Ю. В.   Основные элементы техники выполнения точностных ударов по мячу в мини-футболе : учебно-методическое пособие / Ю. В. Тихомиров ; МГАФК. - Малаховка, 2011. - 32 с. : ил. - Библиогр. : с. 32. - 50,00.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Агеев, С.Л. МИНИ-ФУТБОЛ : Учебно-методическое пособие / А.Д. Лебедев, Г.Н. Алексеев; С.Л. Агеев .— : [Б.и.], 2018 .— 76 с. : ил. — URL: https://lib.rucont.ru/efd/693699 (дата обращения: 29.11.2022)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Губа, В.П. Теория и методика мини-футбола (футзала) : [учебник] / В.П. Губа .— Москва : Спорт, 2016 .— 201 с. : ил. — ISBN 978-5-906839-28-2 .— URL: https://lib.rucont.ru/efd/641322 (дата обращения: 29.11.2022)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7B289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Андреев, С.Н. Техника дриблинга и финтов в мини-футболе (футзале) : учеб. пособие / С. Кардозо; С.Н. Андреев .— Москва : Спорт, 2016 .— 240 с. : ил. — ISBN 978-5-906839-60-2 .— URL: https://lib.rucont.ru/efd/641335 (дата обращения: 29.11.2022)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7B289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Андреев, С. Н. Мини-футбол (футзал). Упражнения по физической и технико-тактической подготовке : учебно-методическое пособие / С. Н. Андреев. — Москва : Издательство «Спорт», 2020. — 472 c. — ISBN 978-5-9500179-5-7. — Текст : электронный // Цифровой образовательный ресурс IPR SMART : [сайт]. — URL: https://www.iprbookshop.ru/94124.html (дата обращения: 29.11.2022).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7B289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5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Алиев, Э. Г. Основы технологии планирования, контроля и учёта спортивной подготовки в мини-футболе (футзале) : учебное пособие / Э. Г. Алиев, С. Н. Андреев. — Москва : Издательство «Спорт», 2019. — 76 c. — ISBN 978-5-9500183-1-2. — Текст : электронный // Цифровой образовательный ресурс IPR SMART : [сайт]. — URL: https://www.iprbookshop.ru/83622.html (дата обращения: 29.11.2022).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7B289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Default="00040EF3" w:rsidP="00040EF3">
            <w:pPr>
              <w:jc w:val="center"/>
            </w:pPr>
            <w:r w:rsidRPr="00040EF3">
              <w:rPr>
                <w:sz w:val="24"/>
                <w:szCs w:val="24"/>
              </w:rPr>
              <w:t>-</w:t>
            </w:r>
          </w:p>
        </w:tc>
      </w:tr>
    </w:tbl>
    <w:p w:rsidR="00040EF3" w:rsidRPr="00040EF3" w:rsidRDefault="00040EF3" w:rsidP="00040EF3">
      <w:pPr>
        <w:rPr>
          <w:b/>
          <w:sz w:val="24"/>
          <w:szCs w:val="24"/>
        </w:rPr>
      </w:pPr>
    </w:p>
    <w:p w:rsidR="00040EF3" w:rsidRPr="00040EF3" w:rsidRDefault="00040EF3" w:rsidP="00040EF3">
      <w:pPr>
        <w:numPr>
          <w:ilvl w:val="1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040EF3">
        <w:rPr>
          <w:b/>
          <w:sz w:val="24"/>
          <w:szCs w:val="24"/>
        </w:rPr>
        <w:t>Дополнительная литература</w:t>
      </w:r>
    </w:p>
    <w:tbl>
      <w:tblPr>
        <w:tblW w:w="568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62"/>
        <w:gridCol w:w="1418"/>
        <w:gridCol w:w="1317"/>
      </w:tblGrid>
      <w:tr w:rsidR="00040EF3" w:rsidRPr="00040EF3" w:rsidTr="00040EF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0EF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040EF3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0EF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sz w:val="24"/>
                <w:szCs w:val="24"/>
                <w:lang w:eastAsia="en-US"/>
              </w:rPr>
            </w:pPr>
            <w:r w:rsidRPr="00040EF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3" w:rsidRPr="00040EF3" w:rsidRDefault="00040EF3" w:rsidP="00040EF3">
            <w:pPr>
              <w:jc w:val="both"/>
              <w:rPr>
                <w:sz w:val="24"/>
                <w:szCs w:val="24"/>
                <w:lang w:eastAsia="en-US"/>
              </w:rPr>
            </w:pPr>
            <w:r w:rsidRPr="00040EF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Андреев С. Н.   Мини-футбол. Подготовка юных футболистов в спортивных школах и любительских командах : методическое пособие / С. Н. Андреев, В. С. Левин. - Липецк : Липецкая газета, 2004. - 494 с. : ил. - Библиогр.: с. 493-494. - ISBN 5-94286-043-2 : 220.00.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Андреев, С. Н.   Мини-футбол в школе / С. Н. Андреев, Э. Г. Алиев. - 2-е изд., испр. и доп. - Москва : Советский спорт, 2006. - 221 с. : ил. - ISBN 5-9718-0106-6 : б/ц.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Веревкин М. П.   Мини-футбол в школе : учебное пособие / М. П. Веревкин. - Москва : СпортАкадемПресс, 2004. - 100 с. : ил. - (Физическая культура и спорт в школе). - ISBN 5-8134-0143-1 : 132.00.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Ежов, П. Ф.   Теория и методика мини-футбола : учебная программа / П. Ф. Ежов, А. В. Портнов ; МГАФК. - Малаховка, 2012. - 100 с. - Библиогр.: с. 96-98. - 85.00.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Ежов, П. Ф.   Теория и методика мини-футбола : учебная программа / П. Ф. Ежов, А. В. Портнов ; МГАФК. - Малаховка, 2012. - 100 с. - Текст : электронный // Электронно-библиотечная система ЭЛМАРК (МГАФК) : [сайт]. — </w:t>
            </w:r>
            <w:hyperlink r:id="rId13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Зайцев А. А.   Тип телосложения и темпы индивидуального развития организма спортсменок командно-игровых видов : учебное пособие / А. А. Зайцев, Г. Н. Паскин ; МГАФК. - Москва, 2006. - 120 с. - Текст : электронный // Электронно-библиотечная система ЭЛМАРК (МГАФК) : [сайт]. — </w:t>
            </w:r>
            <w:hyperlink r:id="rId14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Левин, В. С.   Отбор и подготовка юных футболистов в мини-футболе : научно-методическое пособие / В. С. Левин, В. П. Губа, А. С. Чудин ; МГАФК. - Москва, 2009. - 88 с. - б/ц.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Левин, В. С.   Отбор и подготовка юных футболистов в мини-футболе : научно-методическое пособие / В. С. Левин, В. П. Губа, А. С. Чудин ; МГАФК. - Москва, 2009. - 88 с. - Текст : электронный // Электронно-библиотечная система ЭЛМАРК (МГАФК) : [сайт]. — </w:t>
            </w:r>
            <w:hyperlink r:id="rId15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Мутко, В. Л.   Мини-футбол (футзал) в высших учебных заведениях : учебно-методическое пособие / В. Л. Мутко, С. Н. Андреев, Э. Г. Алиев. - Москва : Советский спорт, 2010. - 316 с. : ил. - Библиогр.: с. 314-315. - ISBN 978-5-9718-0432-1 : б/ц.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Силованова, И. М.   Содержание и направленность физкультурно-оздоровительных занятий с использованием </w:t>
            </w:r>
            <w:r w:rsidRPr="00040EF3">
              <w:rPr>
                <w:sz w:val="24"/>
                <w:szCs w:val="24"/>
              </w:rPr>
              <w:lastRenderedPageBreak/>
              <w:t>средств мини-футбола с женщинами 30-40 лет : монография / И. М. Силованова, И. А. Грец ; СГАФК. - Смоленск, 2010. - 129 с. : ил. - Библиогр.: с. 74-94.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  <w:tr w:rsidR="00040EF3" w:rsidRPr="00040EF3" w:rsidTr="00040E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39729E">
            <w:pPr>
              <w:widowControl w:val="0"/>
              <w:numPr>
                <w:ilvl w:val="0"/>
                <w:numId w:val="86"/>
              </w:numPr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 xml:space="preserve">Смирнов, А. А. Мини-футбол в вузе / А. А. Смирнов. — Москва : Московский государственный строительный университет, ЭБС АСВ, 2007. — 60 c. — ISBN 2227-8397. — Текст : электронный // Электронно-библиотечная система IPR BOOKS : [сайт]. — URL: </w:t>
            </w:r>
            <w:hyperlink r:id="rId16" w:history="1">
              <w:r w:rsidRPr="00040EF3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http://www.iprbookshop.ru/16986.html</w:t>
              </w:r>
            </w:hyperlink>
            <w:r w:rsidRPr="00040EF3">
              <w:rPr>
                <w:sz w:val="24"/>
                <w:szCs w:val="24"/>
              </w:rPr>
              <w:t xml:space="preserve"> (дата обращения: 24.11.2020).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3" w:rsidRPr="00040EF3" w:rsidRDefault="00040EF3" w:rsidP="00040EF3">
            <w:pPr>
              <w:jc w:val="center"/>
              <w:rPr>
                <w:sz w:val="24"/>
                <w:szCs w:val="24"/>
              </w:rPr>
            </w:pPr>
            <w:r w:rsidRPr="00040EF3">
              <w:rPr>
                <w:sz w:val="24"/>
                <w:szCs w:val="24"/>
              </w:rPr>
              <w:t>-</w:t>
            </w:r>
          </w:p>
        </w:tc>
      </w:tr>
    </w:tbl>
    <w:p w:rsidR="00784898" w:rsidRDefault="00784898" w:rsidP="002B4E3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84914" w:rsidRPr="000C6A9A" w:rsidRDefault="00384914" w:rsidP="002B4E3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84914" w:rsidRPr="00EB4959" w:rsidRDefault="002B4E30" w:rsidP="00C22FF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709" w:firstLine="709"/>
        <w:jc w:val="both"/>
        <w:rPr>
          <w:caps/>
          <w:color w:val="000000"/>
          <w:spacing w:val="-1"/>
          <w:sz w:val="24"/>
          <w:szCs w:val="24"/>
        </w:rPr>
      </w:pPr>
      <w:r w:rsidRPr="00384914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384914">
        <w:rPr>
          <w:sz w:val="24"/>
          <w:szCs w:val="24"/>
        </w:rPr>
        <w:t>необходимый для освоения дисциплины (модуля)</w:t>
      </w:r>
      <w:r w:rsidR="00C92447" w:rsidRPr="00384914">
        <w:rPr>
          <w:sz w:val="24"/>
          <w:szCs w:val="24"/>
        </w:rPr>
        <w:t xml:space="preserve">. </w:t>
      </w:r>
    </w:p>
    <w:p w:rsidR="00040EF3" w:rsidRPr="00040EF3" w:rsidRDefault="00040EF3" w:rsidP="0039729E">
      <w:pPr>
        <w:numPr>
          <w:ilvl w:val="0"/>
          <w:numId w:val="87"/>
        </w:numPr>
        <w:spacing w:after="160"/>
        <w:contextualSpacing/>
        <w:jc w:val="both"/>
        <w:rPr>
          <w:sz w:val="24"/>
          <w:szCs w:val="24"/>
        </w:rPr>
      </w:pPr>
      <w:r w:rsidRPr="00040EF3">
        <w:rPr>
          <w:sz w:val="24"/>
          <w:szCs w:val="24"/>
        </w:rPr>
        <w:t xml:space="preserve">Электронная библиотечная система ЭЛМАРК (МГАФК) </w:t>
      </w:r>
      <w:hyperlink r:id="rId17" w:history="1">
        <w:r w:rsidRPr="00040EF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40EF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040EF3" w:rsidRPr="00040EF3" w:rsidRDefault="00040EF3" w:rsidP="0039729E">
      <w:pPr>
        <w:numPr>
          <w:ilvl w:val="0"/>
          <w:numId w:val="87"/>
        </w:numPr>
        <w:spacing w:after="160"/>
        <w:contextualSpacing/>
        <w:jc w:val="both"/>
        <w:rPr>
          <w:sz w:val="24"/>
          <w:szCs w:val="24"/>
        </w:rPr>
      </w:pPr>
      <w:r w:rsidRPr="00040EF3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040EF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040EF3" w:rsidRPr="00040EF3" w:rsidRDefault="00040EF3" w:rsidP="0039729E">
      <w:pPr>
        <w:numPr>
          <w:ilvl w:val="0"/>
          <w:numId w:val="87"/>
        </w:numPr>
        <w:spacing w:after="160"/>
        <w:contextualSpacing/>
        <w:jc w:val="both"/>
        <w:rPr>
          <w:sz w:val="24"/>
          <w:szCs w:val="24"/>
        </w:rPr>
      </w:pPr>
      <w:r w:rsidRPr="00040EF3">
        <w:rPr>
          <w:sz w:val="24"/>
          <w:szCs w:val="24"/>
        </w:rPr>
        <w:t xml:space="preserve">Электронно-библиотечная система IPRbooks </w:t>
      </w:r>
      <w:hyperlink r:id="rId19" w:history="1">
        <w:r w:rsidRPr="00040EF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040EF3">
        <w:rPr>
          <w:sz w:val="24"/>
          <w:szCs w:val="24"/>
        </w:rPr>
        <w:t xml:space="preserve">Электронно-библиотечная система «Юрайт» </w:t>
      </w:r>
      <w:hyperlink r:id="rId20" w:history="1">
        <w:r w:rsidRPr="00040EF3">
          <w:rPr>
            <w:rStyle w:val="af5"/>
            <w:sz w:val="24"/>
            <w:szCs w:val="24"/>
          </w:rPr>
          <w:t>https://urait.ru/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040EF3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040EF3">
          <w:rPr>
            <w:rStyle w:val="af5"/>
            <w:sz w:val="24"/>
            <w:szCs w:val="24"/>
          </w:rPr>
          <w:t>https://lib.rucont.ru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40EF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 w:rsidRPr="00040EF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40EF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040EF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40EF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history="1">
        <w:r w:rsidRPr="00040EF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40EF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040EF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040EF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040EF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040EF3" w:rsidRPr="00040EF3" w:rsidRDefault="00040EF3" w:rsidP="0039729E">
      <w:pPr>
        <w:numPr>
          <w:ilvl w:val="0"/>
          <w:numId w:val="8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040EF3">
        <w:rPr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040EF3">
          <w:rPr>
            <w:rStyle w:val="af5"/>
            <w:sz w:val="24"/>
            <w:szCs w:val="24"/>
          </w:rPr>
          <w:t>https://minsport.gov.ru/</w:t>
        </w:r>
      </w:hyperlink>
    </w:p>
    <w:p w:rsidR="00040EF3" w:rsidRPr="00040EF3" w:rsidRDefault="00040EF3" w:rsidP="0039729E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1134" w:hanging="425"/>
        <w:contextualSpacing/>
        <w:rPr>
          <w:rFonts w:eastAsiaTheme="minorHAnsi"/>
          <w:sz w:val="24"/>
          <w:szCs w:val="24"/>
          <w:lang w:eastAsia="en-US"/>
        </w:rPr>
      </w:pPr>
      <w:r w:rsidRPr="00040EF3">
        <w:rPr>
          <w:color w:val="000000" w:themeColor="text1"/>
          <w:sz w:val="24"/>
          <w:szCs w:val="24"/>
        </w:rPr>
        <w:t xml:space="preserve">Ассоциации мини-футбола России  </w:t>
      </w:r>
      <w:hyperlink r:id="rId28" w:history="1">
        <w:r w:rsidRPr="00040EF3">
          <w:rPr>
            <w:color w:val="0000FF" w:themeColor="hyperlink"/>
            <w:sz w:val="24"/>
            <w:szCs w:val="24"/>
            <w:u w:val="single"/>
          </w:rPr>
          <w:t>http://amfr.ru/</w:t>
        </w:r>
      </w:hyperlink>
      <w:r w:rsidRPr="00040EF3">
        <w:rPr>
          <w:color w:val="002060"/>
          <w:sz w:val="24"/>
          <w:szCs w:val="24"/>
        </w:rPr>
        <w:t xml:space="preserve"> </w:t>
      </w:r>
    </w:p>
    <w:p w:rsidR="00040EF3" w:rsidRPr="00040EF3" w:rsidRDefault="00040EF3" w:rsidP="0039729E">
      <w:pPr>
        <w:numPr>
          <w:ilvl w:val="0"/>
          <w:numId w:val="87"/>
        </w:numPr>
        <w:tabs>
          <w:tab w:val="right" w:leader="underscore" w:pos="9356"/>
        </w:tabs>
        <w:spacing w:after="160" w:line="259" w:lineRule="auto"/>
        <w:ind w:left="1134" w:hanging="425"/>
        <w:contextualSpacing/>
        <w:rPr>
          <w:rFonts w:eastAsiaTheme="minorHAnsi"/>
          <w:sz w:val="24"/>
          <w:szCs w:val="24"/>
          <w:lang w:eastAsia="en-US"/>
        </w:rPr>
      </w:pPr>
      <w:r w:rsidRPr="00040EF3">
        <w:rPr>
          <w:rFonts w:eastAsiaTheme="minorHAnsi"/>
          <w:sz w:val="24"/>
          <w:szCs w:val="24"/>
          <w:lang w:eastAsia="en-US"/>
        </w:rPr>
        <w:t xml:space="preserve">Международная федерация футбольных ассоциаций </w:t>
      </w:r>
      <w:hyperlink r:id="rId29" w:history="1">
        <w:r w:rsidRPr="00040EF3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https://www.fifa.com/</w:t>
        </w:r>
      </w:hyperlink>
    </w:p>
    <w:p w:rsidR="00040EF3" w:rsidRPr="00040EF3" w:rsidRDefault="006202E5" w:rsidP="0039729E">
      <w:pPr>
        <w:numPr>
          <w:ilvl w:val="0"/>
          <w:numId w:val="87"/>
        </w:numPr>
        <w:tabs>
          <w:tab w:val="right" w:leader="underscore" w:pos="9356"/>
        </w:tabs>
        <w:spacing w:after="160" w:line="259" w:lineRule="auto"/>
        <w:ind w:left="1134" w:hanging="425"/>
        <w:contextualSpacing/>
        <w:rPr>
          <w:rFonts w:eastAsiaTheme="minorHAnsi"/>
          <w:sz w:val="24"/>
          <w:szCs w:val="24"/>
          <w:lang w:eastAsia="en-US"/>
        </w:rPr>
      </w:pPr>
      <w:hyperlink r:id="rId30" w:tgtFrame="_blank" w:history="1">
        <w:r w:rsidR="00040EF3" w:rsidRPr="00040EF3">
          <w:rPr>
            <w:color w:val="000000" w:themeColor="text1"/>
            <w:sz w:val="24"/>
            <w:szCs w:val="24"/>
          </w:rPr>
          <w:t>Российский футбольный союз</w:t>
        </w:r>
      </w:hyperlink>
      <w:r w:rsidR="00040EF3" w:rsidRPr="00040EF3">
        <w:rPr>
          <w:color w:val="000000" w:themeColor="text1"/>
          <w:sz w:val="24"/>
          <w:szCs w:val="24"/>
        </w:rPr>
        <w:t xml:space="preserve"> </w:t>
      </w:r>
      <w:hyperlink r:id="rId31" w:history="1">
        <w:r w:rsidR="00040EF3" w:rsidRPr="00040EF3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https://rfs.ru/</w:t>
        </w:r>
      </w:hyperlink>
    </w:p>
    <w:p w:rsidR="00784898" w:rsidRPr="00EB4959" w:rsidRDefault="00784898" w:rsidP="00EB4959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2B4E30" w:rsidRDefault="002B4E30" w:rsidP="00C22FFC">
      <w:pPr>
        <w:pStyle w:val="a4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0C6A9A">
        <w:rPr>
          <w:sz w:val="24"/>
          <w:szCs w:val="24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384914" w:rsidRDefault="00384914" w:rsidP="00384914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</w:p>
    <w:p w:rsidR="00292972" w:rsidRDefault="003A17DE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292972" w:rsidRPr="00292972">
        <w:rPr>
          <w:b/>
          <w:sz w:val="24"/>
          <w:szCs w:val="24"/>
        </w:rPr>
        <w:t>Оборудование и спортивный инвентарь</w:t>
      </w:r>
    </w:p>
    <w:p w:rsidR="002B495A" w:rsidRDefault="002B495A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1560"/>
      </w:tblGrid>
      <w:tr w:rsidR="00292972" w:rsidTr="00292972">
        <w:tc>
          <w:tcPr>
            <w:tcW w:w="568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изделий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Ворота футбольный, переносные, уменьшенных размеров</w:t>
            </w:r>
          </w:p>
        </w:tc>
        <w:tc>
          <w:tcPr>
            <w:tcW w:w="1417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92972" w:rsidRPr="00705F69" w:rsidRDefault="003A17DE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</w:t>
            </w:r>
          </w:p>
        </w:tc>
        <w:tc>
          <w:tcPr>
            <w:tcW w:w="1417" w:type="dxa"/>
          </w:tcPr>
          <w:p w:rsidR="00292972" w:rsidRPr="00705F69" w:rsidRDefault="003A17DE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705F69" w:rsidRDefault="003A17DE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Мяч набивной (медицинбол)</w:t>
            </w:r>
            <w:r w:rsidR="00705F69" w:rsidRPr="00705F69">
              <w:rPr>
                <w:sz w:val="24"/>
                <w:szCs w:val="24"/>
              </w:rPr>
              <w:t xml:space="preserve"> от 1 до 5 кг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3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417" w:type="dxa"/>
          </w:tcPr>
          <w:p w:rsidR="00292972" w:rsidRPr="00705F69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05F69" w:rsidRPr="00705F69">
              <w:rPr>
                <w:sz w:val="24"/>
                <w:szCs w:val="24"/>
              </w:rPr>
              <w:t>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1417" w:type="dxa"/>
          </w:tcPr>
          <w:p w:rsidR="00292972" w:rsidRPr="00705F69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05F69" w:rsidRPr="00705F69">
              <w:rPr>
                <w:sz w:val="24"/>
                <w:szCs w:val="24"/>
              </w:rPr>
              <w:t>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20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Тренажер «лесенка»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705F69" w:rsidTr="005627DE">
        <w:tc>
          <w:tcPr>
            <w:tcW w:w="9924" w:type="dxa"/>
            <w:gridSpan w:val="4"/>
          </w:tcPr>
          <w:p w:rsidR="00705F69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спортивной дисциплины: мини-футбол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Во</w:t>
            </w:r>
            <w:r w:rsidR="003A17DE">
              <w:rPr>
                <w:sz w:val="24"/>
                <w:szCs w:val="24"/>
              </w:rPr>
              <w:t>рота для мини-футбола</w:t>
            </w:r>
          </w:p>
        </w:tc>
        <w:tc>
          <w:tcPr>
            <w:tcW w:w="1417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4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Макет мини-футбольного поля с магнитными фишками</w:t>
            </w:r>
          </w:p>
        </w:tc>
        <w:tc>
          <w:tcPr>
            <w:tcW w:w="1417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417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14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Мяч для мини-футбола</w:t>
            </w:r>
          </w:p>
        </w:tc>
        <w:tc>
          <w:tcPr>
            <w:tcW w:w="1417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22</w:t>
            </w:r>
          </w:p>
        </w:tc>
      </w:tr>
    </w:tbl>
    <w:p w:rsidR="00292972" w:rsidRPr="00292972" w:rsidRDefault="00292972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</w:p>
    <w:p w:rsidR="00596B9E" w:rsidRPr="00833E1D" w:rsidRDefault="00596B9E" w:rsidP="00596B9E">
      <w:pPr>
        <w:widowControl w:val="0"/>
        <w:ind w:firstLine="709"/>
        <w:rPr>
          <w:rFonts w:cs="Tahoma"/>
          <w:i/>
          <w:sz w:val="24"/>
          <w:szCs w:val="24"/>
        </w:rPr>
      </w:pPr>
      <w:r w:rsidRPr="00833E1D">
        <w:rPr>
          <w:b/>
          <w:sz w:val="24"/>
          <w:szCs w:val="24"/>
        </w:rPr>
        <w:t>8.2.</w:t>
      </w:r>
      <w:r w:rsidRPr="00833E1D">
        <w:rPr>
          <w:rFonts w:cs="Tahoma"/>
          <w:b/>
          <w:sz w:val="24"/>
          <w:szCs w:val="24"/>
        </w:rPr>
        <w:t xml:space="preserve"> Программное обеспечение. </w:t>
      </w:r>
    </w:p>
    <w:p w:rsidR="00596B9E" w:rsidRPr="00833E1D" w:rsidRDefault="00596B9E" w:rsidP="00596B9E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833E1D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596B9E" w:rsidRPr="00833E1D" w:rsidRDefault="00596B9E" w:rsidP="00596B9E">
      <w:pPr>
        <w:widowControl w:val="0"/>
        <w:ind w:firstLine="709"/>
        <w:rPr>
          <w:rFonts w:cs="Tahoma"/>
          <w:sz w:val="24"/>
          <w:szCs w:val="24"/>
        </w:rPr>
      </w:pPr>
      <w:r w:rsidRPr="00833E1D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96B9E" w:rsidRPr="00833E1D" w:rsidRDefault="00596B9E" w:rsidP="00596B9E">
      <w:pPr>
        <w:kinsoku w:val="0"/>
        <w:overflowPunct w:val="0"/>
        <w:ind w:right="106" w:firstLine="709"/>
        <w:jc w:val="both"/>
        <w:rPr>
          <w:rFonts w:eastAsia="Calibri" w:cs="Arial"/>
          <w:spacing w:val="-1"/>
          <w:sz w:val="24"/>
          <w:szCs w:val="24"/>
        </w:rPr>
      </w:pPr>
      <w:r w:rsidRPr="00833E1D">
        <w:rPr>
          <w:rFonts w:eastAsia="Calibri" w:cs="Arial"/>
          <w:b/>
          <w:spacing w:val="-1"/>
          <w:sz w:val="24"/>
          <w:szCs w:val="24"/>
        </w:rPr>
        <w:t xml:space="preserve">8.3 Изучение дисциплины инвалидами </w:t>
      </w:r>
      <w:r w:rsidRPr="00833E1D">
        <w:rPr>
          <w:rFonts w:eastAsia="Calibri" w:cs="Arial"/>
          <w:b/>
          <w:sz w:val="24"/>
          <w:szCs w:val="24"/>
        </w:rPr>
        <w:t xml:space="preserve">и </w:t>
      </w:r>
      <w:r w:rsidRPr="00833E1D">
        <w:rPr>
          <w:rFonts w:eastAsia="Calibri" w:cs="Arial"/>
          <w:b/>
          <w:spacing w:val="-1"/>
          <w:sz w:val="24"/>
          <w:szCs w:val="24"/>
        </w:rPr>
        <w:t xml:space="preserve">обучающимися </w:t>
      </w:r>
      <w:r w:rsidRPr="00833E1D">
        <w:rPr>
          <w:rFonts w:eastAsia="Calibri" w:cs="Arial"/>
          <w:b/>
          <w:sz w:val="24"/>
          <w:szCs w:val="24"/>
        </w:rPr>
        <w:t xml:space="preserve">с ограниченными </w:t>
      </w:r>
      <w:r w:rsidRPr="00833E1D">
        <w:rPr>
          <w:rFonts w:eastAsia="Calibri" w:cs="Arial"/>
          <w:b/>
          <w:spacing w:val="-1"/>
          <w:sz w:val="24"/>
          <w:szCs w:val="24"/>
        </w:rPr>
        <w:t>возможностями здоровья</w:t>
      </w:r>
      <w:r w:rsidRPr="00833E1D">
        <w:rPr>
          <w:rFonts w:eastAsia="Calibri" w:cs="Arial"/>
          <w:spacing w:val="-1"/>
          <w:sz w:val="24"/>
          <w:szCs w:val="24"/>
        </w:rPr>
        <w:t xml:space="preserve"> осуществляется </w:t>
      </w:r>
      <w:r w:rsidRPr="00833E1D">
        <w:rPr>
          <w:rFonts w:eastAsia="Calibri" w:cs="Arial"/>
          <w:sz w:val="24"/>
          <w:szCs w:val="24"/>
        </w:rPr>
        <w:t xml:space="preserve">с </w:t>
      </w:r>
      <w:r w:rsidRPr="00833E1D">
        <w:rPr>
          <w:rFonts w:eastAsia="Calibri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33E1D">
        <w:rPr>
          <w:rFonts w:eastAsia="Calibri" w:cs="Arial"/>
          <w:sz w:val="24"/>
          <w:szCs w:val="24"/>
        </w:rPr>
        <w:t xml:space="preserve"> и </w:t>
      </w:r>
      <w:r w:rsidRPr="00833E1D">
        <w:rPr>
          <w:rFonts w:eastAsia="Calibri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33E1D">
        <w:rPr>
          <w:rFonts w:eastAsia="Calibri" w:cs="Arial"/>
          <w:spacing w:val="-2"/>
          <w:sz w:val="24"/>
          <w:szCs w:val="24"/>
        </w:rPr>
        <w:t xml:space="preserve">доступ </w:t>
      </w:r>
      <w:r w:rsidRPr="00833E1D">
        <w:rPr>
          <w:rFonts w:eastAsia="Calibri" w:cs="Arial"/>
          <w:sz w:val="24"/>
          <w:szCs w:val="24"/>
        </w:rPr>
        <w:t xml:space="preserve">в </w:t>
      </w:r>
      <w:r w:rsidRPr="00833E1D">
        <w:rPr>
          <w:rFonts w:eastAsia="Calibri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96B9E" w:rsidRPr="00833E1D" w:rsidRDefault="00596B9E" w:rsidP="00596B9E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8.3.1. для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833E1D">
        <w:rPr>
          <w:rFonts w:eastAsia="Calibri" w:cs="Arial"/>
          <w:i/>
          <w:iCs/>
          <w:sz w:val="24"/>
          <w:szCs w:val="24"/>
        </w:rPr>
        <w:t>и лиц с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3E1D">
        <w:rPr>
          <w:rFonts w:eastAsia="Calibri" w:cs="Arial"/>
          <w:i/>
          <w:iCs/>
          <w:sz w:val="24"/>
          <w:szCs w:val="24"/>
        </w:rPr>
        <w:t xml:space="preserve"> здоровья по зрению:</w:t>
      </w:r>
    </w:p>
    <w:p w:rsidR="00596B9E" w:rsidRPr="00833E1D" w:rsidRDefault="00596B9E" w:rsidP="00596B9E">
      <w:pPr>
        <w:ind w:firstLine="709"/>
        <w:jc w:val="both"/>
        <w:rPr>
          <w:spacing w:val="-1"/>
          <w:sz w:val="24"/>
          <w:szCs w:val="24"/>
        </w:rPr>
      </w:pPr>
      <w:r w:rsidRPr="00833E1D">
        <w:rPr>
          <w:i/>
          <w:iCs/>
          <w:sz w:val="24"/>
          <w:szCs w:val="24"/>
        </w:rPr>
        <w:t xml:space="preserve">- </w:t>
      </w:r>
      <w:r w:rsidRPr="00833E1D">
        <w:rPr>
          <w:iCs/>
          <w:sz w:val="24"/>
          <w:szCs w:val="24"/>
        </w:rPr>
        <w:t>о</w:t>
      </w:r>
      <w:r w:rsidRPr="00833E1D">
        <w:rPr>
          <w:spacing w:val="-1"/>
          <w:sz w:val="24"/>
          <w:szCs w:val="24"/>
        </w:rPr>
        <w:t xml:space="preserve">беспечен доступ </w:t>
      </w:r>
      <w:r w:rsidRPr="00833E1D">
        <w:rPr>
          <w:sz w:val="24"/>
          <w:szCs w:val="24"/>
        </w:rPr>
        <w:t xml:space="preserve">обучающихся, </w:t>
      </w:r>
      <w:r w:rsidRPr="00833E1D">
        <w:rPr>
          <w:spacing w:val="-1"/>
          <w:sz w:val="24"/>
          <w:szCs w:val="24"/>
        </w:rPr>
        <w:t xml:space="preserve">являющихся слепыми или слабовидящими </w:t>
      </w:r>
      <w:r w:rsidRPr="00833E1D">
        <w:rPr>
          <w:sz w:val="24"/>
          <w:szCs w:val="24"/>
        </w:rPr>
        <w:t xml:space="preserve">к </w:t>
      </w:r>
      <w:r w:rsidRPr="00833E1D">
        <w:rPr>
          <w:spacing w:val="-1"/>
          <w:sz w:val="24"/>
          <w:szCs w:val="24"/>
        </w:rPr>
        <w:t>зданиям Академии;</w:t>
      </w:r>
    </w:p>
    <w:p w:rsidR="00596B9E" w:rsidRPr="00833E1D" w:rsidRDefault="00596B9E" w:rsidP="00596B9E">
      <w:pPr>
        <w:ind w:firstLine="709"/>
        <w:jc w:val="both"/>
        <w:rPr>
          <w:sz w:val="24"/>
          <w:szCs w:val="24"/>
        </w:rPr>
      </w:pPr>
      <w:r w:rsidRPr="00833E1D">
        <w:rPr>
          <w:spacing w:val="-1"/>
          <w:sz w:val="24"/>
          <w:szCs w:val="24"/>
        </w:rPr>
        <w:t xml:space="preserve">- </w:t>
      </w:r>
      <w:r w:rsidRPr="00833E1D">
        <w:rPr>
          <w:iCs/>
          <w:sz w:val="24"/>
          <w:szCs w:val="24"/>
        </w:rPr>
        <w:t>э</w:t>
      </w:r>
      <w:r w:rsidRPr="00833E1D">
        <w:rPr>
          <w:sz w:val="24"/>
          <w:szCs w:val="24"/>
        </w:rPr>
        <w:t>лектронный видео увеличитель "ONYX Deskset HD 22 (в полной комплектации);</w:t>
      </w:r>
    </w:p>
    <w:p w:rsidR="00596B9E" w:rsidRPr="00833E1D" w:rsidRDefault="00596B9E" w:rsidP="00596B9E">
      <w:pPr>
        <w:ind w:firstLine="709"/>
        <w:jc w:val="both"/>
        <w:rPr>
          <w:sz w:val="24"/>
          <w:szCs w:val="24"/>
        </w:rPr>
      </w:pPr>
      <w:r w:rsidRPr="00833E1D">
        <w:rPr>
          <w:b/>
          <w:sz w:val="24"/>
          <w:szCs w:val="24"/>
        </w:rPr>
        <w:t xml:space="preserve">- </w:t>
      </w:r>
      <w:r w:rsidRPr="00833E1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33E1D">
        <w:rPr>
          <w:sz w:val="24"/>
          <w:szCs w:val="24"/>
        </w:rPr>
        <w:t xml:space="preserve"> </w:t>
      </w:r>
    </w:p>
    <w:p w:rsidR="00596B9E" w:rsidRPr="00833E1D" w:rsidRDefault="00596B9E" w:rsidP="00596B9E">
      <w:pPr>
        <w:ind w:firstLine="709"/>
        <w:jc w:val="both"/>
        <w:rPr>
          <w:sz w:val="24"/>
          <w:szCs w:val="24"/>
          <w:shd w:val="clear" w:color="auto" w:fill="FFFFFF"/>
        </w:rPr>
      </w:pPr>
      <w:r w:rsidRPr="00833E1D">
        <w:rPr>
          <w:b/>
          <w:sz w:val="24"/>
          <w:szCs w:val="24"/>
        </w:rPr>
        <w:t>-</w:t>
      </w:r>
      <w:r w:rsidRPr="00833E1D">
        <w:rPr>
          <w:sz w:val="24"/>
          <w:szCs w:val="24"/>
        </w:rPr>
        <w:t xml:space="preserve"> принтер Брайля; </w:t>
      </w:r>
    </w:p>
    <w:p w:rsidR="00596B9E" w:rsidRPr="00833E1D" w:rsidRDefault="00596B9E" w:rsidP="00596B9E">
      <w:pPr>
        <w:ind w:firstLine="709"/>
        <w:jc w:val="both"/>
        <w:rPr>
          <w:sz w:val="24"/>
          <w:szCs w:val="24"/>
          <w:shd w:val="clear" w:color="auto" w:fill="FEFEFE"/>
        </w:rPr>
      </w:pPr>
      <w:r w:rsidRPr="00833E1D">
        <w:rPr>
          <w:b/>
          <w:sz w:val="24"/>
          <w:szCs w:val="24"/>
          <w:shd w:val="clear" w:color="auto" w:fill="FFFFFF"/>
        </w:rPr>
        <w:t xml:space="preserve">- </w:t>
      </w:r>
      <w:r w:rsidRPr="00833E1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833E1D">
        <w:rPr>
          <w:b/>
          <w:sz w:val="24"/>
          <w:szCs w:val="24"/>
          <w:shd w:val="clear" w:color="auto" w:fill="FFFFFF"/>
        </w:rPr>
        <w:t xml:space="preserve"> </w:t>
      </w:r>
    </w:p>
    <w:p w:rsidR="00596B9E" w:rsidRPr="00833E1D" w:rsidRDefault="00596B9E" w:rsidP="00596B9E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8.3.2. для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833E1D">
        <w:rPr>
          <w:rFonts w:eastAsia="Calibri" w:cs="Arial"/>
          <w:i/>
          <w:iCs/>
          <w:sz w:val="24"/>
          <w:szCs w:val="24"/>
        </w:rPr>
        <w:t>и лиц с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3E1D">
        <w:rPr>
          <w:rFonts w:eastAsia="Calibri" w:cs="Arial"/>
          <w:i/>
          <w:iCs/>
          <w:sz w:val="24"/>
          <w:szCs w:val="24"/>
        </w:rPr>
        <w:t xml:space="preserve"> здоровья по слуху:</w:t>
      </w:r>
    </w:p>
    <w:p w:rsidR="00596B9E" w:rsidRPr="00833E1D" w:rsidRDefault="00596B9E" w:rsidP="00596B9E">
      <w:pPr>
        <w:kinsoku w:val="0"/>
        <w:overflowPunct w:val="0"/>
        <w:ind w:right="113"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- </w:t>
      </w:r>
      <w:r w:rsidRPr="00833E1D">
        <w:rPr>
          <w:rFonts w:eastAsia="Calibri" w:cs="Arial"/>
          <w:sz w:val="24"/>
          <w:szCs w:val="24"/>
        </w:rPr>
        <w:t>акустическая система</w:t>
      </w:r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596B9E" w:rsidRPr="00833E1D" w:rsidRDefault="00596B9E" w:rsidP="00596B9E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- </w:t>
      </w:r>
      <w:r w:rsidRPr="00833E1D">
        <w:rPr>
          <w:rFonts w:eastAsia="Calibri" w:cs="Arial"/>
          <w:sz w:val="24"/>
          <w:szCs w:val="24"/>
          <w:shd w:val="clear" w:color="auto" w:fill="FFFFFF"/>
        </w:rPr>
        <w:t>«ElBrailleW14J G2;</w:t>
      </w:r>
      <w:r w:rsidRPr="00833E1D">
        <w:rPr>
          <w:rFonts w:eastAsia="Calibri" w:cs="Arial"/>
          <w:shd w:val="clear" w:color="auto" w:fill="FFFFFF"/>
        </w:rPr>
        <w:t xml:space="preserve"> </w:t>
      </w:r>
    </w:p>
    <w:p w:rsidR="00596B9E" w:rsidRPr="00833E1D" w:rsidRDefault="00596B9E" w:rsidP="00596B9E">
      <w:pPr>
        <w:kinsoku w:val="0"/>
        <w:overflowPunct w:val="0"/>
        <w:ind w:right="114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b/>
          <w:sz w:val="24"/>
          <w:szCs w:val="24"/>
          <w:shd w:val="clear" w:color="auto" w:fill="FFFFFF"/>
        </w:rPr>
        <w:t>-</w:t>
      </w:r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96B9E" w:rsidRPr="00833E1D" w:rsidRDefault="00596B9E" w:rsidP="00596B9E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sz w:val="24"/>
          <w:szCs w:val="24"/>
          <w:shd w:val="clear" w:color="auto" w:fill="FFFFFF"/>
        </w:rPr>
        <w:t>- FM-передатчик AMIGO T31;</w:t>
      </w:r>
    </w:p>
    <w:p w:rsidR="00596B9E" w:rsidRPr="00833E1D" w:rsidRDefault="00596B9E" w:rsidP="00596B9E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596B9E" w:rsidRPr="00833E1D" w:rsidRDefault="00596B9E" w:rsidP="00596B9E">
      <w:pPr>
        <w:kinsoku w:val="0"/>
        <w:overflowPunct w:val="0"/>
        <w:ind w:right="114"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/>
          <w:i/>
          <w:iCs/>
          <w:sz w:val="24"/>
          <w:szCs w:val="24"/>
        </w:rPr>
        <w:t>8.3.3</w:t>
      </w:r>
      <w:r w:rsidRPr="00833E1D">
        <w:rPr>
          <w:rFonts w:eastAsia="Calibri" w:cs="Arial"/>
          <w:i/>
          <w:iCs/>
          <w:sz w:val="24"/>
          <w:szCs w:val="24"/>
        </w:rPr>
        <w:t xml:space="preserve">. для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833E1D">
        <w:rPr>
          <w:rFonts w:eastAsia="Calibri" w:cs="Arial"/>
          <w:i/>
          <w:iCs/>
          <w:sz w:val="24"/>
          <w:szCs w:val="24"/>
        </w:rPr>
        <w:t xml:space="preserve">и лиц с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33E1D">
        <w:rPr>
          <w:rFonts w:eastAsia="Calibri" w:cs="Arial"/>
          <w:i/>
          <w:iCs/>
          <w:sz w:val="24"/>
          <w:szCs w:val="24"/>
        </w:rPr>
        <w:t>аппарата:</w:t>
      </w:r>
    </w:p>
    <w:p w:rsidR="00596B9E" w:rsidRPr="00833E1D" w:rsidRDefault="00596B9E" w:rsidP="00596B9E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- </w:t>
      </w:r>
      <w:r w:rsidRPr="00833E1D">
        <w:rPr>
          <w:rFonts w:eastAsia="Calibri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A17DE" w:rsidRPr="003A17DE" w:rsidRDefault="003A17DE" w:rsidP="003A17DE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EB7E71" w:rsidRDefault="00EB7E71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596B9E" w:rsidRDefault="00596B9E" w:rsidP="004C3C56">
      <w:pPr>
        <w:rPr>
          <w:i/>
        </w:rPr>
      </w:pPr>
    </w:p>
    <w:p w:rsidR="00596B9E" w:rsidRDefault="00596B9E" w:rsidP="005D09BB">
      <w:pPr>
        <w:jc w:val="right"/>
        <w:rPr>
          <w:i/>
        </w:rPr>
      </w:pPr>
    </w:p>
    <w:p w:rsidR="00596B9E" w:rsidRDefault="00596B9E" w:rsidP="005D09BB">
      <w:pPr>
        <w:jc w:val="right"/>
        <w:rPr>
          <w:i/>
        </w:rPr>
      </w:pPr>
    </w:p>
    <w:p w:rsidR="00596B9E" w:rsidRDefault="00596B9E" w:rsidP="005D09BB">
      <w:pPr>
        <w:jc w:val="right"/>
        <w:rPr>
          <w:i/>
        </w:rPr>
      </w:pPr>
    </w:p>
    <w:p w:rsidR="00596B9E" w:rsidRDefault="00596B9E" w:rsidP="004C3C56">
      <w:pPr>
        <w:rPr>
          <w:i/>
        </w:rPr>
      </w:pPr>
    </w:p>
    <w:p w:rsidR="00596B9E" w:rsidRPr="00963677" w:rsidRDefault="00596B9E" w:rsidP="00596B9E">
      <w:pPr>
        <w:pageBreakBefore/>
        <w:jc w:val="right"/>
        <w:rPr>
          <w:i/>
        </w:rPr>
      </w:pPr>
      <w:r w:rsidRPr="00963677">
        <w:rPr>
          <w:i/>
        </w:rPr>
        <w:lastRenderedPageBreak/>
        <w:t>Приложение к рабочей программе дисциплины</w:t>
      </w:r>
    </w:p>
    <w:p w:rsidR="00596B9E" w:rsidRPr="005F6BCD" w:rsidRDefault="00596B9E" w:rsidP="00596B9E">
      <w:pPr>
        <w:jc w:val="right"/>
        <w:rPr>
          <w:i/>
        </w:rPr>
      </w:pPr>
      <w:r w:rsidRPr="005F6BCD">
        <w:rPr>
          <w:i/>
        </w:rPr>
        <w:t>«Теория и методика спортивной тренировки в избранном виде спорта</w:t>
      </w:r>
    </w:p>
    <w:p w:rsidR="00596B9E" w:rsidRPr="005F6BCD" w:rsidRDefault="00596B9E" w:rsidP="00596B9E">
      <w:pPr>
        <w:jc w:val="right"/>
      </w:pPr>
      <w:r>
        <w:rPr>
          <w:i/>
        </w:rPr>
        <w:t>(мини-футбол</w:t>
      </w:r>
      <w:r w:rsidRPr="005F6BCD">
        <w:rPr>
          <w:i/>
        </w:rPr>
        <w:t>)»</w:t>
      </w:r>
    </w:p>
    <w:p w:rsidR="00596B9E" w:rsidRPr="00963677" w:rsidRDefault="00596B9E" w:rsidP="00596B9E">
      <w:pPr>
        <w:jc w:val="right"/>
        <w:rPr>
          <w:i/>
          <w:sz w:val="24"/>
          <w:szCs w:val="24"/>
        </w:rPr>
      </w:pPr>
    </w:p>
    <w:p w:rsidR="00596B9E" w:rsidRPr="00963677" w:rsidRDefault="00596B9E" w:rsidP="00596B9E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Министерство спорта Российской Федерации 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</w:p>
    <w:p w:rsidR="00596B9E" w:rsidRPr="00963677" w:rsidRDefault="00596B9E" w:rsidP="00596B9E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высшего образования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96B9E" w:rsidRDefault="00596B9E" w:rsidP="00596B9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596B9E" w:rsidRPr="00963677" w:rsidRDefault="00596B9E" w:rsidP="00596B9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Тео</w:t>
      </w:r>
      <w:r>
        <w:rPr>
          <w:sz w:val="24"/>
          <w:szCs w:val="24"/>
        </w:rPr>
        <w:t>рия и методика футбола и хоккея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</w:p>
    <w:p w:rsidR="00596B9E" w:rsidRPr="00963677" w:rsidRDefault="00596B9E" w:rsidP="00596B9E">
      <w:pPr>
        <w:jc w:val="right"/>
        <w:rPr>
          <w:sz w:val="24"/>
          <w:szCs w:val="24"/>
        </w:rPr>
      </w:pP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>УТВЕРЖДЕНО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 xml:space="preserve">решением Учебно-методической комиссии     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 xml:space="preserve">   протокол № 6/22 от «21» июня 2022г.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 xml:space="preserve">Председатель УМК, 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>и. о. проректора по учебной работе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>___________________А.С. Солнцева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</w:p>
    <w:p w:rsidR="00596B9E" w:rsidRPr="00963677" w:rsidRDefault="00596B9E" w:rsidP="00596B9E">
      <w:pPr>
        <w:jc w:val="right"/>
        <w:rPr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bCs/>
          <w:sz w:val="24"/>
          <w:szCs w:val="24"/>
        </w:rPr>
      </w:pPr>
      <w:r w:rsidRPr="00963677">
        <w:rPr>
          <w:b/>
          <w:bCs/>
          <w:sz w:val="24"/>
          <w:szCs w:val="24"/>
        </w:rPr>
        <w:t>Фонд оценочных средств</w:t>
      </w: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  <w:r w:rsidRPr="00963677">
        <w:rPr>
          <w:b/>
          <w:sz w:val="24"/>
          <w:szCs w:val="24"/>
        </w:rPr>
        <w:t xml:space="preserve">по дисциплине 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</w:p>
    <w:p w:rsidR="00596B9E" w:rsidRPr="00963677" w:rsidRDefault="00596B9E" w:rsidP="00596B9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Теория и методика спортивной тренировки в избранном виде спорта</w:t>
      </w:r>
    </w:p>
    <w:p w:rsidR="00596B9E" w:rsidRPr="00963677" w:rsidRDefault="00596B9E" w:rsidP="00596B9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(мини-футбол</w:t>
      </w:r>
      <w:r w:rsidRPr="00963677">
        <w:rPr>
          <w:sz w:val="24"/>
          <w:szCs w:val="24"/>
        </w:rPr>
        <w:t>)</w:t>
      </w:r>
    </w:p>
    <w:p w:rsidR="00596B9E" w:rsidRPr="00963677" w:rsidRDefault="00596B9E" w:rsidP="00596B9E">
      <w:pPr>
        <w:jc w:val="center"/>
        <w:rPr>
          <w:i/>
          <w:sz w:val="24"/>
          <w:szCs w:val="24"/>
        </w:rPr>
      </w:pPr>
    </w:p>
    <w:p w:rsidR="00596B9E" w:rsidRPr="00963677" w:rsidRDefault="00596B9E" w:rsidP="00596B9E">
      <w:pPr>
        <w:jc w:val="center"/>
        <w:rPr>
          <w:sz w:val="24"/>
          <w:szCs w:val="24"/>
        </w:rPr>
      </w:pPr>
    </w:p>
    <w:p w:rsidR="00596B9E" w:rsidRPr="00963677" w:rsidRDefault="00596B9E" w:rsidP="00596B9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49.03.04 Спорт</w:t>
      </w:r>
    </w:p>
    <w:p w:rsidR="00596B9E" w:rsidRDefault="00596B9E" w:rsidP="00596B9E">
      <w:pPr>
        <w:jc w:val="center"/>
        <w:rPr>
          <w:b/>
          <w:sz w:val="24"/>
          <w:szCs w:val="24"/>
        </w:rPr>
      </w:pPr>
    </w:p>
    <w:p w:rsidR="00596B9E" w:rsidRDefault="00596B9E" w:rsidP="00596B9E">
      <w:pPr>
        <w:jc w:val="center"/>
        <w:rPr>
          <w:b/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i/>
          <w:sz w:val="24"/>
          <w:szCs w:val="24"/>
        </w:rPr>
      </w:pPr>
      <w:r w:rsidRPr="00963677">
        <w:rPr>
          <w:b/>
          <w:i/>
          <w:sz w:val="24"/>
          <w:szCs w:val="24"/>
        </w:rPr>
        <w:t>Наименование ОПОП: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  <w:r w:rsidRPr="00963677">
        <w:rPr>
          <w:b/>
          <w:sz w:val="24"/>
          <w:szCs w:val="24"/>
        </w:rPr>
        <w:t xml:space="preserve">Форма обучения 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очная/заочная</w:t>
      </w: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</w:p>
    <w:p w:rsidR="00596B9E" w:rsidRPr="00963677" w:rsidRDefault="00596B9E" w:rsidP="00596B9E">
      <w:pPr>
        <w:jc w:val="right"/>
        <w:rPr>
          <w:sz w:val="24"/>
          <w:szCs w:val="24"/>
        </w:rPr>
      </w:pPr>
    </w:p>
    <w:p w:rsidR="00596B9E" w:rsidRPr="00963677" w:rsidRDefault="00596B9E" w:rsidP="00596B9E">
      <w:pPr>
        <w:jc w:val="right"/>
        <w:rPr>
          <w:sz w:val="24"/>
          <w:szCs w:val="24"/>
        </w:rPr>
      </w:pPr>
    </w:p>
    <w:p w:rsidR="00596B9E" w:rsidRPr="00963677" w:rsidRDefault="00596B9E" w:rsidP="00596B9E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>Рассмотрено и одобрено на заседании кафедры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№8 от «7» июня 2022</w:t>
      </w:r>
      <w:r w:rsidRPr="00963677">
        <w:rPr>
          <w:sz w:val="24"/>
          <w:szCs w:val="24"/>
        </w:rPr>
        <w:t xml:space="preserve"> г.) </w:t>
      </w:r>
    </w:p>
    <w:p w:rsidR="00596B9E" w:rsidRPr="00963677" w:rsidRDefault="00596B9E" w:rsidP="00596B9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63677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>профессор А.В. Портнов</w:t>
      </w:r>
      <w:r w:rsidRPr="00963677">
        <w:rPr>
          <w:sz w:val="24"/>
          <w:szCs w:val="24"/>
        </w:rPr>
        <w:t>/_____________</w:t>
      </w:r>
    </w:p>
    <w:p w:rsidR="00596B9E" w:rsidRPr="00963677" w:rsidRDefault="00596B9E" w:rsidP="00596B9E">
      <w:pPr>
        <w:jc w:val="center"/>
        <w:rPr>
          <w:i/>
          <w:sz w:val="24"/>
          <w:szCs w:val="24"/>
        </w:rPr>
      </w:pPr>
      <w:r w:rsidRPr="00963677">
        <w:rPr>
          <w:i/>
          <w:sz w:val="24"/>
          <w:szCs w:val="24"/>
        </w:rPr>
        <w:t xml:space="preserve">                                                                            </w:t>
      </w:r>
    </w:p>
    <w:p w:rsidR="00596B9E" w:rsidRPr="00963677" w:rsidRDefault="00596B9E" w:rsidP="00596B9E">
      <w:pPr>
        <w:jc w:val="right"/>
        <w:rPr>
          <w:sz w:val="24"/>
          <w:szCs w:val="24"/>
        </w:rPr>
      </w:pPr>
    </w:p>
    <w:p w:rsidR="00596B9E" w:rsidRPr="00963677" w:rsidRDefault="00596B9E" w:rsidP="00596B9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                                                                                           </w:t>
      </w:r>
    </w:p>
    <w:p w:rsidR="00596B9E" w:rsidRPr="00963677" w:rsidRDefault="00596B9E" w:rsidP="00596B9E">
      <w:pPr>
        <w:jc w:val="center"/>
        <w:rPr>
          <w:sz w:val="24"/>
          <w:szCs w:val="24"/>
        </w:rPr>
      </w:pPr>
    </w:p>
    <w:p w:rsidR="00596B9E" w:rsidRPr="00963677" w:rsidRDefault="00596B9E" w:rsidP="00596B9E">
      <w:pPr>
        <w:jc w:val="center"/>
        <w:rPr>
          <w:sz w:val="24"/>
          <w:szCs w:val="24"/>
        </w:rPr>
      </w:pPr>
    </w:p>
    <w:p w:rsidR="00596B9E" w:rsidRPr="00963677" w:rsidRDefault="00596B9E" w:rsidP="00596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Pr="00963677">
        <w:rPr>
          <w:b/>
          <w:sz w:val="24"/>
          <w:szCs w:val="24"/>
        </w:rPr>
        <w:t xml:space="preserve"> год </w:t>
      </w:r>
    </w:p>
    <w:p w:rsidR="00596B9E" w:rsidRDefault="00596B9E" w:rsidP="00596B9E">
      <w:pPr>
        <w:rPr>
          <w:i/>
        </w:rPr>
      </w:pPr>
    </w:p>
    <w:p w:rsidR="00596B9E" w:rsidRDefault="00596B9E" w:rsidP="005D09BB">
      <w:pPr>
        <w:jc w:val="right"/>
        <w:rPr>
          <w:i/>
        </w:rPr>
      </w:pPr>
    </w:p>
    <w:p w:rsidR="007334D0" w:rsidRPr="00833E1D" w:rsidRDefault="007334D0" w:rsidP="007334D0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334D0" w:rsidRPr="00833E1D" w:rsidRDefault="007334D0" w:rsidP="0039729E">
      <w:pPr>
        <w:keepNext/>
        <w:keepLines/>
        <w:numPr>
          <w:ilvl w:val="0"/>
          <w:numId w:val="79"/>
        </w:numPr>
        <w:spacing w:before="120"/>
        <w:ind w:left="714" w:hanging="357"/>
        <w:jc w:val="center"/>
        <w:outlineLvl w:val="1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>Паспорт фонда оценочных средств</w:t>
      </w: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4095"/>
      </w:tblGrid>
      <w:tr w:rsidR="00596B9E" w:rsidRPr="00867DAD" w:rsidTr="00596B9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9E" w:rsidRPr="00867DAD" w:rsidRDefault="00596B9E" w:rsidP="00596B9E">
            <w:pPr>
              <w:ind w:right="19"/>
              <w:jc w:val="center"/>
              <w:rPr>
                <w:spacing w:val="-1"/>
              </w:rPr>
            </w:pPr>
            <w:r w:rsidRPr="00867DAD">
              <w:rPr>
                <w:spacing w:val="-1"/>
              </w:rPr>
              <w:t>Формируемые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9E" w:rsidRPr="00867DAD" w:rsidRDefault="00596B9E" w:rsidP="00596B9E">
            <w:pPr>
              <w:jc w:val="center"/>
            </w:pPr>
            <w:r w:rsidRPr="00867DAD">
              <w:t xml:space="preserve">Трудовые функции </w:t>
            </w:r>
          </w:p>
          <w:p w:rsidR="00596B9E" w:rsidRPr="00867DAD" w:rsidRDefault="00596B9E" w:rsidP="00596B9E">
            <w:pPr>
              <w:jc w:val="center"/>
              <w:rPr>
                <w:spacing w:val="-1"/>
              </w:rPr>
            </w:pPr>
            <w:r w:rsidRPr="00867DAD">
              <w:t>(при наличии)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9E" w:rsidRPr="00867DAD" w:rsidRDefault="00596B9E" w:rsidP="00596B9E">
            <w:pPr>
              <w:jc w:val="center"/>
              <w:rPr>
                <w:spacing w:val="-1"/>
              </w:rPr>
            </w:pPr>
            <w:r w:rsidRPr="00867DAD">
              <w:rPr>
                <w:iCs/>
              </w:rPr>
              <w:t>Индикаторы достижения</w:t>
            </w:r>
          </w:p>
        </w:tc>
      </w:tr>
      <w:tr w:rsidR="00596B9E" w:rsidRPr="00985615" w:rsidTr="00596B9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985615" w:rsidRDefault="00596B9E" w:rsidP="00596B9E">
            <w:pPr>
              <w:ind w:right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УК-7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9E" w:rsidRPr="00985615" w:rsidRDefault="00596B9E" w:rsidP="00596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9E" w:rsidRPr="00A02B8A" w:rsidRDefault="00596B9E" w:rsidP="00596B9E">
            <w:pPr>
              <w:jc w:val="both"/>
              <w:rPr>
                <w:b/>
                <w:sz w:val="24"/>
                <w:szCs w:val="24"/>
              </w:rPr>
            </w:pPr>
            <w:r w:rsidRPr="00A02B8A">
              <w:rPr>
                <w:sz w:val="24"/>
                <w:szCs w:val="24"/>
              </w:rPr>
              <w:t xml:space="preserve">Знает средства и методы направленные на поддержание своей физической подготовленности </w:t>
            </w:r>
            <w:r w:rsidRPr="00A02B8A">
              <w:rPr>
                <w:b/>
                <w:sz w:val="24"/>
                <w:szCs w:val="24"/>
              </w:rPr>
              <w:t>(отвечает на зачете, экзамене, индивидуальном опросе, коллоквиуме, защищает реферат, проходит тестирование).</w:t>
            </w:r>
          </w:p>
          <w:p w:rsidR="00596B9E" w:rsidRPr="00985615" w:rsidRDefault="00596B9E" w:rsidP="00596B9E">
            <w:pPr>
              <w:jc w:val="both"/>
              <w:rPr>
                <w:iCs/>
                <w:sz w:val="24"/>
                <w:szCs w:val="24"/>
              </w:rPr>
            </w:pPr>
            <w:r w:rsidRPr="00A02B8A">
              <w:rPr>
                <w:sz w:val="24"/>
                <w:szCs w:val="24"/>
              </w:rPr>
              <w:t xml:space="preserve">Знает основы контроля и анализа своего уровня физической подготовленности </w:t>
            </w:r>
            <w:r w:rsidRPr="00A02B8A">
              <w:rPr>
                <w:b/>
                <w:sz w:val="24"/>
                <w:szCs w:val="24"/>
              </w:rPr>
              <w:t>(отвечает на зачете, экзамене, индивидуальном опросе, коллоквиуме, проходит тестирование).</w:t>
            </w:r>
          </w:p>
        </w:tc>
      </w:tr>
      <w:tr w:rsidR="00596B9E" w:rsidRPr="00867DAD" w:rsidTr="00596B9E">
        <w:trPr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  <w:spacing w:val="-1"/>
              </w:rPr>
              <w:t>Т</w:t>
            </w:r>
            <w:r w:rsidRPr="00867DAD">
              <w:rPr>
                <w:b/>
              </w:rPr>
              <w:t xml:space="preserve"> </w:t>
            </w:r>
          </w:p>
          <w:p w:rsidR="00596B9E" w:rsidRPr="00867DAD" w:rsidRDefault="00596B9E" w:rsidP="00596B9E">
            <w:pPr>
              <w:jc w:val="both"/>
            </w:pPr>
            <w:r w:rsidRPr="00867DAD">
              <w:rPr>
                <w:b/>
              </w:rPr>
              <w:t>D/02.6</w:t>
            </w:r>
            <w:r w:rsidRPr="00867DAD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596B9E" w:rsidRPr="00867DAD" w:rsidRDefault="00596B9E" w:rsidP="00596B9E">
            <w:pPr>
              <w:jc w:val="both"/>
            </w:pP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А/01.6</w:t>
            </w:r>
          </w:p>
          <w:p w:rsidR="00596B9E" w:rsidRPr="00867DAD" w:rsidRDefault="00596B9E" w:rsidP="00596B9E">
            <w:pPr>
              <w:jc w:val="both"/>
            </w:pPr>
            <w:r w:rsidRPr="00867DAD"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widowControl w:val="0"/>
              <w:tabs>
                <w:tab w:val="left" w:leader="underscore" w:pos="9379"/>
              </w:tabs>
              <w:jc w:val="both"/>
            </w:pPr>
            <w:r w:rsidRPr="00867DAD"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867DAD">
              <w:rPr>
                <w:b/>
              </w:rPr>
              <w:t>(составляет 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596B9E" w:rsidRPr="00867DAD" w:rsidTr="00596B9E">
        <w:trPr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ОПК-2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D/01.6 </w:t>
            </w:r>
            <w:r w:rsidRPr="00867DAD">
              <w:rPr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spacing w:val="-1"/>
              </w:rPr>
              <w:tab/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>F/02.6</w:t>
            </w:r>
            <w:r w:rsidRPr="00867DAD">
              <w:rPr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596B9E" w:rsidRPr="00867DAD" w:rsidRDefault="00596B9E" w:rsidP="00596B9E">
            <w:pPr>
              <w:jc w:val="both"/>
              <w:rPr>
                <w:color w:val="FF0000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ПДО</w:t>
            </w: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  <w:bCs/>
              </w:rPr>
              <w:t>А/01.6</w:t>
            </w:r>
            <w:r w:rsidRPr="00867DAD"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095" w:type="dxa"/>
          </w:tcPr>
          <w:p w:rsidR="00596B9E" w:rsidRPr="00867DAD" w:rsidRDefault="00596B9E" w:rsidP="00596B9E">
            <w:pPr>
              <w:ind w:right="19"/>
              <w:jc w:val="both"/>
              <w:rPr>
                <w:color w:val="000000"/>
                <w:spacing w:val="-1"/>
              </w:rPr>
            </w:pPr>
            <w:r w:rsidRPr="00867DAD">
              <w:rPr>
                <w:color w:val="000000"/>
                <w:spacing w:val="-1"/>
              </w:rPr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867DAD">
              <w:rPr>
                <w:b/>
                <w:spacing w:val="-1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ОПК-3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color w:val="000000"/>
              </w:rPr>
            </w:pPr>
            <w:r w:rsidRPr="00867DAD">
              <w:rPr>
                <w:b/>
                <w:color w:val="000000"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 xml:space="preserve">D/03.6 </w:t>
            </w:r>
            <w:r w:rsidRPr="00867DAD">
              <w:rPr>
                <w:bCs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596B9E" w:rsidRPr="00867DAD" w:rsidRDefault="00596B9E" w:rsidP="00596B9E">
            <w:pPr>
              <w:jc w:val="both"/>
              <w:rPr>
                <w:b/>
                <w:color w:val="000000"/>
              </w:rPr>
            </w:pPr>
          </w:p>
          <w:p w:rsidR="00596B9E" w:rsidRPr="00867DAD" w:rsidRDefault="00596B9E" w:rsidP="00596B9E">
            <w:pPr>
              <w:jc w:val="both"/>
              <w:rPr>
                <w:color w:val="000000"/>
              </w:rPr>
            </w:pPr>
            <w:r w:rsidRPr="00867DAD">
              <w:rPr>
                <w:b/>
                <w:color w:val="000000"/>
                <w:lang w:val="en-US"/>
              </w:rPr>
              <w:t>F</w:t>
            </w:r>
            <w:r w:rsidRPr="00867DAD">
              <w:rPr>
                <w:b/>
                <w:color w:val="000000"/>
              </w:rPr>
              <w:t xml:space="preserve">/01.6 </w:t>
            </w:r>
            <w:r w:rsidRPr="00867DAD">
              <w:rPr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596B9E" w:rsidRPr="00867DAD" w:rsidRDefault="00596B9E" w:rsidP="00596B9E">
            <w:pPr>
              <w:jc w:val="both"/>
              <w:rPr>
                <w:color w:val="000000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П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А/01.6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spacing w:val="-1"/>
              </w:rPr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color w:val="000000"/>
                <w:spacing w:val="-1"/>
              </w:rPr>
            </w:pPr>
            <w:r w:rsidRPr="00867DAD">
              <w:rPr>
                <w:color w:val="000000"/>
                <w:spacing w:val="-1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867DAD">
              <w:rPr>
                <w:b/>
                <w:spacing w:val="-1"/>
              </w:rPr>
              <w:t>(отвечает на индивидуальный опрос, зачете и экзамене, проходит тестирование).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b/>
                <w:color w:val="000000"/>
                <w:spacing w:val="-1"/>
              </w:rPr>
            </w:pPr>
            <w:r w:rsidRPr="00867DAD">
              <w:rPr>
                <w:color w:val="000000"/>
                <w:spacing w:val="-1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867DAD">
              <w:rPr>
                <w:b/>
                <w:spacing w:val="-1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color w:val="000000"/>
                <w:spacing w:val="-1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867DAD">
              <w:rPr>
                <w:b/>
                <w:spacing w:val="-1"/>
              </w:rPr>
              <w:t xml:space="preserve">(составляет комплексы </w:t>
            </w:r>
            <w:r w:rsidRPr="00867DAD">
              <w:rPr>
                <w:b/>
                <w:spacing w:val="-1"/>
              </w:rPr>
              <w:lastRenderedPageBreak/>
              <w:t>упражнений по ОФП в составе плана-конспекта для обучающихся).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pPr>
              <w:rPr>
                <w:color w:val="000000"/>
              </w:rPr>
            </w:pPr>
            <w:r w:rsidRPr="00867DAD">
              <w:rPr>
                <w:color w:val="000000"/>
              </w:rPr>
              <w:lastRenderedPageBreak/>
              <w:t>ОПК-4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iCs/>
              </w:rPr>
            </w:pPr>
            <w:r w:rsidRPr="00867DAD">
              <w:rPr>
                <w:b/>
                <w:iCs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iCs/>
              </w:rPr>
            </w:pPr>
            <w:r w:rsidRPr="00867DAD">
              <w:rPr>
                <w:b/>
                <w:iCs/>
              </w:rPr>
              <w:t xml:space="preserve">D/01.6 </w:t>
            </w:r>
            <w:r w:rsidRPr="00867DAD">
              <w:rPr>
                <w:iCs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596B9E" w:rsidRPr="00867DAD" w:rsidRDefault="00596B9E" w:rsidP="00596B9E">
            <w:pPr>
              <w:jc w:val="both"/>
              <w:rPr>
                <w:iCs/>
              </w:rPr>
            </w:pPr>
          </w:p>
          <w:p w:rsidR="00596B9E" w:rsidRPr="00867DAD" w:rsidRDefault="00596B9E" w:rsidP="00596B9E">
            <w:pPr>
              <w:jc w:val="both"/>
              <w:rPr>
                <w:iCs/>
              </w:rPr>
            </w:pPr>
            <w:r w:rsidRPr="00867DAD">
              <w:rPr>
                <w:b/>
                <w:iCs/>
              </w:rPr>
              <w:t>D/03.6</w:t>
            </w:r>
            <w:r w:rsidRPr="00867DAD">
              <w:rPr>
                <w:iCs/>
              </w:rPr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596B9E" w:rsidRPr="00867DAD" w:rsidRDefault="00596B9E" w:rsidP="00596B9E">
            <w:pPr>
              <w:jc w:val="both"/>
              <w:rPr>
                <w:iCs/>
              </w:rPr>
            </w:pPr>
          </w:p>
          <w:p w:rsidR="00596B9E" w:rsidRPr="00867DAD" w:rsidRDefault="00596B9E" w:rsidP="00596B9E">
            <w:pPr>
              <w:jc w:val="both"/>
              <w:rPr>
                <w:iCs/>
                <w:color w:val="000000"/>
              </w:rPr>
            </w:pPr>
            <w:r w:rsidRPr="00867DAD">
              <w:rPr>
                <w:b/>
                <w:iCs/>
                <w:color w:val="000000"/>
              </w:rPr>
              <w:t xml:space="preserve">F/01.6 </w:t>
            </w:r>
            <w:r w:rsidRPr="00867DAD">
              <w:rPr>
                <w:iCs/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596B9E" w:rsidRPr="00867DAD" w:rsidRDefault="00596B9E" w:rsidP="00596B9E">
            <w:pPr>
              <w:jc w:val="both"/>
              <w:rPr>
                <w:b/>
                <w:iCs/>
              </w:rPr>
            </w:pPr>
            <w:r w:rsidRPr="00867DAD">
              <w:rPr>
                <w:b/>
                <w:iCs/>
              </w:rPr>
              <w:t>П</w:t>
            </w:r>
          </w:p>
          <w:p w:rsidR="00596B9E" w:rsidRPr="00867DAD" w:rsidRDefault="00596B9E" w:rsidP="00596B9E">
            <w:pPr>
              <w:jc w:val="both"/>
              <w:rPr>
                <w:b/>
                <w:iCs/>
              </w:rPr>
            </w:pPr>
            <w:r w:rsidRPr="00867DAD">
              <w:rPr>
                <w:b/>
                <w:iCs/>
              </w:rPr>
              <w:t>А/01.6</w:t>
            </w:r>
          </w:p>
          <w:p w:rsidR="00596B9E" w:rsidRPr="00867DAD" w:rsidRDefault="00596B9E" w:rsidP="00596B9E">
            <w:pPr>
              <w:jc w:val="both"/>
              <w:rPr>
                <w:iCs/>
              </w:rPr>
            </w:pPr>
            <w:r w:rsidRPr="00867DAD">
              <w:rPr>
                <w:iCs/>
              </w:rPr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современные технологии психолого-педагогического сопровождения в сфере спортивной подготовки и сфере образования </w:t>
            </w:r>
            <w:r w:rsidRPr="00867DAD">
              <w:rPr>
                <w:rFonts w:eastAsia="Calibri"/>
                <w:b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867DAD">
              <w:rPr>
                <w:rFonts w:eastAsia="Calibri"/>
                <w:b/>
              </w:rPr>
              <w:t>(разрабатывает план-конспект занятия по ОФП).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>ОПК-5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D/03.6 </w:t>
            </w:r>
            <w:r w:rsidRPr="00867DAD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>D/04.6</w:t>
            </w:r>
            <w:r w:rsidRPr="00867DAD">
              <w:rPr>
                <w:spacing w:val="-1"/>
              </w:rPr>
              <w:t xml:space="preserve"> Управление систематической соревновательной деятельностью занимающегося.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F/01.6 </w:t>
            </w:r>
            <w:r w:rsidRPr="00867DAD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ПДО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А/01.6 </w:t>
            </w:r>
            <w:r w:rsidRPr="00867DAD">
              <w:rPr>
                <w:spacing w:val="-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А/02.6 </w:t>
            </w:r>
            <w:r w:rsidRPr="00867DAD">
              <w:rPr>
                <w:spacing w:val="-1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867DAD">
              <w:rPr>
                <w:rFonts w:eastAsia="Calibri"/>
                <w:b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867DAD">
              <w:rPr>
                <w:rFonts w:eastAsia="Calibri"/>
                <w:b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>ОПК-6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 xml:space="preserve">А/02.6 </w:t>
            </w:r>
            <w:r w:rsidRPr="00867DAD">
              <w:t>Воспитательная деятельность.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>Знает особенности ведения воспитательной работы с занимающимися физической культурой и спортом</w:t>
            </w:r>
            <w:r w:rsidRPr="00867DAD">
              <w:rPr>
                <w:rFonts w:eastAsia="Calibri"/>
                <w:b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>ОПК-7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ПДО</w:t>
            </w: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А/02.6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pPr>
              <w:rPr>
                <w:color w:val="000000"/>
              </w:rPr>
            </w:pPr>
            <w:r w:rsidRPr="00867DAD">
              <w:rPr>
                <w:color w:val="000000"/>
              </w:rPr>
              <w:t xml:space="preserve">ОПК-8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D/04.6 </w:t>
            </w:r>
            <w:r w:rsidRPr="00867DAD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F/03.6 </w:t>
            </w:r>
            <w:r w:rsidRPr="00867DAD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867DAD">
              <w:rPr>
                <w:rFonts w:eastAsia="Calibri"/>
                <w:b/>
              </w:rPr>
              <w:t>(отвечает на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pPr>
              <w:rPr>
                <w:color w:val="000000"/>
              </w:rPr>
            </w:pPr>
            <w:r w:rsidRPr="00867DAD">
              <w:rPr>
                <w:color w:val="000000"/>
              </w:rPr>
              <w:lastRenderedPageBreak/>
              <w:t xml:space="preserve">ОПК-9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D/04.6 </w:t>
            </w:r>
            <w:r w:rsidRPr="00867DAD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F/03.6 </w:t>
            </w:r>
            <w:r w:rsidRPr="00867DAD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методику анализа соревновательной деятельности для корректировки педагогического воздействия на спортсменов и обучающихся </w:t>
            </w:r>
            <w:r w:rsidRPr="00867DAD">
              <w:rPr>
                <w:rFonts w:eastAsia="Calibri"/>
                <w:b/>
              </w:rPr>
              <w:t>(отвечает на коллоквиуме, зачете).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ОПК-10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596B9E" w:rsidRPr="00867DAD" w:rsidRDefault="00596B9E" w:rsidP="00596B9E">
            <w:pPr>
              <w:jc w:val="both"/>
            </w:pPr>
            <w:r w:rsidRPr="00867DAD">
              <w:rPr>
                <w:b/>
              </w:rPr>
              <w:t xml:space="preserve">D/03.6 </w:t>
            </w:r>
            <w:r w:rsidRPr="00867DAD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ПДО</w:t>
            </w:r>
          </w:p>
          <w:p w:rsidR="00596B9E" w:rsidRPr="00867DAD" w:rsidRDefault="00596B9E" w:rsidP="00596B9E">
            <w:pPr>
              <w:jc w:val="both"/>
            </w:pPr>
            <w:r w:rsidRPr="00867DAD">
              <w:rPr>
                <w:b/>
              </w:rPr>
              <w:t xml:space="preserve">А/01.6 </w:t>
            </w:r>
            <w:r w:rsidRPr="00867DAD"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596B9E" w:rsidRPr="00867DAD" w:rsidRDefault="00596B9E" w:rsidP="00596B9E">
            <w:pPr>
              <w:jc w:val="both"/>
            </w:pP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596B9E" w:rsidRPr="00867DAD" w:rsidRDefault="00596B9E" w:rsidP="00596B9E">
            <w:pPr>
              <w:jc w:val="both"/>
              <w:rPr>
                <w:b/>
              </w:rPr>
            </w:pPr>
            <w:r w:rsidRPr="00867DAD">
              <w:rPr>
                <w:b/>
              </w:rPr>
              <w:t xml:space="preserve">А/02.6 </w:t>
            </w:r>
            <w:r w:rsidRPr="00867DAD">
              <w:t>Воспитательная деятельность.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867DAD">
              <w:rPr>
                <w:rFonts w:eastAsia="Calibri"/>
                <w:b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>ОПК-11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СА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В/01.6 </w:t>
            </w:r>
            <w:r w:rsidRPr="00867DAD">
              <w:rPr>
                <w:spacing w:val="-1"/>
              </w:rPr>
              <w:t>Организация работы специалистов по антидопинговому обеспечению.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В/02.6 </w:t>
            </w:r>
            <w:r w:rsidRPr="00867DAD">
              <w:rPr>
                <w:spacing w:val="-1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D/05.6 </w:t>
            </w:r>
            <w:r w:rsidRPr="00867DAD">
              <w:rPr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содержание и организацию работы по предотвращению применения допинга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ОПК-12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D/01.6 </w:t>
            </w:r>
            <w:r w:rsidRPr="00867DAD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867DAD">
              <w:rPr>
                <w:b/>
              </w:rPr>
              <w:t xml:space="preserve"> </w:t>
            </w:r>
          </w:p>
          <w:p w:rsidR="00596B9E" w:rsidRPr="00867DAD" w:rsidRDefault="00596B9E" w:rsidP="00596B9E">
            <w:pPr>
              <w:rPr>
                <w:b/>
              </w:rPr>
            </w:pP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D/02.6 </w:t>
            </w:r>
            <w:r w:rsidRPr="00867DAD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867DAD">
              <w:rPr>
                <w:b/>
              </w:rPr>
              <w:t xml:space="preserve"> </w:t>
            </w:r>
          </w:p>
          <w:p w:rsidR="00596B9E" w:rsidRPr="00867DAD" w:rsidRDefault="00596B9E" w:rsidP="00596B9E">
            <w:pPr>
              <w:rPr>
                <w:b/>
              </w:rPr>
            </w:pPr>
          </w:p>
          <w:p w:rsidR="00596B9E" w:rsidRPr="00867DAD" w:rsidRDefault="00596B9E" w:rsidP="00596B9E">
            <w:r w:rsidRPr="00867DAD">
              <w:rPr>
                <w:b/>
              </w:rPr>
              <w:t xml:space="preserve">D/03.6 </w:t>
            </w:r>
            <w:r w:rsidRPr="00867DAD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596B9E" w:rsidRPr="00867DAD" w:rsidRDefault="00596B9E" w:rsidP="00596B9E"/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Е/03.6 </w:t>
            </w:r>
            <w:r w:rsidRPr="00867DAD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ОПК-13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D/02.6 </w:t>
            </w:r>
            <w:r w:rsidRPr="00867DAD">
              <w:t xml:space="preserve">Планирование, учет и анализ результатов спортивной подготовки занимающихся на этапе </w:t>
            </w:r>
            <w:r w:rsidRPr="00867DAD">
              <w:lastRenderedPageBreak/>
              <w:t>совершенствования спортивного мастерства, этапе высшего спортивного мастерства.</w:t>
            </w:r>
          </w:p>
          <w:p w:rsidR="00596B9E" w:rsidRPr="00867DAD" w:rsidRDefault="00596B9E" w:rsidP="00596B9E">
            <w:pPr>
              <w:rPr>
                <w:b/>
              </w:rPr>
            </w:pPr>
          </w:p>
          <w:p w:rsidR="00596B9E" w:rsidRPr="00867DAD" w:rsidRDefault="00596B9E" w:rsidP="00596B9E">
            <w:r w:rsidRPr="00867DAD">
              <w:rPr>
                <w:b/>
              </w:rPr>
              <w:t xml:space="preserve">D/05.6 </w:t>
            </w:r>
            <w:r w:rsidRPr="00867DAD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596B9E" w:rsidRPr="00867DAD" w:rsidRDefault="00596B9E" w:rsidP="00596B9E"/>
          <w:p w:rsidR="00596B9E" w:rsidRPr="00867DAD" w:rsidRDefault="00596B9E" w:rsidP="00596B9E">
            <w:r w:rsidRPr="00867DAD">
              <w:rPr>
                <w:b/>
              </w:rPr>
              <w:t xml:space="preserve">Е/03.6 </w:t>
            </w:r>
            <w:r w:rsidRPr="00867DAD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596B9E" w:rsidRPr="00867DAD" w:rsidRDefault="00596B9E" w:rsidP="00596B9E"/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А/02.6 </w:t>
            </w:r>
            <w:r w:rsidRPr="00867DAD">
              <w:t>Воспитательная деятельность.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lastRenderedPageBreak/>
              <w:t xml:space="preserve">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педагогического, </w:t>
            </w:r>
            <w:r w:rsidRPr="00867DAD">
              <w:rPr>
                <w:rFonts w:eastAsia="Calibri"/>
              </w:rPr>
              <w:lastRenderedPageBreak/>
              <w:t>психологического и медико-биологического контроля;</w:t>
            </w:r>
            <w:r w:rsidRPr="00867DAD">
              <w:rPr>
                <w:rFonts w:eastAsia="Calibri"/>
                <w:b/>
              </w:rPr>
              <w:t xml:space="preserve"> </w:t>
            </w:r>
            <w:r w:rsidRPr="00867DAD">
              <w:rPr>
                <w:rFonts w:eastAsia="Calibri"/>
              </w:rPr>
              <w:t>методики контроля воспитательной работы</w:t>
            </w:r>
            <w:r w:rsidRPr="00867DAD">
              <w:rPr>
                <w:rFonts w:eastAsia="Calibri"/>
                <w:b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lastRenderedPageBreak/>
              <w:t xml:space="preserve">ОПК-14 </w:t>
            </w:r>
          </w:p>
          <w:p w:rsidR="00596B9E" w:rsidRPr="00867DAD" w:rsidRDefault="00596B9E" w:rsidP="00596B9E"/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r w:rsidRPr="00867DAD">
              <w:rPr>
                <w:b/>
              </w:rPr>
              <w:t xml:space="preserve">Е/01.6 </w:t>
            </w:r>
            <w:r w:rsidRPr="00867DAD">
              <w:t>Обобщение и распространение передового опыта тренерской деятельности.</w:t>
            </w:r>
          </w:p>
          <w:p w:rsidR="00596B9E" w:rsidRPr="00867DAD" w:rsidRDefault="00596B9E" w:rsidP="00596B9E"/>
          <w:p w:rsidR="00596B9E" w:rsidRPr="00867DAD" w:rsidRDefault="00596B9E" w:rsidP="00596B9E">
            <w:r w:rsidRPr="00867DAD">
              <w:rPr>
                <w:b/>
              </w:rPr>
              <w:t xml:space="preserve">F/04.6 </w:t>
            </w:r>
            <w:r w:rsidRPr="00867DAD"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596B9E" w:rsidRPr="00867DAD" w:rsidRDefault="00596B9E" w:rsidP="00596B9E">
            <w:pPr>
              <w:rPr>
                <w:b/>
              </w:rPr>
            </w:pP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СА</w:t>
            </w:r>
          </w:p>
          <w:p w:rsidR="00596B9E" w:rsidRPr="00867DAD" w:rsidRDefault="00596B9E" w:rsidP="00596B9E">
            <w:r w:rsidRPr="00867DAD">
              <w:rPr>
                <w:b/>
              </w:rPr>
              <w:t xml:space="preserve">В/01.6 </w:t>
            </w:r>
            <w:r w:rsidRPr="00867DAD">
              <w:t>Организация работы специалистов по антидопинговому обеспечению.</w:t>
            </w:r>
          </w:p>
          <w:p w:rsidR="00596B9E" w:rsidRPr="00867DAD" w:rsidRDefault="00596B9E" w:rsidP="00596B9E"/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ПДО</w:t>
            </w: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А/01.6 </w:t>
            </w:r>
            <w:r w:rsidRPr="00867DAD"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867DAD">
              <w:rPr>
                <w:rFonts w:eastAsia="Calibri"/>
                <w:b/>
              </w:rPr>
              <w:t>(отвечает на коллоквиум,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ОПК-15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Е/01.6 </w:t>
            </w:r>
            <w:r w:rsidRPr="00867DAD">
              <w:t>Обобщение и распространение передового опыта тренерской деятельности.</w:t>
            </w:r>
          </w:p>
          <w:p w:rsidR="00596B9E" w:rsidRPr="00867DAD" w:rsidRDefault="00596B9E" w:rsidP="00596B9E">
            <w:pPr>
              <w:rPr>
                <w:b/>
              </w:rPr>
            </w:pP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Е/02.6 </w:t>
            </w:r>
            <w:r w:rsidRPr="00867DAD"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867DAD">
              <w:rPr>
                <w:rFonts w:eastAsia="Calibri"/>
                <w:b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>ОПК-16</w:t>
            </w:r>
          </w:p>
        </w:tc>
        <w:tc>
          <w:tcPr>
            <w:tcW w:w="4536" w:type="dxa"/>
            <w:shd w:val="clear" w:color="auto" w:fill="auto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r w:rsidRPr="00867DAD">
              <w:rPr>
                <w:b/>
              </w:rPr>
              <w:t xml:space="preserve">D/01.6 </w:t>
            </w:r>
            <w:r w:rsidRPr="00867DAD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596B9E" w:rsidRPr="00867DAD" w:rsidRDefault="00596B9E" w:rsidP="00596B9E"/>
          <w:p w:rsidR="00596B9E" w:rsidRPr="00867DAD" w:rsidRDefault="00596B9E" w:rsidP="00596B9E">
            <w:r w:rsidRPr="00867DAD">
              <w:rPr>
                <w:b/>
              </w:rPr>
              <w:t xml:space="preserve">D/04.6 </w:t>
            </w:r>
            <w:r w:rsidRPr="00867DAD">
              <w:t>Управление систематической соревновательной деятельностью занимающегося.</w:t>
            </w:r>
          </w:p>
          <w:p w:rsidR="00596B9E" w:rsidRPr="00867DAD" w:rsidRDefault="00596B9E" w:rsidP="00596B9E"/>
          <w:p w:rsidR="00596B9E" w:rsidRPr="00867DAD" w:rsidRDefault="00596B9E" w:rsidP="00596B9E">
            <w:r w:rsidRPr="00867DAD">
              <w:rPr>
                <w:b/>
              </w:rPr>
              <w:t xml:space="preserve">D/05.6 </w:t>
            </w:r>
            <w:r w:rsidRPr="00867DAD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596B9E" w:rsidRPr="00867DAD" w:rsidRDefault="00596B9E" w:rsidP="00596B9E"/>
          <w:p w:rsidR="00596B9E" w:rsidRPr="00867DAD" w:rsidRDefault="00596B9E" w:rsidP="00596B9E">
            <w:r w:rsidRPr="00867DAD">
              <w:rPr>
                <w:b/>
              </w:rPr>
              <w:t xml:space="preserve">Е/02.6 </w:t>
            </w:r>
            <w:r w:rsidRPr="00867DAD">
              <w:t>Оказание экспертной помощи тренерам по вопросам совершенствования спортивной подготовки.</w:t>
            </w:r>
          </w:p>
          <w:p w:rsidR="00596B9E" w:rsidRPr="00867DAD" w:rsidRDefault="00596B9E" w:rsidP="00596B9E"/>
          <w:p w:rsidR="00596B9E" w:rsidRPr="00867DAD" w:rsidRDefault="00596B9E" w:rsidP="00596B9E">
            <w:r w:rsidRPr="00867DAD">
              <w:rPr>
                <w:b/>
              </w:rPr>
              <w:t>F/01.6</w:t>
            </w:r>
            <w:r w:rsidRPr="00867DAD">
              <w:t xml:space="preserve"> Проведение тренировочных занятий со спортсменами спортивной команды.</w:t>
            </w:r>
          </w:p>
          <w:p w:rsidR="00596B9E" w:rsidRPr="00867DAD" w:rsidRDefault="00596B9E" w:rsidP="00596B9E"/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А/01.6</w:t>
            </w:r>
          </w:p>
          <w:p w:rsidR="00596B9E" w:rsidRPr="00867DAD" w:rsidRDefault="00596B9E" w:rsidP="00596B9E">
            <w:r w:rsidRPr="00867DAD"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lastRenderedPageBreak/>
              <w:t>ОПК-17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r w:rsidRPr="00867DAD">
              <w:rPr>
                <w:b/>
              </w:rPr>
              <w:t xml:space="preserve">D/04.6 </w:t>
            </w:r>
            <w:r w:rsidRPr="00867DAD">
              <w:t>Управление систематической соревновательной деятельностью занимающегося.</w:t>
            </w:r>
          </w:p>
          <w:p w:rsidR="00596B9E" w:rsidRPr="00867DAD" w:rsidRDefault="00596B9E" w:rsidP="00596B9E"/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 xml:space="preserve">F/03.6 </w:t>
            </w:r>
            <w:r w:rsidRPr="00867DAD">
              <w:t>Организация соревновательной деятельности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Планирует спортивные соревнования </w:t>
            </w:r>
            <w:r w:rsidRPr="00867DAD">
              <w:rPr>
                <w:rFonts w:eastAsia="Calibri"/>
                <w:b/>
              </w:rPr>
              <w:t>(составляет положение о соревнованиях).</w:t>
            </w:r>
          </w:p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ОПК-18 </w:t>
            </w:r>
          </w:p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ПДО  </w:t>
            </w:r>
          </w:p>
          <w:p w:rsidR="00596B9E" w:rsidRPr="00867DAD" w:rsidRDefault="00596B9E" w:rsidP="00596B9E">
            <w:pPr>
              <w:rPr>
                <w:spacing w:val="-1"/>
              </w:rPr>
            </w:pPr>
            <w:r w:rsidRPr="00867DAD">
              <w:rPr>
                <w:b/>
                <w:spacing w:val="-1"/>
              </w:rPr>
              <w:t>А/05.6</w:t>
            </w:r>
            <w:r w:rsidRPr="00867DAD">
              <w:rPr>
                <w:b/>
                <w:spacing w:val="-1"/>
              </w:rPr>
              <w:tab/>
            </w:r>
            <w:r w:rsidRPr="00867DAD">
              <w:rPr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596B9E" w:rsidRPr="00867DAD" w:rsidRDefault="00596B9E" w:rsidP="00596B9E">
            <w:pPr>
              <w:rPr>
                <w:spacing w:val="-1"/>
              </w:rPr>
            </w:pPr>
          </w:p>
          <w:p w:rsidR="00596B9E" w:rsidRPr="00867DAD" w:rsidRDefault="00596B9E" w:rsidP="00596B9E">
            <w:pPr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В/03.6 </w:t>
            </w:r>
            <w:r w:rsidRPr="00867DAD">
              <w:rPr>
                <w:spacing w:val="-1"/>
              </w:rPr>
              <w:t>Мониторинг и оценка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867DAD">
              <w:rPr>
                <w:rFonts w:eastAsia="Calibri"/>
                <w:b/>
              </w:rPr>
              <w:t>(отвечает на коллоквиуме, зачете и экзамене, проходит тестирование).</w:t>
            </w:r>
          </w:p>
        </w:tc>
      </w:tr>
      <w:tr w:rsidR="00596B9E" w:rsidRPr="00867DAD" w:rsidTr="00596B9E">
        <w:trPr>
          <w:trHeight w:val="286"/>
          <w:jc w:val="center"/>
        </w:trPr>
        <w:tc>
          <w:tcPr>
            <w:tcW w:w="1838" w:type="dxa"/>
          </w:tcPr>
          <w:p w:rsidR="00596B9E" w:rsidRPr="00867DAD" w:rsidRDefault="00596B9E" w:rsidP="00596B9E">
            <w:r w:rsidRPr="00867DAD">
              <w:t xml:space="preserve">ОПК-19 </w:t>
            </w:r>
          </w:p>
          <w:p w:rsidR="00596B9E" w:rsidRPr="00867DAD" w:rsidRDefault="00596B9E" w:rsidP="00596B9E"/>
        </w:tc>
        <w:tc>
          <w:tcPr>
            <w:tcW w:w="4536" w:type="dxa"/>
          </w:tcPr>
          <w:p w:rsidR="00596B9E" w:rsidRPr="00867DAD" w:rsidRDefault="00596B9E" w:rsidP="00596B9E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bCs/>
                <w:spacing w:val="-1"/>
              </w:rPr>
              <w:t>D/02.6</w:t>
            </w:r>
            <w:r w:rsidRPr="00867DAD">
              <w:rPr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D/03.6 </w:t>
            </w:r>
            <w:r w:rsidRPr="00867DAD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596B9E" w:rsidRPr="00867DAD" w:rsidRDefault="00596B9E" w:rsidP="00596B9E">
            <w:pPr>
              <w:jc w:val="both"/>
              <w:rPr>
                <w:spacing w:val="-1"/>
              </w:rPr>
            </w:pPr>
          </w:p>
          <w:p w:rsidR="00596B9E" w:rsidRPr="00867DAD" w:rsidRDefault="00596B9E" w:rsidP="00596B9E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F/01.6 </w:t>
            </w:r>
            <w:r w:rsidRPr="00867DAD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B9E" w:rsidRPr="00867DAD" w:rsidRDefault="00596B9E" w:rsidP="00596B9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7334D0" w:rsidRPr="00C22FFC" w:rsidRDefault="007334D0" w:rsidP="00C22FFC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C22FFC" w:rsidRPr="00C22FFC" w:rsidRDefault="00C22FFC" w:rsidP="00C22FFC">
      <w:pPr>
        <w:keepNext/>
        <w:keepLines/>
        <w:spacing w:before="120" w:after="120" w:line="259" w:lineRule="auto"/>
        <w:jc w:val="center"/>
        <w:outlineLvl w:val="0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Типовые задания:</w:t>
      </w:r>
    </w:p>
    <w:p w:rsidR="00C22FFC" w:rsidRPr="00C22FFC" w:rsidRDefault="00C22FFC" w:rsidP="00C22FFC">
      <w:pPr>
        <w:keepNext/>
        <w:keepLines/>
        <w:shd w:val="clear" w:color="auto" w:fill="FFFFFF"/>
        <w:spacing w:before="120" w:after="120"/>
        <w:contextualSpacing/>
        <w:jc w:val="center"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C22FFC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t>1.1 Вопросы для зачета: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C22FFC">
        <w:rPr>
          <w:b/>
          <w:i/>
          <w:iCs/>
          <w:sz w:val="24"/>
          <w:szCs w:val="24"/>
        </w:rPr>
        <w:t>ПЕРВЫЙ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Возникновение мини-футбола и его развитие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мира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Европы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Олимпийских Игр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международных клубных турниров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Развитие мини-футбола в России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Современное развитие мини-футбола в мире и в России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изменений в правилах мини-футбола. Влияние изменений в правилах на технику и тактику игры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физических качеств мини-футболиста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Удары по мячу ногой: способы, техника выполнения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Остановки мяча: способы, техника выполнения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Отбор мяча: способы, особенности техники выполнения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размеры мини-футбольного поля, размеры и вес мяча, разметка поля, продолжительность матча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игроки и судьи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стандартные положения, нарушения правил и не</w:t>
      </w:r>
      <w:r w:rsidRPr="00C22FFC">
        <w:rPr>
          <w:sz w:val="24"/>
          <w:szCs w:val="24"/>
        </w:rPr>
        <w:softHyphen/>
        <w:t xml:space="preserve"> дисциплинированное поведение участников матча, тренерского состава, болельщиков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Правила игры: мяч в игре, вне в игры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жестикуляция судьи (главного, линейных)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показатели, характеризующие соревновательную дея</w:t>
      </w:r>
      <w:r w:rsidRPr="00C22FFC">
        <w:rPr>
          <w:sz w:val="24"/>
          <w:szCs w:val="24"/>
        </w:rPr>
        <w:softHyphen/>
        <w:t>тельность в мини-футболе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Место мини-футбола в системе физического воспитания и спорта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Ассоциация мини-футбола России (АМФР) – руководящий орган по развитию мини-футбола в России</w:t>
      </w:r>
    </w:p>
    <w:p w:rsidR="00C22FFC" w:rsidRPr="00C22FFC" w:rsidRDefault="00C22FFC" w:rsidP="0039729E">
      <w:pPr>
        <w:numPr>
          <w:ilvl w:val="0"/>
          <w:numId w:val="6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Меры безопасности при подготовке к тренировке и игре</w:t>
      </w:r>
    </w:p>
    <w:p w:rsidR="00C22FFC" w:rsidRPr="00C22FFC" w:rsidRDefault="00C22FFC" w:rsidP="0039729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Первая медицинская помощь пострадавшим в учебно-тренировочном занятии, игре</w:t>
      </w:r>
    </w:p>
    <w:p w:rsidR="00C22FFC" w:rsidRPr="00C22FFC" w:rsidRDefault="00C22FFC" w:rsidP="0039729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Профилактика травматизма.</w:t>
      </w:r>
    </w:p>
    <w:p w:rsidR="00C22FFC" w:rsidRPr="00C22FFC" w:rsidRDefault="00C22FFC" w:rsidP="0039729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Факторы, определяющие результативность соревновательной деятельности в мини-футболе</w:t>
      </w:r>
    </w:p>
    <w:p w:rsidR="00C22FFC" w:rsidRPr="00C22FFC" w:rsidRDefault="00C22FFC" w:rsidP="0039729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Структура соревновательной деятельности</w:t>
      </w:r>
    </w:p>
    <w:p w:rsidR="00C22FFC" w:rsidRPr="00C22FFC" w:rsidRDefault="00C22FFC" w:rsidP="0039729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Терминология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C22FFC">
        <w:rPr>
          <w:b/>
          <w:i/>
          <w:iCs/>
          <w:sz w:val="24"/>
          <w:szCs w:val="24"/>
        </w:rPr>
        <w:t>ТРЕТИЙ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Структура и организация любительского мини-футбольного клуба (ЛМФК) 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Организация и содержание работы секции мини-футбола в ЛМФК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Документы планирования и учета работы ЛМФК.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организационной структуры проведения соревнований среди общеобразовательных учреждений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Организация работы секций мини-футбола по месту жительства, работы и отдыха.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процесса обучения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Двигательные умения и навыки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Дидактические принципы в обучении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Урок как основная форма занятия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урока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 различных частей урока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процесса обучения и совершенствования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Задачи, средства и методы физической подготовки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</w:t>
      </w:r>
      <w:r w:rsidRPr="00C22FFC">
        <w:rPr>
          <w:sz w:val="24"/>
          <w:szCs w:val="24"/>
        </w:rPr>
        <w:softHyphen/>
        <w:t>альная физическая подготовка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Комплексные и тематические занятия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средств и методов обшей и специальной физической подготов</w:t>
      </w:r>
      <w:r w:rsidRPr="00C22FFC">
        <w:rPr>
          <w:sz w:val="24"/>
          <w:szCs w:val="24"/>
        </w:rPr>
        <w:softHyphen/>
        <w:t>ки с преимущественным воздействием на определенные физические качества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силовым способностям мини-футболистов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Скоростно-силовые способности («динамическая» сила в быстрых движениях; «амортизационная» сила, «взрывная» сила и другие)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развития силы</w:t>
      </w:r>
    </w:p>
    <w:p w:rsidR="00C22FFC" w:rsidRPr="00C22FFC" w:rsidRDefault="00C22FFC" w:rsidP="0039729E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методы развития силы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становлению, развитию и совершенствованию быстроты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Компоненты быстроты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Требования к ловкости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Компоненты ловкости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развития ловкости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выносливости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специальная выносливость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Использование тренировочных средств и методов для развития выносливости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гибкости мини-футболиста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Активная и пассивная гибкость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факторы, определяющие степень развития гибкости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Основные средства и методы развития гибкости </w:t>
      </w:r>
    </w:p>
    <w:p w:rsidR="00C22FFC" w:rsidRPr="00C22FFC" w:rsidRDefault="00C22FFC" w:rsidP="003972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Стретчинг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C22FFC">
        <w:rPr>
          <w:b/>
          <w:i/>
          <w:iCs/>
          <w:sz w:val="24"/>
          <w:szCs w:val="24"/>
        </w:rPr>
        <w:t>ПЯТЫЙ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pacing w:val="-3"/>
          <w:sz w:val="24"/>
          <w:szCs w:val="24"/>
        </w:rPr>
        <w:t xml:space="preserve">Цели, задачи, </w:t>
      </w:r>
      <w:r w:rsidRPr="00C22FFC">
        <w:rPr>
          <w:spacing w:val="-2"/>
          <w:sz w:val="24"/>
          <w:szCs w:val="24"/>
        </w:rPr>
        <w:t xml:space="preserve">принципы спортивной </w:t>
      </w:r>
      <w:r w:rsidRPr="00C22FFC">
        <w:rPr>
          <w:spacing w:val="-3"/>
          <w:sz w:val="24"/>
          <w:szCs w:val="24"/>
        </w:rPr>
        <w:t>подготовки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виды подготовки спортсмена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Физические упражнения как основные средства учебно-тренировочного занятия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Классификация тренировочных средств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Собственно соревновательные упражнения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Специально подготовительные упражнения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Обще подготовительные упражнения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Методы применения основных тренировочных средств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Соответствие средств и методов различным видам подготовки мини-футболиста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анаэробной направленности в учебно-тренировочном процессе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аэробно-анаэробной направленности в учебно-тренировочном процессе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аэробной направленности в учебно-тренировочном процессе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Положение о СШ, СШОР и УОР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Цели, задачи, структура работы в СШ, СШОР и УОР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проведения контрольных и переводных испытаний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Режим работы спортивных школ по мини-футболу: количество групп, их наполняемость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Планирование работы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документы планирования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Учет работы в спортивной школе</w:t>
      </w:r>
    </w:p>
    <w:p w:rsidR="00C22FFC" w:rsidRPr="00C22FFC" w:rsidRDefault="00C22FFC" w:rsidP="0039729E">
      <w:pPr>
        <w:numPr>
          <w:ilvl w:val="0"/>
          <w:numId w:val="8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Содержание, распределение учебного материала в программе для СШ, СШОР, УОР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и психологические особенно</w:t>
      </w:r>
      <w:r w:rsidRPr="00C22FFC">
        <w:rPr>
          <w:sz w:val="24"/>
          <w:szCs w:val="24"/>
        </w:rPr>
        <w:softHyphen/>
        <w:t>сти юных мини-футболистов различных возрастных групп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группах начальной подготовки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учебно-тренировочных группах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группах начальной подготовки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учебно-тренировочных группах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 xml:space="preserve">грузки для групп начальной подготовки в микроциклах 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микроциклах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мини-футболистов в группах спортивного совершенствования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учебно-тренировочного процесса в группах спортивного совершенствования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методика проведения занятий по физической, технической и тактиче</w:t>
      </w:r>
      <w:r w:rsidRPr="00C22FFC">
        <w:rPr>
          <w:sz w:val="24"/>
          <w:szCs w:val="24"/>
        </w:rPr>
        <w:softHyphen/>
        <w:t>ской подготовке в группах спортивного совершенствования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 xml:space="preserve">грузки для групп спортивного совершенствования в микроциклах </w:t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Структура многолетнего процесса подготовки юных мини-футболистов в </w:t>
      </w:r>
      <w:r w:rsidRPr="00C22FFC">
        <w:rPr>
          <w:sz w:val="24"/>
          <w:szCs w:val="24"/>
        </w:rPr>
        <w:t>спортивной школе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C22FFC">
        <w:rPr>
          <w:b/>
          <w:bCs/>
          <w:i/>
          <w:iCs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C22FFC">
        <w:rPr>
          <w:b/>
          <w:bCs/>
          <w:i/>
          <w:iCs/>
          <w:sz w:val="24"/>
          <w:szCs w:val="24"/>
        </w:rPr>
        <w:t>СЕДЬМОЙ СЕМЕСТР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Функции управления и системы.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 и модельные характеристики в практике управления спор</w:t>
      </w:r>
      <w:r w:rsidRPr="00C22FFC">
        <w:rPr>
          <w:sz w:val="24"/>
          <w:szCs w:val="24"/>
        </w:rPr>
        <w:softHyphen/>
        <w:t>тивной подготовкой в мини-футболе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</w:t>
      </w:r>
      <w:r w:rsidRPr="00C22FFC">
        <w:rPr>
          <w:sz w:val="24"/>
          <w:szCs w:val="24"/>
        </w:rPr>
        <w:softHyphen/>
        <w:t>дельные характеристики соревновательной деятельности мини-футболистов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Модельные характеристики морфофункциональных показателей мини-футболистов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Модельные характеристики показателей игровых дейст</w:t>
      </w:r>
      <w:r w:rsidRPr="00C22FFC">
        <w:rPr>
          <w:sz w:val="24"/>
          <w:szCs w:val="24"/>
        </w:rPr>
        <w:softHyphen/>
        <w:t>вий мини-футболистов различного амплуа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Модельные характеристики различных уровней специальной физи</w:t>
      </w:r>
      <w:r w:rsidRPr="00C22FFC">
        <w:rPr>
          <w:sz w:val="24"/>
          <w:szCs w:val="24"/>
        </w:rPr>
        <w:softHyphen/>
        <w:t>ческой подготовленности игроков</w:t>
      </w:r>
    </w:p>
    <w:p w:rsidR="00C22FFC" w:rsidRPr="00C22FFC" w:rsidRDefault="00C22FFC" w:rsidP="0039729E">
      <w:pPr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Параметры моделиро</w:t>
      </w:r>
      <w:r w:rsidRPr="00C22FFC">
        <w:rPr>
          <w:sz w:val="24"/>
          <w:szCs w:val="24"/>
        </w:rPr>
        <w:softHyphen/>
        <w:t>вания и модельные показатели технико-тактического мастерства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Параметры моделирования тренировочной деятельности мини-футболи</w:t>
      </w:r>
      <w:r w:rsidRPr="00C22FFC">
        <w:rPr>
          <w:sz w:val="24"/>
          <w:szCs w:val="24"/>
        </w:rPr>
        <w:softHyphen/>
        <w:t>стов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Взаимосвязь и взаимодействие моделей игровой и тренировочной деятельности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Моделирование тренировочных программ в микроцикле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Моделирование тренировочных программ в мезоцикле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Моделирование тренировочных программ в макроцикле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Цели и задачи планирования спортивной подготовки мини-футбольных команд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Требования к планированию (реальность, обоснованность, кон</w:t>
      </w:r>
      <w:r w:rsidRPr="00C22FFC">
        <w:rPr>
          <w:sz w:val="24"/>
          <w:szCs w:val="24"/>
        </w:rPr>
        <w:softHyphen/>
        <w:t xml:space="preserve">кретность) 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Виды планирования (перспективное, текущее, оператив</w:t>
      </w:r>
      <w:r w:rsidRPr="00C22FFC">
        <w:rPr>
          <w:sz w:val="24"/>
          <w:szCs w:val="24"/>
        </w:rPr>
        <w:softHyphen/>
        <w:t>ное)</w:t>
      </w:r>
    </w:p>
    <w:p w:rsidR="00C22FFC" w:rsidRPr="00C22FFC" w:rsidRDefault="00C22FFC" w:rsidP="0039729E">
      <w:pPr>
        <w:numPr>
          <w:ilvl w:val="1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Содержание перспективного планирования </w:t>
      </w:r>
    </w:p>
    <w:p w:rsidR="00C22FFC" w:rsidRPr="00C22FFC" w:rsidRDefault="00C22FFC" w:rsidP="0039729E">
      <w:pPr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Построение тренировочного процесса с учетом особенностей перспективного планирования, при подготовке мини-футболистов</w:t>
      </w:r>
    </w:p>
    <w:p w:rsidR="00C22FFC" w:rsidRPr="00C22FFC" w:rsidRDefault="00C22FFC" w:rsidP="0039729E">
      <w:pPr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pacing w:val="-14"/>
          <w:sz w:val="24"/>
          <w:szCs w:val="24"/>
        </w:rPr>
      </w:pPr>
      <w:r w:rsidRPr="00C22FFC">
        <w:rPr>
          <w:spacing w:val="7"/>
          <w:sz w:val="24"/>
          <w:szCs w:val="24"/>
        </w:rPr>
        <w:t xml:space="preserve"> </w:t>
      </w:r>
      <w:r w:rsidRPr="00C22FFC">
        <w:rPr>
          <w:sz w:val="24"/>
          <w:szCs w:val="24"/>
        </w:rPr>
        <w:t>Содержание текущего планирования</w:t>
      </w:r>
    </w:p>
    <w:p w:rsidR="00C22FFC" w:rsidRPr="00C22FFC" w:rsidRDefault="00C22FFC" w:rsidP="0039729E">
      <w:pPr>
        <w:widowControl w:val="0"/>
        <w:numPr>
          <w:ilvl w:val="1"/>
          <w:numId w:val="9"/>
        </w:numPr>
        <w:shd w:val="clear" w:color="auto" w:fill="FFFFFF"/>
        <w:tabs>
          <w:tab w:val="left" w:pos="-1276"/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Построение тренировочного процесса с учетом особенностей текущего планирования, при подготовке мини-футболистов</w:t>
      </w:r>
    </w:p>
    <w:p w:rsidR="00C22FFC" w:rsidRPr="00C22FFC" w:rsidRDefault="00C22FFC" w:rsidP="0039729E">
      <w:pPr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pacing w:val="-15"/>
          <w:sz w:val="24"/>
          <w:szCs w:val="24"/>
        </w:rPr>
      </w:pPr>
      <w:r w:rsidRPr="00C22FFC">
        <w:rPr>
          <w:spacing w:val="8"/>
          <w:sz w:val="24"/>
          <w:szCs w:val="24"/>
        </w:rPr>
        <w:t xml:space="preserve"> </w:t>
      </w:r>
      <w:r w:rsidRPr="00C22FFC">
        <w:rPr>
          <w:sz w:val="24"/>
          <w:szCs w:val="24"/>
        </w:rPr>
        <w:t>Содержание оперативного планирования</w:t>
      </w:r>
    </w:p>
    <w:p w:rsidR="00E635AC" w:rsidRDefault="00E635AC" w:rsidP="00E635AC">
      <w:pPr>
        <w:widowControl w:val="0"/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ind w:left="-22"/>
        <w:contextualSpacing/>
        <w:jc w:val="both"/>
        <w:rPr>
          <w:sz w:val="24"/>
          <w:szCs w:val="24"/>
        </w:rPr>
      </w:pPr>
    </w:p>
    <w:p w:rsidR="00E635AC" w:rsidRPr="00E635AC" w:rsidRDefault="00E635AC" w:rsidP="00E635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contextualSpacing/>
        <w:jc w:val="center"/>
        <w:rPr>
          <w:b/>
          <w:sz w:val="24"/>
          <w:szCs w:val="24"/>
        </w:rPr>
      </w:pPr>
      <w:r w:rsidRPr="00E635AC">
        <w:rPr>
          <w:b/>
          <w:sz w:val="24"/>
          <w:szCs w:val="24"/>
        </w:rPr>
        <w:t>5 КУРС</w:t>
      </w:r>
    </w:p>
    <w:p w:rsidR="00E635AC" w:rsidRDefault="00E635AC" w:rsidP="00E635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contextualSpacing/>
        <w:jc w:val="center"/>
        <w:rPr>
          <w:b/>
          <w:sz w:val="24"/>
          <w:szCs w:val="24"/>
        </w:rPr>
      </w:pPr>
      <w:r w:rsidRPr="00E635AC">
        <w:rPr>
          <w:b/>
          <w:sz w:val="24"/>
          <w:szCs w:val="24"/>
        </w:rPr>
        <w:t>ДЕВЯТЫЙ СЕМЕСТР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7"/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оперативного планирования, при подготовке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5"/>
          <w:sz w:val="24"/>
          <w:szCs w:val="24"/>
        </w:rPr>
      </w:pPr>
      <w:r w:rsidRPr="00C22FFC">
        <w:rPr>
          <w:spacing w:val="5"/>
          <w:sz w:val="24"/>
          <w:szCs w:val="24"/>
        </w:rPr>
        <w:t xml:space="preserve"> </w:t>
      </w:r>
      <w:r w:rsidRPr="00C22FFC">
        <w:rPr>
          <w:sz w:val="24"/>
          <w:szCs w:val="24"/>
        </w:rPr>
        <w:t>Методика оценки величины и направленности физических нагрузок в мини-футболе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contextualSpacing/>
        <w:jc w:val="both"/>
        <w:rPr>
          <w:spacing w:val="-15"/>
          <w:sz w:val="24"/>
          <w:szCs w:val="24"/>
        </w:rPr>
      </w:pPr>
      <w:r w:rsidRPr="00C22FFC">
        <w:rPr>
          <w:sz w:val="24"/>
          <w:szCs w:val="24"/>
        </w:rPr>
        <w:t>Энергетические критерии управления и их использование в подготовке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pacing w:val="10"/>
          <w:sz w:val="24"/>
          <w:szCs w:val="24"/>
        </w:rPr>
      </w:pPr>
      <w:r w:rsidRPr="00C22FFC">
        <w:rPr>
          <w:sz w:val="24"/>
          <w:szCs w:val="24"/>
        </w:rPr>
        <w:t>Методы оценки энергетических показателей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зон интенсивности при выполнении тренировочных и соревновательных упражнений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Частота сердечных сокращений как критерий управления подготовкой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Зависимость частоты сердечных сокращений от пола, возраста, квалификации и игрового амплуа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-851"/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Определение состояния игрока по скорости восстановления частоты </w:t>
      </w:r>
      <w:r w:rsidRPr="00C22FFC">
        <w:rPr>
          <w:sz w:val="24"/>
          <w:szCs w:val="24"/>
        </w:rPr>
        <w:lastRenderedPageBreak/>
        <w:t>сердечных сокращений после выполнения упражнений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Соотношение между частотой сердечных сокращений и двигательной активностью мини-футболистов в различных зонах энергетической производительности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Педагогическая оценка физических нагрузок в процессе тренировки и соревнований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контрольных тренировочных упражнений для оценки энергетических показателей, зоны интенсивности этих упражнений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текущего состояния игрока по скорости восстановления частоты сердечных сокращений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Комплексный контроль в системе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содержания и направленности педагогического контроля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Применение методов </w:t>
      </w:r>
      <w:r w:rsidRPr="00C22FFC">
        <w:rPr>
          <w:iCs/>
          <w:sz w:val="24"/>
          <w:szCs w:val="24"/>
        </w:rPr>
        <w:t xml:space="preserve">медико-биологического </w:t>
      </w:r>
      <w:r w:rsidRPr="00C22FFC">
        <w:rPr>
          <w:sz w:val="24"/>
          <w:szCs w:val="24"/>
        </w:rPr>
        <w:t>контроля в системе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 xml:space="preserve">Психологический </w:t>
      </w:r>
      <w:r w:rsidRPr="00C22FFC">
        <w:rPr>
          <w:sz w:val="24"/>
          <w:szCs w:val="24"/>
        </w:rPr>
        <w:t>контроль как составная часть к</w:t>
      </w:r>
      <w:r w:rsidRPr="00C22FFC">
        <w:rPr>
          <w:iCs/>
          <w:sz w:val="24"/>
          <w:szCs w:val="24"/>
        </w:rPr>
        <w:t>омплексного контроля в мини-футболе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обще подготовительном этапе подготовительного периода в годичном цикле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специально подготовительном этапе подготовительного периода в годичном цикле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соревновательном периоде годичного цикла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переходном периоде годичного цикла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оценки подготовленности мини-футболистов, медико-биологического контроля в лабораторных и полевых условиях, психологического контроля готовности игроков к соревнованиям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лабораторных условиях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полевых условиях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психологического контроля готовности игроков к соревнованиям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pacing w:val="-1"/>
          <w:sz w:val="24"/>
          <w:szCs w:val="24"/>
        </w:rPr>
        <w:t>Контроль соревновательной деятельности в системе подготовки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pacing w:val="-1"/>
          <w:sz w:val="24"/>
          <w:szCs w:val="24"/>
        </w:rPr>
        <w:t>Особенности индивидуальных характеристик игроков различных амплуа</w:t>
      </w:r>
    </w:p>
    <w:p w:rsidR="00E635AC" w:rsidRPr="00C22FF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 xml:space="preserve">Основные критерии мастерства мини-футболистов </w:t>
      </w:r>
    </w:p>
    <w:p w:rsidR="00E635AC" w:rsidRPr="00E635AC" w:rsidRDefault="00E635AC" w:rsidP="0039729E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>Характеристики р</w:t>
      </w:r>
      <w:r w:rsidRPr="00C22FFC">
        <w:rPr>
          <w:sz w:val="24"/>
          <w:szCs w:val="24"/>
        </w:rPr>
        <w:t>азличных методик записи игр с последующим анализом полученных данных и расчетом коэффициента эффективности соревновательной деятельности мини-футболистов на основе полученных показателей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22FFC">
        <w:rPr>
          <w:rFonts w:eastAsia="Calibri"/>
          <w:b/>
          <w:sz w:val="24"/>
          <w:szCs w:val="24"/>
          <w:lang w:eastAsia="en-US"/>
        </w:rPr>
        <w:t>Критерии оценки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«зачтено»</w:t>
      </w:r>
      <w:r w:rsidRPr="00C22FFC">
        <w:rPr>
          <w:iCs/>
          <w:sz w:val="24"/>
          <w:szCs w:val="24"/>
        </w:rPr>
        <w:t xml:space="preserve"> ставится в случае, когда студент: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прочно усвоил предусмотренный программный материал;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правильно, аргументированно ответил на все вопросы, с приведением примеров;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lastRenderedPageBreak/>
        <w:t>- показал глубокие систематизированные знания;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владеет приемами рассуждения и сопоставляет материал из разных источников;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теорию связывает с практикой, другими темами данного курса, других изучаемых предметов.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ab/>
        <w:t>Обязательным условием выставленной оценки является грамотная речь в быстром или умеренном темпе.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ab/>
        <w:t>Дополнительным условием получения оценки «зачтено» могут быть успехи при выполнении самостоятельной работы, систематическая активная работа на семинарских занятиях.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«не зачтено»</w:t>
      </w:r>
      <w:r w:rsidRPr="00C22FFC">
        <w:rPr>
          <w:iCs/>
          <w:sz w:val="24"/>
          <w:szCs w:val="24"/>
        </w:rPr>
        <w:t xml:space="preserve"> ставится в случае, когда студент: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показывает незнание большой части программного материала;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отвечает, как правило, лишь на наводящие вопросы преподавателя неуверенно;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при применении знаний на практике испытывает серьезные затруднения и не преодолевает их с даже с помощью преподавателя;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в устных и письменных ответах допускает грубые ошибки при изложении материала;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незнаком с терминологией;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-не выделяет связь программного материала с другими дисциплинами.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1.2 ОБЪЕМНЫЕ ТРЕБОВАНИЯ К ЭКЗАМЕНУ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jc w:val="center"/>
        <w:rPr>
          <w:b/>
          <w:sz w:val="24"/>
          <w:szCs w:val="24"/>
        </w:rPr>
      </w:pP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Возникновение мини-футбола и его развитие</w:t>
      </w:r>
    </w:p>
    <w:p w:rsidR="00C22FFC" w:rsidRPr="00C22FFC" w:rsidRDefault="00C22FFC" w:rsidP="0039729E">
      <w:pPr>
        <w:widowControl w:val="0"/>
        <w:numPr>
          <w:ilvl w:val="0"/>
          <w:numId w:val="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Терминология в мини-футболе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мира</w:t>
      </w:r>
    </w:p>
    <w:p w:rsidR="00C22FFC" w:rsidRPr="00C22FFC" w:rsidRDefault="00C22FFC" w:rsidP="0039729E">
      <w:pPr>
        <w:widowControl w:val="0"/>
        <w:numPr>
          <w:ilvl w:val="0"/>
          <w:numId w:val="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Структура соревновательной деятельности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Европы</w:t>
      </w:r>
    </w:p>
    <w:p w:rsidR="00C22FFC" w:rsidRPr="00C22FFC" w:rsidRDefault="00C22FFC" w:rsidP="0039729E">
      <w:pPr>
        <w:widowControl w:val="0"/>
        <w:numPr>
          <w:ilvl w:val="0"/>
          <w:numId w:val="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Факторы, определяющие результативность соревновательной деятельности в мини-футболе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Олимпийских Игр</w:t>
      </w:r>
    </w:p>
    <w:p w:rsidR="00C22FFC" w:rsidRPr="00C22FFC" w:rsidRDefault="00C22FFC" w:rsidP="0039729E">
      <w:pPr>
        <w:widowControl w:val="0"/>
        <w:numPr>
          <w:ilvl w:val="0"/>
          <w:numId w:val="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Первая медицинская помощь пострадавшим в учебно-тренировочном занятии, игре. Профилактика травматизма.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международных клубных турниров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Меры безопасности при подготовке к тренировке и игре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Развитие мини-футбола в России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Ассоциация мини-футбола России (АМФР) – руководящий орган по развитию мини-футбола в России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Современное развитие мини-футбола в мире и в России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Место мини-футбола в системе физического воспитания и спорта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изменений в правилах мини-футбола. Влияние изменений в правилах на технику и тактику игры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психических качеств, необходимых мини-футболисту</w:t>
      </w:r>
    </w:p>
    <w:p w:rsidR="00C22FFC" w:rsidRPr="00C22FFC" w:rsidRDefault="00C22FFC" w:rsidP="0039729E">
      <w:pPr>
        <w:numPr>
          <w:ilvl w:val="0"/>
          <w:numId w:val="74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Классификация техники мини-футбола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Оборонительные технико-тактические действия: классификация и характеристика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Классификация тактики мини-футбола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Атакующие технико-тактические действия: классификация и ха</w:t>
      </w:r>
      <w:r w:rsidRPr="00C22FFC">
        <w:rPr>
          <w:sz w:val="24"/>
          <w:szCs w:val="24"/>
        </w:rPr>
        <w:softHyphen/>
        <w:t>рактеристика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Техника игры как основное средство тактики. Взаимосвязь техники и тактики в мини-футболе</w:t>
      </w:r>
    </w:p>
    <w:p w:rsidR="00C22FFC" w:rsidRPr="00C22FFC" w:rsidRDefault="00C22FFC" w:rsidP="0039729E">
      <w:pPr>
        <w:numPr>
          <w:ilvl w:val="0"/>
          <w:numId w:val="74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 xml:space="preserve">Виды технико-тактических действий 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физических качеств мини-футболиста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 xml:space="preserve">Технико-тактическое действие как основной элемент соревновательной деятельности. 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Удары по мячу ногой: способы, техника выполнения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стандартные положения, нарушения правил и не</w:t>
      </w:r>
      <w:r w:rsidRPr="00C22FFC">
        <w:rPr>
          <w:sz w:val="24"/>
          <w:szCs w:val="24"/>
        </w:rPr>
        <w:softHyphen/>
        <w:t xml:space="preserve"> дисциплинированное поведение участников матча, тренерского состава, болельщиков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Остановки мяча: способы, техника выполнения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показатели, характеризующие соревновательную дея</w:t>
      </w:r>
      <w:r w:rsidRPr="00C22FFC">
        <w:rPr>
          <w:sz w:val="24"/>
          <w:szCs w:val="24"/>
        </w:rPr>
        <w:softHyphen/>
        <w:t>тельность в мини-футболе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Отбор мяча: способы, особенности техники выполнения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жестикуляция судьи (главного, линейных)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основных технических приёмов, используемых в мини-футболе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  <w:tab w:val="center" w:pos="4677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мяч в игре, вне в игры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размеры мини-футбольного поля, размеры и вес мяча, разметка поля, продолжительность матча, игроки и судьи</w:t>
      </w:r>
    </w:p>
    <w:p w:rsidR="00C22FFC" w:rsidRPr="00C22FFC" w:rsidRDefault="00C22FFC" w:rsidP="0039729E">
      <w:pPr>
        <w:numPr>
          <w:ilvl w:val="0"/>
          <w:numId w:val="74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Понятия стратегии и тактики игры. Взаимосвязь стратегии, так</w:t>
      </w:r>
      <w:r w:rsidRPr="00C22FFC">
        <w:rPr>
          <w:sz w:val="24"/>
          <w:szCs w:val="24"/>
        </w:rPr>
        <w:softHyphen/>
        <w:t>тики и техники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Структура и организация любительского мини-футбольного клуба (ЛМФК) 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Задачи, средства и методы физической подготовки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Организация и содержание работы секции мини-футбола в ЛМФК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</w:t>
      </w:r>
      <w:r w:rsidRPr="00C22FFC">
        <w:rPr>
          <w:sz w:val="24"/>
          <w:szCs w:val="24"/>
        </w:rPr>
        <w:softHyphen/>
        <w:t>альная физическая подготовка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Документы планирования и учета работы ЛМФК.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Комплексные и тематические занятия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организационной структуры проведения соревнований среди общеобразовательных учреждений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средств и методов обшей и специальной физической подготов</w:t>
      </w:r>
      <w:r w:rsidRPr="00C22FFC">
        <w:rPr>
          <w:sz w:val="24"/>
          <w:szCs w:val="24"/>
        </w:rPr>
        <w:softHyphen/>
        <w:t>ки с преимущественным воздействием на определенные физические качества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Организация работы секций мини-футбола по месту жительства, работы и отдыха.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силовым способностям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процесса обучения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Скоростно-силовые способности («динамическая» сила в быстрых движениях; «амортизационная» сила, «взрывная» сила и другие)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Двигательные умения и навыки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развития силы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Дидактические принципы в обучении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методы развития силы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Урок как основная форма занятия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становлению, развитию и совершенствованию быстроты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урока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Компоненты быстроты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 различных частей урока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Требования к ловкости мини-футболистов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процесса обучения и совершенствования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Компоненты ловкости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Принципы составления конспекта урока, его содержание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развития ловкости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Основная схема методики обучения техническим приемам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выносливости мини-футболистов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Применение технических средств для повышения эффек</w:t>
      </w:r>
      <w:r w:rsidRPr="00C22FFC">
        <w:rPr>
          <w:sz w:val="24"/>
          <w:szCs w:val="24"/>
        </w:rPr>
        <w:softHyphen/>
        <w:t>тивности процесса обучения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специальная выносливость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Выполнение строевых и общеразвивающих упражнений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Использование тренировочных средств и методов для развития выносливости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Проведение занятий по обучению технике владения мячом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гибкости мини-футболиста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Понятие «тактика мини-футбола»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Активная и пассивная гибкость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Тактические задачи, их интеллектуальное и практическое решение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b/>
          <w:sz w:val="24"/>
          <w:szCs w:val="24"/>
        </w:rPr>
      </w:pPr>
      <w:r w:rsidRPr="00C22FFC">
        <w:rPr>
          <w:sz w:val="24"/>
          <w:szCs w:val="24"/>
        </w:rPr>
        <w:t>Стратегия, система, стиль игры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Проведение занятий по обучению тактическим действиям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факторы, определяющие степень развития гибкости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Индивидуальные тактические действия 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Основные средства и методы развития гибкости 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Групповые тактические действия 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Стретчинг</w:t>
      </w:r>
    </w:p>
    <w:p w:rsidR="00C22FFC" w:rsidRPr="00C22FFC" w:rsidRDefault="00C22FFC" w:rsidP="0039729E">
      <w:pPr>
        <w:numPr>
          <w:ilvl w:val="0"/>
          <w:numId w:val="75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Командные тактические действия 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Обоснование выбора темы квалификационной работы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квалификационной работы</w:t>
      </w:r>
    </w:p>
    <w:p w:rsidR="00C22FFC" w:rsidRPr="00C22FFC" w:rsidRDefault="00C22FFC" w:rsidP="0039729E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основных направлений исследований в мини-футболе</w:t>
      </w:r>
    </w:p>
    <w:p w:rsidR="00C22FFC" w:rsidRPr="00C22FFC" w:rsidRDefault="00C22FFC" w:rsidP="00C22FFC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0"/>
        </w:tabs>
        <w:contextualSpacing/>
        <w:jc w:val="both"/>
        <w:rPr>
          <w:spacing w:val="-3"/>
          <w:sz w:val="24"/>
          <w:szCs w:val="24"/>
        </w:rPr>
      </w:pPr>
      <w:r w:rsidRPr="00C22FFC">
        <w:rPr>
          <w:spacing w:val="-3"/>
          <w:sz w:val="24"/>
          <w:szCs w:val="24"/>
        </w:rPr>
        <w:t xml:space="preserve">Цели, задачи, </w:t>
      </w:r>
      <w:r w:rsidRPr="00C22FFC">
        <w:rPr>
          <w:spacing w:val="-2"/>
          <w:sz w:val="24"/>
          <w:szCs w:val="24"/>
        </w:rPr>
        <w:t xml:space="preserve">принципы спортивной </w:t>
      </w:r>
      <w:r w:rsidRPr="00C22FFC">
        <w:rPr>
          <w:spacing w:val="-3"/>
          <w:sz w:val="24"/>
          <w:szCs w:val="24"/>
        </w:rPr>
        <w:t>подготовки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группах начальной подготовки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виды подготовки спортсмена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Анализ содержания основных разделов работы комплексных научных групп по научно-методическому обеспечению подготовки </w:t>
      </w:r>
      <w:r w:rsidRPr="00C22FFC">
        <w:rPr>
          <w:spacing w:val="-3"/>
          <w:sz w:val="24"/>
          <w:szCs w:val="24"/>
        </w:rPr>
        <w:t>мини-футболистов</w:t>
      </w:r>
      <w:r w:rsidRPr="00C22FFC">
        <w:rPr>
          <w:sz w:val="24"/>
          <w:szCs w:val="24"/>
        </w:rPr>
        <w:t xml:space="preserve"> в командах мастеров и сборных командах страны 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Физические упражнения как основные средства учебно-тренировочного занятия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группах начальной подготовки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Классификация тренировочных средств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учебно-тренировочных группах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Собственно соревновательные упражнения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микроциклах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Специально подготовительные упражнения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Обще подготовительные упражнения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Методы применения основных тренировочных средств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Соответствие средств и методов различным видам подготовки мини-футболиста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анаэробной направленности в учебно-тренировочном процессе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мини-футболистов в группах спортивного совершенствования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Применение физических упражнений аэробно-анаэробной направленности в учебно-тренировочном процессе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учебно-тренировочного процесса в группах спортивного совершенствования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аэробной направленности в учебно-тренировочном процессе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методика проведения занятий по физической, технической и тактиче</w:t>
      </w:r>
      <w:r w:rsidRPr="00C22FFC">
        <w:rPr>
          <w:sz w:val="24"/>
          <w:szCs w:val="24"/>
        </w:rPr>
        <w:softHyphen/>
        <w:t>ской подготовке в группах спортивного совершенствования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Система спортивного отбора как составная часть общей системы подготовки спортсмена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 xml:space="preserve">грузки для групп спортивного совершенствования в микроциклах 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Задачи, организация и методика начального спортивного отбора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Понятие о задатках, одаренности и способностях к занятиям мини-футболом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определения физического развития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Структура многолетнего процесса подготовки юных мини-футболистов в </w:t>
      </w:r>
      <w:r w:rsidRPr="00C22FFC">
        <w:rPr>
          <w:sz w:val="24"/>
          <w:szCs w:val="24"/>
        </w:rPr>
        <w:t>спортивной школе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определения технико-тактических способностей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pacing w:val="-2"/>
          <w:sz w:val="24"/>
          <w:szCs w:val="24"/>
        </w:rPr>
        <w:t>Характеристика различных организационно-методических форм проведения</w:t>
      </w:r>
      <w:r w:rsidRPr="00C22FFC">
        <w:rPr>
          <w:spacing w:val="-4"/>
          <w:sz w:val="24"/>
          <w:szCs w:val="24"/>
        </w:rPr>
        <w:t xml:space="preserve"> учебно-тренировочного процесса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определения игрового (оперативного) мышления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pacing w:val="-4"/>
          <w:sz w:val="24"/>
          <w:szCs w:val="24"/>
        </w:rPr>
      </w:pPr>
      <w:r w:rsidRPr="00C22FFC">
        <w:rPr>
          <w:sz w:val="24"/>
          <w:szCs w:val="24"/>
        </w:rPr>
        <w:t>Характеристика видов занятий и методика их проведения на отдельных этапах</w:t>
      </w:r>
      <w:r w:rsidRPr="00C22FFC">
        <w:rPr>
          <w:b/>
          <w:bCs/>
          <w:spacing w:val="-4"/>
          <w:sz w:val="24"/>
          <w:szCs w:val="24"/>
        </w:rPr>
        <w:t xml:space="preserve"> </w:t>
      </w:r>
      <w:r w:rsidRPr="00C22FFC">
        <w:rPr>
          <w:spacing w:val="-4"/>
          <w:sz w:val="24"/>
          <w:szCs w:val="24"/>
        </w:rPr>
        <w:t>годичного цикла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 экспертных оценок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травм у мини-футболистов и их профилактика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Спортивная пригодность и ориентация как основные этапы спортивного отбора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Режим тренировок и отдыха, питание, витаминизация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критерии спортивного отбора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Планирование и проведение педагогического эксперимента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спортивного отбора: общие, инструментальные, специфические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использования методов статистического анализа при обработке экспериментальных данных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Оценка технико-тактической подготовленности в детско-юношеском мини-футболе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системы подготовки тренерских кадров для мини-футбола в России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Положение о СШ, СШОР и УОР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Лицензирование тренеров категорий «ПРО», «А», «В», «С»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Цели, задачи, структура работы в СШ, СШОР и УОР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 xml:space="preserve">Состояние селекционной работы в командах высокой квалификации в </w:t>
      </w:r>
      <w:r w:rsidRPr="00C22FFC">
        <w:rPr>
          <w:bCs/>
          <w:sz w:val="24"/>
          <w:szCs w:val="24"/>
        </w:rPr>
        <w:t xml:space="preserve">нашей </w:t>
      </w:r>
      <w:r w:rsidRPr="00C22FFC">
        <w:rPr>
          <w:sz w:val="24"/>
          <w:szCs w:val="24"/>
        </w:rPr>
        <w:t xml:space="preserve">стране </w:t>
      </w:r>
      <w:r w:rsidRPr="00C22FFC">
        <w:rPr>
          <w:iCs/>
          <w:sz w:val="24"/>
          <w:szCs w:val="24"/>
        </w:rPr>
        <w:t>и за рубежом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проведения контрольных и переводных испытаний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Критерии отбора кандидатов в клубные и сборные команды страны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Режим работы спортивных школ по мини-футболу: количество групп, их наполняемость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комплектования команды зарубежными игроками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Планирование работы. 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Психологическая совместимость мини-футболистов</w:t>
      </w:r>
      <w:r w:rsidRPr="00C22FFC">
        <w:rPr>
          <w:sz w:val="24"/>
          <w:szCs w:val="24"/>
        </w:rPr>
        <w:tab/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документы планирования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Материально-техническое обеспечение как важный фактор эффектив</w:t>
      </w:r>
      <w:r w:rsidRPr="00C22FFC">
        <w:rPr>
          <w:sz w:val="24"/>
          <w:szCs w:val="24"/>
        </w:rPr>
        <w:softHyphen/>
        <w:t>ного проведения процесса подготовки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Учет работы в спортивной школе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Современная учебно-тренировочная база и ее обеспечение необходи</w:t>
      </w:r>
      <w:r w:rsidRPr="00C22FFC">
        <w:rPr>
          <w:sz w:val="24"/>
          <w:szCs w:val="24"/>
        </w:rPr>
        <w:softHyphen/>
        <w:t>мым оборудованием, инвентарем, техническими средствами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Содержание, распределение учебного материала в программе для ДЮСШ, СДЮШОР, УОР</w:t>
      </w:r>
    </w:p>
    <w:p w:rsidR="00C22FFC" w:rsidRPr="00C22FFC" w:rsidRDefault="00C22FFC" w:rsidP="0039729E">
      <w:pPr>
        <w:numPr>
          <w:ilvl w:val="0"/>
          <w:numId w:val="76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Задачи и организация научно-методического обеспечения </w:t>
      </w:r>
      <w:r w:rsidRPr="00C22FFC">
        <w:rPr>
          <w:spacing w:val="-3"/>
          <w:sz w:val="24"/>
          <w:szCs w:val="24"/>
        </w:rPr>
        <w:t>мини-футболистов</w:t>
      </w:r>
      <w:r w:rsidRPr="00C22FFC">
        <w:rPr>
          <w:sz w:val="24"/>
          <w:szCs w:val="24"/>
        </w:rPr>
        <w:t xml:space="preserve"> высокой квалификации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и психологические особенно</w:t>
      </w:r>
      <w:r w:rsidRPr="00C22FFC">
        <w:rPr>
          <w:sz w:val="24"/>
          <w:szCs w:val="24"/>
        </w:rPr>
        <w:softHyphen/>
        <w:t>сти юных мини-футболистов различных возрастных групп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Формирование комплексных научных групп. Задачи и содержание работы педагогического и медико-биологического секторов КНГ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учебно-тренировочных группах</w:t>
      </w:r>
    </w:p>
    <w:p w:rsidR="00C22FFC" w:rsidRPr="00C22FFC" w:rsidRDefault="00C22FFC" w:rsidP="0039729E">
      <w:pPr>
        <w:widowControl w:val="0"/>
        <w:numPr>
          <w:ilvl w:val="0"/>
          <w:numId w:val="7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микроциклах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C22FFC">
        <w:rPr>
          <w:b/>
          <w:bCs/>
          <w:i/>
          <w:iCs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shd w:val="clear" w:color="auto" w:fill="FFFFFF"/>
        <w:tabs>
          <w:tab w:val="left" w:pos="-5940"/>
          <w:tab w:val="left" w:pos="284"/>
        </w:tabs>
        <w:jc w:val="center"/>
        <w:rPr>
          <w:b/>
          <w:sz w:val="24"/>
          <w:szCs w:val="24"/>
        </w:rPr>
      </w:pP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Функции управления и системы.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текущего состояния игрока по скорости восстановления частоты сердечных сокращений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 и модельные характеристики в практике управления спор</w:t>
      </w:r>
      <w:r w:rsidRPr="00C22FFC">
        <w:rPr>
          <w:sz w:val="24"/>
          <w:szCs w:val="24"/>
        </w:rPr>
        <w:softHyphen/>
        <w:t>тивной подготовкой в мини-футболе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Комплексный контроль в системе подготовки мини-футболистов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соревновательной деятельности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содержания и направленности педагогического контроля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морфофункциональных показателей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Применение методов </w:t>
      </w:r>
      <w:r w:rsidRPr="00C22FFC">
        <w:rPr>
          <w:iCs/>
          <w:sz w:val="24"/>
          <w:szCs w:val="24"/>
        </w:rPr>
        <w:t xml:space="preserve">медико-биологического </w:t>
      </w:r>
      <w:r w:rsidRPr="00C22FFC">
        <w:rPr>
          <w:sz w:val="24"/>
          <w:szCs w:val="24"/>
        </w:rPr>
        <w:t>контроля в системе подготовки мини-футболистов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показателей игровых дейст</w:t>
      </w:r>
      <w:r w:rsidRPr="00C22FFC">
        <w:rPr>
          <w:sz w:val="24"/>
          <w:szCs w:val="24"/>
        </w:rPr>
        <w:softHyphen/>
        <w:t>вий мини-футболистов различного амплуа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 xml:space="preserve">Психологический </w:t>
      </w:r>
      <w:r w:rsidRPr="00C22FFC">
        <w:rPr>
          <w:sz w:val="24"/>
          <w:szCs w:val="24"/>
        </w:rPr>
        <w:t>контроль как составная часть к</w:t>
      </w:r>
      <w:r w:rsidRPr="00C22FFC">
        <w:rPr>
          <w:iCs/>
          <w:sz w:val="24"/>
          <w:szCs w:val="24"/>
        </w:rPr>
        <w:t>омплексного контроля в мини-футболе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различных уровней специальной физи</w:t>
      </w:r>
      <w:r w:rsidRPr="00C22FFC">
        <w:rPr>
          <w:sz w:val="24"/>
          <w:szCs w:val="24"/>
        </w:rPr>
        <w:softHyphen/>
        <w:t>ческой подготовленности игроков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обще подготовительном этапе подготовительного периода в годичном цикле подготовки мини-футболистов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Параметры моделиро</w:t>
      </w:r>
      <w:r w:rsidRPr="00C22FFC">
        <w:rPr>
          <w:sz w:val="24"/>
          <w:szCs w:val="24"/>
        </w:rPr>
        <w:softHyphen/>
        <w:t>вания и модельные показатели технико-тактического мастерства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специально подготовительном этапе подготовительного периода в годичном цикле подготовки мини-футболистов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Параметры моделирования тренировочной деятельности мини-футболи</w:t>
      </w:r>
      <w:r w:rsidRPr="00C22FFC">
        <w:rPr>
          <w:sz w:val="24"/>
          <w:szCs w:val="24"/>
        </w:rPr>
        <w:softHyphen/>
        <w:t>стов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соревновательном периоде годичного цикла подготовки мини-футболистов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Взаимосвязь и взаимодействие моделей игровой и тренировочной деятельности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переходном периоде годичного цикла подготовки мини-футболистов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Моделирование тренировочных программ в микроцикле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lastRenderedPageBreak/>
        <w:t>Последовательность проведения тестовых процедур оценки подготовленности мини-футболистов, медико-биологического контроля в лабораторных и полевых условиях, психологического контроля готовности игроков к соревнованиям</w:t>
      </w:r>
    </w:p>
    <w:p w:rsidR="00C22FFC" w:rsidRPr="00C22FFC" w:rsidRDefault="00C22FFC" w:rsidP="0039729E">
      <w:pPr>
        <w:numPr>
          <w:ilvl w:val="0"/>
          <w:numId w:val="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Моделирование тренировочных программ в мезоцикле</w:t>
      </w:r>
    </w:p>
    <w:p w:rsidR="00C22FFC" w:rsidRPr="00C22FFC" w:rsidRDefault="00C22FFC" w:rsidP="0039729E">
      <w:pPr>
        <w:widowControl w:val="0"/>
        <w:numPr>
          <w:ilvl w:val="0"/>
          <w:numId w:val="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лабораторных условиях</w:t>
      </w:r>
    </w:p>
    <w:p w:rsidR="00E635AC" w:rsidRDefault="00C22FFC" w:rsidP="0039729E">
      <w:pPr>
        <w:numPr>
          <w:ilvl w:val="0"/>
          <w:numId w:val="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Моделирование тренировочных программ в макроцикле</w:t>
      </w:r>
    </w:p>
    <w:p w:rsidR="00E635AC" w:rsidRDefault="00E635AC" w:rsidP="00E635AC">
      <w:pPr>
        <w:shd w:val="clear" w:color="auto" w:fill="FFFFFF"/>
        <w:tabs>
          <w:tab w:val="left" w:pos="-5940"/>
          <w:tab w:val="left" w:pos="0"/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p w:rsidR="00E635AC" w:rsidRPr="00E635AC" w:rsidRDefault="00E635AC" w:rsidP="00E635AC">
      <w:pPr>
        <w:shd w:val="clear" w:color="auto" w:fill="FFFFFF"/>
        <w:tabs>
          <w:tab w:val="left" w:pos="-5940"/>
          <w:tab w:val="left" w:pos="0"/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p w:rsidR="00E635AC" w:rsidRDefault="00E635AC" w:rsidP="00E635A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E635AC">
        <w:rPr>
          <w:b/>
          <w:sz w:val="24"/>
          <w:szCs w:val="24"/>
        </w:rPr>
        <w:t>5 КУРС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полевых условиях</w:t>
      </w:r>
    </w:p>
    <w:p w:rsidR="00E635AC" w:rsidRPr="00C22FFC" w:rsidRDefault="00E635AC" w:rsidP="0039729E">
      <w:pPr>
        <w:numPr>
          <w:ilvl w:val="0"/>
          <w:numId w:val="8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планирования спортивной подготовки мини-футбольных команд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психологического контроля готовности игроков к соревнованиям</w:t>
      </w:r>
    </w:p>
    <w:p w:rsidR="00E635AC" w:rsidRPr="00C22FFC" w:rsidRDefault="00E635AC" w:rsidP="0039729E">
      <w:pPr>
        <w:numPr>
          <w:ilvl w:val="0"/>
          <w:numId w:val="8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планированию (реальность, обоснованность, кон</w:t>
      </w:r>
      <w:r w:rsidRPr="00C22FFC">
        <w:rPr>
          <w:sz w:val="24"/>
          <w:szCs w:val="24"/>
        </w:rPr>
        <w:softHyphen/>
        <w:t>кретность)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pacing w:val="-1"/>
          <w:sz w:val="24"/>
          <w:szCs w:val="24"/>
        </w:rPr>
        <w:t>Контроль соревновательной деятельности в системе подготовки мини-футболистов</w:t>
      </w:r>
    </w:p>
    <w:p w:rsidR="00E635AC" w:rsidRPr="00C22FFC" w:rsidRDefault="00E635AC" w:rsidP="0039729E">
      <w:pPr>
        <w:numPr>
          <w:ilvl w:val="0"/>
          <w:numId w:val="8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Виды планирования (перспективное, текущее, оператив</w:t>
      </w:r>
      <w:r w:rsidRPr="00C22FFC">
        <w:rPr>
          <w:sz w:val="24"/>
          <w:szCs w:val="24"/>
        </w:rPr>
        <w:softHyphen/>
        <w:t>ное)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 xml:space="preserve">Особенности индивидуальных характеристик игроков различных амплуа. Основные критерии мастерства мини-футболистов </w:t>
      </w:r>
    </w:p>
    <w:p w:rsidR="00E635AC" w:rsidRPr="00C22FFC" w:rsidRDefault="00E635AC" w:rsidP="0039729E">
      <w:pPr>
        <w:numPr>
          <w:ilvl w:val="0"/>
          <w:numId w:val="8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 перспективного планирования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>Характеристики р</w:t>
      </w:r>
      <w:r w:rsidRPr="00C22FFC">
        <w:rPr>
          <w:sz w:val="24"/>
          <w:szCs w:val="24"/>
        </w:rPr>
        <w:t>азличных методик записи игр с последующим анализом полученных данных и расчетом коэффициента эффективности соревновательной деятельности мини-футболистов на основе полученных показателей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перспективного планирования, при подготовке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Виды управления соревновательной деятельностью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 текущего планирования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Характеристика стратегического управления 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1276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текущего планирования, при подготовке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Разработка плана предстоящего матча и установка на игру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 оперативного планирования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Управленческие действия тренерского состава в ходе матча и в перерыве. Проведение разбора игры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оперативного планирования, при подготовке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Характеристика оперативного управления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оценки величины и направленности физических нагрузок в мини-футболе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Современные подходы к системе управления подготовкой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Энергетические критерии управления и их использование в подготовке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функции, средства и методы управления тренировочной деятельностью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Методы оценки энергетических показателей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Методические подходы к оптимизации тренировочного процесса в мини-футбольных командах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зон интенсивности при выполнении тренировочных и соревновательных упражнений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Формирование игровых концепций в тренировочном процессе мини-футбольных команд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Частота сердечных сокращений как критерий управления подготовкой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Система массового, любительского и профессионального мини-футбола в России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Зависимость частоты сердечных сокращений от пола, возраста, квалификации и игрового амплуа мини-футболистов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Правовое обеспечение деятельности физических и юридических лиц в сфере мини-футбола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состояния игрока по скорости восстановления частоты сердечных сокращений после выполнения упражнений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Финансовое положение, структура и маркетинговой политика различных мини-футбольных организаций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Соотношение между частотой сердечных сокращений и двигательной активностью мини-футболистов в различных зонах энергетической производительности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Закон о физической культуре и спорте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Педагогическая оценка физических нагрузок в процессе тренировки и соревнований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Стандарт подготовки в мини-футболе</w:t>
      </w:r>
    </w:p>
    <w:p w:rsidR="00E635AC" w:rsidRPr="00C22FF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контрольных тренировочных упражнений для оценки энергетических показателей, зоны интенсивности этих упражнений</w:t>
      </w:r>
    </w:p>
    <w:p w:rsidR="00E635AC" w:rsidRDefault="00E635AC" w:rsidP="0039729E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Трансферт как основа юридической защиты игрока</w:t>
      </w:r>
    </w:p>
    <w:p w:rsidR="00C22FFC" w:rsidRPr="00C22FFC" w:rsidRDefault="00C22FFC" w:rsidP="00C22FFC">
      <w:pPr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E635A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«5»</w:t>
      </w:r>
      <w:r w:rsidRPr="00C22FFC">
        <w:rPr>
          <w:iCs/>
          <w:sz w:val="24"/>
          <w:szCs w:val="24"/>
        </w:rPr>
        <w:t xml:space="preserve"> 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научными терминами свободно. Широко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«4»</w:t>
      </w:r>
      <w:r w:rsidRPr="00C22FFC">
        <w:rPr>
          <w:iCs/>
          <w:sz w:val="24"/>
          <w:szCs w:val="24"/>
        </w:rPr>
        <w:t xml:space="preserve"> ставится в том случае, когда учащийся знает требуемый программой материал, хорошо понимает его. На вопросы (в пределах программы) отвечает без существенных затруднений. Умеет применять полученные знания в практических заданиях. В устных ответах и письменных работах использует научные термины и не делает грубых ошибок.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«3»</w:t>
      </w:r>
      <w:r w:rsidRPr="00C22FFC">
        <w:rPr>
          <w:iCs/>
          <w:sz w:val="24"/>
          <w:szCs w:val="24"/>
        </w:rPr>
        <w:t xml:space="preserve"> ставится в том случае, когда учащийся обнаруживает знание только основного (или минимального) программного учебного материала. При применении знаний на практике испытывает некоторые затруднения и преодолевает их с небольшой помощью преподавателя. В устных и письменных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763891" w:rsidRDefault="00C22FFC" w:rsidP="00763891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«2»</w:t>
      </w:r>
      <w:r w:rsidRPr="00C22FFC">
        <w:rPr>
          <w:iCs/>
          <w:sz w:val="24"/>
          <w:szCs w:val="24"/>
        </w:rPr>
        <w:t xml:space="preserve"> ставится в том случае, когда ученик показывает незнание большой части программного материала, отвечает, как правило, лишь на наводящие вопросы преподавателя неуверенно. При применении знаний на практике испытывает серьезные затруднения и не преодолевает их с даже с помощью преподавателя. В устных и письменных ответах допускает грубые ошибки при изложении материала Незнаком с терми</w:t>
      </w:r>
      <w:r w:rsidR="00E635AC">
        <w:rPr>
          <w:iCs/>
          <w:sz w:val="24"/>
          <w:szCs w:val="24"/>
        </w:rPr>
        <w:t>нологией. Не выделяет связь прог</w:t>
      </w:r>
      <w:r w:rsidRPr="00C22FFC">
        <w:rPr>
          <w:iCs/>
          <w:sz w:val="24"/>
          <w:szCs w:val="24"/>
        </w:rPr>
        <w:t>раммного материала с другими дисциплинами.</w:t>
      </w:r>
    </w:p>
    <w:p w:rsidR="00057974" w:rsidRDefault="00057974" w:rsidP="00763891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</w:p>
    <w:p w:rsidR="00057974" w:rsidRPr="00057974" w:rsidRDefault="00057974" w:rsidP="0039729E">
      <w:pPr>
        <w:keepNext/>
        <w:keepLines/>
        <w:numPr>
          <w:ilvl w:val="0"/>
          <w:numId w:val="82"/>
        </w:numPr>
        <w:spacing w:before="40"/>
        <w:ind w:hanging="436"/>
        <w:jc w:val="center"/>
        <w:outlineLvl w:val="1"/>
        <w:rPr>
          <w:b/>
          <w:i/>
          <w:sz w:val="24"/>
          <w:szCs w:val="24"/>
        </w:rPr>
      </w:pPr>
      <w:r w:rsidRPr="00057974">
        <w:rPr>
          <w:b/>
          <w:i/>
          <w:sz w:val="24"/>
          <w:szCs w:val="24"/>
        </w:rPr>
        <w:t>Темы индивидуальных творческих заданий (проектов):</w:t>
      </w:r>
    </w:p>
    <w:p w:rsidR="00057974" w:rsidRPr="00057974" w:rsidRDefault="00057974" w:rsidP="0005797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7974" w:rsidRPr="00057974" w:rsidRDefault="00057974" w:rsidP="00057974">
      <w:pPr>
        <w:tabs>
          <w:tab w:val="right" w:leader="underscore" w:pos="9356"/>
        </w:tabs>
        <w:ind w:firstLine="426"/>
        <w:jc w:val="both"/>
        <w:rPr>
          <w:b/>
          <w:sz w:val="24"/>
          <w:szCs w:val="24"/>
        </w:rPr>
      </w:pPr>
      <w:r w:rsidRPr="00057974">
        <w:rPr>
          <w:b/>
          <w:sz w:val="24"/>
          <w:szCs w:val="24"/>
          <w:shd w:val="clear" w:color="auto" w:fill="FFFFFF"/>
        </w:rPr>
        <w:t>Раздел 1.</w:t>
      </w:r>
      <w:r w:rsidRPr="00057974">
        <w:rPr>
          <w:b/>
          <w:sz w:val="24"/>
          <w:szCs w:val="24"/>
        </w:rPr>
        <w:t xml:space="preserve"> Общие основы </w:t>
      </w:r>
      <w:r>
        <w:rPr>
          <w:b/>
          <w:sz w:val="24"/>
          <w:szCs w:val="24"/>
        </w:rPr>
        <w:t>мини-</w:t>
      </w:r>
      <w:r w:rsidRPr="00057974">
        <w:rPr>
          <w:b/>
          <w:sz w:val="24"/>
          <w:szCs w:val="24"/>
        </w:rPr>
        <w:t>футбола</w:t>
      </w:r>
    </w:p>
    <w:p w:rsidR="00057974" w:rsidRPr="00057974" w:rsidRDefault="00057974" w:rsidP="00057974">
      <w:pPr>
        <w:rPr>
          <w:b/>
          <w:color w:val="FF0000"/>
          <w:sz w:val="24"/>
          <w:szCs w:val="24"/>
        </w:rPr>
      </w:pPr>
      <w:r w:rsidRPr="00057974">
        <w:rPr>
          <w:sz w:val="24"/>
          <w:szCs w:val="24"/>
        </w:rPr>
        <w:t>Задание 1. Составить положение о соревнованиях.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>Вариант 1. Круговая система розыгрыша (чемпионат)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lastRenderedPageBreak/>
        <w:t>Вариант 2. Система розыгрыша с выбыванием (соревнование на кубок)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>Вариант 3. Смешанная система розыгрыша (турнир; различные условия)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>Вариант 4. Блиц-турнир (однодневный) для детей 10 лет (различные условия)</w:t>
      </w:r>
    </w:p>
    <w:p w:rsidR="00057974" w:rsidRPr="00057974" w:rsidRDefault="00057974" w:rsidP="00057974">
      <w:pPr>
        <w:rPr>
          <w:b/>
          <w:color w:val="FF0000"/>
          <w:sz w:val="24"/>
          <w:szCs w:val="24"/>
          <w:highlight w:val="yellow"/>
        </w:rPr>
      </w:pPr>
    </w:p>
    <w:p w:rsidR="00057974" w:rsidRPr="00057974" w:rsidRDefault="00057974" w:rsidP="00057974">
      <w:pPr>
        <w:ind w:firstLine="425"/>
        <w:rPr>
          <w:b/>
          <w:sz w:val="24"/>
          <w:szCs w:val="24"/>
        </w:rPr>
      </w:pPr>
      <w:r w:rsidRPr="00057974">
        <w:rPr>
          <w:b/>
          <w:sz w:val="24"/>
          <w:szCs w:val="24"/>
          <w:shd w:val="clear" w:color="auto" w:fill="FFFFFF"/>
        </w:rPr>
        <w:t xml:space="preserve">Раздел 2. </w:t>
      </w:r>
      <w:r w:rsidRPr="00057974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057974">
        <w:rPr>
          <w:b/>
          <w:sz w:val="24"/>
          <w:szCs w:val="24"/>
          <w:shd w:val="clear" w:color="auto" w:fill="FFFFFF"/>
        </w:rPr>
        <w:t xml:space="preserve">Физические качества </w:t>
      </w:r>
      <w:r>
        <w:rPr>
          <w:b/>
          <w:sz w:val="24"/>
          <w:szCs w:val="24"/>
          <w:shd w:val="clear" w:color="auto" w:fill="FFFFFF"/>
        </w:rPr>
        <w:t>мини-</w:t>
      </w:r>
      <w:r w:rsidRPr="00057974">
        <w:rPr>
          <w:b/>
          <w:sz w:val="24"/>
          <w:szCs w:val="24"/>
          <w:shd w:val="clear" w:color="auto" w:fill="FFFFFF"/>
        </w:rPr>
        <w:t>футболистов</w:t>
      </w:r>
    </w:p>
    <w:p w:rsidR="00057974" w:rsidRPr="00057974" w:rsidRDefault="00057974" w:rsidP="00057974">
      <w:pPr>
        <w:spacing w:after="120"/>
        <w:rPr>
          <w:bCs/>
          <w:sz w:val="24"/>
          <w:szCs w:val="24"/>
        </w:rPr>
      </w:pPr>
      <w:r w:rsidRPr="00057974">
        <w:rPr>
          <w:sz w:val="24"/>
          <w:szCs w:val="24"/>
        </w:rPr>
        <w:t>Задание 1.</w:t>
      </w:r>
      <w:r w:rsidRPr="00057974">
        <w:rPr>
          <w:b/>
          <w:sz w:val="24"/>
          <w:szCs w:val="24"/>
        </w:rPr>
        <w:t xml:space="preserve"> </w:t>
      </w:r>
      <w:r w:rsidRPr="00057974">
        <w:rPr>
          <w:bCs/>
          <w:sz w:val="24"/>
          <w:szCs w:val="24"/>
        </w:rPr>
        <w:t>Составить комплекс упражнений, направленный на развитие (или совершенствование отдельных физических (двигательных) способностей: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1. Р</w:t>
      </w:r>
      <w:r>
        <w:rPr>
          <w:sz w:val="24"/>
          <w:szCs w:val="24"/>
        </w:rPr>
        <w:t>азвитие скоростных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Развитие скоростно-силовых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Развитие 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4. Развитие координационных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5. Развитие общей выносливости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6. Развитие специальной выносливости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7. Совершенствование скоростных способностей 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8. Совершенствование скоростно-силовых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9. Совершенствование 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10. Совершенствование координационных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11. Совершенствование общей выносливости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12. Совершенствование специальной выносливости</w:t>
      </w:r>
    </w:p>
    <w:p w:rsidR="00057974" w:rsidRPr="00057974" w:rsidRDefault="00057974" w:rsidP="00057974">
      <w:pPr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426"/>
        <w:jc w:val="both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 xml:space="preserve">Раздел 6. Основы обучения и тренировки </w:t>
      </w:r>
      <w:r>
        <w:rPr>
          <w:b/>
          <w:sz w:val="24"/>
          <w:szCs w:val="24"/>
        </w:rPr>
        <w:t>мини-</w:t>
      </w:r>
      <w:r w:rsidRPr="00057974">
        <w:rPr>
          <w:b/>
          <w:sz w:val="24"/>
          <w:szCs w:val="24"/>
        </w:rPr>
        <w:t>футболистов</w:t>
      </w:r>
    </w:p>
    <w:p w:rsidR="00057974" w:rsidRPr="00057974" w:rsidRDefault="00057974" w:rsidP="00057974">
      <w:pPr>
        <w:ind w:firstLine="426"/>
        <w:jc w:val="both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>Техническая подготовка: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1.Составить комплекс технической направленности для групп НП-1.  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технике передвижения (продолжительность 10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2.Составить комплекс технической направленности для групп НП-1.  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технике ведения мяча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3. Составить комплекс технической направленности для групп НП-1. 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технике ударов по мячу внутренней стороной стопы и его остановок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4. Составить комплекс технической направленности для групп НП-1.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финтам (по выбору; 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5. Составить комплекс технической направленности для групп НП-1.                              Задача: обучение технике ударов по мячу средней частью подъема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6. Составить комплекс технической направленности для групп НП-1.                              Задача: обучение технике отбора мяча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57974">
        <w:rPr>
          <w:sz w:val="24"/>
          <w:szCs w:val="24"/>
        </w:rPr>
        <w:t>. Составить комплекс технической направленности для групп НП-2.                                Задача обучение технике ловли мяча вратарем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57974">
        <w:rPr>
          <w:sz w:val="24"/>
          <w:szCs w:val="24"/>
        </w:rPr>
        <w:t>. Составить комплекс технической направленности для групп НП-2.                               Задача обучение технике отбивания мяча вратарем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057974">
        <w:rPr>
          <w:sz w:val="24"/>
          <w:szCs w:val="24"/>
        </w:rPr>
        <w:t xml:space="preserve">. Составить комплекс, направленный на обучение технике передвижения в </w:t>
      </w:r>
      <w:r>
        <w:rPr>
          <w:sz w:val="24"/>
          <w:szCs w:val="24"/>
        </w:rPr>
        <w:t>мини-</w:t>
      </w:r>
      <w:r w:rsidRPr="00057974">
        <w:rPr>
          <w:sz w:val="24"/>
          <w:szCs w:val="24"/>
        </w:rPr>
        <w:t>футболе для групп НП-1 (продолжительность 10 минут).</w:t>
      </w:r>
    </w:p>
    <w:p w:rsidR="00057974" w:rsidRPr="00057974" w:rsidRDefault="00057974" w:rsidP="00057974">
      <w:pPr>
        <w:rPr>
          <w:sz w:val="24"/>
          <w:szCs w:val="24"/>
        </w:rPr>
      </w:pPr>
    </w:p>
    <w:p w:rsidR="00057974" w:rsidRPr="00057974" w:rsidRDefault="00057974" w:rsidP="00057974">
      <w:pPr>
        <w:rPr>
          <w:sz w:val="24"/>
          <w:szCs w:val="24"/>
        </w:rPr>
      </w:pPr>
    </w:p>
    <w:p w:rsidR="00057974" w:rsidRPr="00057974" w:rsidRDefault="00057974" w:rsidP="00057974">
      <w:pPr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>Технико-тактическая подготовка: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ТЭ-1. Задача: обучение атакующим действиям (быстрая атака).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атакующим действиям (быстрая атака).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атакующим действиям (быстрая атака).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 xml:space="preserve"> Составить комплекс технико-тактической направленности для                        групп ТЭ-1. Задача: обучение атакующим действиям (позиционная атака).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lastRenderedPageBreak/>
        <w:t>Составить комплекс технико-тактической направленности для                        групп ТЭ-3. Задача: обучение атакующим действиям (позиционная атака).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атакующим действиям (позиционная атака).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ТЭ-1. Задача: обучение быстрому переходу от оборонительных действий к атакующим и наоборот.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быстрому переходу от оборонительных действий к атакующим и наоборот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быстрого перехода от оборонительных действий к атакующим и наоборот</w:t>
      </w:r>
    </w:p>
    <w:p w:rsidR="00057974" w:rsidRPr="00057974" w:rsidRDefault="00057974" w:rsidP="0039729E">
      <w:pPr>
        <w:numPr>
          <w:ilvl w:val="0"/>
          <w:numId w:val="8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направленности, направленный на розыгрыш стандартных положений (для возраста 10-13 лет; 14-17 лет)</w:t>
      </w:r>
    </w:p>
    <w:p w:rsidR="00057974" w:rsidRPr="00057974" w:rsidRDefault="00057974" w:rsidP="00057974">
      <w:pPr>
        <w:rPr>
          <w:sz w:val="28"/>
          <w:szCs w:val="28"/>
        </w:rPr>
      </w:pPr>
    </w:p>
    <w:p w:rsidR="00057974" w:rsidRPr="00057974" w:rsidRDefault="00057974" w:rsidP="00057974">
      <w:pPr>
        <w:rPr>
          <w:b/>
          <w:sz w:val="28"/>
          <w:szCs w:val="28"/>
        </w:rPr>
      </w:pPr>
      <w:r w:rsidRPr="00057974">
        <w:rPr>
          <w:b/>
          <w:sz w:val="28"/>
          <w:szCs w:val="28"/>
        </w:rPr>
        <w:t xml:space="preserve">Раздел 8. Система многолетней подготовки </w:t>
      </w:r>
      <w:r>
        <w:rPr>
          <w:b/>
          <w:sz w:val="28"/>
          <w:szCs w:val="28"/>
        </w:rPr>
        <w:t>в мини-футболе</w:t>
      </w:r>
    </w:p>
    <w:p w:rsidR="00057974" w:rsidRPr="00057974" w:rsidRDefault="00057974" w:rsidP="00057974">
      <w:pPr>
        <w:ind w:left="720"/>
        <w:contextualSpacing/>
        <w:rPr>
          <w:sz w:val="28"/>
          <w:szCs w:val="28"/>
        </w:rPr>
      </w:pPr>
    </w:p>
    <w:p w:rsidR="00057974" w:rsidRPr="00057974" w:rsidRDefault="00057974" w:rsidP="00057974">
      <w:pPr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Задание 1. Составить тренировочный план на микро-, мезо-, макроциклы спортивной подготовки для </w:t>
      </w:r>
      <w:r>
        <w:rPr>
          <w:sz w:val="24"/>
          <w:szCs w:val="24"/>
        </w:rPr>
        <w:t>мини-</w:t>
      </w:r>
      <w:r w:rsidRPr="00057974">
        <w:rPr>
          <w:sz w:val="24"/>
          <w:szCs w:val="24"/>
        </w:rPr>
        <w:t>футболистов различных возрастных групп.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1. Составить план недельного микроцикла для групп НП-1.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Составить план недельного микроцикла для групп НП-2.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Составить план недельного микроцикла для групп НП-3.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4. Составить план недельного микроцикла для групп ТЭ-1.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5. Составить план недельного микроцикла для групп ТЭ-2.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6. Составить план недельного микроцикла для групп ТЭ-3.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7. Составить план недельного микроцикла для групп ТЭ-4.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8. Составить план недельного микроцикла для групп ТЭ-5.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9. Составить план недельного микроцикла для групп СС.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10. Составить план недельного микроцикла для групп ВСМ.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11. Составить план учебно-тренировочных сборов для детей 8-12 лет в режиме детского спортивного лагеря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12. Составить план учебно-тренировочных сборов для </w:t>
      </w:r>
      <w:r>
        <w:rPr>
          <w:sz w:val="24"/>
          <w:szCs w:val="24"/>
        </w:rPr>
        <w:t xml:space="preserve">возраста </w:t>
      </w:r>
      <w:r w:rsidRPr="00057974">
        <w:rPr>
          <w:sz w:val="24"/>
          <w:szCs w:val="24"/>
        </w:rPr>
        <w:t>13-16 лет на спортивной базе.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13. Составить годовой учебный план для групп НП.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14. Составить годовой учебный план для групп ТЭ.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15. Составить годовой учебный план для групп СС.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16. Составить годовой учебный план для спортивно-оздоровительных групп (дети дошкольного возраста 5-6 лет).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Задание 2. Составить план конспект тренировочных занятий для </w:t>
      </w:r>
      <w:r>
        <w:rPr>
          <w:sz w:val="24"/>
          <w:szCs w:val="24"/>
        </w:rPr>
        <w:t>мини-</w:t>
      </w:r>
      <w:r w:rsidRPr="00057974">
        <w:rPr>
          <w:sz w:val="24"/>
          <w:szCs w:val="24"/>
        </w:rPr>
        <w:t>футболистов различного возраста.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1. Составить план конспект для спортивно-оздоровительных групп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Составить план конспект для групп НП-1.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Составить план конспект для групп НП-2.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4. Составить план конспект для групп НП-3.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5. Составить план конспект для групп ТЭ-1.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6. Составить план конспект для групп ТЭ-2.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7. Составить план конспект для групп ТЭ-3.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8. Составить план конспект для групп ТЭ-4.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9. Составить план конспект для групп ТЭ-5.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10. Составить план конспект для групп СС.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lastRenderedPageBreak/>
        <w:t>Вариант 11. Составить план конспект для групп ВСМ.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Задание 3. Составить план мероприятия по отбору</w:t>
      </w:r>
      <w:r>
        <w:rPr>
          <w:sz w:val="24"/>
          <w:szCs w:val="24"/>
        </w:rPr>
        <w:t xml:space="preserve"> в мини-футболе</w:t>
      </w:r>
      <w:r w:rsidRPr="00057974">
        <w:rPr>
          <w:sz w:val="24"/>
          <w:szCs w:val="24"/>
        </w:rPr>
        <w:t>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1. Первоначальный отбор 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Отбор в юношеские сборные команды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Отбор в молодежные сборные команды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Задание 4. Составить план расписания занятий 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pageBreakBefore/>
        <w:spacing w:line="360" w:lineRule="auto"/>
        <w:jc w:val="both"/>
      </w:pPr>
      <w:r w:rsidRPr="00057974">
        <w:lastRenderedPageBreak/>
        <w:t xml:space="preserve">Утверждаю: ________________ </w:t>
      </w:r>
    </w:p>
    <w:p w:rsidR="00057974" w:rsidRPr="00057974" w:rsidRDefault="00057974" w:rsidP="00057974">
      <w:pPr>
        <w:jc w:val="center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 xml:space="preserve">ПОЛОЖЕНИЕ </w:t>
      </w:r>
    </w:p>
    <w:p w:rsidR="00057974" w:rsidRPr="00057974" w:rsidRDefault="00057974" w:rsidP="00057974">
      <w:pPr>
        <w:jc w:val="center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>(примерный перечень основных разделов)</w:t>
      </w:r>
    </w:p>
    <w:p w:rsidR="00057974" w:rsidRPr="00057974" w:rsidRDefault="00057974" w:rsidP="00057974">
      <w:pPr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1. Цель и задачи соревнований.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2. Руководство проведением соревнования.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З. Сроки и места проведения.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4. Участники соревнований.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5. Условия проведения соревнований.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6. Порядок подачи протестов и их рассмотрение.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7. Порядок и условия определения победителей и призеров.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8. Награждение победителей и призеров.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9. Ответственность команд за недисциплинированные проступки игроков и ответственность администрации стадионов за поддержание порядка во время игр.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10. Места соревнований и требования к ним.</w:t>
      </w:r>
    </w:p>
    <w:p w:rsidR="00057974" w:rsidRDefault="00057974" w:rsidP="00763891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</w:p>
    <w:p w:rsidR="00763891" w:rsidRPr="00833E1D" w:rsidRDefault="00763891" w:rsidP="00763891">
      <w:pPr>
        <w:pageBreakBefore/>
        <w:spacing w:line="360" w:lineRule="auto"/>
        <w:jc w:val="both"/>
      </w:pPr>
      <w:r w:rsidRPr="00833E1D">
        <w:lastRenderedPageBreak/>
        <w:t xml:space="preserve">Утверждаю: ________________ </w:t>
      </w:r>
    </w:p>
    <w:p w:rsidR="00763891" w:rsidRPr="00833E1D" w:rsidRDefault="00763891" w:rsidP="00763891">
      <w:pPr>
        <w:jc w:val="center"/>
        <w:rPr>
          <w:sz w:val="24"/>
          <w:szCs w:val="24"/>
        </w:rPr>
      </w:pPr>
      <w:r w:rsidRPr="00833E1D">
        <w:rPr>
          <w:b/>
          <w:sz w:val="24"/>
          <w:szCs w:val="24"/>
          <w:u w:val="single"/>
        </w:rPr>
        <w:t>ПЛАН – КОНСПЕКТ ЗАНЯТИЯ</w:t>
      </w:r>
      <w:r w:rsidRPr="00833E1D">
        <w:rPr>
          <w:sz w:val="24"/>
          <w:szCs w:val="24"/>
        </w:rPr>
        <w:t xml:space="preserve">                           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b/>
          <w:sz w:val="24"/>
          <w:szCs w:val="24"/>
        </w:rPr>
        <w:t>Студент</w:t>
      </w:r>
      <w:r w:rsidRPr="00833E1D">
        <w:rPr>
          <w:sz w:val="24"/>
          <w:szCs w:val="24"/>
        </w:rPr>
        <w:t xml:space="preserve"> _______________________________                </w:t>
      </w:r>
      <w:r w:rsidRPr="00833E1D">
        <w:rPr>
          <w:b/>
          <w:sz w:val="24"/>
          <w:szCs w:val="24"/>
        </w:rPr>
        <w:t>Дата</w:t>
      </w:r>
      <w:r w:rsidRPr="00833E1D">
        <w:rPr>
          <w:sz w:val="24"/>
          <w:szCs w:val="24"/>
        </w:rPr>
        <w:t xml:space="preserve"> 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Для занимающихся группы ____________________________________________________</w:t>
      </w:r>
    </w:p>
    <w:p w:rsidR="00763891" w:rsidRPr="00833E1D" w:rsidRDefault="00763891" w:rsidP="00763891">
      <w:pPr>
        <w:ind w:right="-3"/>
        <w:jc w:val="both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 xml:space="preserve">Задачи занятия: </w:t>
      </w:r>
    </w:p>
    <w:p w:rsidR="00763891" w:rsidRPr="00833E1D" w:rsidRDefault="00763891" w:rsidP="00763891">
      <w:pPr>
        <w:ind w:right="-3"/>
        <w:jc w:val="both"/>
        <w:rPr>
          <w:sz w:val="24"/>
          <w:szCs w:val="24"/>
        </w:rPr>
      </w:pPr>
      <w:r w:rsidRPr="00833E1D">
        <w:rPr>
          <w:sz w:val="24"/>
          <w:szCs w:val="24"/>
        </w:rPr>
        <w:t>1. __________________________________________________________________________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2. __________________________________________________________________________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3. __________________________________________________________________________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</w:p>
    <w:p w:rsidR="00763891" w:rsidRPr="00833E1D" w:rsidRDefault="00763891" w:rsidP="00763891">
      <w:pPr>
        <w:rPr>
          <w:sz w:val="24"/>
          <w:szCs w:val="24"/>
        </w:rPr>
      </w:pPr>
      <w:r w:rsidRPr="00833E1D">
        <w:rPr>
          <w:b/>
          <w:sz w:val="24"/>
          <w:szCs w:val="24"/>
        </w:rPr>
        <w:t>Оборудование и инвентарь:</w:t>
      </w:r>
      <w:r w:rsidRPr="00833E1D">
        <w:rPr>
          <w:sz w:val="24"/>
          <w:szCs w:val="24"/>
        </w:rPr>
        <w:t xml:space="preserve"> ___________________________________________________</w:t>
      </w:r>
    </w:p>
    <w:p w:rsidR="00763891" w:rsidRPr="00833E1D" w:rsidRDefault="00763891" w:rsidP="00763891"/>
    <w:tbl>
      <w:tblPr>
        <w:tblW w:w="10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1"/>
        <w:gridCol w:w="4060"/>
        <w:gridCol w:w="1417"/>
        <w:gridCol w:w="2552"/>
      </w:tblGrid>
      <w:tr w:rsidR="00763891" w:rsidRPr="00833E1D" w:rsidTr="00040EF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Вводно-подготовительная часть занятия.</w:t>
            </w:r>
          </w:p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763891" w:rsidRPr="00833E1D" w:rsidRDefault="00763891" w:rsidP="00040EF3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63891" w:rsidRPr="00833E1D" w:rsidTr="00040EF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891" w:rsidRPr="00833E1D" w:rsidTr="00040EF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Основная часть занятия</w:t>
            </w:r>
          </w:p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763891" w:rsidRPr="00833E1D" w:rsidRDefault="00763891" w:rsidP="00040EF3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63891" w:rsidRPr="00833E1D" w:rsidTr="00040EF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891" w:rsidRPr="00833E1D" w:rsidTr="00040EF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Заключительная часть занятия</w:t>
            </w:r>
          </w:p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763891" w:rsidRPr="00833E1D" w:rsidRDefault="00763891" w:rsidP="00040EF3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63891" w:rsidRPr="00833E1D" w:rsidTr="00040EF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040E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891" w:rsidRPr="00C22FFC" w:rsidRDefault="00763891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</w:p>
    <w:p w:rsidR="00C22FFC" w:rsidRPr="00C22FFC" w:rsidRDefault="00C22FFC" w:rsidP="00C22FFC">
      <w:pPr>
        <w:keepNext/>
        <w:keepLines/>
        <w:shd w:val="clear" w:color="auto" w:fill="FFFFFF"/>
        <w:spacing w:before="120" w:after="120"/>
        <w:ind w:left="375"/>
        <w:contextualSpacing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</w:p>
    <w:p w:rsidR="00C22FFC" w:rsidRPr="00C22FFC" w:rsidRDefault="00C22FFC" w:rsidP="00C22FFC">
      <w:pPr>
        <w:autoSpaceDE w:val="0"/>
        <w:autoSpaceDN w:val="0"/>
        <w:adjustRightInd w:val="0"/>
        <w:jc w:val="right"/>
        <w:rPr>
          <w:color w:val="000000"/>
        </w:rPr>
      </w:pPr>
      <w:r w:rsidRPr="00C22FFC">
        <w:rPr>
          <w:color w:val="000000"/>
        </w:rPr>
        <w:t xml:space="preserve">                                             </w:t>
      </w:r>
    </w:p>
    <w:p w:rsidR="00C22FFC" w:rsidRPr="00C22FFC" w:rsidRDefault="00425C8E" w:rsidP="00C22FF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C22FFC" w:rsidRPr="00C22FFC">
        <w:rPr>
          <w:b/>
          <w:sz w:val="24"/>
          <w:szCs w:val="24"/>
        </w:rPr>
        <w:t>ТЕСТОВЫЕ ЗАДАНИЯ</w:t>
      </w:r>
    </w:p>
    <w:p w:rsidR="00C22FFC" w:rsidRPr="00C22FFC" w:rsidRDefault="00C22FFC" w:rsidP="00C22FFC">
      <w:pPr>
        <w:jc w:val="center"/>
        <w:rPr>
          <w:sz w:val="24"/>
          <w:szCs w:val="24"/>
        </w:rPr>
      </w:pPr>
    </w:p>
    <w:p w:rsidR="00C22FFC" w:rsidRPr="00C22FFC" w:rsidRDefault="00C22FFC" w:rsidP="00C22FFC">
      <w:pPr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1.</w:t>
      </w:r>
      <w:r w:rsidRPr="00C22FFC">
        <w:rPr>
          <w:sz w:val="24"/>
          <w:szCs w:val="24"/>
        </w:rPr>
        <w:t xml:space="preserve"> Когда состоялся первый зафиксированный матч отечественных футбольных команд «Санкт-Петербужский кружок любителей спорта» «Василеостровское общество футболистов» (0:6)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1) 24 октября 1897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15 июня 1860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23 марта 1891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 августа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</w:t>
      </w:r>
      <w:r w:rsidRPr="00C22FFC">
        <w:rPr>
          <w:sz w:val="24"/>
          <w:szCs w:val="24"/>
        </w:rPr>
        <w:t>. Дата основания первого официального футбольного органа страны- Всероссийского футбольного союза?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15 февраля 1898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3 апреля 1905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3) 19 января 1912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29 июня 1918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</w:t>
      </w:r>
      <w:r w:rsidRPr="00C22FFC">
        <w:rPr>
          <w:sz w:val="24"/>
          <w:szCs w:val="24"/>
        </w:rPr>
        <w:t>. Дата первого матча сборной России в официальном международном турнире (Олимпийский игры, Россия 1:2 Финляндия)?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1) 25 июня 1917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16 августа 1924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5 января 1900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30 июня 1912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4.</w:t>
      </w:r>
      <w:r w:rsidRPr="00C22FFC">
        <w:rPr>
          <w:sz w:val="24"/>
          <w:szCs w:val="24"/>
        </w:rPr>
        <w:t xml:space="preserve"> </w:t>
      </w:r>
      <w:r w:rsidRPr="00C22FFC">
        <w:rPr>
          <w:bCs/>
          <w:sz w:val="24"/>
          <w:szCs w:val="24"/>
        </w:rPr>
        <w:t>В каком году был проведен первый чемпионат страны (РСФСР) по футболу? Чемпионат РСФСР по футболу — футбольный турнир, который проводился с 1920 по 1934 год в России среди команд и сборных городов. В чемпионате РСФСР также принимали участие представители других республик Советского Союза.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1) 1920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1927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1930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1935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5. Первый чемпионат СССР по футболу был разыгран в рамках I Всезоюзного Праздника физкультуры в Москве с 3 по 9 сентября. Принимали участие сборные команд городов и республик. В каком году произошло это событие?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1915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1931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1938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6.</w:t>
      </w:r>
      <w:r w:rsidRPr="00C22FFC">
        <w:rPr>
          <w:sz w:val="24"/>
          <w:szCs w:val="24"/>
        </w:rPr>
        <w:t xml:space="preserve"> 17 августа 1928 г. произошло открытие первого стадиона страны, соответствующего международным стандартам. О каком стадионе идет речь?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«Лужники»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2) «Динамо»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«Им.Эдуарда Стрельцова»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«Локомотив»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7.</w:t>
      </w:r>
      <w:r w:rsidRPr="00C22FFC">
        <w:rPr>
          <w:sz w:val="24"/>
          <w:szCs w:val="24"/>
        </w:rPr>
        <w:t xml:space="preserve"> В каком году сборная СССР по футболу победила на Олимпийских играх в Мельбурне, обыграв в финале Югославию 1:0 (гол забил Ильин)?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1949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1953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3) 1956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1962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8.</w:t>
      </w:r>
      <w:r w:rsidRPr="00C22FFC">
        <w:rPr>
          <w:sz w:val="24"/>
          <w:szCs w:val="24"/>
        </w:rPr>
        <w:t xml:space="preserve"> В каком году сборная СССР победила на Чемпионате Европы (Кубок европейских наций), обыграв в финале на поле «Парк де Пренс» в Париже сборную Югославии в дополнительное время 2:1 (победный гол забил Виктор Понедельник)?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1) 1960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1964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1972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9. </w:t>
      </w:r>
      <w:r w:rsidRPr="00C22FFC">
        <w:rPr>
          <w:sz w:val="24"/>
          <w:szCs w:val="24"/>
        </w:rPr>
        <w:t>В этих годах сборная СССР по футболу занимала второе место на Чемпионатах Европы. Отметьте неправильную дату.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1964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1972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1980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10</w:t>
      </w:r>
      <w:r w:rsidRPr="00C22FFC">
        <w:rPr>
          <w:sz w:val="24"/>
          <w:szCs w:val="24"/>
        </w:rPr>
        <w:t>. Эти советские футболисты получали награду «Золотой мяч». Отметьте игрока, который не получал этот приз.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1) Лев Яшин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Олег Блохин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Эдуард Стрельцов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Игорь Беланов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11</w:t>
      </w:r>
      <w:r w:rsidRPr="00C22FFC">
        <w:rPr>
          <w:sz w:val="24"/>
          <w:szCs w:val="24"/>
        </w:rPr>
        <w:t>. В каком году сборная СССР по футболу победила на Олимпийских играх в Сеуле, обыграв в финале бразильцев в дополнительное время 2:1 (победный гол забил Юрий Савичев)?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1976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1980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1984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12</w:t>
      </w:r>
      <w:r w:rsidRPr="00C22FFC">
        <w:rPr>
          <w:sz w:val="24"/>
          <w:szCs w:val="24"/>
        </w:rPr>
        <w:t>. В каком году и какой свой лучший результат национальная сборная по футболу показала на Чемпионате мира в Англии?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1958-3 место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1962-2 место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1966-4 место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1970-1/4 финала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13</w:t>
      </w:r>
      <w:r w:rsidRPr="00C22FFC">
        <w:rPr>
          <w:sz w:val="24"/>
          <w:szCs w:val="24"/>
        </w:rPr>
        <w:t>. В каком году тбилисское «Динамо» завоевало Кубок обладателей Кубков?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1)1979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2)1981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3)1985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4)1987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14</w:t>
      </w:r>
      <w:r w:rsidRPr="00C22FFC">
        <w:rPr>
          <w:sz w:val="24"/>
          <w:szCs w:val="24"/>
        </w:rPr>
        <w:t>. В каких годах киевское «Динамо» побеждала в Кубке обладателей Кубков?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1975, 1986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1983, 1987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1984, 1990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1973,1988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15</w:t>
      </w:r>
      <w:r w:rsidRPr="00C22FFC">
        <w:rPr>
          <w:sz w:val="24"/>
          <w:szCs w:val="24"/>
        </w:rPr>
        <w:t>. Дата создания РФС- общероссийской общественной спортивной организации, правопреемника Всероссийского Футбольного союза и Федерации футбола СССР?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8 февраля 1992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5 октября 1993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 мая 1994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10 августа 1995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16</w:t>
      </w:r>
      <w:r w:rsidRPr="00C22FFC">
        <w:rPr>
          <w:sz w:val="24"/>
          <w:szCs w:val="24"/>
        </w:rPr>
        <w:t>. В каком году состоялся первый Чемпионат России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1990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1991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1992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1993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17</w:t>
      </w:r>
      <w:r w:rsidRPr="00C22FFC">
        <w:rPr>
          <w:sz w:val="24"/>
          <w:szCs w:val="24"/>
        </w:rPr>
        <w:t>. В каком году «ЦСКА» завоевал Кубок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2002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2003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2004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2005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18</w:t>
      </w:r>
      <w:r w:rsidRPr="00C22FFC">
        <w:rPr>
          <w:sz w:val="24"/>
          <w:szCs w:val="24"/>
        </w:rPr>
        <w:t>. В каком году «Зенит» завоевал Кубок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2007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2)2008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2009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2010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19</w:t>
      </w:r>
      <w:r w:rsidRPr="00C22FFC">
        <w:rPr>
          <w:sz w:val="24"/>
          <w:szCs w:val="24"/>
        </w:rPr>
        <w:t>. В каком году и какая советская команда дебютировала в еврокубках?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1965 «Динамо» Киев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1968 «Спартак» Москва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1970 «Динамо» Тбилисси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1972 «Торпедо» Москва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20</w:t>
      </w:r>
      <w:r w:rsidRPr="00C22FFC">
        <w:rPr>
          <w:sz w:val="24"/>
          <w:szCs w:val="24"/>
        </w:rPr>
        <w:t>. В каком году сборная России по футболу заняла 3 место на Чемпионате Европы?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1996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2004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2008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21. В каком году и где состоялся первый чемпионат мира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1) 1930 год в Уругвае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1934 год в Италии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1938 год во Франции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1950 в Бразилии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22. В каком году и где состоялся первый чемпионат Европы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1956 год в Англии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2) 1960 год во Франции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1964 год в Испании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1968 год в Италии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23</w:t>
      </w:r>
      <w:r w:rsidRPr="00C22FFC">
        <w:rPr>
          <w:sz w:val="24"/>
          <w:szCs w:val="24"/>
        </w:rPr>
        <w:t>. В каком году Зенит завоевал Суперкубок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2006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2007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2008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2009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24</w:t>
      </w:r>
      <w:r w:rsidRPr="00C22FFC">
        <w:rPr>
          <w:sz w:val="24"/>
          <w:szCs w:val="24"/>
        </w:rPr>
        <w:t>. До реконструкции (1999 – 2000) этот стадион был самым большим в мире и вмещал до 200 тысяч зрителей.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Маракана (Рио-де-Жанейро, Бразилия)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Сан-Сиро (Милан, Италия)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Уэмбли (Лондон, Англия)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Камп Ноу (</w:t>
      </w:r>
      <w:r w:rsidRPr="00C22FFC">
        <w:rPr>
          <w:sz w:val="24"/>
          <w:szCs w:val="24"/>
        </w:rPr>
        <w:tab/>
        <w:t>Барселона, Испания)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25</w:t>
      </w:r>
      <w:r w:rsidRPr="00C22FFC">
        <w:rPr>
          <w:sz w:val="24"/>
          <w:szCs w:val="24"/>
        </w:rPr>
        <w:t>. Кто является рекордсменом по количеству голов, забитых в финальных стадиях чемпионатов мира (15 голо3)?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Пеле (Бразилия)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Роналдо (Бразилия)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Мирослав Клозе (Германия)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Герд Мюллер (ФР4)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26.</w:t>
      </w:r>
      <w:r w:rsidRPr="00C22FFC">
        <w:rPr>
          <w:sz w:val="24"/>
          <w:szCs w:val="24"/>
        </w:rPr>
        <w:t xml:space="preserve"> Кто является рекордсменом по количеству голов, забитых в финальных стадиях чемпионатов европы (9 голо3)?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Тьерри Анри (Франция)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Мишель Платини (Франция)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Алан Ширер (Англия)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4) Криштиану Роналду (Португалия)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27. </w:t>
      </w:r>
      <w:r w:rsidRPr="00C22FFC">
        <w:rPr>
          <w:sz w:val="24"/>
          <w:szCs w:val="24"/>
        </w:rPr>
        <w:t>Лучший бомбардир чемпионатов СССР, забивший 35 голов за сезон?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Виталий Старухин («Шахтер» Донецк)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Никита Симонян («Спартак» Москв1)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Олег Блохин («Динамо» Кие3)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Олег Протасов («Днепр» Днепропетровск)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28. </w:t>
      </w:r>
      <w:r w:rsidRPr="00C22FFC">
        <w:rPr>
          <w:sz w:val="24"/>
          <w:szCs w:val="24"/>
        </w:rPr>
        <w:t>Лучший бомбардир чемпионатов России по футболу забивший 28 голов за сезон?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Сейду Думбья ЦСКА (Москв1)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Александр Кержаков Зенит (Санкт-Петербур4)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Олег Веретенников Ротор (Волгоград)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Игорь Симутенков</w:t>
      </w:r>
      <w:r w:rsidRPr="00C22FFC">
        <w:rPr>
          <w:sz w:val="24"/>
          <w:szCs w:val="24"/>
        </w:rPr>
        <w:tab/>
        <w:t>Динамо (Москв1)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29. </w:t>
      </w:r>
      <w:r w:rsidRPr="00C22FFC">
        <w:rPr>
          <w:sz w:val="24"/>
          <w:szCs w:val="24"/>
        </w:rPr>
        <w:t>Кто является лучшим бомбардиром отечественного футбола, забившим за карьеру 319 голов? Занимает первое место в списке бомбардиров клуба Григория Федотова.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Александр Кержаков   2) Олег Блохин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Олег Протасов    4) Олег Веретенников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30. </w:t>
      </w:r>
      <w:r w:rsidRPr="00C22FFC">
        <w:rPr>
          <w:sz w:val="24"/>
          <w:szCs w:val="24"/>
        </w:rPr>
        <w:t>Какой советский арбитр был главным судьей на финальном матче чемпионате мира в 1962 году? (Бразилия 3-1 Чехословакия)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Тофик Бахрамов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Николай Латышев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Сергей Хусаинов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Владимир Руднев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31</w:t>
      </w:r>
      <w:r w:rsidRPr="00C22FFC">
        <w:rPr>
          <w:sz w:val="24"/>
          <w:szCs w:val="24"/>
        </w:rPr>
        <w:t>. Какой советский вратарь был признан лучшим вратарем мира по версии МФФИИС (Международная федерация футбольной истории и статистики) в 1988 году?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Алексей Прудников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Станислав Черчесов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Ринат Дасаев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Владимир Маслаченко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32</w:t>
      </w:r>
      <w:r w:rsidRPr="00C22FFC">
        <w:rPr>
          <w:sz w:val="24"/>
          <w:szCs w:val="24"/>
        </w:rPr>
        <w:t>. В каком году был проведен первый клубный чемпионат СССР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1915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1931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1936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33</w:t>
      </w:r>
      <w:r w:rsidRPr="00C22FFC">
        <w:rPr>
          <w:sz w:val="24"/>
          <w:szCs w:val="24"/>
        </w:rPr>
        <w:t>. В каком году произошло вступление Всероссийского футбольного союза в ФИФА?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1927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1932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1912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1950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34</w:t>
      </w:r>
      <w:r w:rsidRPr="00C22FFC">
        <w:rPr>
          <w:sz w:val="24"/>
          <w:szCs w:val="24"/>
        </w:rPr>
        <w:t>. В каком году произошло вступление Секции (с 1959 года Федерация футбола СССР) футбола СССР в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1954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1966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35. </w:t>
      </w:r>
      <w:r w:rsidRPr="00C22FFC">
        <w:rPr>
          <w:sz w:val="24"/>
          <w:szCs w:val="24"/>
        </w:rPr>
        <w:t xml:space="preserve">Самая титулованная сборная чемпионатов мира. Пятикратный победитель </w:t>
      </w:r>
      <w:r w:rsidRPr="00C22FFC">
        <w:rPr>
          <w:sz w:val="24"/>
          <w:szCs w:val="24"/>
        </w:rPr>
        <w:lastRenderedPageBreak/>
        <w:t>Чемпионата мира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Бразилия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Испания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Германия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Италия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36. Какие размеры футбольного поля предусмотрены Правилом 1?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длина 90-120, ширина 45-90 метров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длина 90-110, ширина 75-90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длина 85-115, ширина 45-75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37. Какие размеры футбольного поля предусмотрены Правилом №1 для международных матчей?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длина 90-110, ширина 50-75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длина 90-120, ширина 64-70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длина 100-110, ширина 64-75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38. Если в ходе матча, проводимого по регламенту какого-либо соревнования, сломается перекладина, а возможностей починить или заменить ее нет, должен ли такой матч быть прекращен?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Да. Перекладина-это часть ворот, и она всегда должна быть на месте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Нет, можно продолжить игру, использовав вместо перекладину веревку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Нет, игра может быть продолжена без перекладины, если обе команды согласны на это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39. Как следует поступить судье, если защитник, находящийся в области, ограничиваемой линией ворот и сеткой ворот, наносит удар кулаком оказавшемуся здесь по инерции нападающему соперников в тот момент, когда мяч находится в игре?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Игра останавливается, защитник удаляется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«спорным мячом»</w:t>
      </w:r>
      <w:r w:rsidRPr="00C22FFC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Игра останавливается, защитник удаляется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свободным ударом</w:t>
      </w:r>
      <w:r w:rsidRPr="00C22FFC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Игра останавливается, защитник удаляется с поля с показом ему красной карточки, судья назначает 11-метровый удар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40. Как должен поступить судья, если защитник, находящийся в области, ограничиваемой линией и сеткой собственных ворот, в тот момент, когда мяч был в игре наносит удар кулаком сопернику, оказавшемуся в площади ворот команды этого защитника?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Игра останавливается, судья удаляет защитника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свободным ударом</w:t>
      </w:r>
      <w:r w:rsidRPr="00C22FFC">
        <w:rPr>
          <w:sz w:val="24"/>
          <w:szCs w:val="24"/>
        </w:rPr>
        <w:t xml:space="preserve"> с того места, где находился мяч в момент ее остановки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Игра останавливается, судья удаляет защитника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«спорным мячом»</w:t>
      </w:r>
      <w:r w:rsidRPr="00C22FFC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Игра останавливается, судья назначает 11-метровый удар и удаляет защитника с поля с показом ему красной карточки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41. Обязательно ли использование сеток для ворот?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Нет, не обязательно    2) Да, разрешено 3)Да, обязательно, если размеры ячеек не менее 5х5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42. Игрок, выполнявший 11-метровый удар, насыпает на 11-метровую отметку горку земли, на которую устанавливает мяч. Следует ли считать эти действия игрока нарушением Правила 1?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Нет, это не будет нарушением Правил, если 11-метровая отметка залита водой и мяч на нее трудно установить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Да, это является нарушением Правил, и судья должен сделать внушение игроку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Да, это является нарушением Правил и игроку должны быть вынесено предупреждение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43. В ходе матча любительских соревнований по радиоузлу стадиона диктор обращается к игрокам местной команды с призывом победить соперника.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Судья продолжает игру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 момент ближайшей остановки игры судья обращается к администрации стадиона с поручением запретить передавать через радиоузел призывы к местной команде. После окончания матча судья вносит соответствующую запись о происшествии в протокол матча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Судья останавливает игру и требует, чтобы администрация стадиона запретила передавать через радиоузел призывы к игрокам местной команды. Игра возобновляется «спорным мячом» в том месте, где находился мяч в момент остановки игры. После окончания матча судья вносит соответствующую запись о происшествии в протокол матча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44. 11-метровая отметка, с которой должен выполняться 11-метровый удар, залита водой. Игрок согласен выполнить этот удар, отодвинув мяч назад на 50-70 см и просит судью разрешить это сделать.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Разрешить игроку установить мяч, отнеся его на 50-70 см дальше от 11-метровой отметки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Разрешить игроку отнести мяч в сторону на незначительное расстояние, чтобы выполнить 11-метровый удар с поверхности поля не залитого водой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Предложить игроку установить мяч строго на 11-метровую отметку, несмотря на то, что она залита водой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45. Какова длина окружности мяча?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69-73 см    1)68-71см   3)68-70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46. Какой вес должен иметь мяч к моменту начала матча?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1)410-450 гр 2) 420-440 3)400-430 гр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47. Какое давление должен иметь мяч (ед.изм.амтосферы)?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1)0,6-1,1 2)0,4-1,4   3)0,8-1,3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48. После углового удара мяч останавливается посторонним предметом, либо вышедшим на поле зрителем, но ни один из игроков до этого еще не сыграл в мяч. Какие действия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судья останавливает игру. Игра возобновляется «спорным мячом» на линии дуги углового сектора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судья останавливает игру. Игра возобновляется «спорным мячом» в том месте, где мяч находился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судья останавливает игру и просить повторить угловой удар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49. Во время игры на поле был выброшен второй мяч. Следует ли судье остановить </w:t>
      </w:r>
      <w:r w:rsidRPr="00C22FFC">
        <w:rPr>
          <w:sz w:val="24"/>
          <w:szCs w:val="24"/>
        </w:rPr>
        <w:lastRenderedPageBreak/>
        <w:t>игру?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Да, судье следует остановить матч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Второй мяч на поле рассматривается как посторонний предмет, но матч следует остановить только в том случае, если этот мяч находится на той половине поля, на которой в данный момент идет игра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Второй мяч на поле рассматривается как посторонний предмет, но матч следует остановить только в том случае, если этот мяч мешает игре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50. Разрешается ли использовать на мячах какую-либо рекламу?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Не допускается использование на мячах какой-либо рекламы, за исключением эмблемы соревнований, организатора соревнований и утвержденной торговой марки изготовителя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Допускается использованием на мячах коммерческой рекламы, нанесенной только в виде прямоугольных логотипов, размером не более 30х50 мм. Число таких логотипов не может быть более двух, за исключением эмблемы соревнований, организатора соревнований и утвержденной торговой марки изготовителя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Допускается использование на мячах коммерческой рекламы, при условии, что положение об этом содержится в регламенте проводимого национальной ассоциацией соревнования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51. Во время игры при острой атаке в штрафной площади в центральном круге футбольного поля оказался второй мяч. Игрок обороняющейся команды, находящийся рядом с этим мячом, намеренно выбил его в пределы штрафной площади своей команды, помешав развитию атаки соперников.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Судья останавливает игру, выносит предупреждение футболисту обороняющейся команды за неспортивное поведение и возобновляет матч свободным ударом в сторону его ворот с того места, где второй мяч попал в игровой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Судья останавливает игру, выносит предупреждение футболисту обороняющейся команды за неспортивное поведение и возобновляет матч «спорным мячом» с того места, где находился игровой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Судья останавливает игру, выносит предупреждение футболисту обороняющейся команды за неспортивное поведение и возобновляет матч свободным ударом в сторону его ворот с места нарушения (откуда игрок нанес удар по мячу)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52. Во время атаки на ворота соперников, когда мяч оказался в штрафной площади обороняющейся команды, раздался хорошо слышимый свисток с трибуны. Защитник, полагая, что это судья остановил игру, взял мяч в руки. Какое решение должен принять судья, если он не давал сигнал?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Если, по мнению судьи, свисток с трибуны действительно ввел в заблуждение игрока, арбитр должен дать свой свисток на остановку игры и возобновить ее «спорным мячом» в том месте, где игрок взял его в руки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Если, по мнению судьи, свисток с трибуны действительно ввел в заблуждение игрока, арбитр должен дать свой свисток на остановку игры и возобновить ее «спорным мячом» в том месте, где находился мяч в момент остановки игры судьей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Назначить 11-метровый удар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53. Во время матча защитник одной из команд, полагая, что мяч пришел в негодность, взял его в руки в пределах собственной штрафной площади. Судья убедился, что мяч действительно необходимо заменить. Как следует возобновить игру?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Если, по мнению судьи, мяч действительно пришел в негодность, арбитр должен дать свой свисток на остановку игры и возобновить ее «спорным мячом» в том месте, где игрок взял его в руки.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Судья должен заменить мяч и назначить 11-метровый удар в ворота команды этого </w:t>
      </w:r>
      <w:r w:rsidRPr="00C22FFC">
        <w:rPr>
          <w:sz w:val="24"/>
          <w:szCs w:val="24"/>
        </w:rPr>
        <w:lastRenderedPageBreak/>
        <w:t>защитника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Если, по мнению судьи, мяч действительно пришел в негодность, арбитр должен дать свой свисток на остановку игры и возобновить ее «спорным мячом»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54. Судья в конце второго тайма добавляет время для выполнения назначенного 11-метрового удара. Мяч, войдя в игру после удара, лопнул.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Повторить 11-метровый удар новым мячом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После замены мяча возобновить игру «спорным мячом» в том месте, где мяч пришел в негодность, после чего сразу дать свисток на окончание матча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Завершить матч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55. Каковы размеры футбольных ворот?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7,30х2,40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7,32х2,44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7,32х2,42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56. Первая помощь при ушибе </w:t>
      </w:r>
    </w:p>
    <w:p w:rsidR="00C22FFC" w:rsidRPr="00C22FFC" w:rsidRDefault="00C22FFC" w:rsidP="0039729E">
      <w:pPr>
        <w:widowControl w:val="0"/>
        <w:numPr>
          <w:ilvl w:val="0"/>
          <w:numId w:val="6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надо наложить что-то холодное, через ткань</w:t>
      </w:r>
    </w:p>
    <w:p w:rsidR="00C22FFC" w:rsidRPr="00C22FFC" w:rsidRDefault="00C22FFC" w:rsidP="0039729E">
      <w:pPr>
        <w:widowControl w:val="0"/>
        <w:numPr>
          <w:ilvl w:val="0"/>
          <w:numId w:val="6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растереть согревающей мазью</w:t>
      </w:r>
    </w:p>
    <w:p w:rsidR="00C22FFC" w:rsidRPr="00C22FFC" w:rsidRDefault="00C22FFC" w:rsidP="0039729E">
      <w:pPr>
        <w:widowControl w:val="0"/>
        <w:numPr>
          <w:ilvl w:val="0"/>
          <w:numId w:val="6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зафиксировать поврежденное место</w:t>
      </w:r>
    </w:p>
    <w:p w:rsidR="00C22FFC" w:rsidRPr="00C22FFC" w:rsidRDefault="00C22FFC" w:rsidP="0039729E">
      <w:pPr>
        <w:widowControl w:val="0"/>
        <w:numPr>
          <w:ilvl w:val="0"/>
          <w:numId w:val="6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ничего не надо делать (покой)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57. Первая помощь при растяжении мышц</w:t>
      </w:r>
    </w:p>
    <w:p w:rsidR="00C22FFC" w:rsidRPr="00C22FFC" w:rsidRDefault="00C22FFC" w:rsidP="0039729E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надо наложить что-то холодное, через ткань</w:t>
      </w:r>
    </w:p>
    <w:p w:rsidR="00C22FFC" w:rsidRPr="00C22FFC" w:rsidRDefault="00C22FFC" w:rsidP="0039729E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растереть согревающей мазью</w:t>
      </w:r>
    </w:p>
    <w:p w:rsidR="00C22FFC" w:rsidRPr="00C22FFC" w:rsidRDefault="00C22FFC" w:rsidP="0039729E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зафиксировать поврежденное место</w:t>
      </w:r>
    </w:p>
    <w:p w:rsidR="00C22FFC" w:rsidRPr="00C22FFC" w:rsidRDefault="00C22FFC" w:rsidP="0039729E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ничего не надо делать (покой)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58. Как следует поступить при закрытом переломе руки?</w:t>
      </w:r>
    </w:p>
    <w:p w:rsidR="00C22FFC" w:rsidRPr="00C22FFC" w:rsidRDefault="00C22FFC" w:rsidP="0039729E">
      <w:pPr>
        <w:widowControl w:val="0"/>
        <w:numPr>
          <w:ilvl w:val="0"/>
          <w:numId w:val="6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обеспечить пострадавшему покой</w:t>
      </w:r>
    </w:p>
    <w:p w:rsidR="00C22FFC" w:rsidRPr="00C22FFC" w:rsidRDefault="00C22FFC" w:rsidP="0039729E">
      <w:pPr>
        <w:widowControl w:val="0"/>
        <w:numPr>
          <w:ilvl w:val="0"/>
          <w:numId w:val="6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наложить шину</w:t>
      </w:r>
    </w:p>
    <w:p w:rsidR="00C22FFC" w:rsidRPr="00C22FFC" w:rsidRDefault="00C22FFC" w:rsidP="0039729E">
      <w:pPr>
        <w:widowControl w:val="0"/>
        <w:numPr>
          <w:ilvl w:val="0"/>
          <w:numId w:val="6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самостоятельно вправить перелом</w:t>
      </w:r>
    </w:p>
    <w:p w:rsidR="00C22FFC" w:rsidRPr="00C22FFC" w:rsidRDefault="00C22FFC" w:rsidP="0039729E">
      <w:pPr>
        <w:widowControl w:val="0"/>
        <w:numPr>
          <w:ilvl w:val="0"/>
          <w:numId w:val="6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обеспечить пострадавшему покой, по возможности наложить шину, вызвать врача и оказать психологическую помощь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59. В сутки в период тренировочных занятий футболист должен получить с пищей примерно (из расчета на </w:t>
      </w:r>
      <w:smartTag w:uri="urn:schemas-microsoft-com:office:smarttags" w:element="metricconverter">
        <w:smartTagPr>
          <w:attr w:name="ProductID" w:val="1 кг"/>
        </w:smartTagPr>
        <w:r w:rsidRPr="00C22FFC">
          <w:rPr>
            <w:sz w:val="24"/>
            <w:szCs w:val="24"/>
          </w:rPr>
          <w:t>1 кг</w:t>
        </w:r>
      </w:smartTag>
      <w:r w:rsidRPr="00C22FFC">
        <w:rPr>
          <w:sz w:val="24"/>
          <w:szCs w:val="24"/>
        </w:rPr>
        <w:t>)</w:t>
      </w:r>
    </w:p>
    <w:p w:rsidR="00C22FFC" w:rsidRPr="00C22FFC" w:rsidRDefault="00C22FFC" w:rsidP="0039729E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6367 ккал</w:t>
      </w:r>
    </w:p>
    <w:p w:rsidR="00C22FFC" w:rsidRPr="00C22FFC" w:rsidRDefault="00C22FFC" w:rsidP="0039729E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5560 ккал</w:t>
      </w:r>
    </w:p>
    <w:p w:rsidR="00C22FFC" w:rsidRPr="00C22FFC" w:rsidRDefault="00C22FFC" w:rsidP="0039729E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4050 ккал</w:t>
      </w:r>
    </w:p>
    <w:p w:rsidR="00C22FFC" w:rsidRPr="00C22FFC" w:rsidRDefault="00C22FFC" w:rsidP="0039729E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8090 ккал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60. Как называют недостаток витамина в организме</w:t>
      </w:r>
    </w:p>
    <w:p w:rsidR="00C22FFC" w:rsidRPr="00C22FFC" w:rsidRDefault="00C22FFC" w:rsidP="0039729E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гиповитаминоз</w:t>
      </w:r>
    </w:p>
    <w:p w:rsidR="00C22FFC" w:rsidRPr="00C22FFC" w:rsidRDefault="00C22FFC" w:rsidP="0039729E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авитаминоз</w:t>
      </w:r>
    </w:p>
    <w:p w:rsidR="00C22FFC" w:rsidRPr="00C22FFC" w:rsidRDefault="00C22FFC" w:rsidP="0039729E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гипервитаминоз</w:t>
      </w:r>
    </w:p>
    <w:p w:rsidR="00C22FFC" w:rsidRPr="00C22FFC" w:rsidRDefault="00C22FFC" w:rsidP="0039729E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витаминоз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61. Сроки возобновления занятий после перелома лодыжки (с момента снятия иммобилизирующей повязки)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 xml:space="preserve">4560 дней </w:t>
      </w:r>
    </w:p>
    <w:p w:rsidR="00C22FFC" w:rsidRPr="00C22FFC" w:rsidRDefault="00C22FFC" w:rsidP="0039729E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3035 дней</w:t>
      </w:r>
    </w:p>
    <w:p w:rsidR="00C22FFC" w:rsidRPr="00C22FFC" w:rsidRDefault="00C22FFC" w:rsidP="0039729E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2530 дней</w:t>
      </w:r>
    </w:p>
    <w:p w:rsidR="00C22FFC" w:rsidRPr="00C22FFC" w:rsidRDefault="00C22FFC" w:rsidP="0039729E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8090 дней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62. Сроки возобновления занятий после перелома ключицы? (при условии хорошего срастания ключицы и отсутствии осложнений)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7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3060 дней</w:t>
      </w:r>
    </w:p>
    <w:p w:rsidR="00C22FFC" w:rsidRPr="00C22FFC" w:rsidRDefault="00C22FFC" w:rsidP="0039729E">
      <w:pPr>
        <w:widowControl w:val="0"/>
        <w:numPr>
          <w:ilvl w:val="0"/>
          <w:numId w:val="7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6070 дней</w:t>
      </w:r>
    </w:p>
    <w:p w:rsidR="00C22FFC" w:rsidRPr="00C22FFC" w:rsidRDefault="00C22FFC" w:rsidP="0039729E">
      <w:pPr>
        <w:widowControl w:val="0"/>
        <w:numPr>
          <w:ilvl w:val="0"/>
          <w:numId w:val="7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7080 дней</w:t>
      </w:r>
    </w:p>
    <w:p w:rsidR="00C22FFC" w:rsidRPr="00C22FFC" w:rsidRDefault="00C22FFC" w:rsidP="0039729E">
      <w:pPr>
        <w:widowControl w:val="0"/>
        <w:numPr>
          <w:ilvl w:val="0"/>
          <w:numId w:val="7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8090 дней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63. Спортсмен не может встать на цыпочки при разрыве:</w:t>
      </w:r>
    </w:p>
    <w:p w:rsidR="00C22FFC" w:rsidRPr="00C22FFC" w:rsidRDefault="00C22FFC" w:rsidP="0039729E">
      <w:pPr>
        <w:widowControl w:val="0"/>
        <w:numPr>
          <w:ilvl w:val="0"/>
          <w:numId w:val="7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икроножной мышцы</w:t>
      </w:r>
    </w:p>
    <w:p w:rsidR="00C22FFC" w:rsidRPr="00C22FFC" w:rsidRDefault="00C22FFC" w:rsidP="0039729E">
      <w:pPr>
        <w:widowControl w:val="0"/>
        <w:numPr>
          <w:ilvl w:val="0"/>
          <w:numId w:val="7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ахиллова сухожилия</w:t>
      </w:r>
    </w:p>
    <w:p w:rsidR="00C22FFC" w:rsidRPr="00C22FFC" w:rsidRDefault="00C22FFC" w:rsidP="0039729E">
      <w:pPr>
        <w:widowControl w:val="0"/>
        <w:numPr>
          <w:ilvl w:val="0"/>
          <w:numId w:val="7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четырехглавой мышцы бедра</w:t>
      </w:r>
    </w:p>
    <w:p w:rsidR="00C22FFC" w:rsidRPr="00C22FFC" w:rsidRDefault="00C22FFC" w:rsidP="0039729E">
      <w:pPr>
        <w:widowControl w:val="0"/>
        <w:numPr>
          <w:ilvl w:val="0"/>
          <w:numId w:val="7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приводящих мышц бедра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2. </w:t>
      </w:r>
      <w:r w:rsidRPr="00C22FFC">
        <w:rPr>
          <w:b/>
          <w:bCs/>
          <w:sz w:val="24"/>
          <w:szCs w:val="24"/>
        </w:rPr>
        <w:t xml:space="preserve">Физические качества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 (благоприятными) периодом (периодами) для развития силы у мальчиков и юношей считается возраст</w:t>
      </w:r>
    </w:p>
    <w:p w:rsidR="00C22FFC" w:rsidRPr="00C22FFC" w:rsidRDefault="00C22FFC" w:rsidP="0039729E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12-13 до 15-17 лет</w:t>
      </w:r>
    </w:p>
    <w:p w:rsidR="00C22FFC" w:rsidRPr="00C22FFC" w:rsidRDefault="00C22FFC" w:rsidP="0039729E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15 до 16 лет</w:t>
      </w:r>
    </w:p>
    <w:p w:rsidR="00C22FFC" w:rsidRPr="00C22FFC" w:rsidRDefault="00C22FFC" w:rsidP="0039729E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13-14 до 16-18 лет</w:t>
      </w:r>
    </w:p>
    <w:p w:rsidR="00C22FFC" w:rsidRPr="00C22FFC" w:rsidRDefault="00C22FFC" w:rsidP="0039729E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14 до 17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 (благоприятными) периодом (периодами) для развития силы у девушек считается возраст</w:t>
      </w:r>
    </w:p>
    <w:p w:rsidR="00C22FFC" w:rsidRPr="00C22FFC" w:rsidRDefault="00C22FFC" w:rsidP="0039729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12 до 14 лет</w:t>
      </w:r>
    </w:p>
    <w:p w:rsidR="00C22FFC" w:rsidRPr="00C22FFC" w:rsidRDefault="00C22FFC" w:rsidP="0039729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11-12 до 15-16 лет</w:t>
      </w:r>
    </w:p>
    <w:p w:rsidR="00C22FFC" w:rsidRPr="00C22FFC" w:rsidRDefault="00C22FFC" w:rsidP="0039729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13 до 15 лет</w:t>
      </w:r>
    </w:p>
    <w:p w:rsidR="00C22FFC" w:rsidRPr="00C22FFC" w:rsidRDefault="00C22FFC" w:rsidP="0039729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13-14 до 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Какое из перечисленных понятий не относится к элементарным формам быстроты</w:t>
      </w:r>
    </w:p>
    <w:p w:rsidR="00C22FFC" w:rsidRPr="00C22FFC" w:rsidRDefault="00C22FFC" w:rsidP="0039729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быстрота реакции</w:t>
      </w:r>
    </w:p>
    <w:p w:rsidR="00C22FFC" w:rsidRPr="00C22FFC" w:rsidRDefault="00C22FFC" w:rsidP="0039729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одиночного движения</w:t>
      </w:r>
    </w:p>
    <w:p w:rsidR="00C22FFC" w:rsidRPr="00C22FFC" w:rsidRDefault="00C22FFC" w:rsidP="0039729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стартового разгона</w:t>
      </w:r>
    </w:p>
    <w:p w:rsidR="00C22FFC" w:rsidRPr="00C22FFC" w:rsidRDefault="00C22FFC" w:rsidP="0039729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частота (темп) движения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Какое из перечисленных понятий не относится к комплексным формам быстроты</w:t>
      </w:r>
    </w:p>
    <w:p w:rsidR="00C22FFC" w:rsidRPr="00C22FFC" w:rsidRDefault="00C22FFC" w:rsidP="0039729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старта в простой и сложной ситуациях</w:t>
      </w:r>
    </w:p>
    <w:p w:rsidR="00C22FFC" w:rsidRPr="00C22FFC" w:rsidRDefault="00C22FFC" w:rsidP="0039729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быстрота начала движения</w:t>
      </w:r>
    </w:p>
    <w:p w:rsidR="00C22FFC" w:rsidRPr="00C22FFC" w:rsidRDefault="00C22FFC" w:rsidP="0039729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стартового разгона</w:t>
      </w:r>
    </w:p>
    <w:p w:rsidR="00C22FFC" w:rsidRPr="00C22FFC" w:rsidRDefault="00C22FFC" w:rsidP="0039729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абсолютная (пиковая) скорость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Основой методики развития быстроты у юных футболистов являются беговые упражнения, выполняемые с максимально предельной интенсивностью в течение</w:t>
      </w:r>
    </w:p>
    <w:p w:rsidR="00C22FFC" w:rsidRPr="00C22FFC" w:rsidRDefault="00C22FFC" w:rsidP="0039729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30 сек</w:t>
      </w:r>
    </w:p>
    <w:p w:rsidR="00C22FFC" w:rsidRPr="00C22FFC" w:rsidRDefault="00C22FFC" w:rsidP="0039729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15 сек</w:t>
      </w:r>
    </w:p>
    <w:p w:rsidR="00C22FFC" w:rsidRPr="00C22FFC" w:rsidRDefault="00C22FFC" w:rsidP="0039729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60 сек</w:t>
      </w:r>
    </w:p>
    <w:p w:rsidR="00C22FFC" w:rsidRPr="00C22FFC" w:rsidRDefault="00C22FFC" w:rsidP="0039729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Разминка, проводимая перед выполнением беговых упражнений с максимально предельной интенсивностью, должна составлять</w:t>
      </w:r>
    </w:p>
    <w:p w:rsidR="00C22FFC" w:rsidRPr="00C22FFC" w:rsidRDefault="00C22FFC" w:rsidP="0039729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 сек</w:t>
      </w:r>
    </w:p>
    <w:p w:rsidR="00C22FFC" w:rsidRPr="00C22FFC" w:rsidRDefault="00C22FFC" w:rsidP="0039729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15 сек</w:t>
      </w:r>
    </w:p>
    <w:p w:rsidR="00C22FFC" w:rsidRPr="00C22FFC" w:rsidRDefault="00C22FFC" w:rsidP="0039729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15-20 сек</w:t>
      </w:r>
    </w:p>
    <w:p w:rsidR="00C22FFC" w:rsidRPr="00C22FFC" w:rsidRDefault="00C22FFC" w:rsidP="0039729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30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Упражнения с преимущественной направленностью на развитие быстроты рекомендуется включать в</w:t>
      </w:r>
    </w:p>
    <w:p w:rsidR="00C22FFC" w:rsidRPr="00C22FFC" w:rsidRDefault="00C22FFC" w:rsidP="0039729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начало основной части тренировочного занятия</w:t>
      </w:r>
    </w:p>
    <w:p w:rsidR="00C22FFC" w:rsidRPr="00C22FFC" w:rsidRDefault="00C22FFC" w:rsidP="0039729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конец основной части тренировочного занятии</w:t>
      </w:r>
    </w:p>
    <w:p w:rsidR="00C22FFC" w:rsidRPr="00C22FFC" w:rsidRDefault="00C22FFC" w:rsidP="0039729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 заключительную часть тренировочного занятия</w:t>
      </w:r>
    </w:p>
    <w:p w:rsidR="00C22FFC" w:rsidRPr="00C22FFC" w:rsidRDefault="00C22FFC" w:rsidP="0039729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 отдельное занятие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благоприятными для развития быстроты у мальчиков является возраст</w:t>
      </w:r>
    </w:p>
    <w:p w:rsidR="00C22FFC" w:rsidRPr="00C22FFC" w:rsidRDefault="00C22FFC" w:rsidP="0039729E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12-13 лет</w:t>
      </w:r>
    </w:p>
    <w:p w:rsidR="00C22FFC" w:rsidRPr="00C22FFC" w:rsidRDefault="00C22FFC" w:rsidP="0039729E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10-12 лет</w:t>
      </w:r>
    </w:p>
    <w:p w:rsidR="00C22FFC" w:rsidRPr="00C22FFC" w:rsidRDefault="00C22FFC" w:rsidP="0039729E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7-11 лет</w:t>
      </w:r>
    </w:p>
    <w:p w:rsidR="00C22FFC" w:rsidRPr="00C22FFC" w:rsidRDefault="00C22FFC" w:rsidP="0039729E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13-15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Основным средством развития общей выносливости на этапе начальной специализации является</w:t>
      </w:r>
    </w:p>
    <w:p w:rsidR="00C22FFC" w:rsidRPr="00C22FFC" w:rsidRDefault="00C22FFC" w:rsidP="0039729E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интенсивный длительный бег</w:t>
      </w:r>
    </w:p>
    <w:p w:rsidR="00C22FFC" w:rsidRPr="00C22FFC" w:rsidRDefault="00C22FFC" w:rsidP="0039729E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интенсивный непродолжительный бег</w:t>
      </w:r>
    </w:p>
    <w:p w:rsidR="00C22FFC" w:rsidRPr="00C22FFC" w:rsidRDefault="00C22FFC" w:rsidP="0039729E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спокойный длительный бег</w:t>
      </w:r>
    </w:p>
    <w:p w:rsidR="00C22FFC" w:rsidRPr="00C22FFC" w:rsidRDefault="00C22FFC" w:rsidP="0039729E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длительное чередование интенсивного и спокойного бега (равномерно-переменный бег)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Интенсивность выполнения упражнений, направленных на развитие выносливости при равномерно-переменном методе на этапе углубленной специализации, должна быть такой, чтобы на завершающей стадии ЧСС достигала</w:t>
      </w:r>
    </w:p>
    <w:p w:rsidR="00C22FFC" w:rsidRPr="00C22FFC" w:rsidRDefault="00C22FFC" w:rsidP="0039729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160 уд/ мин</w:t>
      </w:r>
    </w:p>
    <w:p w:rsidR="00C22FFC" w:rsidRPr="00C22FFC" w:rsidRDefault="00C22FFC" w:rsidP="0039729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140 уд/мин</w:t>
      </w:r>
    </w:p>
    <w:p w:rsidR="00C22FFC" w:rsidRPr="00C22FFC" w:rsidRDefault="00C22FFC" w:rsidP="0039729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180 уд/мин</w:t>
      </w:r>
    </w:p>
    <w:p w:rsidR="00C22FFC" w:rsidRPr="00C22FFC" w:rsidRDefault="00C22FFC" w:rsidP="0039729E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130 уд/мин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Продолжительность выполнения упражнений, развивающих выносливость на этапе углубленной специализации, определяется в пределах</w:t>
      </w:r>
    </w:p>
    <w:p w:rsidR="00C22FFC" w:rsidRPr="00C22FFC" w:rsidRDefault="00C22FFC" w:rsidP="0039729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45-60 сек, интервал отдыха 45-60 сек</w:t>
      </w:r>
    </w:p>
    <w:p w:rsidR="00C22FFC" w:rsidRPr="00C22FFC" w:rsidRDefault="00C22FFC" w:rsidP="0039729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15-20 сек, интервал отдыха 30-45 сек</w:t>
      </w:r>
    </w:p>
    <w:p w:rsidR="00C22FFC" w:rsidRPr="00C22FFC" w:rsidRDefault="00C22FFC" w:rsidP="0039729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30-45 сек, интервал отдыха 15-45 сек</w:t>
      </w:r>
    </w:p>
    <w:p w:rsidR="00C22FFC" w:rsidRPr="00C22FFC" w:rsidRDefault="00C22FFC" w:rsidP="0039729E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60 сек, интервал отдыха 60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Основным методом развития скоростной выносливости является</w:t>
      </w:r>
    </w:p>
    <w:p w:rsidR="00C22FFC" w:rsidRPr="00C22FFC" w:rsidRDefault="00C22FFC" w:rsidP="0039729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интервальный</w:t>
      </w:r>
    </w:p>
    <w:p w:rsidR="00C22FFC" w:rsidRPr="00C22FFC" w:rsidRDefault="00C22FFC" w:rsidP="0039729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поточный</w:t>
      </w:r>
    </w:p>
    <w:p w:rsidR="00C22FFC" w:rsidRPr="00C22FFC" w:rsidRDefault="00C22FFC" w:rsidP="0039729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круговой</w:t>
      </w:r>
    </w:p>
    <w:p w:rsidR="00C22FFC" w:rsidRPr="00C22FFC" w:rsidRDefault="00C22FFC" w:rsidP="0039729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равномерно-переменный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 периодом для развития ловкости является</w:t>
      </w:r>
    </w:p>
    <w:p w:rsidR="00C22FFC" w:rsidRPr="00C22FFC" w:rsidRDefault="00C22FFC" w:rsidP="0039729E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10-12 лет</w:t>
      </w:r>
    </w:p>
    <w:p w:rsidR="00C22FFC" w:rsidRPr="00C22FFC" w:rsidRDefault="00C22FFC" w:rsidP="0039729E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7-11 лет</w:t>
      </w:r>
    </w:p>
    <w:p w:rsidR="00C22FFC" w:rsidRPr="00C22FFC" w:rsidRDefault="00C22FFC" w:rsidP="0039729E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12-13 лет</w:t>
      </w:r>
    </w:p>
    <w:p w:rsidR="00C22FFC" w:rsidRPr="00C22FFC" w:rsidRDefault="00C22FFC" w:rsidP="0039729E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Какая из перечисленных характеристик не относится к понятию гибкость</w:t>
      </w:r>
    </w:p>
    <w:p w:rsidR="00C22FFC" w:rsidRPr="00C22FFC" w:rsidRDefault="00C22FFC" w:rsidP="0039729E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динамичная</w:t>
      </w:r>
    </w:p>
    <w:p w:rsidR="00C22FFC" w:rsidRPr="00C22FFC" w:rsidRDefault="00C22FFC" w:rsidP="0039729E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общая</w:t>
      </w:r>
    </w:p>
    <w:p w:rsidR="00C22FFC" w:rsidRPr="00C22FFC" w:rsidRDefault="00C22FFC" w:rsidP="0039729E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активная</w:t>
      </w:r>
    </w:p>
    <w:p w:rsidR="00C22FFC" w:rsidRPr="00C22FFC" w:rsidRDefault="00C22FFC" w:rsidP="0039729E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пассивная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Какой из перечисленных факторов является неблагоприятным для развития эластичности упругости мышц и связок с помощью упражнений на растягивание</w:t>
      </w:r>
    </w:p>
    <w:p w:rsidR="00C22FFC" w:rsidRPr="00C22FFC" w:rsidRDefault="00C22FFC" w:rsidP="0039729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предварительная разминка</w:t>
      </w:r>
    </w:p>
    <w:p w:rsidR="00C22FFC" w:rsidRPr="00C22FFC" w:rsidRDefault="00C22FFC" w:rsidP="0039729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массаж</w:t>
      </w:r>
    </w:p>
    <w:p w:rsidR="00C22FFC" w:rsidRPr="00C22FFC" w:rsidRDefault="00C22FFC" w:rsidP="0039729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теплый душ</w:t>
      </w:r>
    </w:p>
    <w:p w:rsidR="00C22FFC" w:rsidRPr="00C22FFC" w:rsidRDefault="00C22FFC" w:rsidP="0039729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малоинтенсивный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Гибкость с возрастом имеет тенденцию к</w:t>
      </w:r>
    </w:p>
    <w:p w:rsidR="00C22FFC" w:rsidRPr="00C22FFC" w:rsidRDefault="00C22FFC" w:rsidP="0039729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увеличению</w:t>
      </w:r>
    </w:p>
    <w:p w:rsidR="00C22FFC" w:rsidRPr="00C22FFC" w:rsidRDefault="00C22FFC" w:rsidP="0039729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 неравномерности развития</w:t>
      </w:r>
    </w:p>
    <w:p w:rsidR="00C22FFC" w:rsidRPr="00C22FFC" w:rsidRDefault="00C22FFC" w:rsidP="0039729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 снижению</w:t>
      </w:r>
    </w:p>
    <w:p w:rsidR="00C22FFC" w:rsidRPr="00C22FFC" w:rsidRDefault="00C22FFC" w:rsidP="0039729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 постоянству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какого возраста в спортивной школе необходимо планировать упражнения на развитие гибкости</w:t>
      </w:r>
    </w:p>
    <w:p w:rsidR="00C22FFC" w:rsidRPr="00C22FFC" w:rsidRDefault="00C22FFC" w:rsidP="0039729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9 лет</w:t>
      </w:r>
    </w:p>
    <w:p w:rsidR="00C22FFC" w:rsidRPr="00C22FFC" w:rsidRDefault="00C22FFC" w:rsidP="0039729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7 лет</w:t>
      </w:r>
    </w:p>
    <w:p w:rsidR="00C22FFC" w:rsidRPr="00C22FFC" w:rsidRDefault="00C22FFC" w:rsidP="0039729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10 лет</w:t>
      </w:r>
    </w:p>
    <w:p w:rsidR="00C22FFC" w:rsidRPr="00C22FFC" w:rsidRDefault="00C22FFC" w:rsidP="0039729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12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18. Морфофункциональные качества, благодаря которым возможна двигательная активность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координационные способности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физические качества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скоростные способности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19. Сколько физических качеств спортсмена принято выделять в теории спорта?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7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5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6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20. Скоростно-силовые возможности игроков следует оценивать по результатам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выпрыгивания вверх с места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приседаний со штангой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бега на дистанцию 60 метров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жима штанги лежа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21. Укажите неверное физическое качество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Скорость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4) Быстрота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22. Какая сила проявляется спортсменом безотносительно к специфическим движениям хоккеиста?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взрывная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силовая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23. Какая сила проявляется спортсменом в специфических движениях, адекватных соревновательным?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относительная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24. Какие физические качества характеризуется способностью мышц к проявлению значительных напряжений в минимальное время?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относительная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скоростно-силовые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25. Какой вид силы характеризует способность мышц к сохранению эффективности их функционирования в условиях длительной работы?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относительная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силовая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26. Быстрота реакции бывает: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простой и сложной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слабой и средней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простой и быстрой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быстрой и сильной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27. Укажите неверный вид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быстрая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силовая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28. Характеристика физического качества "гибкость"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Развитие силы мышц, влияющая на уровень гибкости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Степень эластичности мышц, связок и сухожилий, обеспечивающая максимальную подвижность в суставах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Зависимость подвижности в суставах от особенностей телосложения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Размах движений (амплитуды), не лимитированный напряжением мышц-антагонистов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" w:name="p1q4"/>
      <w:bookmarkEnd w:id="1"/>
      <w:r w:rsidRPr="00C22FFC">
        <w:rPr>
          <w:bCs/>
          <w:sz w:val="24"/>
          <w:szCs w:val="24"/>
        </w:rPr>
        <w:t>28. Активная гибкость по сравнению с пассивной: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больше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несравнима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меньше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равна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2" w:name="p1q5"/>
      <w:bookmarkStart w:id="3" w:name="p1q6"/>
      <w:bookmarkStart w:id="4" w:name="p1q9"/>
      <w:bookmarkEnd w:id="2"/>
      <w:bookmarkEnd w:id="3"/>
      <w:bookmarkEnd w:id="4"/>
      <w:r w:rsidRPr="00C22FFC">
        <w:rPr>
          <w:bCs/>
          <w:sz w:val="24"/>
          <w:szCs w:val="24"/>
        </w:rPr>
        <w:t>29. Сколько физических качеств спортсмена принято выделять в теории спорта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5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3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6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5" w:name="p1q10"/>
      <w:bookmarkStart w:id="6" w:name="p1q16"/>
      <w:bookmarkEnd w:id="5"/>
      <w:bookmarkEnd w:id="6"/>
      <w:r w:rsidRPr="00C22FFC">
        <w:rPr>
          <w:bCs/>
          <w:sz w:val="24"/>
          <w:szCs w:val="24"/>
        </w:rPr>
        <w:t>30. Какое качество футболиста не относится к физическому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смелость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ловкость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7" w:name="p1q17"/>
      <w:bookmarkStart w:id="8" w:name="p1q18"/>
      <w:bookmarkEnd w:id="7"/>
      <w:bookmarkEnd w:id="8"/>
      <w:r w:rsidRPr="00C22FFC">
        <w:rPr>
          <w:bCs/>
          <w:sz w:val="24"/>
          <w:szCs w:val="24"/>
        </w:rPr>
        <w:t>31. Укажите неверное физическое качество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Скорость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9" w:name="p1q19"/>
      <w:bookmarkStart w:id="10" w:name="p1q26"/>
      <w:bookmarkEnd w:id="9"/>
      <w:bookmarkEnd w:id="10"/>
      <w:r w:rsidRPr="00C22FFC">
        <w:rPr>
          <w:bCs/>
          <w:sz w:val="24"/>
          <w:szCs w:val="24"/>
        </w:rPr>
        <w:t>32. Характеристика координационных способностей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Способность мышц к активному расслаблению, осуществление сложных двигательных упражнений, обусловленное проявлением высокой подвижности нервных процессов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Зрительный контроль футболистом выполнения им движений способен обеспечить высокую точность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Координационные способности футболиста не зависят от наследственных и средовых предпосылок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Выполнение упражнений с закрытыми глазами затрудняет формирование пространственно-временной структуры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1" w:name="p1q31"/>
      <w:bookmarkEnd w:id="11"/>
      <w:r w:rsidRPr="00C22FFC">
        <w:rPr>
          <w:bCs/>
          <w:sz w:val="24"/>
          <w:szCs w:val="24"/>
        </w:rPr>
        <w:t>33. Активная гибкость по сравнению с пассивной развивается: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 1,5-2 раза быстрее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на 10-20% медленнее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на 10-20% быстрее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 1,5-2 раза медленнее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2" w:name="p1q32"/>
      <w:bookmarkEnd w:id="12"/>
      <w:r w:rsidRPr="00C22FFC">
        <w:rPr>
          <w:bCs/>
          <w:sz w:val="24"/>
          <w:szCs w:val="24"/>
        </w:rPr>
        <w:t>34. Что относится к физическому качеству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Твердость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Упорство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Изменчивость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35. Физическим качеством не является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воля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ловкость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36. Труднее всего (и, соответственно, медленнее) гибкость развивается 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локтевом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лучезапястном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тазобедренном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плечевом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37. Наивысшие показатели гибкости проявляются в: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вечерние часы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пределах 11-18 часов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не зависит от времени суток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утренние часы</w:t>
      </w:r>
    </w:p>
    <w:p w:rsidR="00C22FFC" w:rsidRPr="00C22FFC" w:rsidRDefault="00C22FFC" w:rsidP="00C22FFC">
      <w:pPr>
        <w:tabs>
          <w:tab w:val="left" w:pos="426"/>
        </w:tabs>
        <w:jc w:val="both"/>
        <w:rPr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3. </w:t>
      </w:r>
      <w:r w:rsidRPr="00C22FFC">
        <w:rPr>
          <w:b/>
          <w:bCs/>
          <w:sz w:val="24"/>
          <w:szCs w:val="24"/>
        </w:rPr>
        <w:t>Психические качества футболиста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Какой из перечисленных разделов психологической подготовки в спортивных школах указан неверно:</w:t>
      </w:r>
    </w:p>
    <w:p w:rsidR="00C22FFC" w:rsidRPr="00C22FFC" w:rsidRDefault="00C22FFC" w:rsidP="0039729E">
      <w:pPr>
        <w:numPr>
          <w:ilvl w:val="0"/>
          <w:numId w:val="59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Общая психологическая подготовка</w:t>
      </w:r>
    </w:p>
    <w:p w:rsidR="00C22FFC" w:rsidRPr="00C22FFC" w:rsidRDefault="00C22FFC" w:rsidP="0039729E">
      <w:pPr>
        <w:numPr>
          <w:ilvl w:val="0"/>
          <w:numId w:val="59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Психологическая подготовка к сборам</w:t>
      </w:r>
    </w:p>
    <w:p w:rsidR="00C22FFC" w:rsidRPr="00C22FFC" w:rsidRDefault="00C22FFC" w:rsidP="0039729E">
      <w:pPr>
        <w:numPr>
          <w:ilvl w:val="0"/>
          <w:numId w:val="59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Психологическая подготовка к конкретным соревнованиям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39729E">
      <w:pPr>
        <w:numPr>
          <w:ilvl w:val="0"/>
          <w:numId w:val="25"/>
        </w:numPr>
        <w:tabs>
          <w:tab w:val="left" w:pos="426"/>
        </w:tabs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 xml:space="preserve">Отметьте характеристику, не относящуюся к характеристикам внимания юного футболиста </w:t>
      </w:r>
    </w:p>
    <w:p w:rsidR="00C22FFC" w:rsidRPr="00C22FFC" w:rsidRDefault="00C22FFC" w:rsidP="0039729E">
      <w:pPr>
        <w:numPr>
          <w:ilvl w:val="0"/>
          <w:numId w:val="60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Характеризуется способностью одновременно контролировать несколько объектов</w:t>
      </w:r>
    </w:p>
    <w:p w:rsidR="00C22FFC" w:rsidRPr="00C22FFC" w:rsidRDefault="00C22FFC" w:rsidP="0039729E">
      <w:pPr>
        <w:numPr>
          <w:ilvl w:val="0"/>
          <w:numId w:val="60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Характеризуется способностью определять направление и расстояние различных объектов</w:t>
      </w:r>
    </w:p>
    <w:p w:rsidR="00C22FFC" w:rsidRPr="00C22FFC" w:rsidRDefault="00C22FFC" w:rsidP="0039729E">
      <w:pPr>
        <w:numPr>
          <w:ilvl w:val="0"/>
          <w:numId w:val="60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Характеризуется способностью противостоять различным отвлекающим и сбивающим факторам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39729E">
      <w:pPr>
        <w:numPr>
          <w:ilvl w:val="0"/>
          <w:numId w:val="25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Наиболее важным свойством внимания в футболе считается распределение и переключение.  Какая из перечисленных способностей данного свойства ошибочна:</w:t>
      </w:r>
    </w:p>
    <w:p w:rsidR="00C22FFC" w:rsidRPr="00C22FFC" w:rsidRDefault="00C22FFC" w:rsidP="0039729E">
      <w:pPr>
        <w:numPr>
          <w:ilvl w:val="0"/>
          <w:numId w:val="61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Заключается в способности одновременно контролировать самый важный объект</w:t>
      </w:r>
    </w:p>
    <w:p w:rsidR="00C22FFC" w:rsidRPr="00C22FFC" w:rsidRDefault="00C22FFC" w:rsidP="0039729E">
      <w:pPr>
        <w:numPr>
          <w:ilvl w:val="0"/>
          <w:numId w:val="61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Моментально переключать внимание с одних объектов на другие</w:t>
      </w:r>
    </w:p>
    <w:p w:rsidR="00C22FFC" w:rsidRPr="00C22FFC" w:rsidRDefault="00C22FFC" w:rsidP="0039729E">
      <w:pPr>
        <w:numPr>
          <w:ilvl w:val="0"/>
          <w:numId w:val="61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Заключается в способности одновременно контролировать несколько объектов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39729E">
      <w:pPr>
        <w:numPr>
          <w:ilvl w:val="0"/>
          <w:numId w:val="25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Для развития точности глазомера реже всего используются:</w:t>
      </w:r>
    </w:p>
    <w:p w:rsidR="00C22FFC" w:rsidRPr="00C22FFC" w:rsidRDefault="00C22FFC" w:rsidP="0039729E">
      <w:pPr>
        <w:numPr>
          <w:ilvl w:val="0"/>
          <w:numId w:val="62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Передачи на различное расстояние с разной скоростью и траекторией</w:t>
      </w:r>
    </w:p>
    <w:p w:rsidR="00C22FFC" w:rsidRPr="00C22FFC" w:rsidRDefault="00C22FFC" w:rsidP="0039729E">
      <w:pPr>
        <w:numPr>
          <w:ilvl w:val="0"/>
          <w:numId w:val="62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Удары по воротам с различных точек игрового поля</w:t>
      </w:r>
    </w:p>
    <w:p w:rsidR="00C22FFC" w:rsidRPr="00C22FFC" w:rsidRDefault="00C22FFC" w:rsidP="0039729E">
      <w:pPr>
        <w:numPr>
          <w:ilvl w:val="0"/>
          <w:numId w:val="62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Упражнения, моделирующие различные по сложности игровые ситуации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39729E">
      <w:pPr>
        <w:numPr>
          <w:ilvl w:val="0"/>
          <w:numId w:val="25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Какая из перечисленных характеристик не относится к характеристикам тактического мышления:</w:t>
      </w:r>
    </w:p>
    <w:p w:rsidR="00C22FFC" w:rsidRPr="00C22FFC" w:rsidRDefault="00C22FFC" w:rsidP="0039729E">
      <w:pPr>
        <w:numPr>
          <w:ilvl w:val="0"/>
          <w:numId w:val="63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быстрой оценке складывающейся игровой ситуации</w:t>
      </w:r>
    </w:p>
    <w:p w:rsidR="00C22FFC" w:rsidRPr="00C22FFC" w:rsidRDefault="00C22FFC" w:rsidP="0039729E">
      <w:pPr>
        <w:numPr>
          <w:ilvl w:val="0"/>
          <w:numId w:val="63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одновременно контролировать несколько объектов</w:t>
      </w:r>
    </w:p>
    <w:p w:rsidR="00C22FFC" w:rsidRPr="00C22FFC" w:rsidRDefault="00C22FFC" w:rsidP="0039729E">
      <w:pPr>
        <w:numPr>
          <w:ilvl w:val="0"/>
          <w:numId w:val="63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принятия правильного решения и его своевременной реализации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ab/>
        <w:t>6. Является ли психологическая подготовка футболистов важной составляющей тренировочного (не соревновательного) процесса:</w:t>
      </w:r>
    </w:p>
    <w:p w:rsidR="00C22FFC" w:rsidRPr="00C22FFC" w:rsidRDefault="00C22FFC" w:rsidP="0039729E">
      <w:pPr>
        <w:numPr>
          <w:ilvl w:val="0"/>
          <w:numId w:val="64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нет, так как тренировочный процесс протекает спокойнее, чем соревновательный</w:t>
      </w:r>
    </w:p>
    <w:p w:rsidR="00C22FFC" w:rsidRPr="00C22FFC" w:rsidRDefault="00C22FFC" w:rsidP="0039729E">
      <w:pPr>
        <w:numPr>
          <w:ilvl w:val="0"/>
          <w:numId w:val="64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нет</w:t>
      </w:r>
    </w:p>
    <w:p w:rsidR="00C22FFC" w:rsidRPr="00C22FFC" w:rsidRDefault="00C22FFC" w:rsidP="0039729E">
      <w:pPr>
        <w:numPr>
          <w:ilvl w:val="0"/>
          <w:numId w:val="64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да</w:t>
      </w:r>
    </w:p>
    <w:p w:rsidR="00C22FFC" w:rsidRPr="00C22FFC" w:rsidRDefault="00C22FFC" w:rsidP="0039729E">
      <w:pPr>
        <w:numPr>
          <w:ilvl w:val="0"/>
          <w:numId w:val="64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да, если идет подготовка к соревнованиям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ab/>
        <w:t>7. Какой из перечисленных пунктов не относится к вопросу психологической подготовки футболистов к конкретным соревнованиям:</w:t>
      </w:r>
    </w:p>
    <w:p w:rsidR="00C22FFC" w:rsidRPr="00C22FFC" w:rsidRDefault="00C22FFC" w:rsidP="0039729E">
      <w:pPr>
        <w:numPr>
          <w:ilvl w:val="0"/>
          <w:numId w:val="65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осознание значения предстоящей игры</w:t>
      </w:r>
    </w:p>
    <w:p w:rsidR="00C22FFC" w:rsidRPr="00C22FFC" w:rsidRDefault="00C22FFC" w:rsidP="0039729E">
      <w:pPr>
        <w:numPr>
          <w:ilvl w:val="0"/>
          <w:numId w:val="65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привитие уверенности в своих силах</w:t>
      </w:r>
    </w:p>
    <w:p w:rsidR="00C22FFC" w:rsidRPr="00C22FFC" w:rsidRDefault="00C22FFC" w:rsidP="0039729E">
      <w:pPr>
        <w:numPr>
          <w:ilvl w:val="0"/>
          <w:numId w:val="65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изучение технических приемов игры команды соперника и ее тактических схем</w:t>
      </w:r>
    </w:p>
    <w:p w:rsidR="00C22FFC" w:rsidRPr="00C22FFC" w:rsidRDefault="00C22FFC" w:rsidP="0039729E">
      <w:pPr>
        <w:numPr>
          <w:ilvl w:val="0"/>
          <w:numId w:val="65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выявление сильных и слабых сторон в игре соперников и подготовка к соревнованиям с учетом этих особенностей</w:t>
      </w:r>
    </w:p>
    <w:p w:rsidR="00C22FFC" w:rsidRPr="00C22FFC" w:rsidRDefault="00C22FFC" w:rsidP="00C22FFC">
      <w:pPr>
        <w:tabs>
          <w:tab w:val="left" w:pos="426"/>
        </w:tabs>
        <w:contextualSpacing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8. Проявления психологической готовности команды во время официальной игры – 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как изменяются игровые действия при проигрышном счёте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как реагируют на необъективное судейство и другие сбивающие факторы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все ответы верны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насколько активно проходит предыгровая разминка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9. Психофизиологические качества: скорость переработки информации, оперативное мышление, быстрота и объём зрительного восприятия, подвижность нервных процессов, устойчивость и концентрация внимания у хоккеистов формируются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в 10 – 11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 15-16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в 17-18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в 12-14 лет</w:t>
      </w:r>
    </w:p>
    <w:p w:rsidR="00C22FFC" w:rsidRPr="00C22FFC" w:rsidRDefault="00C22FFC" w:rsidP="00C22FFC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4. </w:t>
      </w:r>
      <w:r w:rsidRPr="00C22FFC">
        <w:rPr>
          <w:b/>
          <w:bCs/>
          <w:sz w:val="24"/>
          <w:szCs w:val="24"/>
        </w:rPr>
        <w:t>Техника футбола</w:t>
      </w: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C22FFC" w:rsidRPr="00C22FFC" w:rsidRDefault="00C22FFC" w:rsidP="0039729E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contextualSpacing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 xml:space="preserve">Назовите основные фазы выполнения технического приема «удар по </w:t>
      </w:r>
      <w:r w:rsidRPr="00C22FFC">
        <w:rPr>
          <w:color w:val="000000"/>
          <w:sz w:val="24"/>
          <w:szCs w:val="24"/>
        </w:rPr>
        <w:t>мячу ногой»?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1.предварительная - подготовительная-рабочая,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2.разбег-замах-удар - проводка,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 xml:space="preserve">3.подготовительная-основная-заключительная.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предварительная -основная-рабочая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2. От чего зависит изменение траектории полета мяча?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bCs/>
          <w:color w:val="000000"/>
          <w:sz w:val="24"/>
          <w:szCs w:val="24"/>
        </w:rPr>
        <w:t>1.от постановки опорной ноги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2.от места соприкосновения бьющей ноги с мячом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z w:val="24"/>
          <w:szCs w:val="24"/>
        </w:rPr>
        <w:t>3</w:t>
      </w:r>
      <w:r w:rsidRPr="00C22FFC">
        <w:rPr>
          <w:color w:val="000000"/>
          <w:spacing w:val="1"/>
          <w:sz w:val="24"/>
          <w:szCs w:val="24"/>
        </w:rPr>
        <w:t>.от координации верхнего плечевого пояса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4.от разбега.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3. Какой способ выполнения удара по мячу наиболее точен?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1.серединой подъема,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2.внутренней стороной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3.внешней частью подъема,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4.с носка.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Какой из перечисленных приемов отбора мяча не используется в 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накладывание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перехват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выбивание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подкат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5. За счет чего гасится скорость полета мяча в игре вратаря?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bCs/>
          <w:color w:val="000000"/>
          <w:sz w:val="24"/>
          <w:szCs w:val="24"/>
        </w:rPr>
        <w:t>1. за счет сгибания рук в локтевых суставах,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2. за счет амортизационного действия веса опущенных рук и их сгибания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за счет чрезмерного напряжения рук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4 .за счет наклона корпуса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6. Какой прием перемещений чаще всего используют игроки в 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ходьба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бег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прыжки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повороты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7. Какая из перечисленных фаз не является фазой удара по мячу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предварительная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подготовительная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рабочая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исполнительная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8. Какая из 4-х перечисленных фаз удара по мячу в движении является лишней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разбег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ускорение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замах бьющей ногой и постановка опорной ноги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ударное движение и проводка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9. При выполнении удара по мячу внутренней стороной стопы носок опорной ноги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всегда должен совпадать с направлением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не должен совпадать с направлением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должен располагаться перпендикулярно направлению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не зависит от направления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10. При выполнении удара по мячу внутренней стороной стопы стопа согнутой в коленном суставе бьющей ноги перед ударом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сильно разворачивается наружу без выноса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не разворачивается наружу, но выполнен вынос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сильно разворачивается наружу и выносится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действует по ситуации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11. Какой из перечисленных видов ударов не относится к ударам по мячу подъемом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удары серединой подъема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удары носком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удары внутренней частью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удары внешней частью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12. При выполнении удара серединой подъема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удар выполняется с прямого разбега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удар выполняется без разбега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удар выполняется с разбега слева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удар выполняется с разбега справа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13. При выполнении удара серединой подъема удар наносится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сбоку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точно в середину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3. способ нанесения удара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под мяч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14. При выполнении удара внутренней частью подъема с места удар наносится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сбоку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точно в середину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в нижнюю часть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под мяч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15. При выполнении удара носком удар, как правило, выполняется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с сильным замахом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с очень сильным замахом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почти без замаха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сила замаха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16. При выполнении приема катящегося мяча внутренней стороной стопы принимающая нога выносится навстречу мячу так, что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ее стопа развернута наружу на 90 %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ее стопа развернута наружу на 45 %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ее стопа направлено носком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угол разворота стопы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17. При выполнении приема опускающегося на игрока мяча внутренней стороной стопы опорная нога ставится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впереди в месте предполагаемого падения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сзади-сбоку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способ постановки опорной ноги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впереди-сбоку от места предполагаемого падения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18. Какой из перечисленных способов дриблинга не применяется в 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внешней, внутренней, средней частями подъема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внутренней стороной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внешней стороной стопы, пяткой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носком и подошвой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19. Каким должно быть максимальное расстояние «отпускания» мяча от себя при выполнении ведения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не более, чем на 30-40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не более, чем на 10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не более, чем на 50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20. Какое из перечисленных действий не является целью выполнения обманных движений – финтов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сохранение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обыгрыш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придание игре большей зрелищности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освобождение от опеки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21. Наиболее эффективно при отборе мяча действуют те игроки, которые умеют оценивать следующие показатели: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расстояние до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мышечную силу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ab/>
        <w:t>3. скорость движения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расстояние до мяча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22. Классификация техники игры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техника игры в обороне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техника игры вратаря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техника игры полевых игроков и вратаря.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техника игры в атаке;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23. Объём технического мастерства футболиста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количество технических приёмов, используемых футболистом в игре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количество эффективно используемых в игре технических приёмов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количество игр, проведённых футболистом в течение сезона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количество турниров, проведенных футболистом в течение сезона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5. </w:t>
      </w:r>
      <w:r w:rsidRPr="00C22FFC">
        <w:rPr>
          <w:b/>
          <w:bCs/>
          <w:sz w:val="24"/>
          <w:szCs w:val="24"/>
        </w:rPr>
        <w:t>Тактика футбола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4"/>
          <w:sz w:val="24"/>
          <w:szCs w:val="24"/>
        </w:rPr>
        <w:t xml:space="preserve">Выберите тактические системы игры </w:t>
      </w:r>
      <w:r w:rsidRPr="00C22FFC">
        <w:rPr>
          <w:color w:val="000000"/>
          <w:spacing w:val="1"/>
          <w:sz w:val="24"/>
          <w:szCs w:val="24"/>
        </w:rPr>
        <w:t>команды, которая в современном футболе используется реже?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4x3x3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2. 4x4x2,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3x5x2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6x3x1.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1"/>
          <w:sz w:val="24"/>
          <w:szCs w:val="24"/>
        </w:rPr>
        <w:t>Выберите основные виды тактики игры в обороне?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1. зонная,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2. комбинированная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индивидуальная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групповая.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</w:t>
      </w:r>
      <w:r w:rsidRPr="00C22FFC">
        <w:rPr>
          <w:color w:val="000000"/>
          <w:sz w:val="24"/>
          <w:szCs w:val="24"/>
        </w:rPr>
        <w:tab/>
        <w:t>Какие амплуа не относятся к футболу?</w:t>
      </w:r>
      <w:r w:rsidRPr="00C22FFC">
        <w:rPr>
          <w:color w:val="000000"/>
          <w:sz w:val="24"/>
          <w:szCs w:val="24"/>
        </w:rPr>
        <w:br/>
        <w:t>1. полувратарь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защитник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нападающий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pacing w:val="-2"/>
          <w:sz w:val="24"/>
          <w:szCs w:val="24"/>
        </w:rPr>
        <w:t>4. полузащитник.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</w:t>
      </w:r>
      <w:r w:rsidRPr="00C22FFC">
        <w:rPr>
          <w:color w:val="000000"/>
          <w:sz w:val="24"/>
          <w:szCs w:val="24"/>
        </w:rPr>
        <w:tab/>
        <w:t>Основные задачи тактической подготовки футболистов:</w:t>
      </w:r>
      <w:r w:rsidRPr="00C22FFC">
        <w:rPr>
          <w:color w:val="000000"/>
          <w:sz w:val="24"/>
          <w:szCs w:val="24"/>
        </w:rPr>
        <w:br/>
      </w:r>
      <w:r w:rsidRPr="00C22FFC">
        <w:rPr>
          <w:bCs/>
          <w:color w:val="000000"/>
          <w:spacing w:val="4"/>
          <w:sz w:val="24"/>
          <w:szCs w:val="24"/>
        </w:rPr>
        <w:t xml:space="preserve">1. овладение теоретическими знаниями о полном арсенале </w:t>
      </w:r>
      <w:r w:rsidRPr="00C22FFC">
        <w:rPr>
          <w:bCs/>
          <w:color w:val="000000"/>
          <w:spacing w:val="1"/>
          <w:sz w:val="24"/>
          <w:szCs w:val="24"/>
        </w:rPr>
        <w:t>тактического мастерства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2. развитие двигательных способностей,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3.освоение технико-тактических приемов, комбинаций и систем, командной тактики ведения игры,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развитие физических качеств.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z w:val="24"/>
          <w:szCs w:val="24"/>
        </w:rPr>
        <w:t>5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1"/>
          <w:sz w:val="24"/>
          <w:szCs w:val="24"/>
        </w:rPr>
        <w:t>Основные требования к защите против быстрого нападения?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1.нейтрализация игрока, которому адресуется передача,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2.обязательное вступление в борьбу за мяч, чтобы помешать </w:t>
      </w:r>
      <w:r w:rsidRPr="00C22FFC">
        <w:rPr>
          <w:color w:val="000000"/>
          <w:spacing w:val="1"/>
          <w:sz w:val="24"/>
          <w:szCs w:val="24"/>
        </w:rPr>
        <w:t>сопернику сделать первую длинную передачу,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3.защитникам обороняющейся команды сместиться в свою штрафную площадь,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4.нейтрализация игроков, которым может быть сделана передача.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6. Какие из перечисленных действий игроков не относятся к понятию «тактика»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индивидуальные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командные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3. межкомандные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групповые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7. Какая из перечисленных характеристик не относится к характеристикам тактического мышления:</w:t>
      </w:r>
    </w:p>
    <w:p w:rsidR="00C22FFC" w:rsidRPr="00C22FFC" w:rsidRDefault="00C22FFC" w:rsidP="0039729E">
      <w:pPr>
        <w:numPr>
          <w:ilvl w:val="0"/>
          <w:numId w:val="24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быстрой оценке складывающейся игровой ситуации</w:t>
      </w:r>
    </w:p>
    <w:p w:rsidR="00C22FFC" w:rsidRPr="00C22FFC" w:rsidRDefault="00C22FFC" w:rsidP="0039729E">
      <w:pPr>
        <w:numPr>
          <w:ilvl w:val="0"/>
          <w:numId w:val="24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одновременно контролировать несколько объектов</w:t>
      </w:r>
    </w:p>
    <w:p w:rsidR="00C22FFC" w:rsidRPr="00C22FFC" w:rsidRDefault="00C22FFC" w:rsidP="0039729E">
      <w:pPr>
        <w:numPr>
          <w:ilvl w:val="0"/>
          <w:numId w:val="24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принятия правильного решения и его своевременной реализации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8.</w:t>
      </w:r>
      <w:r w:rsidRPr="00C22FFC">
        <w:rPr>
          <w:rFonts w:eastAsia="Calibri"/>
          <w:sz w:val="24"/>
          <w:szCs w:val="24"/>
          <w:lang w:eastAsia="en-US"/>
        </w:rPr>
        <w:tab/>
        <w:t>Какая из перечисленных фаз не применяется при командных действиях в атаке при быстром нападении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подготовка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2. начало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3. развитие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4. завершение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9.</w:t>
      </w:r>
      <w:r w:rsidRPr="00C22FFC">
        <w:rPr>
          <w:rFonts w:eastAsia="Calibri"/>
          <w:sz w:val="24"/>
          <w:szCs w:val="24"/>
          <w:lang w:eastAsia="en-US"/>
        </w:rPr>
        <w:tab/>
        <w:t>Какая из перечисленных тактических систем командной игры в обороне не применяется в футболе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персональная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2. зонная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3. комбинированная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4. командная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10.</w:t>
      </w:r>
      <w:r w:rsidRPr="00C22FFC">
        <w:rPr>
          <w:rFonts w:eastAsia="Calibri"/>
          <w:sz w:val="24"/>
          <w:szCs w:val="24"/>
          <w:lang w:eastAsia="en-US"/>
        </w:rPr>
        <w:tab/>
        <w:t>Какие формы защитных действий не относятся к тактическим системам командной игры в обороне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комбинированная оборона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2. дриблинг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3. прессинг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4. рассредоточенная оборона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11. Структура тактических действий хоккеистов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командные 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тактические действия в нападении и в обороне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индивидуальные тактические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групповые тактические действия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12. К компонентам тактики относят –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теоретические сведения о возможностях и способах построения схем и систем игры;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умение и навыки в оценке собственных действий, действий партнёров, соперников, умение использовать свой технико-тактический арсенал, умение разнообразить технико-тактические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знание индивидуальных функций и обязанностей как в отдельных фазах атаки, обороны, так и при взаимодействиях с партнёрами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все ответы верны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13. Какой вид тактики неверный?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Турнирная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Перспективная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Тактика игры в неравных составах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Тактика атаки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14. Какой тактики игры в обороне нет в классификации?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1) Активная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Командная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Индивидульная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Групповая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3" w:name="p1q7"/>
      <w:bookmarkEnd w:id="13"/>
      <w:r w:rsidRPr="00C22FFC">
        <w:rPr>
          <w:bCs/>
          <w:sz w:val="24"/>
          <w:szCs w:val="24"/>
        </w:rPr>
        <w:t>15. Неверное стандартное положение в 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Штрафной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Угловой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Аут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Инпут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16. Какая тактика игры в атаке не правильная?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Стратегическая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Командная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Групповая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Индивидуальная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17. Чередование отдельных технико-тактических операций во времени -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стратегия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стиль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18. Несуществующий вид тактики игры в обороне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Зонная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Позиционная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Ситуационная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Персональная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19. Целесообразное применение игроком технических приёмов в сложившейся ситуации это: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Групповые 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Стратегические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Индивидуальные 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Командные тактические действия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6. </w:t>
      </w:r>
      <w:r w:rsidRPr="00C22FFC">
        <w:rPr>
          <w:b/>
          <w:bCs/>
          <w:sz w:val="24"/>
          <w:szCs w:val="24"/>
        </w:rPr>
        <w:t>Основы обучения и тренировки футболистов</w:t>
      </w: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1) </w:t>
      </w:r>
      <w:r w:rsidRPr="00C22FFC">
        <w:rPr>
          <w:color w:val="000000"/>
          <w:spacing w:val="5"/>
          <w:sz w:val="24"/>
          <w:szCs w:val="24"/>
        </w:rPr>
        <w:t xml:space="preserve">Назовите основные дидактические принципы обучения и </w:t>
      </w:r>
      <w:r w:rsidRPr="00C22FFC">
        <w:rPr>
          <w:color w:val="000000"/>
          <w:spacing w:val="1"/>
          <w:sz w:val="24"/>
          <w:szCs w:val="24"/>
        </w:rPr>
        <w:t>тренировки?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pacing w:val="2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pacing w:val="2"/>
          <w:sz w:val="24"/>
          <w:szCs w:val="24"/>
        </w:rPr>
        <w:t>доступности,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2) прочности,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3) единства техники и тактики,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постепенности.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</w:t>
      </w:r>
      <w:r w:rsidRPr="00C22FFC">
        <w:rPr>
          <w:color w:val="000000"/>
          <w:spacing w:val="-1"/>
          <w:sz w:val="24"/>
          <w:szCs w:val="24"/>
        </w:rPr>
        <w:t>Назовите основные методы обучения и тренировки?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>практические,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2) оздоровительные,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словесные,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наглядные.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3. </w:t>
      </w:r>
      <w:r w:rsidRPr="00C22FFC">
        <w:rPr>
          <w:color w:val="000000"/>
          <w:spacing w:val="7"/>
          <w:sz w:val="24"/>
          <w:szCs w:val="24"/>
        </w:rPr>
        <w:t xml:space="preserve">В какой последовательности осуществляется разучивание </w:t>
      </w:r>
      <w:r w:rsidRPr="00C22FFC">
        <w:rPr>
          <w:color w:val="000000"/>
          <w:spacing w:val="1"/>
          <w:sz w:val="24"/>
          <w:szCs w:val="24"/>
        </w:rPr>
        <w:t>технического приема?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 xml:space="preserve">ознакомление-разучивание в упрощенных условиях - совершенствование приема в условиях, близких к игровым - </w:t>
      </w:r>
      <w:r w:rsidRPr="00C22FFC">
        <w:rPr>
          <w:bCs/>
          <w:color w:val="000000"/>
          <w:spacing w:val="1"/>
          <w:sz w:val="24"/>
          <w:szCs w:val="24"/>
        </w:rPr>
        <w:t>закрепление приема в игре,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 xml:space="preserve">2) разучивание в упрощенных условиях </w:t>
      </w:r>
      <w:r w:rsidRPr="00C22FFC">
        <w:rPr>
          <w:i/>
          <w:iCs/>
          <w:color w:val="000000"/>
          <w:sz w:val="24"/>
          <w:szCs w:val="24"/>
        </w:rPr>
        <w:t xml:space="preserve">- </w:t>
      </w:r>
      <w:r w:rsidRPr="00C22FFC">
        <w:rPr>
          <w:color w:val="000000"/>
          <w:sz w:val="24"/>
          <w:szCs w:val="24"/>
        </w:rPr>
        <w:t>закрепление приема в игре - ознакомление - совершенствование приема в условиях, близких к игровым,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3) закрепление приема в игре - ознакомление – совершенствование приема в условиях, близких к игровым - разучивание в упрощенных условиях,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4) ознакомление - совершенствование приема в условиях, близких к </w:t>
      </w:r>
      <w:r w:rsidRPr="00C22FFC">
        <w:rPr>
          <w:color w:val="000000"/>
          <w:spacing w:val="-2"/>
          <w:sz w:val="24"/>
          <w:szCs w:val="24"/>
        </w:rPr>
        <w:t>игровым.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4. </w:t>
      </w:r>
      <w:r w:rsidRPr="00C22FFC">
        <w:rPr>
          <w:color w:val="000000"/>
          <w:spacing w:val="-1"/>
          <w:sz w:val="24"/>
          <w:szCs w:val="24"/>
        </w:rPr>
        <w:t>Определите последовательность структуры проведения тренировки?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>подготовительная - основная - заключительная часть,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2) основная-заключительная-подготовительная часть,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заключительная-основная - подготовительная часть,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4) подготовительная-основная часть.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5. </w:t>
      </w:r>
      <w:r w:rsidRPr="00C22FFC">
        <w:rPr>
          <w:color w:val="000000"/>
          <w:spacing w:val="2"/>
          <w:sz w:val="24"/>
          <w:szCs w:val="24"/>
        </w:rPr>
        <w:t>Назовите процентное соотношение объема учебно-тренировочного</w:t>
      </w:r>
      <w:r w:rsidRPr="00C22FFC">
        <w:rPr>
          <w:color w:val="000000"/>
          <w:spacing w:val="2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занятия?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 xml:space="preserve">подготовительная часть - 20 %, основная часть - 70%, заключительная часть </w:t>
      </w:r>
      <w:r w:rsidRPr="00C22FFC">
        <w:rPr>
          <w:color w:val="000000"/>
          <w:sz w:val="24"/>
          <w:szCs w:val="24"/>
        </w:rPr>
        <w:t>-</w:t>
      </w:r>
      <w:r w:rsidRPr="00C22FFC">
        <w:rPr>
          <w:bCs/>
          <w:color w:val="000000"/>
          <w:sz w:val="24"/>
          <w:szCs w:val="24"/>
        </w:rPr>
        <w:t>10%,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2) подготовительная часть - 30%, основная часть - 55%, заключительная часть - 15%,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3) подготовительная часть - 10%, основная часть - 85%, заключительная часть - 5%,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4) подготовительная - 15%, основная - 75%, заключительная - 10%.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6. </w:t>
      </w:r>
      <w:r w:rsidRPr="00C22FFC">
        <w:rPr>
          <w:color w:val="000000"/>
          <w:spacing w:val="-1"/>
          <w:sz w:val="24"/>
          <w:szCs w:val="24"/>
        </w:rPr>
        <w:t>Назовите основные виды педагогического контроля.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1) начальный,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>оперативный,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текущий,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4) этапный.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5"/>
          <w:sz w:val="24"/>
          <w:szCs w:val="24"/>
        </w:rPr>
        <w:t>7. Основные</w:t>
      </w:r>
      <w:r w:rsidRPr="00C22FFC">
        <w:rPr>
          <w:color w:val="000000"/>
          <w:spacing w:val="5"/>
          <w:sz w:val="24"/>
          <w:szCs w:val="24"/>
        </w:rPr>
        <w:t xml:space="preserve"> разновидности классификации атакующих действий </w:t>
      </w:r>
      <w:r w:rsidRPr="00C22FFC">
        <w:rPr>
          <w:color w:val="000000"/>
          <w:spacing w:val="1"/>
          <w:sz w:val="24"/>
          <w:szCs w:val="24"/>
        </w:rPr>
        <w:t>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1) индивидуальные,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pacing w:val="-1"/>
          <w:sz w:val="24"/>
          <w:szCs w:val="24"/>
        </w:rPr>
        <w:t>групповые;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</w:t>
      </w:r>
      <w:r w:rsidRPr="00C22FFC">
        <w:rPr>
          <w:color w:val="000000"/>
          <w:spacing w:val="-1"/>
          <w:sz w:val="24"/>
          <w:szCs w:val="24"/>
        </w:rPr>
        <w:t>парные,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командные.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8.</w:t>
      </w:r>
      <w:r w:rsidRPr="00C22FFC">
        <w:rPr>
          <w:color w:val="000000"/>
          <w:sz w:val="24"/>
          <w:szCs w:val="24"/>
        </w:rPr>
        <w:tab/>
        <w:t>Какие из перечисленных действий футболистов не относятся к атакующим действиям без мяча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открывание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передача мяча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отвлечение соперника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создание численного преимущества в отдельных зонах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9.</w:t>
      </w:r>
      <w:r w:rsidRPr="00C22FFC">
        <w:rPr>
          <w:color w:val="000000"/>
          <w:sz w:val="24"/>
          <w:szCs w:val="24"/>
        </w:rPr>
        <w:tab/>
        <w:t>Какие из перечисленных действий футболистов не относятся к атакующим действиям с мячом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передача мяча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ведение, финты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отвлечение соперника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удары по воротам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10.</w:t>
      </w:r>
      <w:r w:rsidRPr="00C22FFC">
        <w:rPr>
          <w:color w:val="000000"/>
          <w:sz w:val="24"/>
          <w:szCs w:val="24"/>
        </w:rPr>
        <w:tab/>
        <w:t>Какие из перечисленных дистанционных характеристик передач мяча не употребляются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короткие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средние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длинные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продольные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11.</w:t>
      </w:r>
      <w:r w:rsidRPr="00C22FFC">
        <w:rPr>
          <w:color w:val="000000"/>
          <w:sz w:val="24"/>
          <w:szCs w:val="24"/>
        </w:rPr>
        <w:tab/>
        <w:t xml:space="preserve">Какие из перечисленных характеристик передач мяча по назначению не </w:t>
      </w:r>
      <w:r w:rsidRPr="00C22FFC">
        <w:rPr>
          <w:color w:val="000000"/>
          <w:sz w:val="24"/>
          <w:szCs w:val="24"/>
        </w:rPr>
        <w:lastRenderedPageBreak/>
        <w:t>употребляются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в ноги или на ход партнеру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продольная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на удар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прострельная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12.</w:t>
      </w:r>
      <w:r w:rsidRPr="00C22FFC">
        <w:rPr>
          <w:color w:val="000000"/>
          <w:sz w:val="24"/>
          <w:szCs w:val="24"/>
        </w:rPr>
        <w:tab/>
        <w:t>Какие из перечисленных характеристик передач мяча по направлению не употребляются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продольная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поперечная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верхом по дуге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диагональные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13.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Назовите основные фазы выполнения технического приема «удар по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мячу ногой»?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предварительная – подготовительная – рабочая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разбег-замах-удар - проводка,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3) подготовительная-основная-заключительная.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предварительная – основная – рабочая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14.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От чего зависит изменение траектории полета мяча?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bCs/>
          <w:color w:val="000000"/>
          <w:sz w:val="24"/>
          <w:szCs w:val="24"/>
        </w:rPr>
        <w:t>1) от постановки опорной ноги,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2) от места соприкосновения бьющей ноги с мячом,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3) от координации верхнего плечевого пояса,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от разбега.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>15.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Какой способ выполнения удара по мячу наиболее точен?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1) серединой подъема,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 xml:space="preserve">2) внутренней стороной стопы,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внешней частью подъема,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4) с носка.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16. Расстановка и взаимодействие игроков в определённом порядке в атаке и обороне -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тактика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стратегия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ритм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>17.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За счет чего гасится скорость полета мяча в игре вратаря?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1) за счет сгибания рук в локтевых суставах,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2) за счет амортизационного действия веса опущенных рук и их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сгибания,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за счет чрезмерного напряжения рук,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за счет наклона корпуса вперед.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18.</w:t>
      </w:r>
      <w:r w:rsidRPr="00C22FFC">
        <w:rPr>
          <w:color w:val="000000"/>
          <w:sz w:val="24"/>
          <w:szCs w:val="24"/>
        </w:rPr>
        <w:tab/>
        <w:t>Какие из перечисленных средств восстановления функционального состояния занимающихся должны использоваться реже других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психолого-педагогические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медико-биологические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химические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гигиенические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19.</w:t>
      </w:r>
      <w:r w:rsidRPr="00C22FFC">
        <w:rPr>
          <w:color w:val="000000"/>
          <w:sz w:val="24"/>
          <w:szCs w:val="24"/>
        </w:rPr>
        <w:tab/>
        <w:t>Восстановление функционального состояния спортсменов должно осуществляться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только при высокой и очень высокой физической нагрузке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после соревновательного периода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когда в этом есть необходимость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всегда, когда была получена физическая нагрузка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20.Закон «плато» в развитии двигательного навыка обозначает:</w:t>
      </w:r>
    </w:p>
    <w:p w:rsidR="00C22FFC" w:rsidRPr="00C22FFC" w:rsidRDefault="00C22FFC" w:rsidP="0039729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Длительную задержку в развитии навыка</w:t>
      </w:r>
    </w:p>
    <w:p w:rsidR="00C22FFC" w:rsidRPr="00C22FFC" w:rsidRDefault="00C22FFC" w:rsidP="0039729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Прекращение развития навыка</w:t>
      </w:r>
    </w:p>
    <w:p w:rsidR="00C22FFC" w:rsidRPr="00C22FFC" w:rsidRDefault="00C22FFC" w:rsidP="0039729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Прекращение развития навыка ввиду достижения максимальной его степени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21. Закон угасания навыка проявляется:</w:t>
      </w:r>
    </w:p>
    <w:p w:rsidR="00C22FFC" w:rsidRPr="00C22FFC" w:rsidRDefault="00C22FFC" w:rsidP="0039729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Когда длительное время не повторяется действие</w:t>
      </w:r>
    </w:p>
    <w:p w:rsidR="00C22FFC" w:rsidRPr="00C22FFC" w:rsidRDefault="00C22FFC" w:rsidP="0039729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Когда нет необходимости в частом повторении действия</w:t>
      </w:r>
    </w:p>
    <w:p w:rsidR="00C22FFC" w:rsidRPr="00C22FFC" w:rsidRDefault="00C22FFC" w:rsidP="0039729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Когда действие отработано до автоматизма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22. Перенос двигательного навыка не может быть:</w:t>
      </w:r>
    </w:p>
    <w:p w:rsidR="00C22FFC" w:rsidRPr="00C22FFC" w:rsidRDefault="00C22FFC" w:rsidP="0039729E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Положительным</w:t>
      </w:r>
    </w:p>
    <w:p w:rsidR="00C22FFC" w:rsidRPr="00C22FFC" w:rsidRDefault="00C22FFC" w:rsidP="0039729E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Нейтральным</w:t>
      </w:r>
    </w:p>
    <w:p w:rsidR="00C22FFC" w:rsidRPr="00C22FFC" w:rsidRDefault="00C22FFC" w:rsidP="0039729E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Отрицательным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23. Какая из трех перечисленных задач не относится к этапу начального разучивания двигательного действия:</w:t>
      </w:r>
    </w:p>
    <w:p w:rsidR="00C22FFC" w:rsidRPr="00C22FFC" w:rsidRDefault="00C22FFC" w:rsidP="0039729E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Сформировать смысловое и зрительное представления о дви</w:t>
      </w:r>
      <w:r w:rsidRPr="00C22FFC">
        <w:rPr>
          <w:color w:val="000000"/>
          <w:spacing w:val="4"/>
          <w:sz w:val="24"/>
          <w:szCs w:val="24"/>
        </w:rPr>
        <w:t>гательном действии и способе его выполнения.</w:t>
      </w:r>
    </w:p>
    <w:p w:rsidR="00C22FFC" w:rsidRPr="00C22FFC" w:rsidRDefault="00C22FFC" w:rsidP="0039729E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3"/>
          <w:sz w:val="24"/>
          <w:szCs w:val="24"/>
        </w:rPr>
        <w:t xml:space="preserve">Создать двигательные представления по основным опорным </w:t>
      </w:r>
      <w:r w:rsidRPr="00C22FFC">
        <w:rPr>
          <w:color w:val="000000"/>
          <w:spacing w:val="2"/>
          <w:sz w:val="24"/>
          <w:szCs w:val="24"/>
        </w:rPr>
        <w:t>точкам (элементам действия) путем освоения подводящих упраж</w:t>
      </w:r>
      <w:r w:rsidRPr="00C22FFC">
        <w:rPr>
          <w:color w:val="000000"/>
          <w:spacing w:val="3"/>
          <w:sz w:val="24"/>
          <w:szCs w:val="24"/>
        </w:rPr>
        <w:t>нений или структурных элементов изучаемого действия.</w:t>
      </w:r>
    </w:p>
    <w:p w:rsidR="00C22FFC" w:rsidRPr="00C22FFC" w:rsidRDefault="00C22FFC" w:rsidP="0039729E">
      <w:pPr>
        <w:widowControl w:val="0"/>
        <w:numPr>
          <w:ilvl w:val="0"/>
          <w:numId w:val="3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2"/>
          <w:sz w:val="24"/>
          <w:szCs w:val="24"/>
        </w:rPr>
        <w:t xml:space="preserve">Добиться целостного выполнения двигательного действия на </w:t>
      </w:r>
      <w:r w:rsidRPr="00C22FFC">
        <w:rPr>
          <w:color w:val="000000"/>
          <w:spacing w:val="5"/>
          <w:sz w:val="24"/>
          <w:szCs w:val="24"/>
        </w:rPr>
        <w:t xml:space="preserve">основе сознательного контроля пространственных, временных и </w:t>
      </w:r>
      <w:r w:rsidRPr="00C22FFC">
        <w:rPr>
          <w:color w:val="000000"/>
          <w:spacing w:val="4"/>
          <w:sz w:val="24"/>
          <w:szCs w:val="24"/>
        </w:rPr>
        <w:t>динамических характеристик техники.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24. Какая из трех перечисленных задач не относится к этапу углубленного разучивания двигательного действия:</w:t>
      </w:r>
    </w:p>
    <w:p w:rsidR="00C22FFC" w:rsidRPr="00C22FFC" w:rsidRDefault="00C22FFC" w:rsidP="0039729E">
      <w:pPr>
        <w:widowControl w:val="0"/>
        <w:numPr>
          <w:ilvl w:val="0"/>
          <w:numId w:val="1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4"/>
          <w:sz w:val="24"/>
          <w:szCs w:val="24"/>
        </w:rPr>
        <w:t xml:space="preserve">Уточнить действие во всех основных опорных точках, как в </w:t>
      </w:r>
      <w:r w:rsidRPr="00C22FFC">
        <w:rPr>
          <w:color w:val="000000"/>
          <w:spacing w:val="6"/>
          <w:sz w:val="24"/>
          <w:szCs w:val="24"/>
        </w:rPr>
        <w:t>основе, так и в деталях техники.</w:t>
      </w:r>
    </w:p>
    <w:p w:rsidR="00C22FFC" w:rsidRPr="00C22FFC" w:rsidRDefault="00C22FFC" w:rsidP="0039729E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4"/>
          <w:sz w:val="24"/>
          <w:szCs w:val="24"/>
        </w:rPr>
        <w:t>Обеспечить вариативное использование действия в зависи</w:t>
      </w:r>
      <w:r w:rsidRPr="00C22FFC">
        <w:rPr>
          <w:color w:val="000000"/>
          <w:spacing w:val="3"/>
          <w:sz w:val="24"/>
          <w:szCs w:val="24"/>
        </w:rPr>
        <w:t>мости от конкретных практических обстоятельств.</w:t>
      </w:r>
    </w:p>
    <w:p w:rsidR="00C22FFC" w:rsidRPr="00C22FFC" w:rsidRDefault="00C22FFC" w:rsidP="0039729E">
      <w:pPr>
        <w:widowControl w:val="0"/>
        <w:numPr>
          <w:ilvl w:val="0"/>
          <w:numId w:val="1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6"/>
          <w:sz w:val="24"/>
          <w:szCs w:val="24"/>
        </w:rPr>
        <w:t>Устранить мелкие ошибки в технике, особенно в ее основ</w:t>
      </w:r>
      <w:r w:rsidRPr="00C22FFC">
        <w:rPr>
          <w:color w:val="000000"/>
          <w:spacing w:val="5"/>
          <w:sz w:val="24"/>
          <w:szCs w:val="24"/>
        </w:rPr>
        <w:t>ном звене.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25. Общая плотность занятия по обучению технике футбола должна стремиться к:</w:t>
      </w:r>
    </w:p>
    <w:p w:rsidR="00C22FFC" w:rsidRPr="00C22FFC" w:rsidRDefault="00C22FFC" w:rsidP="0039729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100 %</w:t>
      </w:r>
    </w:p>
    <w:p w:rsidR="00C22FFC" w:rsidRPr="00C22FFC" w:rsidRDefault="00C22FFC" w:rsidP="0039729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85 %</w:t>
      </w:r>
    </w:p>
    <w:p w:rsidR="00C22FFC" w:rsidRPr="00C22FFC" w:rsidRDefault="00C22FFC" w:rsidP="0039729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50-60 %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26. Оптимальной моторной плотностью занятия для футболистов 12-15 лет является: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75-85 %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50-60 %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около 100 %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27. В какой из частей занятия реже всего используется фронтальный метод:</w:t>
      </w:r>
    </w:p>
    <w:p w:rsidR="00C22FFC" w:rsidRPr="00C22FFC" w:rsidRDefault="00C22FFC" w:rsidP="0039729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В вводной части</w:t>
      </w:r>
    </w:p>
    <w:p w:rsidR="00C22FFC" w:rsidRPr="00C22FFC" w:rsidRDefault="00C22FFC" w:rsidP="0039729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В основной части</w:t>
      </w:r>
    </w:p>
    <w:p w:rsidR="00C22FFC" w:rsidRPr="00C22FFC" w:rsidRDefault="00C22FFC" w:rsidP="0039729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В заключительной части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28. После выполнения «резаного» удара мяч, как правило, летит:</w:t>
      </w:r>
    </w:p>
    <w:p w:rsidR="00C22FFC" w:rsidRPr="00C22FFC" w:rsidRDefault="00C22FFC" w:rsidP="0039729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По дуге, вращаясь вокруг своей оси</w:t>
      </w:r>
    </w:p>
    <w:p w:rsidR="00C22FFC" w:rsidRPr="00C22FFC" w:rsidRDefault="00C22FFC" w:rsidP="0039729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Прямо, не вращаясь</w:t>
      </w:r>
    </w:p>
    <w:p w:rsidR="00C22FFC" w:rsidRPr="00C22FFC" w:rsidRDefault="00C22FFC" w:rsidP="0039729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По дуге, не вращаясь и «ныряя» в конце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29. Какой из перечисленных видов отбора мяча не применяется в футболе:</w:t>
      </w:r>
    </w:p>
    <w:p w:rsidR="00C22FFC" w:rsidRPr="00C22FFC" w:rsidRDefault="00C22FFC" w:rsidP="0039729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Отбор накладыванием стопы</w:t>
      </w:r>
    </w:p>
    <w:p w:rsidR="00C22FFC" w:rsidRPr="00C22FFC" w:rsidRDefault="00C22FFC" w:rsidP="0039729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Отбор выбиванием</w:t>
      </w:r>
    </w:p>
    <w:p w:rsidR="00C22FFC" w:rsidRPr="00C22FFC" w:rsidRDefault="00C22FFC" w:rsidP="0039729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Отбор подкатом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30. Какое из перечисленных действий не относится к прямой компетенции вратаря:</w:t>
      </w:r>
    </w:p>
    <w:p w:rsidR="00C22FFC" w:rsidRPr="00C22FFC" w:rsidRDefault="00C22FFC" w:rsidP="0039729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Перехват</w:t>
      </w:r>
    </w:p>
    <w:p w:rsidR="00C22FFC" w:rsidRPr="00C22FFC" w:rsidRDefault="00C22FFC" w:rsidP="0039729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Ловля мяча</w:t>
      </w:r>
    </w:p>
    <w:p w:rsidR="00C22FFC" w:rsidRPr="00C22FFC" w:rsidRDefault="00C22FFC" w:rsidP="0039729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Введение мяча в игру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31. Игровые комбинации представляют собой:</w:t>
      </w:r>
    </w:p>
    <w:p w:rsidR="00C22FFC" w:rsidRPr="00C22FFC" w:rsidRDefault="00C22FFC" w:rsidP="0039729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Тактическое взаимодействие всей команды одновременно</w:t>
      </w:r>
    </w:p>
    <w:p w:rsidR="00C22FFC" w:rsidRPr="00C22FFC" w:rsidRDefault="00C22FFC" w:rsidP="0039729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Индивидуальное техническое мастерство игроков</w:t>
      </w:r>
    </w:p>
    <w:p w:rsidR="00C22FFC" w:rsidRPr="00C22FFC" w:rsidRDefault="00C22FFC" w:rsidP="0039729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Тактическое взаимодействие нескольких игроков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C22FFC">
        <w:rPr>
          <w:color w:val="000000"/>
          <w:spacing w:val="-3"/>
          <w:sz w:val="24"/>
          <w:szCs w:val="24"/>
        </w:rPr>
        <w:t>32. Разучива</w:t>
      </w:r>
      <w:r w:rsidRPr="00C22FFC">
        <w:rPr>
          <w:color w:val="000000"/>
          <w:spacing w:val="-2"/>
          <w:sz w:val="24"/>
          <w:szCs w:val="24"/>
        </w:rPr>
        <w:t>ние занимающимися комбинаций рекомендуется начать:</w:t>
      </w:r>
    </w:p>
    <w:p w:rsidR="00C22FFC" w:rsidRPr="00C22FFC" w:rsidRDefault="00C22FFC" w:rsidP="0039729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22FFC">
        <w:rPr>
          <w:color w:val="000000"/>
          <w:spacing w:val="-2"/>
          <w:sz w:val="24"/>
          <w:szCs w:val="24"/>
        </w:rPr>
        <w:t>Без сопер</w:t>
      </w:r>
      <w:r w:rsidRPr="00C22FFC">
        <w:rPr>
          <w:color w:val="000000"/>
          <w:spacing w:val="-3"/>
          <w:sz w:val="24"/>
          <w:szCs w:val="24"/>
        </w:rPr>
        <w:t xml:space="preserve">ников, роль которых на новых этапах их освоения могут выполнять </w:t>
      </w:r>
      <w:r w:rsidRPr="00C22FFC">
        <w:rPr>
          <w:color w:val="000000"/>
          <w:spacing w:val="-1"/>
          <w:sz w:val="24"/>
          <w:szCs w:val="24"/>
        </w:rPr>
        <w:t xml:space="preserve">специальные ориентиры (стойки, набивные мячи и пр.). </w:t>
      </w:r>
    </w:p>
    <w:p w:rsidR="00C22FFC" w:rsidRPr="00C22FFC" w:rsidRDefault="00C22FFC" w:rsidP="0039729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 xml:space="preserve">С </w:t>
      </w:r>
      <w:r w:rsidRPr="00C22FFC">
        <w:rPr>
          <w:color w:val="000000"/>
          <w:spacing w:val="-4"/>
          <w:sz w:val="24"/>
          <w:szCs w:val="24"/>
        </w:rPr>
        <w:t>подключения других игроков (например, в упражнение против двух атакующих одного обороняю</w:t>
      </w:r>
      <w:r w:rsidRPr="00C22FFC">
        <w:rPr>
          <w:color w:val="000000"/>
          <w:sz w:val="24"/>
          <w:szCs w:val="24"/>
        </w:rPr>
        <w:t xml:space="preserve">щегося). </w:t>
      </w:r>
    </w:p>
    <w:p w:rsidR="00C22FFC" w:rsidRPr="00C22FFC" w:rsidRDefault="00C22FFC" w:rsidP="0039729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С </w:t>
      </w:r>
      <w:r w:rsidRPr="00C22FFC">
        <w:rPr>
          <w:color w:val="000000"/>
          <w:spacing w:val="-1"/>
          <w:sz w:val="24"/>
          <w:szCs w:val="24"/>
        </w:rPr>
        <w:t>игровых уп</w:t>
      </w:r>
      <w:r w:rsidRPr="00C22FFC">
        <w:rPr>
          <w:color w:val="000000"/>
          <w:spacing w:val="-2"/>
          <w:sz w:val="24"/>
          <w:szCs w:val="24"/>
        </w:rPr>
        <w:t xml:space="preserve">ражнений.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33. Какая из трех перечисленных фаз быстрого нападения ошибочна:</w:t>
      </w:r>
    </w:p>
    <w:p w:rsidR="00C22FFC" w:rsidRPr="00C22FFC" w:rsidRDefault="00C22FFC" w:rsidP="0039729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Организация атаки</w:t>
      </w:r>
    </w:p>
    <w:p w:rsidR="00C22FFC" w:rsidRPr="00C22FFC" w:rsidRDefault="00C22FFC" w:rsidP="0039729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Начало атаки</w:t>
      </w:r>
    </w:p>
    <w:p w:rsidR="00C22FFC" w:rsidRPr="00C22FFC" w:rsidRDefault="00C22FFC" w:rsidP="0039729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Завершение атаки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34. Что развивает принцип наглядности?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Зрительное восприятие и представление о двигательном действии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Самостоятельность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Внимательность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Мышечную память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35. Какой из трех перечисленных форм командных действий в обороне не существует в теории и методике футбола:</w:t>
      </w:r>
    </w:p>
    <w:p w:rsidR="00C22FFC" w:rsidRPr="00C22FFC" w:rsidRDefault="00C22FFC" w:rsidP="003972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Концентрированная оборона</w:t>
      </w:r>
    </w:p>
    <w:p w:rsidR="00C22FFC" w:rsidRPr="00C22FFC" w:rsidRDefault="00C22FFC" w:rsidP="003972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Рассредоточенная оборона</w:t>
      </w:r>
    </w:p>
    <w:p w:rsidR="00C22FFC" w:rsidRPr="00C22FFC" w:rsidRDefault="00C22FFC" w:rsidP="003972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Групповая оборона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36. Какое из трех перечисленных понятий относится к оборонным действиям:</w:t>
      </w:r>
    </w:p>
    <w:p w:rsidR="00C22FFC" w:rsidRPr="00C22FFC" w:rsidRDefault="00C22FFC" w:rsidP="0039729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Прессинг</w:t>
      </w:r>
    </w:p>
    <w:p w:rsidR="00C22FFC" w:rsidRPr="00C22FFC" w:rsidRDefault="00C22FFC" w:rsidP="0039729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Дриблинг</w:t>
      </w:r>
    </w:p>
    <w:p w:rsidR="00C22FFC" w:rsidRPr="00C22FFC" w:rsidRDefault="00C22FFC" w:rsidP="0039729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 xml:space="preserve">Финты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37. Концентрированная оборона предполагает:</w:t>
      </w:r>
    </w:p>
    <w:p w:rsidR="00C22FFC" w:rsidRPr="00C22FFC" w:rsidRDefault="00C22FFC" w:rsidP="003972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Начало активных противодействий атакующему сопернику на дальних подступах к </w:t>
      </w:r>
      <w:r w:rsidRPr="00C22FFC">
        <w:rPr>
          <w:color w:val="000000"/>
          <w:spacing w:val="-1"/>
          <w:sz w:val="24"/>
          <w:szCs w:val="24"/>
        </w:rPr>
        <w:lastRenderedPageBreak/>
        <w:t>своим воротам</w:t>
      </w: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3972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pacing w:val="-4"/>
          <w:sz w:val="24"/>
          <w:szCs w:val="24"/>
        </w:rPr>
        <w:t xml:space="preserve">Активные действия </w:t>
      </w:r>
      <w:r w:rsidRPr="00C22FFC">
        <w:rPr>
          <w:color w:val="000000"/>
          <w:sz w:val="24"/>
          <w:szCs w:val="24"/>
        </w:rPr>
        <w:t>обороняющихся в непосредственной близости от своих ворот</w:t>
      </w:r>
    </w:p>
    <w:p w:rsidR="00C22FFC" w:rsidRPr="00C22FFC" w:rsidRDefault="00C22FFC" w:rsidP="003972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Противодействие всем атакующим </w:t>
      </w:r>
      <w:r w:rsidRPr="00C22FFC">
        <w:rPr>
          <w:color w:val="000000"/>
          <w:sz w:val="24"/>
          <w:szCs w:val="24"/>
        </w:rPr>
        <w:t xml:space="preserve">соперникам, независимо от занимаемых ими позиций и владения </w:t>
      </w:r>
      <w:r w:rsidRPr="00C22FFC">
        <w:rPr>
          <w:color w:val="000000"/>
          <w:spacing w:val="-1"/>
          <w:sz w:val="24"/>
          <w:szCs w:val="24"/>
        </w:rPr>
        <w:t>мячом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38. Основные требования к защите против быстрого нападения?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1) нейтрализация игрока, которому адресуется передача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2) обязательное вступление в борьбу за мяч, чтобы помешать сопернику сделать первую длинную передачу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3) защитникам обороняющейся команды сместиться в свою штрафную площадь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39. Если футболисты тренировали действия с мячом в более «сложных» условиях, а выполнять эти действия с мячом необходимо в более «простых» условиях, перенос точности: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Происходит в любом случае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Происходит в зависимости от функционального состояния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Не происходит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40. Тренировочная работа по совершенствованию техники владения мячом, развитию двигательных качеств и чувствительных систем должна проводиться: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Последовательно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Параллельно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Произвольно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41. Выполнение неспецифических упражнений сказываются на качестве выполняемых непосредственно за тем действий с мячом: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Положительно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Отрицательно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Никак не сказываются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42. При совершенствовании квалифицированными футболистами техники атакующих действий противодействие обороняющихся игроков: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Должно быть намного ниже, чем в игре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Должно быть чуть-чуть ниже, чем в игре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Должно быть таким, как в игре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43. Для улучшения технического мастерства при выполнении приема его надо выполнить с необходимой точностью: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5-10 раз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15-20 раз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25-30 раз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44. Назовите основную задачу физической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Сбросить вес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Развить память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Повышение уровня функциональных возможностей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Увеличить объём мышечной массы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45. Последовательность в обучении тактике игры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командные тактические действия – групповые – индивидуальные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групповые тактические действия – индивидуальные – командные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индивидуальные тактические действия – групповые – командные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46. Отличительный признак двигательного умения?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Концентрация, внимание на деталях выполнения двигательного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выполнение двигательного действия под контролем сознания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Отсутствие стабильности при выполнении двигательного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Выполнение двигательного действия автоматизировано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47. Под чем обычно понимают интенсивность ведения игры?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ритм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тактические предпочтения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стиль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темп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48. Назовите метод обучения, который не существует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Наглядный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Достоверный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Практический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Словесный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49. Основное средство в теории и методике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Физические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Интеллектуальные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Упражнения на внимание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Строевые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50. Что принято понимать под стилем игры: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Признаки характерные нескольким игрокам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Признаки характерные одному игроку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Признаки характерные нескольким командам, а также сборной страны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Признаки характерные конкретной команде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51. Сведения о команде соперников тренер получает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просматривая видеозаписи последних матчей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от игроков команды соперников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от болельщиков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из прессы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52. Рациональное построение и организация коллективных и индивидуальных действий футболистов при оптимальном использовании средств и методов борьбы с противником для достижения победы -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ритм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тактика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стратегия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53. Принцип прогрессирования выражается: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 цикличности тренировочного процесса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 доступности тренировочных заданий, и стабилизации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 увеличении интервалов отдыха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 последовательном повышении нагрузок и усложнении заданий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54. Не относится к дидактическим принципам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Настойчивость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Доступность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Сознательность и активность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Последовательность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55. Содержание подготовительной части ТЗ зависит от: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задач периода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задач заключительной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задач этапа подготовки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задач основной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56. Укажите факторы, определяющие уровень физической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Продолжительность. Специфичность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Объем. Интенсивность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Техническая сложность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Направленность. Продолжительность.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57. Назовите несуществующий метод обучения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Достоверный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Наглядный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Словесный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Проблемный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58. Укажите верную последовательность этапов обучения двигательному действию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1. Начальное разучивание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2. Ознакомление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3. Закрепление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4. Углубленное разучивание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2-3-4-1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2-1-4-3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4-3-2-1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1-2-3-4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59. Укажите несуществующий этап обучения физическому упражнению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Этап образного восприятия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Этап начального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Этап закрепления и совершенствования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Этап углубленного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60. Не является целью педагогической деятельности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Физическое развитие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Обучение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Экономическое развитие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Духовное развитие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61. Педагогический процесс воспитания двигательных качеств и развития функциональных возможностей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Техническая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Физическая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Психическая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Тактическая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62. Какое из названных понятий является средством физической культуры и спорта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Методика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Физические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Принцип сознательности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Технология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63. Назовите, какого этапа формирования двигательного навыка не существует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Этап закрепления и дальнейшего совершенствования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Этап расширенного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Этап углубленного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Этап начального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64. Укажите неверный вид физической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Общая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Специальная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Практическая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Базовая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65. Подбор комплексов упражнений для основной части ТЗ зависит от: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результатов подготовительной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задач заключительной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основных задач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результатов этапного контроля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66. Основное средство физического воспитания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Физические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Планирование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Теоретические задания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Тактические задания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67. Укажите не существующий метод воспитания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Убеждение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Исключение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Принуждение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Поощрение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68. Какой вид подготовки относится к интегральному?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Теоретическая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Техническая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Физическая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Технико-тактическая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69. К каким видам спорта относится 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 циклическим индивидуальным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к циклическим командным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 ациклическим командным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к ациклическим индивидуальным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70. Что развивает принцип наглядности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Координационные возможности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Зрительные восприятия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Самостоятельность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Ловкость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71. Что является формой физического воспитания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1) Урочные формы занятия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Педагогические наблюдения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Педагогический учет и контроль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Контрольные упражнения для определения уровня физической подготовленности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72. Укажите не существующий вид спортивной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Теоретическая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Методическая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73. Футболисты по-разному реагируют на тренировочную нагрузку. Это учитывается принципом: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прогрессивности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индивидуализации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цикличности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специфичности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74. Для увеличения поперечника мышц возрастает объём упражнений, </w:t>
      </w:r>
      <w:r w:rsidRPr="00C22FFC">
        <w:rPr>
          <w:bCs/>
          <w:spacing w:val="-1"/>
          <w:sz w:val="24"/>
          <w:szCs w:val="24"/>
        </w:rPr>
        <w:br/>
        <w:t xml:space="preserve">выполняемых с использованием: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изометрического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плиометрического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эксцентрического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изокинетического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75. Тренировочные нагрузки в аэробном режиме в меньшей степени развивают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силовую выносливость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общую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функциональные системы организма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76. Для увеличения максимальной силы при выполнении упражнений в динамическом режиме надо учитывать, что концентрическая часть работы (по сравнению с эксцентрической) должна выполняться: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за одинаковое время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всё зависит от индивидуальных особенностей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 2 раза быстрее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 2 раза медленнее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77. Во время оздоровительного бега ногу надо ставить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на переднюю часть стопы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индивидуально, в зависимости от биомеханических особенностей техники бега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на пятку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на полную стопу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78. Несколько серий (обычно 2-3) с последовательным выполнением </w:t>
      </w:r>
      <w:r w:rsidRPr="00C22FFC">
        <w:rPr>
          <w:bCs/>
          <w:spacing w:val="-1"/>
          <w:sz w:val="24"/>
          <w:szCs w:val="24"/>
        </w:rPr>
        <w:br/>
        <w:t xml:space="preserve">6-10 упражнений – характерный признак: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интервальной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непрерывной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круговой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игровой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79. Все тренировочные программы должны содержать периоды поддержания </w:t>
      </w:r>
      <w:r w:rsidRPr="00C22FFC">
        <w:rPr>
          <w:bCs/>
          <w:spacing w:val="-1"/>
          <w:sz w:val="24"/>
          <w:szCs w:val="24"/>
        </w:rPr>
        <w:lastRenderedPageBreak/>
        <w:t xml:space="preserve">достигнутого уровня тренированности. </w:t>
      </w:r>
      <w:r w:rsidRPr="00C22FFC">
        <w:rPr>
          <w:bCs/>
          <w:spacing w:val="-1"/>
          <w:sz w:val="24"/>
          <w:szCs w:val="24"/>
        </w:rPr>
        <w:br/>
        <w:t xml:space="preserve">Это учитывается принципом: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специфичности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индивидуализации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чередования объема и интенсивности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прогрессивности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80. Упражнения, на которых базируется тренировка сердечно-сосудистой и дыхательной систем, не должны быть: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аэробными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непрерывными или повторно-интервальными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анаэробными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субмаксимальной интенсивности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81. Число повторений кратковременных упражнений предельной интенсивности, при которой возможно поддержание максимальной мощности (метод максимальных усилий):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5-6 повторений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10-12 повторений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1-2 повторения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14-16 повторений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82. Прирост силы у юных футболистов вследствие силовой подготовки не обусловлен: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улучшением двигательной координации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повышением активности двигательных единиц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гипертрофией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адаптационными реакциями нервной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83. Футболисты вследствие тренировочных нагрузок на развитие силовой выносливости увеличивают: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общую массу тела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мышечную массу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относительное количество жира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жировую массу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84. Программа аэробики была специально разработана для развития: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регулирования состава тела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кардиореспираторной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гибкости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мышечной силы и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85. Наиболее болезненные ощущения в мышцах наблюдаются после тренировок в: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эксцентрическом режиме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изометрическом режиме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концентрическом режиме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не зависит от режима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86. Упражнения на растягивание мышц и повышение подвижности в суставах применяется как восстановительное и разминочное средство и называются: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релаксацией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электростимуляцией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стретчингом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читингом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87. Продолжительность тренировок для развития и поддержания физического состояния зависит от интенсивности физической нагрузки. Рекомендуемая минимальная продолжительность непрерывной аэробной работы равна: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10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20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1,5 часа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90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88. Метод тренировки, не являющийся методом, способствующим развитию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длительной непрерывной работы (равномерной или переменной)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повторной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интервальной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метод повторных предельных упражнений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89. При одинаковой частоте, интенсивности и продолжительности занятий по общей физической подготовке футболистов более эффективны упражнения по: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эффект не зависит от вида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гребле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плаванию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бегу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90. По мере адаптации организма тренировочные нагрузки должны изменятся. Это обеспечивается принципом: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индивидуальности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снижения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специфичности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прогрессивности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91. К видам координационных способностей не относится: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величина амплитуды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оценка и регуляция пространственно-временных параметров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оценка и регуляция динамических параметров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сохранение устойчивости и ориентации в пространстве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92. Разминку часто называют разогреванием. Кроме того, разминка: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оказывает положительное влияние на терморегуляцию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усиливает деятельность всех звеньев кислородотранспортной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повышает возбудимость сенсорных и моторных нервных центров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93. Общая масса тела (мышечная масса остаётся при этом неизменной или слегка увеличивается) снижается только при упражнениях на: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координированность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силу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94. Взрывной компонент силы, результат силы и скорости движения-проявление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мышечной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скоростно-силовых качеств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4) максимальной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95. Используя разнообразные программы аэробики, необходимо получить максимальную пользу за минимальное время. Для этого достаточно посвящать занятиям аэробикой около: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80-90 минут в неделю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300 минут в неделю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150-160 минут в неделю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200-210 минут в неделю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4" w:name="p1q28"/>
      <w:bookmarkEnd w:id="14"/>
      <w:r w:rsidRPr="00C22FFC">
        <w:rPr>
          <w:bCs/>
          <w:spacing w:val="-1"/>
          <w:sz w:val="24"/>
          <w:szCs w:val="24"/>
        </w:rPr>
        <w:t>96. Повышенный уровень гибкости в результате качественного выполнения комплекса упражнений на растягивание и разогрев сохраняется в течение: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10-15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120-150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30-45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60-75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5" w:name="p1q29"/>
      <w:bookmarkEnd w:id="15"/>
      <w:r w:rsidRPr="00C22FFC">
        <w:rPr>
          <w:bCs/>
          <w:spacing w:val="-1"/>
          <w:sz w:val="24"/>
          <w:szCs w:val="24"/>
        </w:rPr>
        <w:t>97. Оценкой максимальной высоты прыжка вверх с места тестируют: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скоростно-силовую подготовленность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динамическую силу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98. Задачи спортивной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Идейное, нравственное, эстетическое, интеллектуальное воспитание и специальные задачи в области психической подготовки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Технико-тактическая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6" w:name="p1q30"/>
      <w:bookmarkEnd w:id="16"/>
      <w:r w:rsidRPr="00C22FFC">
        <w:rPr>
          <w:bCs/>
          <w:spacing w:val="-1"/>
          <w:sz w:val="24"/>
          <w:szCs w:val="24"/>
        </w:rPr>
        <w:t xml:space="preserve">99. Уровень физической подготовленности </w:t>
      </w:r>
      <w:r w:rsidRPr="00C22FFC">
        <w:rPr>
          <w:bCs/>
          <w:spacing w:val="-1"/>
          <w:sz w:val="24"/>
          <w:szCs w:val="24"/>
        </w:rPr>
        <w:br/>
        <w:t xml:space="preserve">при прекращении занятий заметно снижается (возвращается к исходному) уже через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2 месяца / 3-8 месяцев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2 недели / 3-8 недель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 год / 1,5- 2 года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0,5 года / 1-1,5 года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100. Для увеличения максимальной силы за счёт совершенствования внутримышечной и межмышечной координации должен быть увеличен объём: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концентрической работы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плиометрической работы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изометрической работы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изокинетической работы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101. Продолжительность тренировок для развития и поддержания физического состояния футболистов зависит от интенсивности физической нагрузки. Рекомендуемая минимальная продолжительность непрерывной анаэробной работы равна: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90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20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50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7" w:name="p1q34"/>
      <w:bookmarkEnd w:id="17"/>
      <w:r w:rsidRPr="00C22FFC">
        <w:rPr>
          <w:bCs/>
          <w:spacing w:val="-1"/>
          <w:sz w:val="24"/>
          <w:szCs w:val="24"/>
        </w:rPr>
        <w:t>102. Прирост силы у подростков вследствие силовой подготовки не обусловлен: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1) повышением активации двигательных единиц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улучшением двигательной координации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адаптационными реакциями нервной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гипертрофией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8" w:name="p1q35"/>
      <w:bookmarkEnd w:id="18"/>
      <w:r w:rsidRPr="00C22FFC">
        <w:rPr>
          <w:bCs/>
          <w:spacing w:val="-1"/>
          <w:sz w:val="24"/>
          <w:szCs w:val="24"/>
        </w:rPr>
        <w:t>103. Однократные силовые упражнения с субмаксимальной нагрузкой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приводят к гипертрофии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увеличивают синтез белка в печени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вызывают угнетение синтеза белка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уменьшают распад мышечных белков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9" w:name="p1q36"/>
      <w:bookmarkEnd w:id="19"/>
      <w:r w:rsidRPr="00C22FFC">
        <w:rPr>
          <w:bCs/>
          <w:spacing w:val="-1"/>
          <w:sz w:val="24"/>
          <w:szCs w:val="24"/>
        </w:rPr>
        <w:t xml:space="preserve">104. При недостаточной физической нагрузке её следует повышать, в первую очередь, за счёт: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равномерное увеличение всех перечисленных показателей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увеличение частоты занятий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увеличение объёма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увеличение интенсивности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0" w:name="p1q37"/>
      <w:bookmarkEnd w:id="20"/>
      <w:r w:rsidRPr="00C22FFC">
        <w:rPr>
          <w:bCs/>
          <w:spacing w:val="-1"/>
          <w:sz w:val="24"/>
          <w:szCs w:val="24"/>
        </w:rPr>
        <w:t>105. Ритм дыхания во время оздоровительного бега должен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соотноситься вдох к выдоху как 4:2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соответствовать выдоху на 6 шагов, вдоху на 2 шага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автоматически приспосабливаться к темпу бега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соотноситься вдох к выдоху как 2:4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1" w:name="p1q38"/>
      <w:bookmarkEnd w:id="21"/>
      <w:r w:rsidRPr="00C22FFC">
        <w:rPr>
          <w:bCs/>
          <w:spacing w:val="-1"/>
          <w:sz w:val="24"/>
          <w:szCs w:val="24"/>
        </w:rPr>
        <w:t xml:space="preserve">106. Низкая интенсивность и большое количество повторений (12-20) в силовых тренировках c отягощением соответствуют преимущественному развитию: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максимальной силы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силовой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абсолютной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взрывной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2" w:name="p1q39"/>
      <w:bookmarkEnd w:id="22"/>
      <w:r w:rsidRPr="00C22FFC">
        <w:rPr>
          <w:bCs/>
          <w:spacing w:val="-1"/>
          <w:sz w:val="24"/>
          <w:szCs w:val="24"/>
        </w:rPr>
        <w:t xml:space="preserve">107. Взрывная сила и стартовая сила – это проявления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силовой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скоростно-силовых качеств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максимальной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3" w:name="p1q40"/>
      <w:bookmarkEnd w:id="23"/>
      <w:r w:rsidRPr="00C22FFC">
        <w:rPr>
          <w:bCs/>
          <w:spacing w:val="-1"/>
          <w:sz w:val="24"/>
          <w:szCs w:val="24"/>
        </w:rPr>
        <w:t xml:space="preserve">108. Методический приём силовой подготовки, сущность которого сводится к подключению к работе дополнительных мышц, когда спортсмен уже не в состоянии продолжить повторение в подходе, что нарушает правильную технику выполнения упражнения, но обеспечивает дополнительную нагрузку работающих мышц: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читинг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эксцентрическое повторение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стретчинг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уменьшение веса отягощений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4" w:name="p1q41"/>
      <w:bookmarkEnd w:id="24"/>
      <w:r w:rsidRPr="00C22FFC">
        <w:rPr>
          <w:bCs/>
          <w:spacing w:val="-1"/>
          <w:sz w:val="24"/>
          <w:szCs w:val="24"/>
        </w:rPr>
        <w:t>109. Упражнения, предполагающие двигательные действия, которые создают специальный фундамент для последующих тренировочных заданий называются: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вспомогательными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общеподготовительными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соревновательными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специальноподготовительными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5" w:name="p1q42"/>
      <w:bookmarkEnd w:id="25"/>
      <w:r w:rsidRPr="00C22FFC">
        <w:rPr>
          <w:bCs/>
          <w:spacing w:val="-1"/>
          <w:sz w:val="24"/>
          <w:szCs w:val="24"/>
        </w:rPr>
        <w:lastRenderedPageBreak/>
        <w:t xml:space="preserve">110. При проведении этапного контроля, независимо от специфики выполняемых тренировочных нагрузок, не обязательно оценивать: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функциональное состояние опорно-двигательного аппарата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функциональное состояние сердечно-сосудистой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функциональное состояние центральной и вегетативной нервной систем: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энергетические возможности организма.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6" w:name="p1q43"/>
      <w:bookmarkEnd w:id="26"/>
      <w:r w:rsidRPr="00C22FFC">
        <w:rPr>
          <w:bCs/>
          <w:spacing w:val="-1"/>
          <w:sz w:val="24"/>
          <w:szCs w:val="24"/>
        </w:rPr>
        <w:t>111. Максимальная произвольная сила человека (абсолютная сила мышц) зависит от двух групп факторов: мышечных и координационных (внутримышечных и межмышечных координаций). К мышечным факторам относятся: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механические условия действия мышечной тяги – плечо рычага действия мышечной силы и угол приложения этой силы к костным рычагам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композиция мышц – соотношение быстрых и медленных мышечных волокон в сокращающихся мышцах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длина мышц и поперечник (толщина) активируемых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7" w:name="p1q44"/>
      <w:bookmarkEnd w:id="27"/>
      <w:r w:rsidRPr="00C22FFC">
        <w:rPr>
          <w:bCs/>
          <w:spacing w:val="-1"/>
          <w:sz w:val="24"/>
          <w:szCs w:val="24"/>
        </w:rPr>
        <w:t>112. Футболисты высокого класса, достигают показателей максимального потребления кислорода (МПК) уже через 60-90 секунд работы. Футболисты 2-3 спортивных разрядов для этого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- хватает 45 секунд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необходимо то же время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зависит от индивидуальных особенностей 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не хватает 3-4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8" w:name="p1q45"/>
      <w:bookmarkEnd w:id="28"/>
      <w:r w:rsidRPr="00C22FFC">
        <w:rPr>
          <w:bCs/>
          <w:spacing w:val="-1"/>
          <w:sz w:val="24"/>
          <w:szCs w:val="24"/>
        </w:rPr>
        <w:t>113. Физическое качество «гибкость» обусловлено врождёнными особенностями организма: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биохимическими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анатомическими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функциональными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9" w:name="p1q46"/>
      <w:bookmarkEnd w:id="29"/>
      <w:r w:rsidRPr="00C22FFC">
        <w:rPr>
          <w:bCs/>
          <w:spacing w:val="-1"/>
          <w:sz w:val="24"/>
          <w:szCs w:val="24"/>
        </w:rPr>
        <w:t>114. Футболисты по-разному реагируют на конкретную тренировочную программу. Это учитывается принципом: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специфичности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прогрессивности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снижения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индивидуальности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0" w:name="p1q47"/>
      <w:bookmarkEnd w:id="30"/>
      <w:r w:rsidRPr="00C22FFC">
        <w:rPr>
          <w:bCs/>
          <w:spacing w:val="-1"/>
          <w:sz w:val="24"/>
          <w:szCs w:val="24"/>
        </w:rPr>
        <w:t>115. Форма непрерывной нагрузки в интервальной тренировке («игра» скоростей) продолжительностью 45 минут и более называется: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джоггинг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фристайл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ультрараннинг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фартлек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1" w:name="p1q48"/>
      <w:bookmarkEnd w:id="31"/>
      <w:r w:rsidRPr="00C22FFC">
        <w:rPr>
          <w:bCs/>
          <w:spacing w:val="-1"/>
          <w:sz w:val="24"/>
          <w:szCs w:val="24"/>
        </w:rPr>
        <w:t>116. Короткие или средние периоды работы, чередующиеся с такими же периодами отдыха или пониженной активности, характерны для: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круговой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силовой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интервальной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непрерывной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2" w:name="p1q49"/>
      <w:bookmarkEnd w:id="32"/>
      <w:r w:rsidRPr="00C22FFC">
        <w:rPr>
          <w:bCs/>
          <w:spacing w:val="-1"/>
          <w:sz w:val="24"/>
          <w:szCs w:val="24"/>
        </w:rPr>
        <w:lastRenderedPageBreak/>
        <w:t>117. Целостный этап тренировочного процесса от 3 до 6 недель называется: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мезоциклом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микроциклом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мегациклом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макроциклом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3" w:name="p1q50"/>
      <w:bookmarkEnd w:id="33"/>
      <w:r w:rsidRPr="00C22FFC">
        <w:rPr>
          <w:bCs/>
          <w:spacing w:val="-1"/>
          <w:sz w:val="24"/>
          <w:szCs w:val="24"/>
        </w:rPr>
        <w:t>118. При превышении уровня физической нагрузки прежде всего необходимо: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снизить интенсивность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использовать все перечисленные способы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уменьшить количество занятий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снизить объём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4" w:name="p1q51"/>
      <w:bookmarkEnd w:id="34"/>
      <w:r w:rsidRPr="00C22FFC">
        <w:rPr>
          <w:bCs/>
          <w:spacing w:val="-1"/>
          <w:sz w:val="24"/>
          <w:szCs w:val="24"/>
        </w:rPr>
        <w:t>119. К видам координационных способностей относится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пассивная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произвольное расслабление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активная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5" w:name="p1q52"/>
      <w:bookmarkEnd w:id="35"/>
      <w:r w:rsidRPr="00C22FFC">
        <w:rPr>
          <w:bCs/>
          <w:spacing w:val="-1"/>
          <w:sz w:val="24"/>
          <w:szCs w:val="24"/>
        </w:rPr>
        <w:t>120. Минимальное количество повторений (1-3) с субмаксимальным отягощением в силовых тренировках соответствуют преимущественному развитию: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мощности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максимальной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силовой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6" w:name="p1q53"/>
      <w:bookmarkEnd w:id="36"/>
      <w:r w:rsidRPr="00C22FFC">
        <w:rPr>
          <w:bCs/>
          <w:spacing w:val="-1"/>
          <w:sz w:val="24"/>
          <w:szCs w:val="24"/>
        </w:rPr>
        <w:t>121. Методический приём силовой подготовки – объединение в серию двух подходов упражнений, ориентированных на группу мышц антагонистов без интервалов отдыха между ними: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эксцентрическое повторение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читинг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круговая тренировка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однонаправленная серия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7" w:name="p1q54"/>
      <w:bookmarkEnd w:id="37"/>
      <w:r w:rsidRPr="00C22FFC">
        <w:rPr>
          <w:bCs/>
          <w:spacing w:val="-1"/>
          <w:sz w:val="24"/>
          <w:szCs w:val="24"/>
        </w:rPr>
        <w:t>122. Эффективность рационально проведённой разминки сохраняется в течение (в случае, например, перерыва между разминкой и соревнованием):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40-60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120-150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20-30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90-120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123. В какой части тренировочного занятия решаются главные задачи?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Основной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Вспомогательный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Подготовительный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Заключительный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ab/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124. Сенситивным периодом развития тактического мышления следует считать возраст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14-16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8-10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10-13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17 – 18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125. Не существующий в спорте вид подготовки: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lastRenderedPageBreak/>
        <w:t>1)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Теоретическая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Практическая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Психологическая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126. Развитие силовой выносливости требует выполнения упражнений с отягощением при количестве повторений не менее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восьми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двенадцати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четырех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шести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127. Схема обеспечения тактической подготовки к предстоящему матчу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сопоставление запланированного с реализованным, анализ расхождений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анализ игры соперника, составление предварительного тактического плана, его реализация по ходу поединка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анализ итогов реализации намеченного плана после окончания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128. Укажите несуществующий вид подготовки в спорте.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теоретическая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политическая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129. Что является первичным при обучении двигательному действию (техническому приему)?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Выявление ошибок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Многократное выполнение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Объединение и показ приема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Игровые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130. Техническая подготовка футболистов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педагогический процесс, направленный на освоение и совершенствование технического мастерства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не зависит от уровня физической подготовленности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зависит от игрового амплуа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не зависит от индивидуальных особенностей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131. Наличие прочного двигательного навыка характеризуется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устойчивостью к различным «сбивающим» факторам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автоматическим выполнением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быстротой действия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стабильностью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132. Физическим качеством футболиста не является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настойчивость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133. Цели спортивной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Развитие физических и психологических способностей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Использование спортивной деятельности спортсмена как фактора гармонического формирования личности и воспитания в интересах общества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Развитие физических способностей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Достижение высоких спортивных результатов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134. Содержание подготовительной части тренировочного занятия зависит от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продолжительности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задач основной части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содержания заключительной части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задач предыдущего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135. В чем основной отличительный признак двигательного навыка?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Концентрация внимания на деталях выполнения двигательного действия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Отсутствие стабильности при выполнении двигательного действия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Выполнение двигательного действия автоматизировано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Выполнение двигательного действия под контролем сознания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136. Принцип прогрессивности нагрузки позволяет избежать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психического утомления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перетренированности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физического утомления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адаптации организма к нагрузке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38" w:name="p1q56"/>
      <w:bookmarkEnd w:id="38"/>
      <w:r w:rsidRPr="00C22FFC">
        <w:rPr>
          <w:spacing w:val="3"/>
          <w:sz w:val="24"/>
          <w:szCs w:val="24"/>
        </w:rPr>
        <w:t>137. Стретчинг - упражнения на развитие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138. Содержание основной части тренировочного занятия зависит от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уровня теоретической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задач годичного цикла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состояния окружающей среды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задач этапа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39" w:name="p1q59"/>
      <w:bookmarkEnd w:id="39"/>
      <w:r w:rsidRPr="00C22FFC">
        <w:rPr>
          <w:spacing w:val="3"/>
          <w:sz w:val="24"/>
          <w:szCs w:val="24"/>
        </w:rPr>
        <w:t>139. Оценка и регуляция пространственно-временных параметров движения относится к физическому качеству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1) ловкость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внимательность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0" w:name="p1q60"/>
      <w:bookmarkEnd w:id="40"/>
      <w:r w:rsidRPr="00C22FFC">
        <w:rPr>
          <w:spacing w:val="3"/>
          <w:sz w:val="24"/>
          <w:szCs w:val="24"/>
        </w:rPr>
        <w:t>140. На силу удара влияет уровень развития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скоростно-силовых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силы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141. Для развития двигательно-координационных способностей применяют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акробатические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бег на короткие дистанции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челночный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прыжковые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142. Укажите неверную часть тренировочного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Заключительная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Подготовительная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Основная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Вводная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1" w:name="p1q73"/>
      <w:bookmarkEnd w:id="41"/>
      <w:r w:rsidRPr="00C22FFC">
        <w:rPr>
          <w:spacing w:val="3"/>
          <w:sz w:val="24"/>
          <w:szCs w:val="24"/>
        </w:rPr>
        <w:t>143. Подбор тренировочных средств зависит от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продолжительности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интенсивности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направленности тренировочных воздействий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объема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144. С каких упражнений следует начинать процесс обучения и тренировки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Упражнения для общего и специального развития двигательных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Упражнения для обучения технике владения шайбой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3) Упражнения для развития функциональных возможностей организма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Упражнения для разучивания тактических приемов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2" w:name="p1q78"/>
      <w:bookmarkEnd w:id="42"/>
      <w:r w:rsidRPr="00C22FFC">
        <w:rPr>
          <w:spacing w:val="3"/>
          <w:sz w:val="24"/>
          <w:szCs w:val="24"/>
        </w:rPr>
        <w:t>145. Физическая подготовка включает в себя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общеразвивающие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прикладные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технические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специальноразвивающие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3" w:name="p1q79"/>
      <w:bookmarkEnd w:id="43"/>
      <w:r w:rsidRPr="00C22FFC">
        <w:rPr>
          <w:spacing w:val="3"/>
          <w:sz w:val="24"/>
          <w:szCs w:val="24"/>
        </w:rPr>
        <w:t>146. Какой тест определяет уровень общей выносливости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Подтягивание на перекладине (кол-во раз)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Бег 400 м (сек)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Бег 3000м (мин)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Пятикратный прыжок в длину (м)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4" w:name="p1q80"/>
      <w:bookmarkEnd w:id="44"/>
      <w:r w:rsidRPr="00C22FFC">
        <w:rPr>
          <w:spacing w:val="3"/>
          <w:sz w:val="24"/>
          <w:szCs w:val="24"/>
        </w:rPr>
        <w:t>147. Какой метод практического обучения является главным при начальном обучении двигательному действию (техническому приему)?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Игровой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Вариативный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Повторный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148. Укажите существующий в спорте вид подготовки.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Экономическая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Политическая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Теоретическая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Практическая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149. Физическая подготовка подразделяется на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общую и специальную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общеразвивающую и специально-развивающую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специализированную и направленную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служебную и прикладную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150. Назовите метод обучения, который не существует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Достоверный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lastRenderedPageBreak/>
        <w:t>2) Наглядный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Словесный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Практический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151. Отметьте несуществующий метод тренировки.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Повторный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Интервальный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Переменный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Систематизированный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5" w:name="p1q103"/>
      <w:bookmarkEnd w:id="45"/>
      <w:r w:rsidRPr="00C22FFC">
        <w:rPr>
          <w:spacing w:val="3"/>
          <w:sz w:val="24"/>
          <w:szCs w:val="24"/>
        </w:rPr>
        <w:t xml:space="preserve">152. Назовите какого этапа формирования двигательного навыка не существует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Этап углубленного разучивания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Этап расширенного разучивания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Этап начального разучивания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Этап закрепления и совершенствования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6" w:name="p1q104"/>
      <w:bookmarkEnd w:id="46"/>
      <w:r w:rsidRPr="00C22FFC">
        <w:rPr>
          <w:spacing w:val="3"/>
          <w:sz w:val="24"/>
          <w:szCs w:val="24"/>
        </w:rPr>
        <w:t>153. Поддержание достигнутого уровня тренированности обеспечивается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прогрессивностью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чередованием величин объема и интенсивности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персонализацией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специализацией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7" w:name="p1q105"/>
      <w:bookmarkEnd w:id="47"/>
      <w:r w:rsidRPr="00C22FFC">
        <w:rPr>
          <w:spacing w:val="3"/>
          <w:sz w:val="24"/>
          <w:szCs w:val="24"/>
        </w:rPr>
        <w:t>154. Физическим качеством футболиста не является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эластичность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8" w:name="p1q106"/>
      <w:bookmarkEnd w:id="48"/>
      <w:r w:rsidRPr="00C22FFC">
        <w:rPr>
          <w:spacing w:val="3"/>
          <w:sz w:val="24"/>
          <w:szCs w:val="24"/>
        </w:rPr>
        <w:t>155. Для развития быстроты применяют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интервальный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поднимание и переноска тяжестей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продолжительный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бег на короткие дистанции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9" w:name="p1q107"/>
      <w:bookmarkEnd w:id="49"/>
      <w:r w:rsidRPr="00C22FFC">
        <w:rPr>
          <w:spacing w:val="3"/>
          <w:sz w:val="24"/>
          <w:szCs w:val="24"/>
        </w:rPr>
        <w:t>156. Метод, непригодный для развития выносливости: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максимальных усилий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интервальный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повторный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равномерный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50" w:name="p1q108"/>
      <w:bookmarkEnd w:id="50"/>
      <w:r w:rsidRPr="00C22FFC">
        <w:rPr>
          <w:spacing w:val="3"/>
          <w:sz w:val="24"/>
          <w:szCs w:val="24"/>
        </w:rPr>
        <w:t>157. Возможная продолжительность сохранения высокой спортивной формы: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до 1 месяца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до 2 месяцев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до 3 месяцев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до 4 месяцев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158. Изометрический режим работы способствует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увеличению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увеличению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увеличению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увеличению максимальной силы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159. Сохранение высокого уровня работоспособности на всем игровом отрезке </w:t>
      </w:r>
      <w:r w:rsidRPr="00C22FFC">
        <w:rPr>
          <w:spacing w:val="3"/>
          <w:sz w:val="24"/>
          <w:szCs w:val="24"/>
        </w:rPr>
        <w:lastRenderedPageBreak/>
        <w:t>требует проявления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специальной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силовой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координированности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общей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51" w:name="p1q115"/>
      <w:bookmarkEnd w:id="51"/>
      <w:r w:rsidRPr="00C22FFC">
        <w:rPr>
          <w:spacing w:val="3"/>
          <w:sz w:val="24"/>
          <w:szCs w:val="24"/>
        </w:rPr>
        <w:t>160. Для учитывания особенностей каждого игрока следует соблюдать принцип...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прогрессивности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цикличности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специфичности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индивидуализации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161. Основные методы спортивной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Игровой и соревновательный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Интервальный, повторный, круговой.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Стандартно-повторного и переменно-вариативного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162. Виды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Физическая, техническая, тактическая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Физическая, техническая, тактическая, теоретическая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Физическая, техническая, тактическая, технико-тактическая, теоретическая, психологическая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Физическая, техническая, тактическая, теоретическая, психологическая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163. Что относится к методам демонстрации?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Различные виды упражнений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Беседа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Рассказ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Натуральный показ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164. Назовите несуществующий принцип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Сознательности и активности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Доступности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Прочности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Единство техники и тактики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165. Что определяет управление подготовкой и выступление команды в турнирах различного ранга.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стиль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стратегия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166. Совокупность отличительных признаков, характеризующих игру футболистов и команды в целом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темп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ритм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стиль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167. В чём отличительный признак двигательного навыка?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отсутствие стабильности при выполнении двигательного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концентрация, внимание на деталях выполнения двигательного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выполнение двигательного действия автоматизировано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выполнение двигательного действия под контролем сознания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168. Принцип прогрессирования выражается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 стабильном тренировочном процессе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 цикличности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 снижении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 постепенном усложнении тренировочных заданий и росте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169. Что является первичным, при обучении двигательному действию (техническому приёму)?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многократное повторение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игровые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объяснение и показ приёма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выявление ошибок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170. Что является наиболее информативным показателем интенсивности работы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Частота дыхания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Потоотделение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Покраснение кожного покрова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Частота сердечных сокращений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171. Величина амплитуды движения относится к физическому качеству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сила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взрывная сила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172. Аэробная подготовка футболистов направлена на развитие: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мышечной силы и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регулирования состава тела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кардиореспираторной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гибкости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173. Назовите какого этапа формирования двигательного навыка не существует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Этап углублённого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Этап начального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Этап расширенного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Этап закрепления и дальнейшего совершенствования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174. Какой метод тренировки является основным при начальном обучении техническому действию?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игровой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вариативный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соревновательный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повторный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175. Эффективность обучения будет значительно выше, если футболисты будут...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изучать видеозаписи упражнений и игр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изучать технику и тактику игры высоко квалифицированных игроков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Все ответы правильные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чётко представлять и знать, как выполняется прием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8. </w:t>
      </w:r>
      <w:r w:rsidRPr="00C22FFC">
        <w:rPr>
          <w:b/>
          <w:bCs/>
          <w:sz w:val="24"/>
          <w:szCs w:val="24"/>
        </w:rPr>
        <w:t>Система многолетней подготовки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Что является обязательным при начальном отборе детей в ДЮСШ по футболу?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Пожелание родителей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Характеристика учителя физкультуры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Пожелание ребенка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Медицинское обследование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Какие из перечисленных сбивающих факторов не влияют на качество выполнения технических приемов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экзогенные (внешние)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эндогенные (внутренние)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психогенные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3. Какому из видов подготовки вратарей следует уделять наибольшее внимание на начальном этапе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Общая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Интегральная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4. Какая подготовка является приоритетной на этапе начальной подготовки (8-10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соревновательная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5. Какая организация создается в первую очередь при проведении соревнований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Организационный комитет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Судейская комиссия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Спортивно-техническая комиссия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Мандатная комиссия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6. Выберите неверное название микроцикла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Зубчатый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Маятниковый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Ударный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Поддерживающий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7. Несуществующая характеристика фазы спортивного отбора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1) Выявление задатков и одаренности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Генетическая экспертиза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Определение интереса к занятиям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4) выявление способности к занятиям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8. Назовите определяющий фактор при отборе юных футболистов в группы начальной подготовки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Успеваемость в общеобразовательной школе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Близость места жительства в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Уровень технической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Ростовесовые показатели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 xml:space="preserve">9. Отметьте несуществующий период подготовки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Восстановительный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Подготовительный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Переходный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10. К </w:t>
      </w:r>
      <w:r w:rsidRPr="00C22FFC">
        <w:rPr>
          <w:bCs/>
          <w:color w:val="000000"/>
          <w:spacing w:val="1"/>
          <w:sz w:val="24"/>
          <w:szCs w:val="24"/>
        </w:rPr>
        <w:t xml:space="preserve">методам обучения двигательным действиям не </w:t>
      </w:r>
      <w:r w:rsidRPr="00C22FFC">
        <w:rPr>
          <w:color w:val="000000"/>
          <w:spacing w:val="1"/>
          <w:sz w:val="24"/>
          <w:szCs w:val="24"/>
        </w:rPr>
        <w:t>относятся: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z w:val="24"/>
          <w:szCs w:val="24"/>
        </w:rPr>
        <w:t xml:space="preserve">1. Целостный метод </w:t>
      </w:r>
      <w:r w:rsidRPr="00C22FFC">
        <w:rPr>
          <w:color w:val="000000"/>
          <w:sz w:val="24"/>
          <w:szCs w:val="24"/>
        </w:rPr>
        <w:t>или метод целостно-конструктивного упражнения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pacing w:val="-2"/>
          <w:sz w:val="24"/>
          <w:szCs w:val="24"/>
        </w:rPr>
        <w:t>2. Расчлененно-конструктивный метод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z w:val="24"/>
          <w:szCs w:val="24"/>
        </w:rPr>
        <w:t>3. Метод строго регламентированного упражнения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11. Какое дополнительное образовательное учреждение спортивной направленности согласно структуре многолетней подготовки от новичков до МСМК будет первым?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УОР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СДЮШОР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ШВСМ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12. Преимущественный вид подготовки в переходном периоде: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13. Какое количество периодов подготовки юных футболистов предусматривает текущий план?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2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14. при использовании в целях воспитания физических качеств метода переменного упражнения применяют упражнения с определенной нагрузкой. Какой вид нагрузки указан ошибочно?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1. Упражнения с прогрессирующей нагрузкой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2. Упражнения с постоянной нагрузкой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3. Упражнения с убывающей нагрузкой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15. Назовите количество этапов спортивного отбора в подготовке юных футболистов.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2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16. Что не является отчетным документом тренера?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Текущий план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План-конспект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Протоколы тестирования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Расписание занятий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pacing w:val="-10"/>
          <w:sz w:val="24"/>
          <w:szCs w:val="24"/>
        </w:rPr>
        <w:t xml:space="preserve">17. </w:t>
      </w:r>
      <w:r w:rsidRPr="00C22FFC">
        <w:rPr>
          <w:color w:val="000000"/>
          <w:sz w:val="24"/>
          <w:szCs w:val="24"/>
        </w:rPr>
        <w:t>В практике спортивной тренировки все методы строго регламентированного уп</w:t>
      </w:r>
      <w:r w:rsidRPr="00C22FFC">
        <w:rPr>
          <w:color w:val="000000"/>
          <w:sz w:val="24"/>
          <w:szCs w:val="24"/>
        </w:rPr>
        <w:softHyphen/>
      </w:r>
      <w:r w:rsidRPr="00C22FFC">
        <w:rPr>
          <w:color w:val="000000"/>
          <w:spacing w:val="-1"/>
          <w:sz w:val="24"/>
          <w:szCs w:val="24"/>
        </w:rPr>
        <w:t xml:space="preserve">ражнения подразделяются на </w:t>
      </w:r>
      <w:r w:rsidRPr="00C22FFC">
        <w:rPr>
          <w:iCs/>
          <w:color w:val="000000"/>
          <w:spacing w:val="-1"/>
          <w:sz w:val="24"/>
          <w:szCs w:val="24"/>
        </w:rPr>
        <w:t>две подгруппы. Какая из подгрупп указана ошибочно?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М</w:t>
      </w:r>
      <w:r w:rsidRPr="00C22FFC">
        <w:rPr>
          <w:color w:val="000000"/>
          <w:sz w:val="24"/>
          <w:szCs w:val="24"/>
        </w:rPr>
        <w:t xml:space="preserve">етоды </w:t>
      </w:r>
      <w:r w:rsidRPr="00C22FFC">
        <w:rPr>
          <w:iCs/>
          <w:color w:val="000000"/>
          <w:sz w:val="24"/>
          <w:szCs w:val="24"/>
        </w:rPr>
        <w:t>обучения двигательным действиям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z w:val="24"/>
          <w:szCs w:val="24"/>
        </w:rPr>
        <w:lastRenderedPageBreak/>
        <w:t>2. Методы закрепления двигательных действий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3. Методы </w:t>
      </w:r>
      <w:r w:rsidRPr="00C22FFC">
        <w:rPr>
          <w:iCs/>
          <w:color w:val="000000"/>
          <w:sz w:val="24"/>
          <w:szCs w:val="24"/>
        </w:rPr>
        <w:t>воспитания физических качеств.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18. Без какого документа планирования – тренер ДЮСШ не имеет права проводить тренировочное занятие?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Тематического рабочего плана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Плана воспитательной работы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Конспекта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Расписания занятий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19. Назовите определяющий фактор при начальном отборе детей в ДЮСШ по футболу?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Желание обучаться футболю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Двигательная активность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Согласие родителей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Футбольная форма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20. Какое из этих утверждений наиболее полно раскрывает сущность соревновательного метода: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1. Сущность соревновательного метода заключается в использовании соревнований в качестве средства повышения уровня подготовленности занимающихся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7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2. Сущность соревновательного метода заключается в том, что двигательная деятельность за</w:t>
      </w:r>
      <w:r w:rsidRPr="00C22FFC">
        <w:rPr>
          <w:color w:val="000000"/>
          <w:spacing w:val="-1"/>
          <w:sz w:val="24"/>
          <w:szCs w:val="24"/>
        </w:rPr>
        <w:softHyphen/>
      </w:r>
      <w:r w:rsidRPr="00C22FFC">
        <w:rPr>
          <w:color w:val="000000"/>
          <w:spacing w:val="17"/>
          <w:sz w:val="24"/>
          <w:szCs w:val="24"/>
        </w:rPr>
        <w:t>нимающихся организуется на основе содержания, условий и правил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3. </w:t>
      </w:r>
      <w:r w:rsidRPr="00C22FFC">
        <w:rPr>
          <w:color w:val="000000"/>
          <w:spacing w:val="-1"/>
          <w:sz w:val="24"/>
          <w:szCs w:val="24"/>
        </w:rPr>
        <w:t>Сущность соревновательного метода заключается в</w:t>
      </w:r>
      <w:r w:rsidRPr="00C22FFC">
        <w:rPr>
          <w:color w:val="000000"/>
          <w:spacing w:val="1"/>
          <w:sz w:val="24"/>
          <w:szCs w:val="24"/>
        </w:rPr>
        <w:t xml:space="preserve"> том, что фактор удовольствия, эмоциональности и привле</w:t>
      </w:r>
      <w:r w:rsidRPr="00C22FFC">
        <w:rPr>
          <w:color w:val="000000"/>
          <w:sz w:val="24"/>
          <w:szCs w:val="24"/>
        </w:rPr>
        <w:t>кательности способствует формированию у занимающихся устойчивого положительного интереса и деятельного мотива к занятиям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21. Ведущее физическое качество вратаря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Быстрота бега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Быстрота перемещения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Быстрота сложной реакции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Быстрота простой реакции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22. Кто составляет расписание учебно-тренировочных занятий в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Тренер-преподаватель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Директор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Старший тренер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Заместитель директора по учебной работе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23. Какая подготовка является приоритетной для учебно-тренировочных групп (11-15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Соревновательная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24. В каком возрасте происходит формирование игрового потенциала, с закреплением отдельных технических приемов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15-16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10-11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8-9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25. Кто руководит педагогическим советом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1) Тренеры-преподаватели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Директор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Старший тренер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Медицинские работники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26. В какой из перечисленных фаз изменения эффекта упражнения «следовой» эффект теряется (при условии, что время между занятиями слишком продолжительно)</w:t>
      </w:r>
    </w:p>
    <w:p w:rsidR="00C22FFC" w:rsidRPr="00C22FFC" w:rsidRDefault="00C22FFC" w:rsidP="0039729E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В фазе относительной нормализации</w:t>
      </w:r>
    </w:p>
    <w:p w:rsidR="00C22FFC" w:rsidRPr="00C22FFC" w:rsidRDefault="00C22FFC" w:rsidP="0039729E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В суперкомпенсаторной фазе</w:t>
      </w:r>
    </w:p>
    <w:p w:rsidR="00C22FFC" w:rsidRPr="00C22FFC" w:rsidRDefault="00C22FFC" w:rsidP="0039729E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В редукционной фазе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27. Какая из организационно-методических форм занятий наиболее эффективна на этапе углубленной специализации в подготовке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Самостоятельная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Раздельная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Поточная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28. Что представляет собой система проведения соревнований с выбыванием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1) Четное количество участников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Допускается ничейный результат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Не допускается ничейный результат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Ограничено число участников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29. На одной тренировке не следует изучать технических приемов более...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трех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двух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четырех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одного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30. Какая из организационно-методических форм занятий недостаточно используется в процессе подготовки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Раздельная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Поточная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Самостоятельная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31. Выполнение серии различных упражнений без интервалов отдыха является характерным признаком...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интервальной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круговой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непрерывной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динамической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32. Какой тест определяет скоростные способности юных футболистов вне поля?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Прыжок в длину с места (см)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Бег на 300 м (сек)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Приседание со штангой (кол-во раз)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Бег 30 метров с высокого старта (сек)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33. Что может изменить реализацию планов подготовки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Разработка контрольных нормативов по годам обучения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Отсутствие современной базы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Врачебный контроль за состоянием здоровья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Планирование нагрузок по годам обучения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34. Выделите ошибочный элемент классификации физических упражнений по признаку физиологических зон мощности</w:t>
      </w:r>
    </w:p>
    <w:p w:rsidR="00C22FFC" w:rsidRPr="00C22FFC" w:rsidRDefault="00C22FFC" w:rsidP="0039729E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Упражнения максимальной мощности</w:t>
      </w:r>
    </w:p>
    <w:p w:rsidR="00C22FFC" w:rsidRPr="00C22FFC" w:rsidRDefault="00C22FFC" w:rsidP="0039729E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Упражнения умеренной мощности</w:t>
      </w:r>
    </w:p>
    <w:p w:rsidR="00C22FFC" w:rsidRPr="00C22FFC" w:rsidRDefault="00C22FFC" w:rsidP="0039729E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Упражнения минимальной мощности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35. Укажите главную задачу переходного периода.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Сохранение общей тренированности на достаточно высоком уровне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Обеспечение активного отдыха, лечение травм, укрепление здоровья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Устранение недостатков в технико-тактической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Подготовка и контроль индивидуальных заданий на период отпуска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36. Какая из организационно-методических форм занятий наиболее эффективна на этапе начальной подготовки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Раздельная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Поточная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Самостоятельная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37. Какой возрастной период благоприятен для развития общей выносливости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15-16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8-10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10-12 лет; 17-18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38. Основными средствами физической подготовки являются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технические приемы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технические устройства, тренажеры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физические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гигиенические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2" w:name="p1q68"/>
      <w:bookmarkStart w:id="53" w:name="p1q69"/>
      <w:bookmarkEnd w:id="52"/>
      <w:bookmarkEnd w:id="53"/>
      <w:r w:rsidRPr="00C22FFC">
        <w:rPr>
          <w:bCs/>
          <w:sz w:val="24"/>
          <w:szCs w:val="24"/>
        </w:rPr>
        <w:t>39. Физическим качеством спортсмена не является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адекватность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4" w:name="p1q70"/>
      <w:bookmarkEnd w:id="54"/>
      <w:r w:rsidRPr="00C22FFC">
        <w:rPr>
          <w:bCs/>
          <w:sz w:val="24"/>
          <w:szCs w:val="24"/>
        </w:rPr>
        <w:t>40. Общая физическая подготовка – это процесс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совершенствования специальных двигательных качеств, в соответствии с требованиями, предъявляемыми игровой деятельностью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гармоничного развития двигательных качеств и функциональных систем организма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повышения уровня профессиональной деятельности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Укрепления здоровья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41. Укажите главную задачу общеподготовительного этапа подготовительного периода в тренировке юных футболистов.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Развитие физических качеств и повышения уровня функциональной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Обучение и совершенствование тактики футболя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Освоение игровой деятельности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Обучение и совершенствование техники футболя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5" w:name="p1q75"/>
      <w:bookmarkEnd w:id="55"/>
      <w:r w:rsidRPr="00C22FFC">
        <w:rPr>
          <w:bCs/>
          <w:sz w:val="24"/>
          <w:szCs w:val="24"/>
        </w:rPr>
        <w:t>42. На какой временной период составляется оперативный план в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2 месяца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 неделя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 месяц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2 недели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6" w:name="p1q76"/>
      <w:bookmarkEnd w:id="56"/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43. </w:t>
      </w:r>
      <w:r w:rsidRPr="00C22FFC">
        <w:rPr>
          <w:color w:val="000000"/>
          <w:sz w:val="24"/>
          <w:szCs w:val="24"/>
        </w:rPr>
        <w:t xml:space="preserve">Какой из перечисленных методов спортивной тренировки не относится к </w:t>
      </w:r>
      <w:r w:rsidRPr="00C22FFC">
        <w:rPr>
          <w:iCs/>
          <w:color w:val="000000"/>
          <w:sz w:val="24"/>
          <w:szCs w:val="24"/>
        </w:rPr>
        <w:t>специфическим методам</w:t>
      </w:r>
      <w:r w:rsidRPr="00C22FFC">
        <w:rPr>
          <w:color w:val="000000"/>
          <w:sz w:val="24"/>
          <w:szCs w:val="24"/>
        </w:rPr>
        <w:t>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Метод повторного упражнения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Игровой метод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C22FFC">
        <w:rPr>
          <w:color w:val="000000"/>
          <w:sz w:val="24"/>
          <w:szCs w:val="24"/>
        </w:rPr>
        <w:t>3. Соревновательный метод (использование упражнений в соревновательной фор</w:t>
      </w:r>
      <w:r w:rsidRPr="00C22FFC">
        <w:rPr>
          <w:color w:val="000000"/>
          <w:spacing w:val="-10"/>
          <w:sz w:val="24"/>
          <w:szCs w:val="24"/>
        </w:rPr>
        <w:t>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44. Укажите неверную задачу этапа основных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Снижение интенсивности и увеличение объема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Повышение доли тактической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Поддерживание спортивной формы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Снижение объема и увеличение интенсивности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45. Тренировочный этап продолжительностью от 6 до 12 месяцев: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макроцикл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мезоцикл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мегацикл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микроцикл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7" w:name="p1q82"/>
      <w:bookmarkEnd w:id="57"/>
      <w:r w:rsidRPr="00C22FFC">
        <w:rPr>
          <w:bCs/>
          <w:sz w:val="24"/>
          <w:szCs w:val="24"/>
        </w:rPr>
        <w:t>46. Какой возрастной период наиболее благоприятен для развития ловкости и гибкости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11-13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8-9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14-15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7-10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8" w:name="p1q83"/>
      <w:bookmarkEnd w:id="58"/>
      <w:r w:rsidRPr="00C22FFC">
        <w:rPr>
          <w:bCs/>
          <w:sz w:val="24"/>
          <w:szCs w:val="24"/>
        </w:rPr>
        <w:t>47. Укажите неверное название микроцикла.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Развивающий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Ступенчатый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Стабилизирующий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Втягивающий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9" w:name="p1q84"/>
      <w:bookmarkEnd w:id="59"/>
      <w:r w:rsidRPr="00C22FFC">
        <w:rPr>
          <w:bCs/>
          <w:sz w:val="24"/>
          <w:szCs w:val="24"/>
        </w:rPr>
        <w:t>48. Тренировочный этап продолжительностью от 3 до 7 дней: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мегацикл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мезоцикл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микроцикл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макроцикл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49. Укажите неверную задачу переходного периода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Обеспечение активного отдыха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Укрепление здоровья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Снижение интенсивности и повышение объема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Снижение объема и интенсивности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0" w:name="p1q88"/>
      <w:bookmarkEnd w:id="60"/>
      <w:r w:rsidRPr="00C22FFC">
        <w:rPr>
          <w:bCs/>
          <w:sz w:val="24"/>
          <w:szCs w:val="24"/>
        </w:rPr>
        <w:lastRenderedPageBreak/>
        <w:t>50. Какой возрастной период благоприятен для развития спортивно-силовых качеств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11-12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7-8 лет.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9-10лет; 14-17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1" w:name="p1q89"/>
      <w:bookmarkEnd w:id="61"/>
      <w:r w:rsidRPr="00C22FFC">
        <w:rPr>
          <w:bCs/>
          <w:sz w:val="24"/>
          <w:szCs w:val="24"/>
        </w:rPr>
        <w:t>51. Преимущественные виды подготовки на специально-подготовительном этапе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52. Какая из указанных систем розыгрыша не применяется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Олимпийская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Кубковая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Зонарная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2" w:name="p1q91"/>
      <w:bookmarkEnd w:id="62"/>
      <w:r w:rsidRPr="00C22FFC">
        <w:rPr>
          <w:bCs/>
          <w:sz w:val="24"/>
          <w:szCs w:val="24"/>
        </w:rPr>
        <w:t>53. Основной формой физической подготовки является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тематические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факультативные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Тренировочное занятие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комплексные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3" w:name="p1q92"/>
      <w:bookmarkEnd w:id="63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54. Укажите главную задачу соревновательного периода.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Подготовка к матчам и успешное выступление в них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Совершенствование новых тактических вариантов игры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Закрепление и совершенствование новых технических приемов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Контроль за соревновательной деятельностью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55. Какой из этапов спортивного отбора в ДЮСШ является основополагающим?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Комплектование групп спортивного совершенствования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Комплектование групп начальной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Комплектование групп высшего спортивного мастерства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Комплектование учебно-тренировочных групп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56. Группа спортивного совершенствования соответствует возрасту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7-9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10-11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12-16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17-18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4" w:name="p1q95"/>
      <w:bookmarkStart w:id="65" w:name="p1q96"/>
      <w:bookmarkEnd w:id="64"/>
      <w:bookmarkEnd w:id="65"/>
      <w:r w:rsidRPr="00C22FFC">
        <w:rPr>
          <w:bCs/>
          <w:sz w:val="24"/>
          <w:szCs w:val="24"/>
        </w:rPr>
        <w:t>57. Преимущественные виды подготовки в соревновательном периоде: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58. Суть метода контрастных заданий заключается в: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Выполнении действий с мячом, резко отличающихся по усилиям, проявляемым футболистом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Выполнении действий с мячом, резко отличающихся по продолжительности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3) Выполнении действий с мячом, резко отличающихся по количеству участвующих в упражнении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59. Эффект физических упражнений в большей степени зависит от:</w:t>
      </w:r>
    </w:p>
    <w:p w:rsidR="00C22FFC" w:rsidRPr="00C22FFC" w:rsidRDefault="00C22FFC" w:rsidP="0039729E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Биомеханических характеристик отдельных движений</w:t>
      </w:r>
    </w:p>
    <w:p w:rsidR="00C22FFC" w:rsidRPr="00C22FFC" w:rsidRDefault="00C22FFC" w:rsidP="0039729E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Наследственных характеристик</w:t>
      </w:r>
    </w:p>
    <w:p w:rsidR="00C22FFC" w:rsidRPr="00C22FFC" w:rsidRDefault="00C22FFC" w:rsidP="0039729E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Технических средств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60. Какая подготовка является приоритетной для групп спортивного совершенствования (16-17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соревновательная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6" w:name="p1q113"/>
      <w:bookmarkEnd w:id="66"/>
      <w:r w:rsidRPr="00C22FFC">
        <w:rPr>
          <w:bCs/>
          <w:sz w:val="24"/>
          <w:szCs w:val="24"/>
        </w:rPr>
        <w:t xml:space="preserve">61. Что необходимо использовать в тренировке для закрепления технических приемов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Использовать в тренировке игру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Включать в занятие ранее изученные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Увеличивать длительность выполнения упражнений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Повышать интенсивность выполнения упражнений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62. Преимущественные виды подготовки на общеподготовительном этапе: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7" w:name="p1q117"/>
      <w:bookmarkEnd w:id="67"/>
      <w:r w:rsidRPr="00C22FFC">
        <w:rPr>
          <w:bCs/>
          <w:sz w:val="24"/>
          <w:szCs w:val="24"/>
        </w:rPr>
        <w:t>63. Успешная соревновательная деятельность является следствием высокого уровня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технико-тактической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интегральной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8" w:name="p1q118"/>
      <w:bookmarkEnd w:id="68"/>
      <w:r w:rsidRPr="00C22FFC">
        <w:rPr>
          <w:bCs/>
          <w:sz w:val="24"/>
          <w:szCs w:val="24"/>
        </w:rPr>
        <w:t>64. Какой возрастной период благоприятен для развития абсолютной силы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11-13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9-10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14-17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7-8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9" w:name="p1q119"/>
      <w:bookmarkEnd w:id="69"/>
      <w:r w:rsidRPr="00C22FFC">
        <w:rPr>
          <w:bCs/>
          <w:sz w:val="24"/>
          <w:szCs w:val="24"/>
        </w:rPr>
        <w:t>65. Какое количество этапов тренировки юных футболистов предусматривается в подготовительном периоде?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2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66. Укажите неправильный вид соревновательных микроциклов.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Подводящий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Постсоревновательный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Подготовительный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Собственно 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0" w:name="p1q122"/>
      <w:bookmarkEnd w:id="70"/>
      <w:r w:rsidRPr="00C22FFC">
        <w:rPr>
          <w:bCs/>
          <w:sz w:val="24"/>
          <w:szCs w:val="24"/>
        </w:rPr>
        <w:lastRenderedPageBreak/>
        <w:t>67. Какая подготовка является приоритетной на спортивно-оздоровительном этапе (5-7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игровая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68. Какое из перечисленных упражнений не используется для оценки уровня общей физической подготовленности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бег 30 м с высокого старта,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бег 300 м,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челночный бег 3х10 м,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тройной прыжок, см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1" w:name="p1q123"/>
      <w:bookmarkStart w:id="72" w:name="p1q124"/>
      <w:bookmarkStart w:id="73" w:name="p1q125"/>
      <w:bookmarkEnd w:id="71"/>
      <w:bookmarkEnd w:id="72"/>
      <w:bookmarkEnd w:id="73"/>
      <w:r w:rsidRPr="00C22FFC">
        <w:rPr>
          <w:bCs/>
          <w:sz w:val="24"/>
          <w:szCs w:val="24"/>
        </w:rPr>
        <w:t>69. Назовите количество этапов многолетней подготовки юных футболистов в ДЮСШ, СДЮШОР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6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4" w:name="p1q126"/>
      <w:bookmarkEnd w:id="74"/>
      <w:r w:rsidRPr="00C22FFC">
        <w:rPr>
          <w:bCs/>
          <w:sz w:val="24"/>
          <w:szCs w:val="24"/>
        </w:rPr>
        <w:t>70. Качественная обводка стоек (конусов) требует проявления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координационных способностей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71. Какое из перечисленных упражнений не входит в комплексный тест для оценки уровня специальной подготовленности (выполняется на игровом поле на время; начало по звуковому сигналу)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ведет мяч, 12 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обводит 5-6 стоек (расстояние 2 м друг от друга)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выполняет 3 кувырка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с расстояния 8 м выполняет удар ногой по воротам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5" w:name="p1q127"/>
      <w:bookmarkEnd w:id="75"/>
      <w:r w:rsidRPr="00C22FFC">
        <w:rPr>
          <w:bCs/>
          <w:sz w:val="24"/>
          <w:szCs w:val="24"/>
        </w:rPr>
        <w:t>72. Главный критерий работы тренера ДЮСШ.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Объем освоенных тренировочных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Уровень подготовленности выпускников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Стабильность состава занимающихся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Победа в отдельных соревнованиях года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6" w:name="p1q132"/>
      <w:bookmarkEnd w:id="76"/>
      <w:r w:rsidRPr="00C22FFC">
        <w:rPr>
          <w:bCs/>
          <w:sz w:val="24"/>
          <w:szCs w:val="24"/>
        </w:rPr>
        <w:t>73. Специальными задачами физической подготовки являются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воспитание волевых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формирование умений и навыков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развитие основных физических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увеличение способов быстрого передвижения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74. Какому возрасту соответствует этап углубленной спортивной специализации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1)7-9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10-11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12-16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17-18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7" w:name="p1q133"/>
      <w:bookmarkStart w:id="78" w:name="p1q134"/>
      <w:bookmarkEnd w:id="77"/>
      <w:bookmarkEnd w:id="78"/>
      <w:r w:rsidRPr="00C22FFC">
        <w:rPr>
          <w:bCs/>
          <w:sz w:val="24"/>
          <w:szCs w:val="24"/>
        </w:rPr>
        <w:lastRenderedPageBreak/>
        <w:t>75. Какой возрастной период благоприятен для развития относительной силы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8-10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11-12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11-12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9" w:name="p1q135"/>
      <w:bookmarkEnd w:id="79"/>
      <w:r w:rsidRPr="00C22FFC">
        <w:rPr>
          <w:bCs/>
          <w:sz w:val="24"/>
          <w:szCs w:val="24"/>
        </w:rPr>
        <w:t>76. Основное условие для проведения соревнования - наличие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Правил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Места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Положения о соревновании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Известного числа команд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0" w:name="p1q136"/>
      <w:bookmarkEnd w:id="80"/>
      <w:r w:rsidRPr="00C22FFC">
        <w:rPr>
          <w:bCs/>
          <w:sz w:val="24"/>
          <w:szCs w:val="24"/>
        </w:rPr>
        <w:t>77. Аэробный режим работы футболистов направлен на развитие: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общей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специальной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1" w:name="p1q137"/>
      <w:bookmarkEnd w:id="81"/>
      <w:r w:rsidRPr="00C22FFC">
        <w:rPr>
          <w:bCs/>
          <w:sz w:val="24"/>
          <w:szCs w:val="24"/>
        </w:rPr>
        <w:t>78. При какой системе розыгрыша каждая команда встречается со всеми командами, участвующими в соревнованиях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Групповая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Кубковая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Олимпийская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79. Какой возрастной период благоприятен для развития специальной выносливости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14-16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7-8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11-13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9-10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80. Тестирование юных футболистов в спортивной школе проводят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каждый месяц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1 раз в год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2-3 раза в год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перед или после соревновательного периода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2" w:name="p1q140"/>
      <w:bookmarkEnd w:id="82"/>
      <w:r w:rsidRPr="00C22FFC">
        <w:rPr>
          <w:bCs/>
          <w:sz w:val="24"/>
          <w:szCs w:val="24"/>
        </w:rPr>
        <w:t xml:space="preserve">81. На каком из этапов происходит формирование игровых способностей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Спортивное совершенствование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Начальная специализация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Начальная подготовка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Углубленная специализация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82. Какая из перечисленных характеристик не может быть отнесена к тестированию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моментальность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получение среза качественных показателей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информативность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получение среза количественных показателей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3" w:name="p1q143"/>
      <w:bookmarkEnd w:id="83"/>
      <w:r w:rsidRPr="00C22FFC">
        <w:rPr>
          <w:bCs/>
          <w:sz w:val="24"/>
          <w:szCs w:val="24"/>
        </w:rPr>
        <w:t>83. Назовите наиболее эффективный метод определения двигательной активности детей 8-10 лет при отборе в ДЮСШ.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1) Беседы с учителем физической культуры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Беседы с родителями ребенка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Наблюдения на уроках физической культуры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Наблюдения за играми детей во внеклассное время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84. Что собой представляет смешанная система проведения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Соревнования проводятся в подгруппах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Круговая и с выбыванием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Соревнования проводятся в два круга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Каждая команда играет с каждой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4" w:name="p1q146"/>
      <w:bookmarkEnd w:id="84"/>
      <w:r w:rsidRPr="00C22FFC">
        <w:rPr>
          <w:bCs/>
          <w:sz w:val="24"/>
          <w:szCs w:val="24"/>
        </w:rPr>
        <w:t xml:space="preserve">85. Какой из методов определения ЧСС имеет преимущества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Секундомер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Монометр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Тонометр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Кардиотестер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5" w:name="p1q147"/>
      <w:bookmarkEnd w:id="85"/>
      <w:r w:rsidRPr="00C22FFC">
        <w:rPr>
          <w:bCs/>
          <w:sz w:val="24"/>
          <w:szCs w:val="24"/>
        </w:rPr>
        <w:t>86. Высокие результаты в прыжковых упражнениях требуют проявления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скоростно-силовых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6" w:name="p1q148"/>
      <w:bookmarkEnd w:id="86"/>
      <w:r w:rsidRPr="00C22FFC">
        <w:rPr>
          <w:bCs/>
          <w:sz w:val="24"/>
          <w:szCs w:val="24"/>
        </w:rPr>
        <w:t>87. Воздействие на сердечно-сосудистую и дыхательную системы обеспечивается работой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 анаэробном режиме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 субмаксимальной интенсивностью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 гликолитическом режиме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 аэробном режиме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88. Рекомендуемый день наибольшей нагрузки в соревновательном цикле, если игра в субботу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Среда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Четверг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Вторник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Понедельник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89. Какая из перечисленных форм планирования учебно-тренировочного процесса не используется тренерами футбольных команд в СДЮШОР и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перспективное планирование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стратегическое планирование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текущее планирование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4) оперативное планирование.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90. Названия какой из перечисленных структурных единиц учебно-тренировочного процесса не существует в теории и методике футбола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микроцикл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макроцикл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подводящий 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мезоцикл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91. Годовой учебный план подготовки юных футболистов в спортивной школе состоит из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1) 52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46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42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40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92. Какой из перечисленных этапов не входит в годовой учебный план подготовки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спортивно-оздоровительный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начальной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учебно-тренировочный этап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заключительный этап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93. Какой из перечисленных видов педагогического контроля не используется в педагогической практике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этапный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квартальный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текущий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оперативный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1. Укажите вид педагогического контроля.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Медицинский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Инструментальный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Экспертный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Финансовый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2. Укажите вид, не относящийся к педагогическому контролю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Периодический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Текущий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Оперативный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Этапный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3. Какие задачи решаются в ходе медико-биологического контроля 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Переносимость нагрузок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Контроль состояния здоровья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Выявление начальной стадии заболеваний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Контроль за функциональным состоянием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4. Что является главным в планировании тренировочного процесса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Виды тренировочных занятий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Количество тренировочных занятий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Объем, интенсивность и направленность тренировочной нагрузки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Постепенность в дозировании нагрузок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5. Укажите главную задачу специально-подготовительного этапа подготовительного периода в тренировке юных футболистов. 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Повышение уровня теоретической подготовленности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Повышение уровня специальной физической подготовки и технического мастерства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Восстановление и развитие двигательных качеств и навыка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Повышение тактического мастерства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6. Какой из видов контроля постоянно применяется в тренировочном процессе 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1) Оперативный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Цикловый контроль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Текущий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Этапный контроль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7. Какой цикл подготовки наиболее оптимален при составлении перспективного плана?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4 года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2 года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3 года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1 год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8. Что является первичным при составлении текущего (годичного) плана подготовки юных футболистов?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Календарь соревнований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Задачи по периодам подготовки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Наличие перспективного плана работы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Основные средства и методы тренировки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9. Укажите объект контроля, не относящийся к педагогическому.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Физические возможности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Техническая подготовленность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Энергетические возможности организма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Тактическая подготовленность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10. Что не является предметом оперативного планирования?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Объем и интенсивность нагрузки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Контрольные нормативы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Средства и методы тренировки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Посещение медицинского диспансера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1. К методам осуществления учебно-познавательной деятельности не относятся: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Словесные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Наглядные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Практические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Письменный контроль</w:t>
      </w:r>
    </w:p>
    <w:p w:rsidR="00C22FFC" w:rsidRPr="00C22FFC" w:rsidRDefault="00C22FFC" w:rsidP="00C22FFC">
      <w:pPr>
        <w:rPr>
          <w:sz w:val="24"/>
          <w:szCs w:val="24"/>
        </w:rPr>
      </w:pPr>
      <w:bookmarkStart w:id="87" w:name="p1q1"/>
      <w:bookmarkStart w:id="88" w:name="p1q15"/>
      <w:bookmarkStart w:id="89" w:name="p1q33"/>
      <w:bookmarkEnd w:id="87"/>
      <w:bookmarkEnd w:id="88"/>
      <w:bookmarkEnd w:id="89"/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2. Тема квалификационной работы "Тактика игры в футбол в неравночисленных составах". Назовите объект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Соревновательная деятельность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Тренировочный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Учебно-воспитательный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Организация и проведение соревнований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3. Тема квалификационной работы "Тактика игры в футбол в неравночисленных составах". Назовите предмет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Надежность игры вратаря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Технико-тактические действия футболистов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Организация контратакующих действий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Морально-волевые качества футболистов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4. Тема квалификационной работы "Развитие специальной выносливости юных игроков в футбол". Назовите предмет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Контроль тренировочного процесса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Оптимизация средств и методов тренировки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Формы проведения тренировки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Построение учебно-тренировочного занятия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5. Назовите наиболее доступный метод из перечисленных, применяемых в научных исследованиях по футболу?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Экспертное оценивание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Хронометраж тренировочного занятия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Педагогические наблюдения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Педагогический эксперимент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6. Тема квалификационной работы "Развитие общей выносливости игроков в футбол". Назовите объект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Учебно-восстановительный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Учебно-организационный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Соревновательная деятельность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Тренировочный процесс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7. Несуществующий метод исследования в футболе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Педагогическое тестирование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Педагогическое сканирование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Анализ научно-методической литературы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Педагогические наблюдения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bookmarkStart w:id="90" w:name="p1q55"/>
      <w:bookmarkEnd w:id="90"/>
      <w:r w:rsidRPr="00C22FFC">
        <w:rPr>
          <w:sz w:val="24"/>
          <w:szCs w:val="24"/>
        </w:rPr>
        <w:t>8. Выберите несуществующий метод исследования в футболе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Педагогический запрос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Опрос-беседа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Педагогический эксперимент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Анкетирование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bookmarkStart w:id="91" w:name="p1q87"/>
      <w:bookmarkEnd w:id="91"/>
      <w:r w:rsidRPr="00C22FFC">
        <w:rPr>
          <w:sz w:val="24"/>
          <w:szCs w:val="24"/>
        </w:rPr>
        <w:t>9. Какой из методов исследований относится к медико-биологическим?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Контроль двигательной активности в условиях соревнований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Тестирование физических качеств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Определение максимального потребления кислорода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Математико-статистические методы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jc w:val="both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Критерии оценки: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- оценка «отлично» выставляется обучающемуся, если он отвечает на 95-100 % вопросов;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- оценка «хорошо» выставляется обучающемуся, если он отвечает на 70-94% вопросов;  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- оценка «удовлетворительно» выставляется обучающемуся, если он отвечает на 50-69 % вопросов;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- оценка «неудовлетворительно» выставляется обучающемуся, если он отвечает на 49 % вопросов и менее.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tabs>
          <w:tab w:val="left" w:pos="2295"/>
        </w:tabs>
        <w:jc w:val="center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Темы рефератов</w:t>
      </w:r>
    </w:p>
    <w:p w:rsidR="00C22FFC" w:rsidRPr="00C22FFC" w:rsidRDefault="00C22FFC" w:rsidP="00C22FFC">
      <w:pPr>
        <w:jc w:val="center"/>
        <w:rPr>
          <w:b/>
          <w:i/>
          <w:sz w:val="24"/>
          <w:szCs w:val="24"/>
          <w:u w:val="single"/>
        </w:rPr>
      </w:pPr>
    </w:p>
    <w:p w:rsidR="00C22FFC" w:rsidRPr="00C22FFC" w:rsidRDefault="00C22FFC" w:rsidP="00C22FFC">
      <w:pPr>
        <w:jc w:val="center"/>
        <w:rPr>
          <w:b/>
          <w:i/>
          <w:sz w:val="24"/>
          <w:szCs w:val="24"/>
          <w:u w:val="single"/>
        </w:rPr>
      </w:pPr>
      <w:r w:rsidRPr="00C22FFC">
        <w:rPr>
          <w:b/>
          <w:i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jc w:val="center"/>
        <w:rPr>
          <w:b/>
          <w:i/>
          <w:sz w:val="24"/>
          <w:szCs w:val="24"/>
        </w:rPr>
      </w:pPr>
      <w:r w:rsidRPr="00C22FFC">
        <w:rPr>
          <w:b/>
          <w:i/>
          <w:sz w:val="24"/>
          <w:szCs w:val="24"/>
        </w:rPr>
        <w:t>1 СЕМЕСТР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1. Роль и место мини-футбола</w:t>
      </w:r>
      <w:r w:rsidRPr="00C22FFC">
        <w:rPr>
          <w:spacing w:val="1"/>
          <w:sz w:val="24"/>
          <w:szCs w:val="24"/>
        </w:rPr>
        <w:t xml:space="preserve"> в системе физического вос</w:t>
      </w:r>
      <w:r w:rsidRPr="00C22FFC">
        <w:rPr>
          <w:spacing w:val="2"/>
          <w:sz w:val="24"/>
          <w:szCs w:val="24"/>
        </w:rPr>
        <w:t>питания и спорта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2. Особенности о</w:t>
      </w:r>
      <w:r w:rsidRPr="00C22FFC">
        <w:rPr>
          <w:sz w:val="24"/>
          <w:szCs w:val="24"/>
        </w:rPr>
        <w:t>рганизационной структуры управления мини-футболом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 xml:space="preserve">3. </w:t>
      </w:r>
      <w:r w:rsidRPr="00C22FFC">
        <w:rPr>
          <w:spacing w:val="3"/>
          <w:sz w:val="24"/>
          <w:szCs w:val="24"/>
        </w:rPr>
        <w:t>История возникновения и развития мини-</w:t>
      </w:r>
      <w:r w:rsidRPr="00C22FFC">
        <w:rPr>
          <w:spacing w:val="2"/>
          <w:sz w:val="24"/>
          <w:szCs w:val="24"/>
        </w:rPr>
        <w:t>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4. Эволюция п</w:t>
      </w:r>
      <w:r w:rsidRPr="00C22FFC">
        <w:rPr>
          <w:spacing w:val="1"/>
          <w:sz w:val="24"/>
          <w:szCs w:val="24"/>
        </w:rPr>
        <w:t>равил игры в мини-</w:t>
      </w:r>
      <w:r w:rsidRPr="00C22FFC">
        <w:rPr>
          <w:sz w:val="24"/>
          <w:szCs w:val="24"/>
        </w:rPr>
        <w:t>футбол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5. </w:t>
      </w:r>
      <w:r w:rsidRPr="00C22FFC">
        <w:rPr>
          <w:sz w:val="24"/>
          <w:szCs w:val="24"/>
        </w:rPr>
        <w:t>Особенности футбола как вида спортивной деятельности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2. Физические качества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быстроты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силы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ловкости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выносливости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гибкости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bCs/>
          <w:i/>
          <w:sz w:val="24"/>
          <w:szCs w:val="24"/>
        </w:rPr>
        <w:t>2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3. Психические качества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Особенности восприятия и внимания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2. Особенности мышления и проявление памяти при игре в мини-футбол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Особенности зрительной и моторной реакции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Особенности формирования и проявления эмоций и морально-волевых качеств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4. Техника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технических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3"/>
          <w:sz w:val="24"/>
          <w:szCs w:val="24"/>
        </w:rPr>
        <w:t>2. Тех</w:t>
      </w:r>
      <w:r w:rsidRPr="00C22FFC">
        <w:rPr>
          <w:sz w:val="24"/>
          <w:szCs w:val="24"/>
        </w:rPr>
        <w:t>ника передвижения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C22FFC">
        <w:rPr>
          <w:sz w:val="24"/>
          <w:szCs w:val="24"/>
        </w:rPr>
        <w:t xml:space="preserve">3. Основные технические действия полевого </w:t>
      </w:r>
      <w:r w:rsidRPr="00C22FFC">
        <w:rPr>
          <w:spacing w:val="1"/>
          <w:sz w:val="24"/>
          <w:szCs w:val="24"/>
        </w:rPr>
        <w:t>игрока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C22FFC">
        <w:rPr>
          <w:spacing w:val="1"/>
          <w:sz w:val="24"/>
          <w:szCs w:val="24"/>
        </w:rPr>
        <w:t>4. Особенности техники игры вра</w:t>
      </w:r>
      <w:r w:rsidRPr="00C22FFC">
        <w:rPr>
          <w:spacing w:val="-3"/>
          <w:sz w:val="24"/>
          <w:szCs w:val="24"/>
        </w:rPr>
        <w:t>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5. Тактика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тактических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Функциональные обязанности игроков при современных системах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3. Характеристика </w:t>
      </w:r>
      <w:r w:rsidRPr="00C22FFC">
        <w:rPr>
          <w:spacing w:val="1"/>
          <w:sz w:val="24"/>
          <w:szCs w:val="24"/>
        </w:rPr>
        <w:t xml:space="preserve">атакующих </w:t>
      </w:r>
      <w:r w:rsidRPr="00C22FFC">
        <w:rPr>
          <w:spacing w:val="4"/>
          <w:sz w:val="24"/>
          <w:szCs w:val="24"/>
        </w:rPr>
        <w:t>действий в мини-</w:t>
      </w:r>
      <w:r w:rsidRPr="00C22FFC">
        <w:rPr>
          <w:spacing w:val="-5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4. Характеристика </w:t>
      </w:r>
      <w:r w:rsidRPr="00C22FFC">
        <w:rPr>
          <w:spacing w:val="1"/>
          <w:sz w:val="24"/>
          <w:szCs w:val="24"/>
        </w:rPr>
        <w:t xml:space="preserve">оборонительных </w:t>
      </w:r>
      <w:r w:rsidRPr="00C22FFC">
        <w:rPr>
          <w:spacing w:val="4"/>
          <w:sz w:val="24"/>
          <w:szCs w:val="24"/>
        </w:rPr>
        <w:t>действий в мини-</w:t>
      </w:r>
      <w:r w:rsidRPr="00C22FFC">
        <w:rPr>
          <w:spacing w:val="-5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3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футболистов</w:t>
      </w:r>
    </w:p>
    <w:p w:rsidR="00C22FFC" w:rsidRPr="00C22FFC" w:rsidRDefault="00C22FFC" w:rsidP="0039729E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физической подготовки в мини-футболе</w:t>
      </w:r>
    </w:p>
    <w:p w:rsidR="00C22FFC" w:rsidRPr="00C22FFC" w:rsidRDefault="00C22FFC" w:rsidP="0039729E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психологической подготовки в мини-футболе</w:t>
      </w:r>
    </w:p>
    <w:p w:rsidR="00C22FFC" w:rsidRPr="00C22FFC" w:rsidRDefault="00C22FFC" w:rsidP="00C22FFC">
      <w:pPr>
        <w:tabs>
          <w:tab w:val="left" w:pos="284"/>
        </w:tabs>
        <w:contextualSpacing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4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футболистов</w:t>
      </w:r>
    </w:p>
    <w:p w:rsidR="00C22FFC" w:rsidRPr="00C22FFC" w:rsidRDefault="00C22FFC" w:rsidP="0039729E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технической подготовки в мини-футболе</w:t>
      </w:r>
    </w:p>
    <w:p w:rsidR="00C22FFC" w:rsidRPr="00C22FFC" w:rsidRDefault="00C22FFC" w:rsidP="0039729E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 xml:space="preserve"> Средства и методы тактической подготовки в мини-футболе</w:t>
      </w:r>
    </w:p>
    <w:p w:rsidR="00C22FFC" w:rsidRPr="00C22FFC" w:rsidRDefault="00C22FFC" w:rsidP="0039729E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 xml:space="preserve"> Методические особенности различных видов подготовки (по выбору) на этапе начальной спортивной подготовки</w:t>
      </w:r>
    </w:p>
    <w:p w:rsidR="00C22FFC" w:rsidRPr="00C22FFC" w:rsidRDefault="00C22FFC" w:rsidP="0039729E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 xml:space="preserve"> Методические особенности различных видов подготовки (по выбору) на этапе спортивной специализации</w:t>
      </w:r>
    </w:p>
    <w:p w:rsidR="00C22FFC" w:rsidRPr="00C22FFC" w:rsidRDefault="00C22FFC" w:rsidP="00C22FF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/>
          <w:sz w:val="24"/>
          <w:szCs w:val="24"/>
        </w:rPr>
        <w:t>Раздел 7. Мини-футбол как фактор массовой пропаганды здорового образа жизни и рекреации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Организация работы спортивно-массового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2. Организация работы рекреационного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3. Организация работы по пропаганде здорового образа жизни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Роль средств массовой информации для пропаганды здорового образа жизни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5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футболистов</w:t>
      </w:r>
    </w:p>
    <w:p w:rsidR="00C22FFC" w:rsidRPr="00C22FFC" w:rsidRDefault="00C22FFC" w:rsidP="003972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Организационно-правовые основы развития детско-юношеского футбола в нашей стране</w:t>
      </w:r>
    </w:p>
    <w:p w:rsidR="00C22FFC" w:rsidRPr="00C22FFC" w:rsidRDefault="00C22FFC" w:rsidP="003972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игроков в мини-футбол</w:t>
      </w:r>
    </w:p>
    <w:p w:rsidR="00C22FFC" w:rsidRPr="00C22FFC" w:rsidRDefault="00C22FFC" w:rsidP="003972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Индивидуализация учебно-тренировочного процесса юных игроков в футбол с учётом возрастных особенностей развития организма</w:t>
      </w:r>
    </w:p>
    <w:p w:rsidR="00C22FFC" w:rsidRPr="00C22FFC" w:rsidRDefault="00C22FFC" w:rsidP="003972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Спортивный отбор в футболе: цель, критерии, принципы, организация</w:t>
      </w:r>
    </w:p>
    <w:p w:rsidR="00C22FFC" w:rsidRPr="00C22FFC" w:rsidRDefault="00C22FFC" w:rsidP="003972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и особенности многолетней спортивной подготовки юных спортсменов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6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Спортивный отбор в мини-футболе: цель, критерии, принципы, организация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2FFC">
        <w:rPr>
          <w:spacing w:val="-3"/>
          <w:sz w:val="24"/>
          <w:szCs w:val="24"/>
        </w:rPr>
        <w:t>2. Организационно-методические формы и виды учебно-</w:t>
      </w:r>
      <w:r w:rsidRPr="00C22FFC">
        <w:rPr>
          <w:spacing w:val="2"/>
          <w:sz w:val="24"/>
          <w:szCs w:val="24"/>
        </w:rPr>
        <w:t xml:space="preserve">тренировочных </w:t>
      </w:r>
      <w:r w:rsidRPr="00C22FFC">
        <w:rPr>
          <w:spacing w:val="1"/>
          <w:sz w:val="24"/>
          <w:szCs w:val="24"/>
        </w:rPr>
        <w:t>занятий в 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7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9. Обеспечение спортивной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Организация подготовки тренерских и судейских кадров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Особенности формирования сборных команд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Современные тенденции в материально-техническом обеспечении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Актуальные медико-биологическое разработки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5. Использование мультимедийных технологий и интернет-ресурсов при подготовке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>в мини-</w:t>
      </w:r>
      <w:r w:rsidRPr="00C22FFC">
        <w:rPr>
          <w:b/>
          <w:bCs/>
          <w:spacing w:val="-4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Базовые функции управления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Основы планирования и моделирования в процессе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 Контроль и его виды в системе подготовки мини-футболистов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8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>в мини-</w:t>
      </w:r>
      <w:r w:rsidRPr="00C22FFC">
        <w:rPr>
          <w:b/>
          <w:bCs/>
          <w:spacing w:val="-4"/>
          <w:sz w:val="24"/>
          <w:szCs w:val="24"/>
        </w:rPr>
        <w:t>футболе</w:t>
      </w:r>
    </w:p>
    <w:p w:rsidR="00C22FFC" w:rsidRPr="00C22FFC" w:rsidRDefault="00C22FFC" w:rsidP="003972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управления игроками и командой в тренировке и соревнованиях</w:t>
      </w:r>
    </w:p>
    <w:p w:rsidR="00C22FFC" w:rsidRPr="00C22FFC" w:rsidRDefault="00C22FFC" w:rsidP="003972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Организационная структура управления мини-футболом в России.</w:t>
      </w:r>
    </w:p>
    <w:p w:rsidR="00C22FFC" w:rsidRPr="00C22FFC" w:rsidRDefault="00C22FFC" w:rsidP="0039729E">
      <w:pPr>
        <w:widowControl w:val="0"/>
        <w:numPr>
          <w:ilvl w:val="0"/>
          <w:numId w:val="13"/>
        </w:numPr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Актуальные изменения нормативно-правовой базы в мини-футболе</w:t>
      </w:r>
    </w:p>
    <w:p w:rsidR="00C22FFC" w:rsidRPr="00C22FFC" w:rsidRDefault="00C22FFC" w:rsidP="00C22FFC">
      <w:pPr>
        <w:widowControl w:val="0"/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11. Научно-исследовательская работа (НИР) и учебно-исследовательская </w:t>
      </w:r>
      <w:r w:rsidRPr="00C22FFC">
        <w:rPr>
          <w:b/>
          <w:bCs/>
          <w:sz w:val="24"/>
          <w:szCs w:val="24"/>
        </w:rPr>
        <w:lastRenderedPageBreak/>
        <w:t>работа студента (УИРС)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Актуальные проблемы исследований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Эволюция научно-методическое обеспечения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4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Научно-методическое обеспечение в современном Российском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tbl>
      <w:tblPr>
        <w:tblW w:w="934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327"/>
      </w:tblGrid>
      <w:tr w:rsidR="00C22FFC" w:rsidRPr="00C22FFC" w:rsidTr="00EB4959">
        <w:trPr>
          <w:tblCellSpacing w:w="7" w:type="dxa"/>
        </w:trPr>
        <w:tc>
          <w:tcPr>
            <w:tcW w:w="3000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iCs/>
              </w:rPr>
            </w:pPr>
            <w:r w:rsidRPr="00C22FFC">
              <w:rPr>
                <w:iCs/>
              </w:rPr>
              <w:t>Критерии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iCs/>
              </w:rPr>
            </w:pPr>
            <w:r w:rsidRPr="00C22FFC">
              <w:rPr>
                <w:iCs/>
              </w:rPr>
              <w:t>Показатели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1.Новизна реферированного текста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- 20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актуальность проблемы и темы;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наличие авторской позиции, самостоятельность суждений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2. Степень раскрытия сущности проблемы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- 30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соответствие плана теме реферата;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соответствие содержания теме и плану реферата;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полнота и глубина раскрытия основных понятий проблемы;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обоснованность способов и методов работы с материалом;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умение работать с литературой, систематизировать и структурировать материал;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3. Обоснованность выбора источников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- 20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круг, полнота использования литературных источников по проблеме;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привлечение новейших работ по проблеме (журнальные публикации, материалы сборников научных трудов и т.д.)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4. Соблюдение требований к оформлению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- 15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правильное оформление ссылок на используемую литературу;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грамотность и культура изложения;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владение терминологией и понятийным аппаратом проблемы;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соблюдение требований к объему реферата;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культура оформления: выделение абзацев.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 xml:space="preserve">5. Грамотность 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- 15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отсутствие орфографических и синтаксических ошибок, стилистических погрешностей;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отсутствие опечаток, сокращений слов, кроме общепринятых;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литературный стиль.</w:t>
            </w:r>
          </w:p>
        </w:tc>
      </w:tr>
    </w:tbl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Реферат оценивается по 100-балльной шкале, баллы переводятся в оценки успеваемости следующим образом: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«5» - от 86 до 100 баллов;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«4» - от 70 до 85 баллов;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«3» - от 51 до 69 баллов;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«2» - менее 51 балла; 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jc w:val="both"/>
        <w:rPr>
          <w:sz w:val="24"/>
          <w:szCs w:val="24"/>
        </w:rPr>
      </w:pPr>
      <w:r w:rsidRPr="00C22FFC">
        <w:rPr>
          <w:sz w:val="24"/>
          <w:szCs w:val="24"/>
        </w:rPr>
        <w:br w:type="page"/>
      </w:r>
    </w:p>
    <w:p w:rsidR="00C22FFC" w:rsidRPr="00C22FFC" w:rsidRDefault="00C22FFC" w:rsidP="00C22FFC">
      <w:pPr>
        <w:tabs>
          <w:tab w:val="left" w:pos="2295"/>
        </w:tabs>
        <w:jc w:val="center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lastRenderedPageBreak/>
        <w:t>Вопросы для коллоквиумов</w:t>
      </w:r>
    </w:p>
    <w:p w:rsidR="00C22FFC" w:rsidRPr="00C22FFC" w:rsidRDefault="00C22FFC" w:rsidP="00C22FFC">
      <w:pPr>
        <w:jc w:val="center"/>
        <w:rPr>
          <w:b/>
          <w:sz w:val="24"/>
          <w:szCs w:val="24"/>
        </w:rPr>
      </w:pP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z w:val="24"/>
          <w:szCs w:val="24"/>
        </w:rPr>
        <w:t>1. Основы учебной дисциплины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2. Актуальные вопросы оценки состояния мини-футбола (итоги спортивного сезона)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3. Мини-футбол</w:t>
      </w:r>
      <w:r w:rsidRPr="00C22FFC">
        <w:rPr>
          <w:spacing w:val="1"/>
          <w:sz w:val="24"/>
          <w:szCs w:val="24"/>
        </w:rPr>
        <w:t xml:space="preserve"> в системе физического вос</w:t>
      </w:r>
      <w:r w:rsidRPr="00C22FFC">
        <w:rPr>
          <w:spacing w:val="2"/>
          <w:sz w:val="24"/>
          <w:szCs w:val="24"/>
        </w:rPr>
        <w:t>питания и спорта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4. </w:t>
      </w:r>
      <w:r w:rsidRPr="00C22FFC">
        <w:rPr>
          <w:sz w:val="24"/>
          <w:szCs w:val="24"/>
        </w:rPr>
        <w:t>Организационная структура управления мини-футболом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 xml:space="preserve">5. </w:t>
      </w:r>
      <w:r w:rsidRPr="00C22FFC">
        <w:rPr>
          <w:spacing w:val="3"/>
          <w:sz w:val="24"/>
          <w:szCs w:val="24"/>
        </w:rPr>
        <w:t xml:space="preserve">История возникновения и развития </w:t>
      </w:r>
      <w:r w:rsidRPr="00C22FFC">
        <w:rPr>
          <w:spacing w:val="2"/>
          <w:sz w:val="24"/>
          <w:szCs w:val="24"/>
        </w:rPr>
        <w:t>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6. </w:t>
      </w:r>
      <w:r w:rsidRPr="00C22FFC">
        <w:rPr>
          <w:spacing w:val="1"/>
          <w:sz w:val="24"/>
          <w:szCs w:val="24"/>
        </w:rPr>
        <w:t xml:space="preserve">Правила игры в </w:t>
      </w:r>
      <w:r w:rsidRPr="00C22FFC">
        <w:rPr>
          <w:sz w:val="24"/>
          <w:szCs w:val="24"/>
        </w:rPr>
        <w:t>мини-футбол и методика судейства. Организация и проведение соревнований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7. Инвентарь и обору</w:t>
      </w:r>
      <w:r w:rsidRPr="00C22FFC">
        <w:rPr>
          <w:spacing w:val="3"/>
          <w:sz w:val="24"/>
          <w:szCs w:val="24"/>
        </w:rPr>
        <w:t>дование. Требования к мес</w:t>
      </w:r>
      <w:r w:rsidRPr="00C22FFC">
        <w:rPr>
          <w:spacing w:val="9"/>
          <w:sz w:val="24"/>
          <w:szCs w:val="24"/>
        </w:rPr>
        <w:t>там проведения тренировки и соревно</w:t>
      </w:r>
      <w:r w:rsidRPr="00C22FFC">
        <w:rPr>
          <w:spacing w:val="2"/>
          <w:sz w:val="24"/>
          <w:szCs w:val="24"/>
        </w:rPr>
        <w:t>ваний по мини-футболу. Меры безопасности при игре в мини-футбол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8. </w:t>
      </w:r>
      <w:r w:rsidRPr="00C22FFC">
        <w:rPr>
          <w:sz w:val="24"/>
          <w:szCs w:val="24"/>
        </w:rPr>
        <w:t>Характеристика мини-футбола как вида спортивной деятельности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2. Физические качества 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Быстрота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2. Сила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3. Выносливость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4. Координационные способности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5.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3. Психические качества 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Восприятие и внимание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Мышление и память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Зрительная и моторная реакции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Эмоции и морально-волевые качества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4. Техника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Классификация </w:t>
      </w:r>
      <w:r w:rsidRPr="00C22FFC">
        <w:rPr>
          <w:spacing w:val="1"/>
          <w:sz w:val="24"/>
          <w:szCs w:val="24"/>
        </w:rPr>
        <w:t>техники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3"/>
          <w:sz w:val="24"/>
          <w:szCs w:val="24"/>
        </w:rPr>
        <w:t>2. Тех</w:t>
      </w:r>
      <w:r w:rsidRPr="00C22FFC">
        <w:rPr>
          <w:sz w:val="24"/>
          <w:szCs w:val="24"/>
        </w:rPr>
        <w:t>ника передвижения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C22FFC">
        <w:rPr>
          <w:sz w:val="24"/>
          <w:szCs w:val="24"/>
        </w:rPr>
        <w:t xml:space="preserve">3. Техника </w:t>
      </w:r>
      <w:r w:rsidRPr="00C22FFC">
        <w:rPr>
          <w:spacing w:val="1"/>
          <w:sz w:val="24"/>
          <w:szCs w:val="24"/>
        </w:rPr>
        <w:t>полевого игрока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C22FFC">
        <w:rPr>
          <w:spacing w:val="1"/>
          <w:sz w:val="24"/>
          <w:szCs w:val="24"/>
        </w:rPr>
        <w:t>4. Техника игры вра</w:t>
      </w:r>
      <w:r w:rsidRPr="00C22FFC">
        <w:rPr>
          <w:spacing w:val="-3"/>
          <w:sz w:val="24"/>
          <w:szCs w:val="24"/>
        </w:rPr>
        <w:t>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5. Тактика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6"/>
          <w:sz w:val="24"/>
          <w:szCs w:val="24"/>
        </w:rPr>
      </w:pPr>
      <w:r w:rsidRPr="00C22FFC">
        <w:rPr>
          <w:spacing w:val="6"/>
          <w:sz w:val="24"/>
          <w:szCs w:val="24"/>
        </w:rPr>
        <w:t>1. Классификация тактики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Эволюция тактики мини-футбола. Функциональные обязанности игроков при современных системах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>3. Характеристика индиви</w:t>
      </w:r>
      <w:r w:rsidRPr="00C22FFC">
        <w:rPr>
          <w:spacing w:val="2"/>
          <w:sz w:val="24"/>
          <w:szCs w:val="24"/>
        </w:rPr>
        <w:t>дуальных, групповых и ко</w:t>
      </w:r>
      <w:r w:rsidRPr="00C22FFC">
        <w:rPr>
          <w:spacing w:val="1"/>
          <w:sz w:val="24"/>
          <w:szCs w:val="24"/>
        </w:rPr>
        <w:t xml:space="preserve">мандных атакующих </w:t>
      </w:r>
      <w:r w:rsidRPr="00C22FFC">
        <w:rPr>
          <w:spacing w:val="4"/>
          <w:sz w:val="24"/>
          <w:szCs w:val="24"/>
        </w:rPr>
        <w:t xml:space="preserve">действий </w:t>
      </w:r>
      <w:r w:rsidRPr="00C22FFC">
        <w:rPr>
          <w:spacing w:val="-5"/>
          <w:sz w:val="24"/>
          <w:szCs w:val="24"/>
        </w:rPr>
        <w:t>мини-футболистов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>4. Характеристика индиви</w:t>
      </w:r>
      <w:r w:rsidRPr="00C22FFC">
        <w:rPr>
          <w:spacing w:val="2"/>
          <w:sz w:val="24"/>
          <w:szCs w:val="24"/>
        </w:rPr>
        <w:t>дуальных, групповых и ко</w:t>
      </w:r>
      <w:r w:rsidRPr="00C22FFC">
        <w:rPr>
          <w:spacing w:val="1"/>
          <w:sz w:val="24"/>
          <w:szCs w:val="24"/>
        </w:rPr>
        <w:t xml:space="preserve">мандных оборонительных </w:t>
      </w:r>
      <w:r w:rsidRPr="00C22FFC">
        <w:rPr>
          <w:spacing w:val="4"/>
          <w:sz w:val="24"/>
          <w:szCs w:val="24"/>
        </w:rPr>
        <w:t xml:space="preserve">действий </w:t>
      </w:r>
      <w:r w:rsidRPr="00C22FFC">
        <w:rPr>
          <w:spacing w:val="-5"/>
          <w:sz w:val="24"/>
          <w:szCs w:val="24"/>
        </w:rPr>
        <w:t>мини-футболистов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-1"/>
          <w:sz w:val="24"/>
          <w:szCs w:val="24"/>
        </w:rPr>
      </w:pPr>
      <w:r w:rsidRPr="00C22FFC">
        <w:rPr>
          <w:spacing w:val="-3"/>
          <w:sz w:val="24"/>
          <w:szCs w:val="24"/>
        </w:rPr>
        <w:t xml:space="preserve">1. Цели, задачи, </w:t>
      </w:r>
      <w:r w:rsidRPr="00C22FFC">
        <w:rPr>
          <w:spacing w:val="-2"/>
          <w:sz w:val="24"/>
          <w:szCs w:val="24"/>
        </w:rPr>
        <w:t xml:space="preserve">принципы, средства, </w:t>
      </w:r>
      <w:r w:rsidRPr="00C22FFC">
        <w:rPr>
          <w:spacing w:val="-1"/>
          <w:sz w:val="24"/>
          <w:szCs w:val="24"/>
        </w:rPr>
        <w:t>методы обучения и тренировки мини-футболистов. Виды спортивной подготовки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C22FFC">
        <w:rPr>
          <w:spacing w:val="-4"/>
          <w:sz w:val="24"/>
          <w:szCs w:val="24"/>
        </w:rPr>
        <w:t>2. Физическая подготовка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-4"/>
          <w:sz w:val="24"/>
          <w:szCs w:val="24"/>
        </w:rPr>
        <w:t>3. Психическая подготовка</w:t>
      </w: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-4"/>
          <w:sz w:val="24"/>
          <w:szCs w:val="24"/>
        </w:rPr>
        <w:t>4. Техническая подготовка</w:t>
      </w: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-4"/>
          <w:sz w:val="24"/>
          <w:szCs w:val="24"/>
        </w:rPr>
        <w:t>5. Тактическая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6. Составление план-конспекта и проведение занятия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/>
          <w:sz w:val="24"/>
          <w:szCs w:val="24"/>
        </w:rPr>
        <w:t>Раздел 7. Мини-футбол как фактор массовой пропаганды здорового образа жизни и рекреации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1. Организация работы спортивно-массового, рекреационного и пропагандирующего здоровый образ жизни характера в образовательных учреждениях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Организация работы спортивно-массового, рекреационного и пропагандирующего здоровый образ жизни характера по месту работы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Организация работы спортивно-массового, рекреационного и пропагандирующего здоровый образ жизни характера по месту жительства и отдыха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Взаимодействие со средствами массовой информации для пропаганды здорового образа жизни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игроков в мини-футбол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4"/>
          <w:szCs w:val="24"/>
        </w:rPr>
      </w:pPr>
      <w:r w:rsidRPr="00C22FFC">
        <w:rPr>
          <w:spacing w:val="1"/>
          <w:sz w:val="24"/>
          <w:szCs w:val="24"/>
        </w:rPr>
        <w:t xml:space="preserve">1. Характеристика </w:t>
      </w:r>
      <w:r w:rsidRPr="00C22FFC">
        <w:rPr>
          <w:sz w:val="24"/>
          <w:szCs w:val="24"/>
        </w:rPr>
        <w:t xml:space="preserve">этапов многолетней </w:t>
      </w:r>
      <w:r w:rsidRPr="00C22FFC">
        <w:rPr>
          <w:spacing w:val="-1"/>
          <w:sz w:val="24"/>
          <w:szCs w:val="24"/>
        </w:rPr>
        <w:t xml:space="preserve">подготовки юных </w:t>
      </w:r>
      <w:r w:rsidRPr="00C22FFC">
        <w:rPr>
          <w:spacing w:val="-4"/>
          <w:sz w:val="24"/>
          <w:szCs w:val="24"/>
        </w:rPr>
        <w:t xml:space="preserve">мини-футболистов с учетом </w:t>
      </w:r>
      <w:r w:rsidRPr="00C22FFC">
        <w:rPr>
          <w:spacing w:val="-1"/>
          <w:sz w:val="24"/>
          <w:szCs w:val="24"/>
        </w:rPr>
        <w:t xml:space="preserve">возрастных </w:t>
      </w:r>
      <w:r w:rsidRPr="00C22FFC">
        <w:rPr>
          <w:spacing w:val="-7"/>
          <w:sz w:val="24"/>
          <w:szCs w:val="24"/>
        </w:rPr>
        <w:t xml:space="preserve">особенностей </w:t>
      </w:r>
      <w:r w:rsidRPr="00C22FFC">
        <w:rPr>
          <w:spacing w:val="1"/>
          <w:sz w:val="24"/>
          <w:szCs w:val="24"/>
        </w:rPr>
        <w:t xml:space="preserve">развития их </w:t>
      </w:r>
      <w:r w:rsidRPr="00C22FFC">
        <w:rPr>
          <w:spacing w:val="-1"/>
          <w:sz w:val="24"/>
          <w:szCs w:val="24"/>
        </w:rPr>
        <w:t>организма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C22FFC">
        <w:rPr>
          <w:spacing w:val="-7"/>
          <w:sz w:val="24"/>
          <w:szCs w:val="24"/>
        </w:rPr>
        <w:t xml:space="preserve">2. Построение </w:t>
      </w:r>
      <w:r w:rsidRPr="00C22FFC">
        <w:rPr>
          <w:spacing w:val="-3"/>
          <w:sz w:val="24"/>
          <w:szCs w:val="24"/>
        </w:rPr>
        <w:t xml:space="preserve">макро-, мезо- и </w:t>
      </w:r>
      <w:r w:rsidRPr="00C22FFC">
        <w:rPr>
          <w:spacing w:val="3"/>
          <w:sz w:val="24"/>
          <w:szCs w:val="24"/>
        </w:rPr>
        <w:t xml:space="preserve">микроциклов </w:t>
      </w:r>
      <w:r w:rsidRPr="00C22FFC">
        <w:rPr>
          <w:spacing w:val="-2"/>
          <w:sz w:val="24"/>
          <w:szCs w:val="24"/>
        </w:rPr>
        <w:t>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C22FFC">
        <w:rPr>
          <w:spacing w:val="-2"/>
          <w:sz w:val="24"/>
          <w:szCs w:val="24"/>
        </w:rPr>
        <w:t xml:space="preserve">3. Спортивный </w:t>
      </w:r>
      <w:r w:rsidRPr="00C22FFC">
        <w:rPr>
          <w:spacing w:val="-8"/>
          <w:sz w:val="24"/>
          <w:szCs w:val="24"/>
        </w:rPr>
        <w:t>отбор как педагогический процесс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C22FFC">
        <w:rPr>
          <w:spacing w:val="-3"/>
          <w:sz w:val="24"/>
          <w:szCs w:val="24"/>
        </w:rPr>
        <w:t>4. Организационно-методические формы и виды учебно-</w:t>
      </w:r>
      <w:r w:rsidRPr="00C22FFC">
        <w:rPr>
          <w:spacing w:val="2"/>
          <w:sz w:val="24"/>
          <w:szCs w:val="24"/>
        </w:rPr>
        <w:t xml:space="preserve">тренировочных </w:t>
      </w:r>
      <w:r w:rsidRPr="00C22FFC">
        <w:rPr>
          <w:spacing w:val="1"/>
          <w:sz w:val="24"/>
          <w:szCs w:val="24"/>
        </w:rPr>
        <w:t xml:space="preserve">занятий и методика </w:t>
      </w:r>
      <w:r w:rsidRPr="00C22FFC">
        <w:rPr>
          <w:spacing w:val="-3"/>
          <w:sz w:val="24"/>
          <w:szCs w:val="24"/>
        </w:rPr>
        <w:t>их проведения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6"/>
          <w:sz w:val="24"/>
          <w:szCs w:val="24"/>
        </w:rPr>
      </w:pPr>
      <w:r w:rsidRPr="00C22FFC">
        <w:rPr>
          <w:spacing w:val="-1"/>
          <w:sz w:val="24"/>
          <w:szCs w:val="24"/>
        </w:rPr>
        <w:t xml:space="preserve">5. Профилактика </w:t>
      </w:r>
      <w:r w:rsidRPr="00C22FFC">
        <w:rPr>
          <w:spacing w:val="3"/>
          <w:sz w:val="24"/>
          <w:szCs w:val="24"/>
        </w:rPr>
        <w:t xml:space="preserve">травматизма и </w:t>
      </w:r>
      <w:r w:rsidRPr="00C22FFC">
        <w:rPr>
          <w:spacing w:val="-4"/>
          <w:sz w:val="24"/>
          <w:szCs w:val="24"/>
        </w:rPr>
        <w:t xml:space="preserve">сохранение </w:t>
      </w:r>
      <w:r w:rsidRPr="00C22FFC">
        <w:rPr>
          <w:spacing w:val="-6"/>
          <w:sz w:val="24"/>
          <w:szCs w:val="24"/>
        </w:rPr>
        <w:t>работоспособности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pacing w:val="-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9. Обеспечение спортивной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Подготовка тренерских и судейских кадров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Отбор и комплектование команд старших разрядов, сборных и любительских клубных команд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Научно-методическое обеспечение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Материально-техническое обеспечение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5. Медико-биологическое обеспечение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6. Интернет и мультимедийные технологии в подготовке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Общие основы теории управления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Моделирование в процессе подготовки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Планирование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 Контроль в подготовке мини-футболистов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5. Управление игроками и командой в тренировке и соревнованиях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6. Управление мини-футболом в России. Взаимодействие людей и организаций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7. Нормативно-правовые акты и документы, регламентирующие деятельность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Задачи и организация НИР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НИР и УИРС в академии физической культуры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Актуальные направления научных исследований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Методы исследования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 w:rsidRPr="00C22FFC">
        <w:rPr>
          <w:spacing w:val="-11"/>
          <w:sz w:val="24"/>
          <w:szCs w:val="24"/>
        </w:rPr>
        <w:t>5. Научно-практические</w:t>
      </w:r>
      <w:r w:rsidRPr="00C22FFC">
        <w:rPr>
          <w:spacing w:val="-9"/>
          <w:sz w:val="24"/>
          <w:szCs w:val="24"/>
        </w:rPr>
        <w:t xml:space="preserve"> проблемы НИР в методике обучения и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sz w:val="24"/>
          <w:szCs w:val="24"/>
        </w:rPr>
        <w:t>6. Новейшие исследования по проблемам мини-футбола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«5»</w:t>
      </w:r>
      <w:r w:rsidRPr="00C22FFC">
        <w:rPr>
          <w:iCs/>
          <w:sz w:val="24"/>
          <w:szCs w:val="24"/>
        </w:rPr>
        <w:t xml:space="preserve"> ставится в том случае, когда учащийся знает обсуждаемый материал во всех аспектах, отлично понимает и ориентируется в нем. На вопросы (в пределах темы) дает правильные, сознательные и уверенные ответы. В ответах пользуется научными терминами свободно. Широко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lastRenderedPageBreak/>
        <w:t>Оценка</w:t>
      </w:r>
      <w:r w:rsidRPr="00C22FFC">
        <w:rPr>
          <w:b/>
          <w:iCs/>
          <w:sz w:val="24"/>
          <w:szCs w:val="24"/>
          <w:u w:val="single"/>
        </w:rPr>
        <w:t xml:space="preserve"> «4»</w:t>
      </w:r>
      <w:r w:rsidRPr="00C22FFC">
        <w:rPr>
          <w:iCs/>
          <w:sz w:val="24"/>
          <w:szCs w:val="24"/>
        </w:rPr>
        <w:t xml:space="preserve"> ставится в том случае, когда учащийся знает требуемый темой материал, хорошо понимает его. На вопросы (в пределах темы) отвечает без существенных затруднений. В ответах и использует научные термины и не делает грубых ошибок.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«3»</w:t>
      </w:r>
      <w:r w:rsidRPr="00C22FFC">
        <w:rPr>
          <w:iCs/>
          <w:sz w:val="24"/>
          <w:szCs w:val="24"/>
        </w:rPr>
        <w:t xml:space="preserve"> ставится в том случае, когда учащийся обнаруживает знание только минимального материала по изучаемой теме. В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«2»</w:t>
      </w:r>
      <w:r w:rsidRPr="00C22FFC">
        <w:rPr>
          <w:iCs/>
          <w:sz w:val="24"/>
          <w:szCs w:val="24"/>
        </w:rPr>
        <w:t xml:space="preserve"> ставится в том случае, когда студент показывает незнание большой части материала темы, отвечает, как правило, лишь на наводящие вопросы преподавателя неуверенно. В ответах допускает грубые ошибки при изложении материала Незнаком с терминологией. Не выделяет связь программного материала с другими дисциплинами.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jc w:val="center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Темы докладов</w:t>
      </w:r>
    </w:p>
    <w:p w:rsidR="00C22FFC" w:rsidRPr="00C22FFC" w:rsidRDefault="00C22FFC" w:rsidP="00C22FFC">
      <w:pPr>
        <w:jc w:val="center"/>
        <w:rPr>
          <w:sz w:val="24"/>
          <w:szCs w:val="24"/>
        </w:rPr>
      </w:pPr>
    </w:p>
    <w:p w:rsidR="00C22FFC" w:rsidRPr="00C22FFC" w:rsidRDefault="00C22FFC" w:rsidP="00C22FFC">
      <w:pPr>
        <w:jc w:val="center"/>
        <w:rPr>
          <w:b/>
          <w:i/>
          <w:sz w:val="24"/>
          <w:szCs w:val="24"/>
          <w:u w:val="single"/>
        </w:rPr>
      </w:pPr>
      <w:r w:rsidRPr="00C22FFC">
        <w:rPr>
          <w:b/>
          <w:i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jc w:val="center"/>
        <w:rPr>
          <w:b/>
          <w:i/>
          <w:sz w:val="24"/>
          <w:szCs w:val="24"/>
        </w:rPr>
      </w:pPr>
      <w:r w:rsidRPr="00C22FFC">
        <w:rPr>
          <w:b/>
          <w:i/>
          <w:sz w:val="24"/>
          <w:szCs w:val="24"/>
        </w:rPr>
        <w:t>1 СЕМЕСТР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1. Роль и место мини-футбола</w:t>
      </w:r>
      <w:r w:rsidRPr="00C22FFC">
        <w:rPr>
          <w:spacing w:val="1"/>
          <w:sz w:val="24"/>
          <w:szCs w:val="24"/>
        </w:rPr>
        <w:t xml:space="preserve"> в системе физического вос</w:t>
      </w:r>
      <w:r w:rsidRPr="00C22FFC">
        <w:rPr>
          <w:spacing w:val="2"/>
          <w:sz w:val="24"/>
          <w:szCs w:val="24"/>
        </w:rPr>
        <w:t>питания и спорта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2. Особенности о</w:t>
      </w:r>
      <w:r w:rsidRPr="00C22FFC">
        <w:rPr>
          <w:sz w:val="24"/>
          <w:szCs w:val="24"/>
        </w:rPr>
        <w:t>рганизационной структуры управления мини-футболом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 xml:space="preserve">3. </w:t>
      </w:r>
      <w:r w:rsidRPr="00C22FFC">
        <w:rPr>
          <w:spacing w:val="3"/>
          <w:sz w:val="24"/>
          <w:szCs w:val="24"/>
        </w:rPr>
        <w:t xml:space="preserve">История возникновения и развития </w:t>
      </w:r>
      <w:r w:rsidRPr="00C22FFC">
        <w:rPr>
          <w:spacing w:val="2"/>
          <w:sz w:val="24"/>
          <w:szCs w:val="24"/>
        </w:rPr>
        <w:t>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4. Эволюция п</w:t>
      </w:r>
      <w:r w:rsidRPr="00C22FFC">
        <w:rPr>
          <w:spacing w:val="1"/>
          <w:sz w:val="24"/>
          <w:szCs w:val="24"/>
        </w:rPr>
        <w:t xml:space="preserve">равил игры в </w:t>
      </w:r>
      <w:r w:rsidRPr="00C22FFC">
        <w:rPr>
          <w:sz w:val="24"/>
          <w:szCs w:val="24"/>
        </w:rPr>
        <w:t>мини-футбол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5. </w:t>
      </w:r>
      <w:r w:rsidRPr="00C22FFC">
        <w:rPr>
          <w:sz w:val="24"/>
          <w:szCs w:val="24"/>
        </w:rPr>
        <w:t>Особенности мини-футбола как вида спортивной деятельности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2. Физические качества игроков в мини-футбол</w:t>
      </w:r>
    </w:p>
    <w:p w:rsidR="00C22FFC" w:rsidRPr="00C22FFC" w:rsidRDefault="00C22FFC" w:rsidP="0039729E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быстроты в мини-футболе</w:t>
      </w:r>
    </w:p>
    <w:p w:rsidR="00C22FFC" w:rsidRPr="00C22FFC" w:rsidRDefault="00C22FFC" w:rsidP="0039729E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силы в мини-футболе</w:t>
      </w:r>
    </w:p>
    <w:p w:rsidR="00C22FFC" w:rsidRPr="00C22FFC" w:rsidRDefault="00C22FFC" w:rsidP="0039729E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ловкости в мини-футболе</w:t>
      </w:r>
    </w:p>
    <w:p w:rsidR="00C22FFC" w:rsidRPr="00C22FFC" w:rsidRDefault="00C22FFC" w:rsidP="0039729E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выносливости в мини-футболе</w:t>
      </w:r>
    </w:p>
    <w:p w:rsidR="00C22FFC" w:rsidRPr="00C22FFC" w:rsidRDefault="00C22FFC" w:rsidP="0039729E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гибкости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bCs/>
          <w:i/>
          <w:sz w:val="24"/>
          <w:szCs w:val="24"/>
        </w:rPr>
        <w:t>2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3. Психические качества 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Особенности восприятия и внимания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2. Особенности мышления и проявление памяти при игре в мини-футбол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Особенности зрительной и моторной реакции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Особенности формирования и проявления эмоций и морально-волевых качеств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4. Техника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технических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3"/>
          <w:sz w:val="24"/>
          <w:szCs w:val="24"/>
        </w:rPr>
        <w:t>2. Тех</w:t>
      </w:r>
      <w:r w:rsidRPr="00C22FFC">
        <w:rPr>
          <w:sz w:val="24"/>
          <w:szCs w:val="24"/>
        </w:rPr>
        <w:t>ника передвижения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C22FFC">
        <w:rPr>
          <w:sz w:val="24"/>
          <w:szCs w:val="24"/>
        </w:rPr>
        <w:t xml:space="preserve">3. Основные технические действия полевого </w:t>
      </w:r>
      <w:r w:rsidRPr="00C22FFC">
        <w:rPr>
          <w:spacing w:val="1"/>
          <w:sz w:val="24"/>
          <w:szCs w:val="24"/>
        </w:rPr>
        <w:t>игрока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C22FFC">
        <w:rPr>
          <w:spacing w:val="1"/>
          <w:sz w:val="24"/>
          <w:szCs w:val="24"/>
        </w:rPr>
        <w:t>4. Особенности техники игры вра</w:t>
      </w:r>
      <w:r w:rsidRPr="00C22FFC">
        <w:rPr>
          <w:spacing w:val="-3"/>
          <w:sz w:val="24"/>
          <w:szCs w:val="24"/>
        </w:rPr>
        <w:t>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5. Тактика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тактических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Функциональные обязанности игроков при современных системах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3. Характеристика </w:t>
      </w:r>
      <w:r w:rsidRPr="00C22FFC">
        <w:rPr>
          <w:spacing w:val="1"/>
          <w:sz w:val="24"/>
          <w:szCs w:val="24"/>
        </w:rPr>
        <w:t xml:space="preserve">атакующих </w:t>
      </w:r>
      <w:r w:rsidRPr="00C22FFC">
        <w:rPr>
          <w:spacing w:val="4"/>
          <w:sz w:val="24"/>
          <w:szCs w:val="24"/>
        </w:rPr>
        <w:t xml:space="preserve">действий в </w:t>
      </w:r>
      <w:r w:rsidRPr="00C22FFC">
        <w:rPr>
          <w:spacing w:val="-5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4. Характеристика </w:t>
      </w:r>
      <w:r w:rsidRPr="00C22FFC">
        <w:rPr>
          <w:spacing w:val="1"/>
          <w:sz w:val="24"/>
          <w:szCs w:val="24"/>
        </w:rPr>
        <w:t xml:space="preserve">оборонительных </w:t>
      </w:r>
      <w:r w:rsidRPr="00C22FFC">
        <w:rPr>
          <w:spacing w:val="4"/>
          <w:sz w:val="24"/>
          <w:szCs w:val="24"/>
        </w:rPr>
        <w:t xml:space="preserve">действий в </w:t>
      </w:r>
      <w:r w:rsidRPr="00C22FFC">
        <w:rPr>
          <w:spacing w:val="-5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3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игроков в мини-футбол</w:t>
      </w:r>
    </w:p>
    <w:p w:rsidR="00C22FFC" w:rsidRPr="00C22FFC" w:rsidRDefault="00C22FFC" w:rsidP="0039729E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физической подготовки в мини-футболе</w:t>
      </w:r>
    </w:p>
    <w:p w:rsidR="00C22FFC" w:rsidRPr="00C22FFC" w:rsidRDefault="00C22FFC" w:rsidP="0039729E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психологической подготовки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4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игроков в мини-футбол</w:t>
      </w:r>
    </w:p>
    <w:p w:rsidR="00C22FFC" w:rsidRPr="00C22FFC" w:rsidRDefault="00C22FFC" w:rsidP="0039729E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технической подготовки в мини-футболе</w:t>
      </w:r>
    </w:p>
    <w:p w:rsidR="00C22FFC" w:rsidRPr="00C22FFC" w:rsidRDefault="00C22FFC" w:rsidP="0039729E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тактической подготовки в мини-футболе</w:t>
      </w:r>
    </w:p>
    <w:p w:rsidR="00C22FFC" w:rsidRPr="00C22FFC" w:rsidRDefault="00C22FFC" w:rsidP="0039729E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Методические особенности различных видов подготовки (по выбору) на этапе начальной спортивной подготовки</w:t>
      </w:r>
    </w:p>
    <w:p w:rsidR="00C22FFC" w:rsidRPr="00C22FFC" w:rsidRDefault="00C22FFC" w:rsidP="0039729E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Методические особенности различных видов подготовки (по выбору) на этапе спортивной специализации</w:t>
      </w:r>
    </w:p>
    <w:p w:rsidR="00C22FFC" w:rsidRPr="00C22FFC" w:rsidRDefault="00C22FFC" w:rsidP="00C22FF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/>
          <w:sz w:val="24"/>
          <w:szCs w:val="24"/>
        </w:rPr>
        <w:t>Раздел 7. Мини-футбол как фактор массовой пропаганды здорового образа жизни и рекреации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Организация работы спортивно-массового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2. Организация работы рекреационного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3. Организация работы по пропаганде здорового образа жизни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Роль средств массовой информации для пропаганды здорового образа жизни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5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игроков в мини-футбол</w:t>
      </w:r>
    </w:p>
    <w:p w:rsidR="00C22FFC" w:rsidRPr="00C22FFC" w:rsidRDefault="00C22FFC" w:rsidP="0039729E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Организационно-правовые основы развития детско-юношеского мини-футбола в нашей стране</w:t>
      </w:r>
    </w:p>
    <w:p w:rsidR="00C22FFC" w:rsidRPr="00C22FFC" w:rsidRDefault="00C22FFC" w:rsidP="0039729E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игроков в мини-футбол</w:t>
      </w:r>
    </w:p>
    <w:p w:rsidR="00C22FFC" w:rsidRPr="00C22FFC" w:rsidRDefault="00C22FFC" w:rsidP="0039729E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Индивидуализация учебно-тренировочного процесса юных игроков в мини-футбол с учётом возрастных особенностей развития организма</w:t>
      </w:r>
    </w:p>
    <w:p w:rsidR="00C22FFC" w:rsidRPr="00C22FFC" w:rsidRDefault="00C22FFC" w:rsidP="0039729E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Спортивный отбор в мини-футболе: цель, критерии, принципы, организация</w:t>
      </w:r>
    </w:p>
    <w:p w:rsidR="00C22FFC" w:rsidRPr="00C22FFC" w:rsidRDefault="00C22FFC" w:rsidP="0039729E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и особенности многолетней спортивной подготовки юных спортсменов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6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игроков в мини-футбол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Спортивный отбор в мини-футболе: цель, критерии, принципы, организация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C22FFC">
        <w:rPr>
          <w:spacing w:val="-3"/>
          <w:sz w:val="24"/>
          <w:szCs w:val="24"/>
        </w:rPr>
        <w:t>2. Организационно-методические формы и виды учебно-</w:t>
      </w:r>
      <w:r w:rsidRPr="00C22FFC">
        <w:rPr>
          <w:spacing w:val="2"/>
          <w:sz w:val="24"/>
          <w:szCs w:val="24"/>
        </w:rPr>
        <w:t xml:space="preserve">тренировочных </w:t>
      </w:r>
      <w:r w:rsidRPr="00C22FFC">
        <w:rPr>
          <w:spacing w:val="1"/>
          <w:sz w:val="24"/>
          <w:szCs w:val="24"/>
        </w:rPr>
        <w:t>занятий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7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9. Обеспечение спортивной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Организация подготовки тренерских и судейских кадров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Особенности формирования сборных команд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Современные тенденции в материально-техническом обеспечении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Актуальные медико-биологическое разработки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5. Использование мультимедийных технологий и интернет-ресурсов при подготовке игроков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1. Базовые функции управления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Основы планирования и моделирования в процессе подготовки игроков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 Контроль и его виды в системе подготовки игроков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8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мини-футболе</w:t>
      </w:r>
    </w:p>
    <w:p w:rsidR="00C22FFC" w:rsidRPr="00C22FFC" w:rsidRDefault="00C22FFC" w:rsidP="0039729E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управления игроками и командой в тренировке и соревнованиях</w:t>
      </w:r>
    </w:p>
    <w:p w:rsidR="00C22FFC" w:rsidRPr="00C22FFC" w:rsidRDefault="00C22FFC" w:rsidP="0039729E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Организационная структура управления мини-футболом в России.</w:t>
      </w:r>
    </w:p>
    <w:p w:rsidR="00C22FFC" w:rsidRPr="00C22FFC" w:rsidRDefault="00C22FFC" w:rsidP="0039729E">
      <w:pPr>
        <w:widowControl w:val="0"/>
        <w:numPr>
          <w:ilvl w:val="0"/>
          <w:numId w:val="18"/>
        </w:numPr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Актуальные изменения нормативно-правовой базы в мини-футболе</w:t>
      </w:r>
    </w:p>
    <w:p w:rsidR="00C22FFC" w:rsidRPr="00C22FFC" w:rsidRDefault="00C22FFC" w:rsidP="00C22FFC">
      <w:pPr>
        <w:widowControl w:val="0"/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Актуальные проблемы исследований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Эволюция научно-методическое обеспечения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4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Научно-методическое обеспечение в современном Российском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7850"/>
        <w:gridCol w:w="992"/>
      </w:tblGrid>
      <w:tr w:rsidR="00C22FFC" w:rsidRPr="00C22FFC" w:rsidTr="00EB4959">
        <w:trPr>
          <w:trHeight w:val="4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FFC" w:rsidRPr="00C22FFC" w:rsidRDefault="00C22FFC" w:rsidP="00C22FFC">
            <w:r w:rsidRPr="00C22FFC">
              <w:t>№</w:t>
            </w:r>
          </w:p>
          <w:p w:rsidR="00C22FFC" w:rsidRPr="00C22FFC" w:rsidRDefault="00C22FFC" w:rsidP="00C22FFC">
            <w:r w:rsidRPr="00C22FFC">
              <w:t>п/п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FFC" w:rsidRPr="00C22FFC" w:rsidRDefault="00C22FFC" w:rsidP="00C22FFC">
            <w:r w:rsidRPr="00C22FFC">
              <w:t>Оцениваемые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Оценка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в баллах</w:t>
            </w:r>
          </w:p>
        </w:tc>
      </w:tr>
      <w:tr w:rsidR="00C22FFC" w:rsidRPr="00C22FFC" w:rsidTr="00EB4959">
        <w:trPr>
          <w:trHeight w:val="16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Качество доклада: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производит выдающееся впечатление, сопровождается иллюстративным материалом;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четко выстроен;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рассказывается, но не объясняется суть работы;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зачитывается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0</w:t>
            </w:r>
          </w:p>
        </w:tc>
      </w:tr>
      <w:tr w:rsidR="00C22FFC" w:rsidRPr="00C22FFC" w:rsidTr="00EB4959">
        <w:trPr>
          <w:trHeight w:val="16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Использование демонстрационного материала: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автор представил демонстрационный материал и прекрасно в нем ориентировался;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использовался в докладе, хорошо оформлен, но есть неточности;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представленный демонстрационный материал не использовался докладчиком или был оформлен плохо, неграмотно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0</w:t>
            </w:r>
          </w:p>
        </w:tc>
      </w:tr>
      <w:tr w:rsidR="00C22FFC" w:rsidRPr="00C22FFC" w:rsidTr="00EB4959">
        <w:trPr>
          <w:trHeight w:val="11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Качество ответов на вопросы: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отвечает на вопросы;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не может ответить на большинство вопросов;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не может четко 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</w:tr>
      <w:tr w:rsidR="00C22FFC" w:rsidRPr="00C22FFC" w:rsidTr="00EB4959">
        <w:trPr>
          <w:trHeight w:val="12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Владение научным и специальным аппаратом: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показано владение специальным аппаратом;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использованы общенаучные и специальные термины;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показано владение базовым аппаратом.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</w:tr>
      <w:tr w:rsidR="00C22FFC" w:rsidRPr="00C22FFC" w:rsidTr="00EB4959">
        <w:trPr>
          <w:trHeight w:val="11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Четкость выводов: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полностью характеризуют работу;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нечетки;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имеются, но не доказаны.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</w:tr>
      <w:tr w:rsidR="00C22FFC" w:rsidRPr="00C22FFC" w:rsidTr="00EB4959">
        <w:trPr>
          <w:trHeight w:val="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ind w:firstLine="3402"/>
              <w:jc w:val="center"/>
            </w:pPr>
            <w:r w:rsidRPr="00C22FFC">
              <w:t>Итого максимальное количество баллов:              14</w:t>
            </w:r>
          </w:p>
        </w:tc>
      </w:tr>
    </w:tbl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«5»</w:t>
      </w:r>
      <w:r w:rsidRPr="00C22FFC">
        <w:rPr>
          <w:sz w:val="24"/>
          <w:szCs w:val="24"/>
        </w:rPr>
        <w:t xml:space="preserve"> - от 11 до 14 баллов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«4»</w:t>
      </w:r>
      <w:r w:rsidRPr="00C22FFC">
        <w:rPr>
          <w:sz w:val="24"/>
          <w:szCs w:val="24"/>
        </w:rPr>
        <w:t xml:space="preserve"> - от 8 до 10 баллов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«3»</w:t>
      </w:r>
      <w:r w:rsidRPr="00C22FFC">
        <w:rPr>
          <w:sz w:val="24"/>
          <w:szCs w:val="24"/>
        </w:rPr>
        <w:t xml:space="preserve"> - от 4 до 7 баллов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«2»</w:t>
      </w:r>
      <w:r w:rsidRPr="00C22FFC">
        <w:rPr>
          <w:sz w:val="24"/>
          <w:szCs w:val="24"/>
        </w:rPr>
        <w:t xml:space="preserve"> - менее 4 баллов, рекомендовать студенту дополнительно поработать над данным докладом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jc w:val="center"/>
        <w:rPr>
          <w:sz w:val="24"/>
          <w:szCs w:val="24"/>
        </w:rPr>
      </w:pPr>
      <w:r w:rsidRPr="00C22FFC">
        <w:rPr>
          <w:b/>
          <w:sz w:val="24"/>
          <w:szCs w:val="24"/>
        </w:rPr>
        <w:lastRenderedPageBreak/>
        <w:t>Тематика курсовых работ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1. Возрастные особенности юных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2. Построение тренировочного процесса на этапе начальной подготовки.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3. Построение тренировочного процесса на тренировочном этапе.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4. Построение тренировочного процесса на этапе совершенствования спортивного мастерства.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5. Динамика тренировочной и соревновательной нагрузки в годичном цикле подготовки юных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6. Методические подходы к обучению и совершенствованию техники юными футболистами в возрастном аспекте.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7. Методические подходы к обучению и совершенствованию тактики юными футболистами в возрастном аспекте.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8. Методика воспитания силовых качеств у юных футболистов разного возраста и квалификации.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9 Организация и методика спортивного отбора детей в группы начальной подготовки.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10. Организация и методика проведения занятий различных форм и видов на отдельных этапах годичного цикла.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11. Методика оценки уровня общей и специальной физической подготовленности юных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12. Методические подходы к воспитанию психических функций и волевых качеств юных футболистов разного возраста.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13. Методика оценки уровня психической подготовленности юных футболистов разного возраста.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14. Организация и методика ведения оперативной управленческой деятельности тренера в тренировочном процессе и на соревнованиях.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15. Методика обучения технике игры вратарей.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16. Методика стратегического управления соревновательной деятельностью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ind w:firstLine="708"/>
        <w:rPr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«5»</w:t>
      </w:r>
      <w:r w:rsidRPr="00C22FFC">
        <w:rPr>
          <w:iCs/>
          <w:sz w:val="24"/>
          <w:szCs w:val="24"/>
        </w:rPr>
        <w:t xml:space="preserve"> выставляется в том случае, если: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 и теме работы;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работа актуальна, выполнена самостоятельно, имеет творческий характер, отличается определенной новизной;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дан обстоятельный анализ степени теоретического исследования проблемы, различных подходов к ее решению;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проблема раскрыта глубоко и всесторонне, материал изложен логично;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теоретические положения органично сопряжены с практикой; даны представляющие интерес практические рекомендации, вытекающие из анализа проблемы;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широко представлен список использованных источников по теме работы;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приложения к работе иллюстрируют достижения автора и подкрепляют его выводы;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по своему содержанию и форме работа соответствует всем предъявленным требованиям. </w:t>
      </w:r>
    </w:p>
    <w:p w:rsidR="00C22FFC" w:rsidRPr="00C22FFC" w:rsidRDefault="00C22FFC" w:rsidP="00C22FFC">
      <w:pPr>
        <w:ind w:firstLine="708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lastRenderedPageBreak/>
        <w:t>Оценка «4»</w:t>
      </w:r>
      <w:r w:rsidRPr="00C22FFC">
        <w:rPr>
          <w:b/>
          <w:iCs/>
          <w:sz w:val="24"/>
          <w:szCs w:val="24"/>
        </w:rPr>
        <w:t>: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работы в целом соответствует заявленной теме;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работа актуальна, написана самостоятельно;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дан анализ степени теоретического исследования проблемы;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докладе и ответах на вопросы основные положения работы раскрыты на хорошем или достаточном теоретическом и методологическом уровне;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теоретические положения сопряжены с практикой;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представлены количественные показатели, характеризующие проблемную ситуацию;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практические рекомендации обоснованы;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приложения грамотно составлены и прослеживается связь с положениями курсовой работы;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составлен список использованных источников по теме работы. </w:t>
      </w:r>
    </w:p>
    <w:p w:rsidR="00C22FFC" w:rsidRPr="00C22FFC" w:rsidRDefault="00C22FFC" w:rsidP="00C22FFC">
      <w:pPr>
        <w:ind w:firstLine="708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«3»</w:t>
      </w:r>
      <w:r w:rsidRPr="00C22FFC">
        <w:rPr>
          <w:b/>
          <w:iCs/>
          <w:sz w:val="24"/>
          <w:szCs w:val="24"/>
        </w:rPr>
        <w:t>: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имеет место определенное несоответствие содержания работы заявленной теме;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 точные или не полностью правильные ответы;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нарушена логика изложения материала, задачи раскрыты не полностью;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работе не полностью использованы необходимые для раскрытия темы научная литература и материалы исследований;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теоретические положения слабо увязаны с практикой, практические рекомендации носят формальный бездоказательный характер; </w:t>
      </w:r>
    </w:p>
    <w:p w:rsidR="00C22FFC" w:rsidRPr="00C22FFC" w:rsidRDefault="00C22FFC" w:rsidP="00C22FFC">
      <w:pPr>
        <w:ind w:firstLine="708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«2»</w:t>
      </w:r>
      <w:r w:rsidRPr="00C22FFC">
        <w:rPr>
          <w:b/>
          <w:iCs/>
          <w:sz w:val="24"/>
          <w:szCs w:val="24"/>
        </w:rPr>
        <w:t>: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не соответствует требованиям методических указаний;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работы не соответствует ее теме;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докладе и ответах на вопросы даны в основном неверные ответы;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работа содержит существенные теоретико-методологические ошибки и поверхностную аргументацию основных положений;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курсовая работа носит умозрительный и (или) компилятивный характер;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предложения автора четко не сформулированы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0C6A9A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sectPr w:rsidR="00784898" w:rsidRPr="000C6A9A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E5"/>
    <w:multiLevelType w:val="hybridMultilevel"/>
    <w:tmpl w:val="E9F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04DC"/>
    <w:multiLevelType w:val="hybridMultilevel"/>
    <w:tmpl w:val="29AC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1E85"/>
    <w:multiLevelType w:val="hybridMultilevel"/>
    <w:tmpl w:val="1A98A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3675"/>
    <w:multiLevelType w:val="hybridMultilevel"/>
    <w:tmpl w:val="A6A81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6BD7"/>
    <w:multiLevelType w:val="hybridMultilevel"/>
    <w:tmpl w:val="D1FA1EA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5913BCC"/>
    <w:multiLevelType w:val="hybridMultilevel"/>
    <w:tmpl w:val="841C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A4A12"/>
    <w:multiLevelType w:val="hybridMultilevel"/>
    <w:tmpl w:val="A57AE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554"/>
    <w:multiLevelType w:val="hybridMultilevel"/>
    <w:tmpl w:val="4094E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02011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6076"/>
    <w:multiLevelType w:val="hybridMultilevel"/>
    <w:tmpl w:val="D958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117E5"/>
    <w:multiLevelType w:val="hybridMultilevel"/>
    <w:tmpl w:val="D0BEA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A3BCE"/>
    <w:multiLevelType w:val="hybridMultilevel"/>
    <w:tmpl w:val="143E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B775A"/>
    <w:multiLevelType w:val="hybridMultilevel"/>
    <w:tmpl w:val="3586B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E3BE6"/>
    <w:multiLevelType w:val="hybridMultilevel"/>
    <w:tmpl w:val="5550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96AA2"/>
    <w:multiLevelType w:val="hybridMultilevel"/>
    <w:tmpl w:val="18223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A32D9"/>
    <w:multiLevelType w:val="hybridMultilevel"/>
    <w:tmpl w:val="DC2C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E1DDE"/>
    <w:multiLevelType w:val="hybridMultilevel"/>
    <w:tmpl w:val="1E9E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C24ED"/>
    <w:multiLevelType w:val="hybridMultilevel"/>
    <w:tmpl w:val="8EF26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757BF"/>
    <w:multiLevelType w:val="hybridMultilevel"/>
    <w:tmpl w:val="14625E98"/>
    <w:lvl w:ilvl="0" w:tplc="440AB77A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4EF4390"/>
    <w:multiLevelType w:val="hybridMultilevel"/>
    <w:tmpl w:val="73CCC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56C2"/>
    <w:multiLevelType w:val="hybridMultilevel"/>
    <w:tmpl w:val="A11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B437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1F1579A"/>
    <w:multiLevelType w:val="hybridMultilevel"/>
    <w:tmpl w:val="CC9A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1291C"/>
    <w:multiLevelType w:val="hybridMultilevel"/>
    <w:tmpl w:val="C0C4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C38F4"/>
    <w:multiLevelType w:val="hybridMultilevel"/>
    <w:tmpl w:val="639C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95DD0"/>
    <w:multiLevelType w:val="hybridMultilevel"/>
    <w:tmpl w:val="74C4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A1331"/>
    <w:multiLevelType w:val="hybridMultilevel"/>
    <w:tmpl w:val="CC28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82AB8"/>
    <w:multiLevelType w:val="hybridMultilevel"/>
    <w:tmpl w:val="0B8A19C0"/>
    <w:lvl w:ilvl="0" w:tplc="A1CEE8F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E7CB4"/>
    <w:multiLevelType w:val="hybridMultilevel"/>
    <w:tmpl w:val="950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A5D44"/>
    <w:multiLevelType w:val="hybridMultilevel"/>
    <w:tmpl w:val="639E3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61702"/>
    <w:multiLevelType w:val="hybridMultilevel"/>
    <w:tmpl w:val="C14AE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9483B"/>
    <w:multiLevelType w:val="hybridMultilevel"/>
    <w:tmpl w:val="931C3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433B5A"/>
    <w:multiLevelType w:val="hybridMultilevel"/>
    <w:tmpl w:val="51965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F286B"/>
    <w:multiLevelType w:val="hybridMultilevel"/>
    <w:tmpl w:val="7E68D2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2059E8"/>
    <w:multiLevelType w:val="hybridMultilevel"/>
    <w:tmpl w:val="AF08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15BC9"/>
    <w:multiLevelType w:val="hybridMultilevel"/>
    <w:tmpl w:val="E31A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E10FC"/>
    <w:multiLevelType w:val="hybridMultilevel"/>
    <w:tmpl w:val="A8C6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253882"/>
    <w:multiLevelType w:val="hybridMultilevel"/>
    <w:tmpl w:val="1988CD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AE81EBA"/>
    <w:multiLevelType w:val="hybridMultilevel"/>
    <w:tmpl w:val="055A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A2792C"/>
    <w:multiLevelType w:val="hybridMultilevel"/>
    <w:tmpl w:val="E05C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F576F2"/>
    <w:multiLevelType w:val="hybridMultilevel"/>
    <w:tmpl w:val="C1BE3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6A39EE"/>
    <w:multiLevelType w:val="hybridMultilevel"/>
    <w:tmpl w:val="4036DD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E7724E3"/>
    <w:multiLevelType w:val="hybridMultilevel"/>
    <w:tmpl w:val="7E224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413BE"/>
    <w:multiLevelType w:val="hybridMultilevel"/>
    <w:tmpl w:val="26FC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B60C0C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848CE"/>
    <w:multiLevelType w:val="hybridMultilevel"/>
    <w:tmpl w:val="80BA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AB162C"/>
    <w:multiLevelType w:val="hybridMultilevel"/>
    <w:tmpl w:val="9468D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457CB"/>
    <w:multiLevelType w:val="hybridMultilevel"/>
    <w:tmpl w:val="7AD2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02413"/>
    <w:multiLevelType w:val="hybridMultilevel"/>
    <w:tmpl w:val="5550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473D46"/>
    <w:multiLevelType w:val="hybridMultilevel"/>
    <w:tmpl w:val="DBD8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C16A88"/>
    <w:multiLevelType w:val="hybridMultilevel"/>
    <w:tmpl w:val="76646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A52B2"/>
    <w:multiLevelType w:val="hybridMultilevel"/>
    <w:tmpl w:val="71F09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941B4"/>
    <w:multiLevelType w:val="hybridMultilevel"/>
    <w:tmpl w:val="144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133EF6"/>
    <w:multiLevelType w:val="hybridMultilevel"/>
    <w:tmpl w:val="38242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AE2D98"/>
    <w:multiLevelType w:val="hybridMultilevel"/>
    <w:tmpl w:val="A11E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91351"/>
    <w:multiLevelType w:val="hybridMultilevel"/>
    <w:tmpl w:val="5D7CC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8" w15:restartNumberingAfterBreak="0">
    <w:nsid w:val="53774559"/>
    <w:multiLevelType w:val="hybridMultilevel"/>
    <w:tmpl w:val="62F6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B4B10"/>
    <w:multiLevelType w:val="hybridMultilevel"/>
    <w:tmpl w:val="037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06DE9"/>
    <w:multiLevelType w:val="hybridMultilevel"/>
    <w:tmpl w:val="BED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66D6F"/>
    <w:multiLevelType w:val="hybridMultilevel"/>
    <w:tmpl w:val="06F08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0B0FBB"/>
    <w:multiLevelType w:val="hybridMultilevel"/>
    <w:tmpl w:val="5766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756DCC"/>
    <w:multiLevelType w:val="hybridMultilevel"/>
    <w:tmpl w:val="EA38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D124C"/>
    <w:multiLevelType w:val="hybridMultilevel"/>
    <w:tmpl w:val="52563EAA"/>
    <w:lvl w:ilvl="0" w:tplc="9286AC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 w15:restartNumberingAfterBreak="0">
    <w:nsid w:val="60264DB6"/>
    <w:multiLevelType w:val="hybridMultilevel"/>
    <w:tmpl w:val="E4029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F55885"/>
    <w:multiLevelType w:val="hybridMultilevel"/>
    <w:tmpl w:val="93FA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B6E77"/>
    <w:multiLevelType w:val="hybridMultilevel"/>
    <w:tmpl w:val="622234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AD4BB0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0A5472"/>
    <w:multiLevelType w:val="hybridMultilevel"/>
    <w:tmpl w:val="D3A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C900A5"/>
    <w:multiLevelType w:val="hybridMultilevel"/>
    <w:tmpl w:val="B026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0E57DE"/>
    <w:multiLevelType w:val="hybridMultilevel"/>
    <w:tmpl w:val="3CF0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545A57"/>
    <w:multiLevelType w:val="hybridMultilevel"/>
    <w:tmpl w:val="F7785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DF1285"/>
    <w:multiLevelType w:val="hybridMultilevel"/>
    <w:tmpl w:val="5CA23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C43724"/>
    <w:multiLevelType w:val="hybridMultilevel"/>
    <w:tmpl w:val="4B4C33E0"/>
    <w:lvl w:ilvl="0" w:tplc="0AD4BB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F425D1"/>
    <w:multiLevelType w:val="hybridMultilevel"/>
    <w:tmpl w:val="DFE2A5F8"/>
    <w:lvl w:ilvl="0" w:tplc="9286AC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E81E57"/>
    <w:multiLevelType w:val="hybridMultilevel"/>
    <w:tmpl w:val="6460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22462"/>
    <w:multiLevelType w:val="hybridMultilevel"/>
    <w:tmpl w:val="E1C83302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4F777E5"/>
    <w:multiLevelType w:val="hybridMultilevel"/>
    <w:tmpl w:val="C4522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D132A8"/>
    <w:multiLevelType w:val="hybridMultilevel"/>
    <w:tmpl w:val="CCD0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83D55"/>
    <w:multiLevelType w:val="hybridMultilevel"/>
    <w:tmpl w:val="CFAEF640"/>
    <w:lvl w:ilvl="0" w:tplc="CA744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C513C1"/>
    <w:multiLevelType w:val="hybridMultilevel"/>
    <w:tmpl w:val="677EE542"/>
    <w:lvl w:ilvl="0" w:tplc="97FABB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371ECD"/>
    <w:multiLevelType w:val="hybridMultilevel"/>
    <w:tmpl w:val="BCAED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6D2B25"/>
    <w:multiLevelType w:val="hybridMultilevel"/>
    <w:tmpl w:val="EC06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83787C"/>
    <w:multiLevelType w:val="hybridMultilevel"/>
    <w:tmpl w:val="CA6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DCF53F3"/>
    <w:multiLevelType w:val="hybridMultilevel"/>
    <w:tmpl w:val="FE5A5270"/>
    <w:lvl w:ilvl="0" w:tplc="6C9ACC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4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</w:num>
  <w:num w:numId="4">
    <w:abstractNumId w:val="80"/>
  </w:num>
  <w:num w:numId="5">
    <w:abstractNumId w:val="85"/>
  </w:num>
  <w:num w:numId="6">
    <w:abstractNumId w:val="45"/>
  </w:num>
  <w:num w:numId="7">
    <w:abstractNumId w:val="64"/>
  </w:num>
  <w:num w:numId="8">
    <w:abstractNumId w:val="74"/>
  </w:num>
  <w:num w:numId="9">
    <w:abstractNumId w:val="67"/>
  </w:num>
  <w:num w:numId="10">
    <w:abstractNumId w:val="78"/>
  </w:num>
  <w:num w:numId="11">
    <w:abstractNumId w:val="25"/>
  </w:num>
  <w:num w:numId="12">
    <w:abstractNumId w:val="75"/>
  </w:num>
  <w:num w:numId="13">
    <w:abstractNumId w:val="55"/>
  </w:num>
  <w:num w:numId="14">
    <w:abstractNumId w:val="49"/>
  </w:num>
  <w:num w:numId="15">
    <w:abstractNumId w:val="61"/>
  </w:num>
  <w:num w:numId="16">
    <w:abstractNumId w:val="0"/>
  </w:num>
  <w:num w:numId="17">
    <w:abstractNumId w:val="60"/>
  </w:num>
  <w:num w:numId="18">
    <w:abstractNumId w:val="11"/>
  </w:num>
  <w:num w:numId="19">
    <w:abstractNumId w:val="21"/>
  </w:num>
  <w:num w:numId="20">
    <w:abstractNumId w:val="59"/>
  </w:num>
  <w:num w:numId="21">
    <w:abstractNumId w:val="52"/>
  </w:num>
  <w:num w:numId="22">
    <w:abstractNumId w:val="63"/>
  </w:num>
  <w:num w:numId="23">
    <w:abstractNumId w:val="79"/>
  </w:num>
  <w:num w:numId="24">
    <w:abstractNumId w:val="66"/>
  </w:num>
  <w:num w:numId="25">
    <w:abstractNumId w:val="2"/>
  </w:num>
  <w:num w:numId="26">
    <w:abstractNumId w:val="24"/>
  </w:num>
  <w:num w:numId="27">
    <w:abstractNumId w:val="39"/>
  </w:num>
  <w:num w:numId="28">
    <w:abstractNumId w:val="47"/>
  </w:num>
  <w:num w:numId="29">
    <w:abstractNumId w:val="58"/>
  </w:num>
  <w:num w:numId="30">
    <w:abstractNumId w:val="22"/>
  </w:num>
  <w:num w:numId="31">
    <w:abstractNumId w:val="37"/>
  </w:num>
  <w:num w:numId="32">
    <w:abstractNumId w:val="53"/>
  </w:num>
  <w:num w:numId="33">
    <w:abstractNumId w:val="56"/>
  </w:num>
  <w:num w:numId="34">
    <w:abstractNumId w:val="68"/>
  </w:num>
  <w:num w:numId="35">
    <w:abstractNumId w:val="71"/>
  </w:num>
  <w:num w:numId="36">
    <w:abstractNumId w:val="69"/>
  </w:num>
  <w:num w:numId="37">
    <w:abstractNumId w:val="40"/>
  </w:num>
  <w:num w:numId="38">
    <w:abstractNumId w:val="51"/>
  </w:num>
  <w:num w:numId="39">
    <w:abstractNumId w:val="70"/>
  </w:num>
  <w:num w:numId="40">
    <w:abstractNumId w:val="81"/>
  </w:num>
  <w:num w:numId="41">
    <w:abstractNumId w:val="41"/>
  </w:num>
  <w:num w:numId="42">
    <w:abstractNumId w:val="14"/>
  </w:num>
  <w:num w:numId="43">
    <w:abstractNumId w:val="6"/>
  </w:num>
  <w:num w:numId="44">
    <w:abstractNumId w:val="5"/>
  </w:num>
  <w:num w:numId="45">
    <w:abstractNumId w:val="16"/>
  </w:num>
  <w:num w:numId="46">
    <w:abstractNumId w:val="10"/>
  </w:num>
  <w:num w:numId="47">
    <w:abstractNumId w:val="15"/>
  </w:num>
  <w:num w:numId="48">
    <w:abstractNumId w:val="65"/>
  </w:num>
  <w:num w:numId="49">
    <w:abstractNumId w:val="35"/>
  </w:num>
  <w:num w:numId="50">
    <w:abstractNumId w:val="36"/>
  </w:num>
  <w:num w:numId="51">
    <w:abstractNumId w:val="62"/>
  </w:num>
  <w:num w:numId="52">
    <w:abstractNumId w:val="82"/>
  </w:num>
  <w:num w:numId="53">
    <w:abstractNumId w:val="3"/>
  </w:num>
  <w:num w:numId="54">
    <w:abstractNumId w:val="19"/>
  </w:num>
  <w:num w:numId="55">
    <w:abstractNumId w:val="34"/>
  </w:num>
  <w:num w:numId="56">
    <w:abstractNumId w:val="77"/>
  </w:num>
  <w:num w:numId="57">
    <w:abstractNumId w:val="23"/>
  </w:num>
  <w:num w:numId="58">
    <w:abstractNumId w:val="7"/>
  </w:num>
  <w:num w:numId="59">
    <w:abstractNumId w:val="33"/>
  </w:num>
  <w:num w:numId="60">
    <w:abstractNumId w:val="4"/>
  </w:num>
  <w:num w:numId="61">
    <w:abstractNumId w:val="30"/>
  </w:num>
  <w:num w:numId="62">
    <w:abstractNumId w:val="72"/>
  </w:num>
  <w:num w:numId="63">
    <w:abstractNumId w:val="12"/>
  </w:num>
  <w:num w:numId="64">
    <w:abstractNumId w:val="38"/>
  </w:num>
  <w:num w:numId="65">
    <w:abstractNumId w:val="1"/>
  </w:num>
  <w:num w:numId="66">
    <w:abstractNumId w:val="43"/>
  </w:num>
  <w:num w:numId="67">
    <w:abstractNumId w:val="17"/>
  </w:num>
  <w:num w:numId="68">
    <w:abstractNumId w:val="46"/>
  </w:num>
  <w:num w:numId="69">
    <w:abstractNumId w:val="29"/>
  </w:num>
  <w:num w:numId="70">
    <w:abstractNumId w:val="31"/>
  </w:num>
  <w:num w:numId="71">
    <w:abstractNumId w:val="50"/>
  </w:num>
  <w:num w:numId="72">
    <w:abstractNumId w:val="32"/>
  </w:num>
  <w:num w:numId="73">
    <w:abstractNumId w:val="42"/>
  </w:num>
  <w:num w:numId="74">
    <w:abstractNumId w:val="28"/>
  </w:num>
  <w:num w:numId="75">
    <w:abstractNumId w:val="9"/>
  </w:num>
  <w:num w:numId="76">
    <w:abstractNumId w:val="26"/>
  </w:num>
  <w:num w:numId="77">
    <w:abstractNumId w:val="48"/>
  </w:num>
  <w:num w:numId="78">
    <w:abstractNumId w:val="18"/>
  </w:num>
  <w:num w:numId="79">
    <w:abstractNumId w:val="18"/>
    <w:lvlOverride w:ilvl="0">
      <w:startOverride w:val="1"/>
    </w:lvlOverride>
  </w:num>
  <w:num w:numId="80">
    <w:abstractNumId w:val="73"/>
  </w:num>
  <w:num w:numId="81">
    <w:abstractNumId w:val="13"/>
  </w:num>
  <w:num w:numId="82">
    <w:abstractNumId w:val="27"/>
  </w:num>
  <w:num w:numId="83">
    <w:abstractNumId w:val="83"/>
  </w:num>
  <w:num w:numId="84">
    <w:abstractNumId w:val="20"/>
  </w:num>
  <w:num w:numId="85">
    <w:abstractNumId w:val="8"/>
  </w:num>
  <w:num w:numId="86">
    <w:abstractNumId w:val="44"/>
  </w:num>
  <w:num w:numId="87">
    <w:abstractNumId w:val="76"/>
  </w:num>
  <w:num w:numId="88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7463"/>
    <w:rsid w:val="00032DBD"/>
    <w:rsid w:val="00035244"/>
    <w:rsid w:val="00040EF3"/>
    <w:rsid w:val="000448B6"/>
    <w:rsid w:val="00057974"/>
    <w:rsid w:val="00080289"/>
    <w:rsid w:val="00083144"/>
    <w:rsid w:val="000910F6"/>
    <w:rsid w:val="000B6FF0"/>
    <w:rsid w:val="000C6A9A"/>
    <w:rsid w:val="000D0FCF"/>
    <w:rsid w:val="000D39F6"/>
    <w:rsid w:val="0010426E"/>
    <w:rsid w:val="00106ECC"/>
    <w:rsid w:val="00131025"/>
    <w:rsid w:val="0014183F"/>
    <w:rsid w:val="00141E8E"/>
    <w:rsid w:val="00142BE0"/>
    <w:rsid w:val="00145192"/>
    <w:rsid w:val="00151378"/>
    <w:rsid w:val="00153868"/>
    <w:rsid w:val="00160A47"/>
    <w:rsid w:val="00171FCC"/>
    <w:rsid w:val="00180B8B"/>
    <w:rsid w:val="00184A35"/>
    <w:rsid w:val="001A2813"/>
    <w:rsid w:val="001A36E6"/>
    <w:rsid w:val="001A5265"/>
    <w:rsid w:val="001D3EDF"/>
    <w:rsid w:val="001E1905"/>
    <w:rsid w:val="001E4D2E"/>
    <w:rsid w:val="001F1ADE"/>
    <w:rsid w:val="00221483"/>
    <w:rsid w:val="00222CE5"/>
    <w:rsid w:val="002376D3"/>
    <w:rsid w:val="002459A2"/>
    <w:rsid w:val="002514E3"/>
    <w:rsid w:val="00266513"/>
    <w:rsid w:val="00277D85"/>
    <w:rsid w:val="00292972"/>
    <w:rsid w:val="002B495A"/>
    <w:rsid w:val="002B4E30"/>
    <w:rsid w:val="002B58B8"/>
    <w:rsid w:val="002C5AAA"/>
    <w:rsid w:val="002E3DF8"/>
    <w:rsid w:val="002E5150"/>
    <w:rsid w:val="003265C9"/>
    <w:rsid w:val="00342955"/>
    <w:rsid w:val="00356279"/>
    <w:rsid w:val="00357A15"/>
    <w:rsid w:val="00384914"/>
    <w:rsid w:val="00392571"/>
    <w:rsid w:val="0039729E"/>
    <w:rsid w:val="003A0006"/>
    <w:rsid w:val="003A17DE"/>
    <w:rsid w:val="003A264E"/>
    <w:rsid w:val="003A6399"/>
    <w:rsid w:val="003B0C40"/>
    <w:rsid w:val="003D52D9"/>
    <w:rsid w:val="003D5B75"/>
    <w:rsid w:val="003E2468"/>
    <w:rsid w:val="003E2D66"/>
    <w:rsid w:val="00415D9E"/>
    <w:rsid w:val="00420530"/>
    <w:rsid w:val="00425C8E"/>
    <w:rsid w:val="00467097"/>
    <w:rsid w:val="00476780"/>
    <w:rsid w:val="00476EC0"/>
    <w:rsid w:val="004A288D"/>
    <w:rsid w:val="004B195B"/>
    <w:rsid w:val="004C02E6"/>
    <w:rsid w:val="004C362C"/>
    <w:rsid w:val="004C3C56"/>
    <w:rsid w:val="004C6826"/>
    <w:rsid w:val="004F1692"/>
    <w:rsid w:val="004F41C0"/>
    <w:rsid w:val="00503F40"/>
    <w:rsid w:val="00543499"/>
    <w:rsid w:val="00556214"/>
    <w:rsid w:val="005627DE"/>
    <w:rsid w:val="005659BB"/>
    <w:rsid w:val="00570C66"/>
    <w:rsid w:val="00573D50"/>
    <w:rsid w:val="00580377"/>
    <w:rsid w:val="0059111B"/>
    <w:rsid w:val="00593442"/>
    <w:rsid w:val="00596B9E"/>
    <w:rsid w:val="005A5DAF"/>
    <w:rsid w:val="005A6AE3"/>
    <w:rsid w:val="005B3C29"/>
    <w:rsid w:val="005C50B7"/>
    <w:rsid w:val="005D09BB"/>
    <w:rsid w:val="005D5819"/>
    <w:rsid w:val="005E0127"/>
    <w:rsid w:val="005E22E7"/>
    <w:rsid w:val="005F5C9B"/>
    <w:rsid w:val="005F7987"/>
    <w:rsid w:val="00603C0E"/>
    <w:rsid w:val="0061023C"/>
    <w:rsid w:val="00611847"/>
    <w:rsid w:val="006202E5"/>
    <w:rsid w:val="006329A4"/>
    <w:rsid w:val="006627A0"/>
    <w:rsid w:val="00675C95"/>
    <w:rsid w:val="00677637"/>
    <w:rsid w:val="00686A52"/>
    <w:rsid w:val="0069080E"/>
    <w:rsid w:val="006B7FDF"/>
    <w:rsid w:val="006D195B"/>
    <w:rsid w:val="00705F69"/>
    <w:rsid w:val="00713C4E"/>
    <w:rsid w:val="0071789C"/>
    <w:rsid w:val="00720431"/>
    <w:rsid w:val="00722A5B"/>
    <w:rsid w:val="00722BC9"/>
    <w:rsid w:val="00723560"/>
    <w:rsid w:val="00726B9A"/>
    <w:rsid w:val="00730AEC"/>
    <w:rsid w:val="0073217D"/>
    <w:rsid w:val="007334D0"/>
    <w:rsid w:val="00737EC9"/>
    <w:rsid w:val="0075305F"/>
    <w:rsid w:val="007550D1"/>
    <w:rsid w:val="00763891"/>
    <w:rsid w:val="00771C1E"/>
    <w:rsid w:val="00777FA0"/>
    <w:rsid w:val="007823D2"/>
    <w:rsid w:val="00784898"/>
    <w:rsid w:val="007A0F18"/>
    <w:rsid w:val="007C37AF"/>
    <w:rsid w:val="007D09D7"/>
    <w:rsid w:val="007D4E20"/>
    <w:rsid w:val="007E20F9"/>
    <w:rsid w:val="00814E54"/>
    <w:rsid w:val="00814EE3"/>
    <w:rsid w:val="008252DF"/>
    <w:rsid w:val="0083348A"/>
    <w:rsid w:val="00847263"/>
    <w:rsid w:val="00850389"/>
    <w:rsid w:val="00860DF6"/>
    <w:rsid w:val="0087483F"/>
    <w:rsid w:val="00882987"/>
    <w:rsid w:val="0088694F"/>
    <w:rsid w:val="008A5F20"/>
    <w:rsid w:val="008B6D79"/>
    <w:rsid w:val="008C6A7E"/>
    <w:rsid w:val="008C7E6D"/>
    <w:rsid w:val="008D2382"/>
    <w:rsid w:val="008E6577"/>
    <w:rsid w:val="008E7D7C"/>
    <w:rsid w:val="008E7ED9"/>
    <w:rsid w:val="008F7F01"/>
    <w:rsid w:val="009120F5"/>
    <w:rsid w:val="00931211"/>
    <w:rsid w:val="00944A03"/>
    <w:rsid w:val="00946B15"/>
    <w:rsid w:val="00972FA5"/>
    <w:rsid w:val="00992B2E"/>
    <w:rsid w:val="009A68B8"/>
    <w:rsid w:val="009B680F"/>
    <w:rsid w:val="009C2898"/>
    <w:rsid w:val="009D169D"/>
    <w:rsid w:val="009F2C97"/>
    <w:rsid w:val="00A363A2"/>
    <w:rsid w:val="00A41832"/>
    <w:rsid w:val="00A446F0"/>
    <w:rsid w:val="00A47752"/>
    <w:rsid w:val="00A52818"/>
    <w:rsid w:val="00A6010C"/>
    <w:rsid w:val="00A63558"/>
    <w:rsid w:val="00A904F9"/>
    <w:rsid w:val="00AA2D92"/>
    <w:rsid w:val="00AB6924"/>
    <w:rsid w:val="00AC6BB7"/>
    <w:rsid w:val="00AD2298"/>
    <w:rsid w:val="00AE1163"/>
    <w:rsid w:val="00B02E57"/>
    <w:rsid w:val="00B06A60"/>
    <w:rsid w:val="00B135A8"/>
    <w:rsid w:val="00B22E8D"/>
    <w:rsid w:val="00B50BC8"/>
    <w:rsid w:val="00B7395F"/>
    <w:rsid w:val="00BA68F8"/>
    <w:rsid w:val="00BB3E07"/>
    <w:rsid w:val="00BB5C65"/>
    <w:rsid w:val="00BC0191"/>
    <w:rsid w:val="00BD0BA1"/>
    <w:rsid w:val="00BD3187"/>
    <w:rsid w:val="00BD38E6"/>
    <w:rsid w:val="00BD7A9C"/>
    <w:rsid w:val="00BF2E70"/>
    <w:rsid w:val="00C0513C"/>
    <w:rsid w:val="00C12BDF"/>
    <w:rsid w:val="00C22FFC"/>
    <w:rsid w:val="00C27CC3"/>
    <w:rsid w:val="00C3353C"/>
    <w:rsid w:val="00C353CB"/>
    <w:rsid w:val="00C426BA"/>
    <w:rsid w:val="00C42FFC"/>
    <w:rsid w:val="00C61521"/>
    <w:rsid w:val="00C768D0"/>
    <w:rsid w:val="00C8060E"/>
    <w:rsid w:val="00C82DF0"/>
    <w:rsid w:val="00C849B2"/>
    <w:rsid w:val="00C87959"/>
    <w:rsid w:val="00C92447"/>
    <w:rsid w:val="00CA308A"/>
    <w:rsid w:val="00CC0F06"/>
    <w:rsid w:val="00CC5A26"/>
    <w:rsid w:val="00D174BA"/>
    <w:rsid w:val="00D44169"/>
    <w:rsid w:val="00D464D6"/>
    <w:rsid w:val="00D47129"/>
    <w:rsid w:val="00D817ED"/>
    <w:rsid w:val="00DD79E1"/>
    <w:rsid w:val="00DE29A4"/>
    <w:rsid w:val="00DE2F43"/>
    <w:rsid w:val="00DE4F1D"/>
    <w:rsid w:val="00E01F54"/>
    <w:rsid w:val="00E0356C"/>
    <w:rsid w:val="00E068B1"/>
    <w:rsid w:val="00E14C7B"/>
    <w:rsid w:val="00E3137B"/>
    <w:rsid w:val="00E466D7"/>
    <w:rsid w:val="00E51473"/>
    <w:rsid w:val="00E52339"/>
    <w:rsid w:val="00E54BD4"/>
    <w:rsid w:val="00E635AC"/>
    <w:rsid w:val="00E64CAF"/>
    <w:rsid w:val="00E752F4"/>
    <w:rsid w:val="00E816DF"/>
    <w:rsid w:val="00E94D1A"/>
    <w:rsid w:val="00E959F6"/>
    <w:rsid w:val="00EB4959"/>
    <w:rsid w:val="00EB6F9F"/>
    <w:rsid w:val="00EB7E71"/>
    <w:rsid w:val="00ED0430"/>
    <w:rsid w:val="00ED2F87"/>
    <w:rsid w:val="00ED2FD5"/>
    <w:rsid w:val="00ED3521"/>
    <w:rsid w:val="00ED4AD1"/>
    <w:rsid w:val="00ED5E01"/>
    <w:rsid w:val="00F17677"/>
    <w:rsid w:val="00F434A7"/>
    <w:rsid w:val="00F7107A"/>
    <w:rsid w:val="00F837C5"/>
    <w:rsid w:val="00F968E5"/>
    <w:rsid w:val="00FA060C"/>
    <w:rsid w:val="00FA2169"/>
    <w:rsid w:val="00FA251C"/>
    <w:rsid w:val="00FA59A8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DA16E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3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22FF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C22FF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0"/>
    <w:link w:val="50"/>
    <w:uiPriority w:val="9"/>
    <w:qFormat/>
    <w:rsid w:val="00C22FFC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2FFC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2FFC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1"/>
    <w:link w:val="10"/>
    <w:uiPriority w:val="9"/>
    <w:qFormat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uiPriority w:val="99"/>
    <w:rsid w:val="00931211"/>
    <w:rPr>
      <w:rFonts w:cs="Times New Roman"/>
      <w:b w:val="0"/>
      <w:color w:val="106BBE"/>
    </w:rPr>
  </w:style>
  <w:style w:type="table" w:styleId="a8">
    <w:name w:val="Table Grid"/>
    <w:basedOn w:val="a2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Информация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Подзаголовок для информации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">
    <w:name w:val="Стиль1"/>
    <w:basedOn w:val="2"/>
    <w:link w:val="12"/>
    <w:qFormat/>
    <w:rsid w:val="004C362C"/>
    <w:pPr>
      <w:numPr>
        <w:numId w:val="4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12">
    <w:name w:val="Стиль1 Знак"/>
    <w:basedOn w:val="20"/>
    <w:link w:val="1"/>
    <w:rsid w:val="004C362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C3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0">
    <w:name w:val="Основной текст (2) + 10"/>
    <w:aliases w:val="5 pt"/>
    <w:rsid w:val="00BA68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2">
    <w:name w:val="Основной текст (2)2"/>
    <w:basedOn w:val="a0"/>
    <w:rsid w:val="00BA68F8"/>
    <w:pPr>
      <w:widowControl w:val="0"/>
      <w:shd w:val="clear" w:color="auto" w:fill="FFFFFF"/>
      <w:spacing w:after="1980" w:line="480" w:lineRule="exact"/>
      <w:ind w:hanging="380"/>
      <w:jc w:val="center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C22F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22FF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22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22FF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C22F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b">
    <w:name w:val="footnote text"/>
    <w:basedOn w:val="a0"/>
    <w:link w:val="ac"/>
    <w:semiHidden/>
    <w:unhideWhenUsed/>
    <w:rsid w:val="00C22FFC"/>
  </w:style>
  <w:style w:type="character" w:customStyle="1" w:styleId="ac">
    <w:name w:val="Текст сноски Знак"/>
    <w:basedOn w:val="a1"/>
    <w:link w:val="ab"/>
    <w:semiHidden/>
    <w:rsid w:val="00C22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semiHidden/>
    <w:unhideWhenUsed/>
    <w:rsid w:val="00C22FFC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semiHidden/>
    <w:rsid w:val="00C22F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C22F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">
    <w:name w:val="footnote reference"/>
    <w:semiHidden/>
    <w:unhideWhenUsed/>
    <w:rsid w:val="00C22FFC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C22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C22FFC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C22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C22FFC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22FF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22F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C22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22F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C22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Normal (Web)"/>
    <w:basedOn w:val="a0"/>
    <w:uiPriority w:val="99"/>
    <w:semiHidden/>
    <w:unhideWhenUsed/>
    <w:rsid w:val="00C22FFC"/>
    <w:pPr>
      <w:spacing w:before="100" w:beforeAutospacing="1" w:after="100" w:afterAutospacing="1"/>
    </w:pPr>
    <w:rPr>
      <w:sz w:val="24"/>
      <w:szCs w:val="24"/>
    </w:rPr>
  </w:style>
  <w:style w:type="paragraph" w:customStyle="1" w:styleId="navintratool">
    <w:name w:val="navintratool"/>
    <w:basedOn w:val="a0"/>
    <w:rsid w:val="00C22FF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1"/>
    <w:uiPriority w:val="99"/>
    <w:unhideWhenUsed/>
    <w:rsid w:val="00C22FFC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C22FFC"/>
    <w:rPr>
      <w:color w:val="800080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C22FFC"/>
  </w:style>
  <w:style w:type="paragraph" w:customStyle="1" w:styleId="a">
    <w:name w:val="РПД"/>
    <w:basedOn w:val="2"/>
    <w:autoRedefine/>
    <w:qFormat/>
    <w:rsid w:val="007334D0"/>
    <w:pPr>
      <w:numPr>
        <w:numId w:val="78"/>
      </w:numPr>
      <w:spacing w:line="259" w:lineRule="auto"/>
      <w:ind w:left="0" w:firstLine="0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40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www.iprbookshop.ru/94124.html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16986.html%20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s://www.fif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3622.html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amfr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s://rf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583.html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://www.rf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37218</Words>
  <Characters>212148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79261</cp:lastModifiedBy>
  <cp:revision>66</cp:revision>
  <cp:lastPrinted>2019-12-04T08:40:00Z</cp:lastPrinted>
  <dcterms:created xsi:type="dcterms:W3CDTF">2020-05-27T05:10:00Z</dcterms:created>
  <dcterms:modified xsi:type="dcterms:W3CDTF">2022-12-08T07:39:00Z</dcterms:modified>
</cp:coreProperties>
</file>