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0E766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0E7665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 xml:space="preserve">Кафедра </w:t>
      </w:r>
      <w:r w:rsidR="003728CE" w:rsidRPr="000E7665">
        <w:rPr>
          <w:rFonts w:cs="Tahoma"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0E7665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4999"/>
        <w:gridCol w:w="4822"/>
      </w:tblGrid>
      <w:tr w:rsidR="00E663CA" w:rsidRPr="00FA0684" w:rsidTr="00E663CA">
        <w:trPr>
          <w:trHeight w:val="1665"/>
        </w:trPr>
        <w:tc>
          <w:tcPr>
            <w:tcW w:w="4999" w:type="dxa"/>
            <w:hideMark/>
          </w:tcPr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СОГЛАСОВАНО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к.б.н., доцент И.В.Осадченко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822" w:type="dxa"/>
            <w:hideMark/>
          </w:tcPr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УТВЕРЖДЕНО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и.о.проректора по учебной  работе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к.п.н., доцент А.П.Морозов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E663CA" w:rsidRPr="00FA0684" w:rsidRDefault="00E663CA" w:rsidP="00DA0B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0684">
              <w:rPr>
                <w:color w:val="000000"/>
                <w:sz w:val="24"/>
                <w:szCs w:val="24"/>
              </w:rPr>
              <w:t>«20» июня 2023 г.</w:t>
            </w:r>
          </w:p>
        </w:tc>
      </w:tr>
    </w:tbl>
    <w:p w:rsidR="00B46F4B" w:rsidRDefault="00B46F4B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0E7665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E7665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0E7665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946D5D" w:rsidRPr="000E7665" w:rsidRDefault="00946D5D" w:rsidP="00106ECC">
      <w:pPr>
        <w:widowControl w:val="0"/>
        <w:jc w:val="center"/>
        <w:rPr>
          <w:rFonts w:hAnsi="Times New Roman Bold"/>
          <w:b/>
          <w:sz w:val="24"/>
          <w:szCs w:val="24"/>
        </w:rPr>
      </w:pPr>
    </w:p>
    <w:p w:rsidR="00DE238F" w:rsidRPr="000E7665" w:rsidRDefault="00946D5D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0E7665">
        <w:rPr>
          <w:rFonts w:hAnsi="Times New Roman Bold"/>
          <w:b/>
          <w:sz w:val="24"/>
          <w:szCs w:val="24"/>
        </w:rPr>
        <w:t>«</w:t>
      </w:r>
      <w:r w:rsidR="00EA6984" w:rsidRPr="000E7665">
        <w:rPr>
          <w:rFonts w:hAnsi="Times New Roman Bold"/>
          <w:b/>
          <w:sz w:val="24"/>
          <w:szCs w:val="24"/>
        </w:rPr>
        <w:t>ОСНОВНЫЕ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ПРИНЦИПЫ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КОРРЕКЦИ</w:t>
      </w:r>
      <w:r w:rsidR="00482C21">
        <w:rPr>
          <w:rFonts w:hAnsi="Times New Roman Bold"/>
          <w:b/>
          <w:sz w:val="24"/>
          <w:szCs w:val="24"/>
        </w:rPr>
        <w:t>ОННОГО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ОБУЧЕНИЯ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В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АДАПТИВНОЙ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ФИЗИЧЕСКОЙ</w:t>
      </w:r>
      <w:r w:rsidR="00EA6984" w:rsidRPr="000E7665">
        <w:rPr>
          <w:rFonts w:hAnsi="Times New Roman Bold"/>
          <w:b/>
          <w:sz w:val="24"/>
          <w:szCs w:val="24"/>
        </w:rPr>
        <w:t xml:space="preserve"> </w:t>
      </w:r>
      <w:r w:rsidR="00EA6984" w:rsidRPr="000E7665">
        <w:rPr>
          <w:rFonts w:hAnsi="Times New Roman Bold"/>
          <w:b/>
          <w:sz w:val="24"/>
          <w:szCs w:val="24"/>
        </w:rPr>
        <w:t>КУЛЬТУРЕ</w:t>
      </w:r>
      <w:r w:rsidR="00DE238F" w:rsidRPr="000E7665">
        <w:rPr>
          <w:rFonts w:hAnsi="Times New Roman Bold"/>
          <w:b/>
          <w:sz w:val="24"/>
          <w:szCs w:val="24"/>
        </w:rPr>
        <w:t>»</w:t>
      </w:r>
    </w:p>
    <w:p w:rsidR="00482C21" w:rsidRDefault="00482C21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DE238F" w:rsidRPr="00482C21" w:rsidRDefault="00EA6984" w:rsidP="00DE238F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482C21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Б1.В.ДВ.02.01</w:t>
      </w:r>
    </w:p>
    <w:p w:rsidR="00B46F4B" w:rsidRPr="000E7665" w:rsidRDefault="00B46F4B" w:rsidP="00946D5D">
      <w:pPr>
        <w:jc w:val="center"/>
        <w:rPr>
          <w:rFonts w:hAnsi="Times New Roman Bold"/>
          <w:sz w:val="24"/>
          <w:szCs w:val="24"/>
        </w:rPr>
      </w:pP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0E7665" w:rsidRPr="00A92133" w:rsidRDefault="000E7665" w:rsidP="000E766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>49.04.02</w:t>
      </w:r>
      <w:r w:rsidRPr="00A92133">
        <w:rPr>
          <w:rFonts w:cs="Tahoma"/>
          <w:b/>
          <w:color w:val="000000"/>
          <w:sz w:val="24"/>
          <w:szCs w:val="24"/>
        </w:rPr>
        <w:t xml:space="preserve"> </w:t>
      </w:r>
      <w:r w:rsidRPr="00A92133">
        <w:rPr>
          <w:rFonts w:cs="Tahoma"/>
          <w:color w:val="000000"/>
          <w:sz w:val="24"/>
          <w:szCs w:val="24"/>
        </w:rPr>
        <w:t xml:space="preserve">«Физическая культура для лиц с отклонениями в состоянии здоровья </w:t>
      </w: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color w:val="000000"/>
          <w:sz w:val="24"/>
          <w:szCs w:val="24"/>
        </w:rPr>
        <w:t>(адаптивная физическая культура)»</w:t>
      </w: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ОПОП «Адаптивное физическое воспитание в системе образования»</w:t>
      </w:r>
    </w:p>
    <w:p w:rsidR="000E7665" w:rsidRPr="00A92133" w:rsidRDefault="000E7665" w:rsidP="000E7665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D2814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 xml:space="preserve">Квалификация выпускника: </w:t>
      </w:r>
    </w:p>
    <w:p w:rsidR="000E7665" w:rsidRPr="00DD2814" w:rsidRDefault="000E7665" w:rsidP="000E7665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DD2814">
        <w:rPr>
          <w:rFonts w:cs="Tahoma"/>
          <w:color w:val="000000"/>
          <w:sz w:val="24"/>
          <w:szCs w:val="24"/>
        </w:rPr>
        <w:t>магистр</w:t>
      </w: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E7665" w:rsidRPr="00A92133" w:rsidRDefault="000E7665" w:rsidP="000E766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A92133">
        <w:rPr>
          <w:rFonts w:cs="Tahoma"/>
          <w:b/>
          <w:color w:val="000000"/>
          <w:sz w:val="24"/>
          <w:szCs w:val="24"/>
        </w:rPr>
        <w:t>Форма обучения:</w:t>
      </w:r>
    </w:p>
    <w:p w:rsidR="000E7665" w:rsidRPr="00A92133" w:rsidRDefault="00DD2814" w:rsidP="000E7665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о</w:t>
      </w:r>
      <w:r w:rsidR="000E7665" w:rsidRPr="00A9213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DD2814" w:rsidRPr="00A92133" w:rsidTr="000E7665">
        <w:trPr>
          <w:trHeight w:val="3026"/>
        </w:trPr>
        <w:tc>
          <w:tcPr>
            <w:tcW w:w="3544" w:type="dxa"/>
          </w:tcPr>
          <w:p w:rsidR="00DD2814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D2814" w:rsidRDefault="00DD2814" w:rsidP="00DD2814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  <w:p w:rsidR="00DD2814" w:rsidRPr="005521E1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B46F4B" w:rsidRPr="00B46F4B" w:rsidRDefault="00B46F4B" w:rsidP="00B46F4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46F4B">
              <w:rPr>
                <w:rFonts w:cs="Tahoma"/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B46F4B" w:rsidRPr="00B46F4B" w:rsidRDefault="00B46F4B" w:rsidP="00B46F4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46F4B">
              <w:rPr>
                <w:rFonts w:cs="Tahoma"/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B46F4B" w:rsidRPr="00B46F4B" w:rsidRDefault="00B46F4B" w:rsidP="00B46F4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46F4B">
              <w:rPr>
                <w:rFonts w:cs="Tahoma"/>
                <w:color w:val="000000"/>
                <w:sz w:val="24"/>
                <w:szCs w:val="24"/>
              </w:rPr>
              <w:t>канд. фармацевт. наук., доцент</w:t>
            </w:r>
          </w:p>
          <w:p w:rsidR="00B46F4B" w:rsidRPr="00B46F4B" w:rsidRDefault="00B46F4B" w:rsidP="00B46F4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46F4B">
              <w:rPr>
                <w:rFonts w:cs="Tahoma"/>
                <w:color w:val="000000"/>
                <w:sz w:val="24"/>
                <w:szCs w:val="24"/>
              </w:rPr>
              <w:t xml:space="preserve">____________Н.А. Вощинина </w:t>
            </w:r>
          </w:p>
          <w:p w:rsidR="00DD2814" w:rsidRPr="005521E1" w:rsidRDefault="00B46F4B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46F4B">
              <w:rPr>
                <w:rFonts w:cs="Tahoma"/>
                <w:color w:val="000000"/>
                <w:sz w:val="24"/>
                <w:szCs w:val="24"/>
              </w:rPr>
              <w:t>«2</w:t>
            </w:r>
            <w:r w:rsidR="00E663CA">
              <w:rPr>
                <w:rFonts w:cs="Tahoma"/>
                <w:color w:val="000000"/>
                <w:sz w:val="24"/>
                <w:szCs w:val="24"/>
              </w:rPr>
              <w:t>0</w:t>
            </w:r>
            <w:r w:rsidRPr="00B46F4B">
              <w:rPr>
                <w:rFonts w:cs="Tahoma"/>
                <w:color w:val="000000"/>
                <w:sz w:val="24"/>
                <w:szCs w:val="24"/>
              </w:rPr>
              <w:t>» июня 202</w:t>
            </w:r>
            <w:r w:rsidR="00E663CA">
              <w:rPr>
                <w:rFonts w:cs="Tahoma"/>
                <w:color w:val="000000"/>
                <w:sz w:val="24"/>
                <w:szCs w:val="24"/>
              </w:rPr>
              <w:t>3</w:t>
            </w:r>
            <w:r w:rsidRPr="00B46F4B">
              <w:rPr>
                <w:rFonts w:cs="Tahoma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DD2814" w:rsidRPr="005521E1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D2814" w:rsidRPr="005521E1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D2814" w:rsidRPr="005521E1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DD2814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DD2814" w:rsidRDefault="00DD2814" w:rsidP="00DD2814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E663CA" w:rsidRPr="00FA0684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16,</w:t>
            </w:r>
          </w:p>
          <w:p w:rsidR="00E663CA" w:rsidRPr="00FA0684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«05» июня 2023 г.)</w:t>
            </w:r>
          </w:p>
          <w:p w:rsidR="00E663CA" w:rsidRPr="00FA0684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E663CA" w:rsidRPr="00FA0684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к.б.н., доцент</w:t>
            </w:r>
          </w:p>
          <w:p w:rsidR="00E663CA" w:rsidRPr="00FA0684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_________И.В.Осадченко</w:t>
            </w:r>
          </w:p>
          <w:p w:rsidR="00DD2814" w:rsidRPr="005521E1" w:rsidRDefault="00E663CA" w:rsidP="00E663C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FA0684">
              <w:rPr>
                <w:rFonts w:cs="Tahoma"/>
                <w:color w:val="000000"/>
                <w:sz w:val="24"/>
                <w:szCs w:val="24"/>
              </w:rPr>
              <w:t>«5» июня 2023г.</w:t>
            </w:r>
          </w:p>
        </w:tc>
      </w:tr>
    </w:tbl>
    <w:p w:rsidR="00593442" w:rsidRPr="000E7665" w:rsidRDefault="0059344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27CC3" w:rsidRPr="000E7665" w:rsidRDefault="00C27CC3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E238F" w:rsidRDefault="00DE238F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46F4B" w:rsidRPr="000E7665" w:rsidRDefault="00B46F4B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946D5D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E7665">
        <w:rPr>
          <w:rFonts w:cs="Tahoma"/>
          <w:b/>
          <w:color w:val="000000"/>
          <w:sz w:val="24"/>
          <w:szCs w:val="24"/>
        </w:rPr>
        <w:t>Малаховка 20</w:t>
      </w:r>
      <w:r w:rsidR="00DD2814">
        <w:rPr>
          <w:rFonts w:cs="Tahoma"/>
          <w:b/>
          <w:color w:val="000000"/>
          <w:sz w:val="24"/>
          <w:szCs w:val="24"/>
        </w:rPr>
        <w:t>2</w:t>
      </w:r>
      <w:r w:rsidR="00E663CA">
        <w:rPr>
          <w:rFonts w:cs="Tahoma"/>
          <w:b/>
          <w:color w:val="000000"/>
          <w:sz w:val="24"/>
          <w:szCs w:val="24"/>
        </w:rPr>
        <w:t>3</w:t>
      </w:r>
    </w:p>
    <w:p w:rsidR="00DD2814" w:rsidRDefault="00DD281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D2814" w:rsidRDefault="00DD281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D2814" w:rsidRDefault="00DD281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D2814" w:rsidRPr="000E7665" w:rsidRDefault="00DD2814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D2814" w:rsidRPr="002718C2" w:rsidRDefault="00DD2814" w:rsidP="00DD2814">
      <w:pPr>
        <w:ind w:firstLine="708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2718C2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магистратура по направлению подготовки 49.04.02 Физическая культура для лиц с отклонениями в состоянии здоровья (адаптивная физическая культура), утвержденный приказом Министерства образования и науки Российской Федерации от 19 сентября 2017 г. № 946 (зарегистрирован Министерством юстиции Российской Федерации 16 октября 2017г., регистрационный № 48564).</w:t>
      </w:r>
    </w:p>
    <w:p w:rsidR="00387EA4" w:rsidRPr="000E7665" w:rsidRDefault="00387EA4" w:rsidP="00387EA4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387EA4" w:rsidRPr="000E7665" w:rsidRDefault="00387EA4" w:rsidP="00387EA4">
      <w:pPr>
        <w:jc w:val="both"/>
        <w:rPr>
          <w:rFonts w:cs="Tahoma"/>
          <w:b/>
          <w:color w:val="000000"/>
          <w:sz w:val="24"/>
          <w:szCs w:val="24"/>
        </w:rPr>
      </w:pPr>
    </w:p>
    <w:p w:rsidR="00012AB5" w:rsidRPr="00A75945" w:rsidRDefault="00012AB5" w:rsidP="00012AB5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012AB5" w:rsidRDefault="00012AB5" w:rsidP="00012AB5">
      <w:pPr>
        <w:widowControl w:val="0"/>
        <w:rPr>
          <w:sz w:val="24"/>
          <w:szCs w:val="24"/>
        </w:rPr>
      </w:pPr>
      <w:r w:rsidRPr="00A75945">
        <w:rPr>
          <w:color w:val="000000"/>
          <w:sz w:val="24"/>
          <w:szCs w:val="24"/>
        </w:rPr>
        <w:t>Покрина О.В.</w:t>
      </w:r>
      <w:r>
        <w:rPr>
          <w:color w:val="000000"/>
          <w:sz w:val="24"/>
          <w:szCs w:val="24"/>
        </w:rPr>
        <w:t xml:space="preserve">, </w:t>
      </w:r>
      <w:r w:rsidRPr="00A75945">
        <w:rPr>
          <w:color w:val="000000"/>
          <w:sz w:val="24"/>
          <w:szCs w:val="24"/>
        </w:rPr>
        <w:t xml:space="preserve">к.п.н, </w:t>
      </w:r>
      <w:r w:rsidRPr="00A75945">
        <w:rPr>
          <w:sz w:val="24"/>
          <w:szCs w:val="24"/>
        </w:rPr>
        <w:t xml:space="preserve">.,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</w:p>
    <w:p w:rsidR="00012AB5" w:rsidRDefault="00012AB5" w:rsidP="00012AB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Осадченко И.В., к.б.н., зав.кафедрой адаптивной физической культуры и спортивной медицины</w:t>
      </w:r>
    </w:p>
    <w:p w:rsidR="00012AB5" w:rsidRPr="00A75945" w:rsidRDefault="00012AB5" w:rsidP="00012AB5">
      <w:pPr>
        <w:widowControl w:val="0"/>
        <w:rPr>
          <w:color w:val="000000"/>
          <w:sz w:val="24"/>
          <w:szCs w:val="24"/>
        </w:rPr>
      </w:pPr>
    </w:p>
    <w:p w:rsidR="00012AB5" w:rsidRDefault="00012AB5" w:rsidP="00012AB5">
      <w:pPr>
        <w:widowControl w:val="0"/>
        <w:rPr>
          <w:b/>
          <w:color w:val="000000"/>
          <w:sz w:val="24"/>
          <w:szCs w:val="24"/>
        </w:rPr>
      </w:pPr>
    </w:p>
    <w:p w:rsidR="00012AB5" w:rsidRPr="00A75945" w:rsidRDefault="00012AB5" w:rsidP="00012AB5">
      <w:pPr>
        <w:widowControl w:val="0"/>
        <w:rPr>
          <w:b/>
          <w:color w:val="000000"/>
          <w:sz w:val="24"/>
          <w:szCs w:val="24"/>
        </w:rPr>
      </w:pPr>
      <w:r w:rsidRPr="00A75945">
        <w:rPr>
          <w:b/>
          <w:color w:val="000000"/>
          <w:sz w:val="24"/>
          <w:szCs w:val="24"/>
        </w:rPr>
        <w:t xml:space="preserve">Рецензенты: </w:t>
      </w:r>
    </w:p>
    <w:p w:rsidR="00012AB5" w:rsidRPr="0082183B" w:rsidRDefault="00012AB5" w:rsidP="00012AB5">
      <w:pPr>
        <w:widowControl w:val="0"/>
        <w:rPr>
          <w:color w:val="000000"/>
          <w:sz w:val="24"/>
          <w:szCs w:val="24"/>
        </w:rPr>
      </w:pPr>
      <w:r w:rsidRPr="00A75945">
        <w:rPr>
          <w:sz w:val="24"/>
          <w:szCs w:val="24"/>
        </w:rPr>
        <w:t>Цицкишвилли Н.И.</w:t>
      </w:r>
      <w:r>
        <w:rPr>
          <w:sz w:val="24"/>
          <w:szCs w:val="24"/>
        </w:rPr>
        <w:t xml:space="preserve">, </w:t>
      </w:r>
      <w:r w:rsidRPr="00A75945">
        <w:rPr>
          <w:sz w:val="24"/>
          <w:szCs w:val="24"/>
        </w:rPr>
        <w:tab/>
      </w:r>
      <w:r w:rsidRPr="00A75945">
        <w:rPr>
          <w:color w:val="000000"/>
          <w:sz w:val="24"/>
          <w:szCs w:val="24"/>
        </w:rPr>
        <w:t xml:space="preserve">к.п.н, </w:t>
      </w:r>
      <w:r w:rsidRPr="00A75945">
        <w:rPr>
          <w:sz w:val="24"/>
          <w:szCs w:val="24"/>
        </w:rPr>
        <w:t xml:space="preserve">., доцент кафедры </w:t>
      </w:r>
      <w:r>
        <w:rPr>
          <w:sz w:val="24"/>
          <w:szCs w:val="24"/>
        </w:rPr>
        <w:t>адаптивной физической культуры и спортивной медицины</w:t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</w:r>
      <w:r w:rsidRPr="00A75945">
        <w:rPr>
          <w:sz w:val="24"/>
          <w:szCs w:val="24"/>
        </w:rPr>
        <w:tab/>
        <w:t xml:space="preserve"> </w:t>
      </w:r>
    </w:p>
    <w:p w:rsidR="00012AB5" w:rsidRPr="00A75945" w:rsidRDefault="00012AB5" w:rsidP="00012AB5">
      <w:pPr>
        <w:widowControl w:val="0"/>
        <w:rPr>
          <w:b/>
          <w:color w:val="000000"/>
          <w:sz w:val="24"/>
          <w:szCs w:val="24"/>
        </w:rPr>
      </w:pPr>
      <w:r w:rsidRPr="00A75945">
        <w:rPr>
          <w:sz w:val="24"/>
          <w:szCs w:val="24"/>
        </w:rPr>
        <w:t>Стрельникова И.В.</w:t>
      </w:r>
      <w:r>
        <w:rPr>
          <w:sz w:val="24"/>
          <w:szCs w:val="24"/>
        </w:rPr>
        <w:t>, к.б.н., зав.кафедрой физиологии и боихимии</w:t>
      </w:r>
      <w:r w:rsidRPr="00A75945">
        <w:rPr>
          <w:sz w:val="24"/>
          <w:szCs w:val="24"/>
        </w:rPr>
        <w:t xml:space="preserve"> </w:t>
      </w:r>
    </w:p>
    <w:p w:rsidR="00012AB5" w:rsidRPr="00A75945" w:rsidRDefault="00012AB5" w:rsidP="00012AB5">
      <w:pPr>
        <w:widowControl w:val="0"/>
        <w:rPr>
          <w:b/>
          <w:color w:val="000000"/>
          <w:sz w:val="24"/>
          <w:szCs w:val="24"/>
        </w:rPr>
      </w:pPr>
    </w:p>
    <w:p w:rsidR="00FD4C7D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D2814" w:rsidRPr="007A0444" w:rsidRDefault="00DD2814" w:rsidP="00DD28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</w:pPr>
      <w:r w:rsidRPr="007A0444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DD2814" w:rsidRPr="007A0444" w:rsidTr="00DD2814">
        <w:tc>
          <w:tcPr>
            <w:tcW w:w="876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Код ПС</w:t>
            </w:r>
          </w:p>
        </w:tc>
        <w:tc>
          <w:tcPr>
            <w:tcW w:w="4697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Профессиональный стандарт</w:t>
            </w:r>
          </w:p>
        </w:tc>
        <w:tc>
          <w:tcPr>
            <w:tcW w:w="3218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Минтруда России</w:t>
            </w:r>
          </w:p>
        </w:tc>
        <w:tc>
          <w:tcPr>
            <w:tcW w:w="1132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Аббрев. исп. в РПД</w:t>
            </w:r>
          </w:p>
        </w:tc>
      </w:tr>
      <w:tr w:rsidR="00DD2814" w:rsidRPr="007A0444" w:rsidTr="00DD2814">
        <w:tc>
          <w:tcPr>
            <w:tcW w:w="9923" w:type="dxa"/>
            <w:gridSpan w:val="4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 Социальное обслуживание</w:t>
            </w:r>
          </w:p>
        </w:tc>
      </w:tr>
      <w:tr w:rsidR="00DD2814" w:rsidRPr="007A0444" w:rsidTr="00DD2814">
        <w:tc>
          <w:tcPr>
            <w:tcW w:w="876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03.007</w:t>
            </w:r>
          </w:p>
        </w:tc>
        <w:tc>
          <w:tcPr>
            <w:tcW w:w="4697" w:type="dxa"/>
            <w:shd w:val="clear" w:color="auto" w:fill="auto"/>
          </w:tcPr>
          <w:p w:rsidR="00DD2814" w:rsidRPr="007A0444" w:rsidRDefault="00DD2814" w:rsidP="00DD2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outlineLvl w:val="0"/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bCs/>
                <w:kern w:val="32"/>
                <w:sz w:val="24"/>
                <w:szCs w:val="24"/>
                <w:u w:color="000000"/>
                <w:bdr w:val="nil"/>
                <w:lang w:eastAsia="en-US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shd w:val="clear" w:color="auto" w:fill="auto"/>
          </w:tcPr>
          <w:p w:rsidR="00DD2814" w:rsidRPr="007A0444" w:rsidRDefault="00E663CA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Приказ Министерства труда и социальной защиты РФ от 18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июня 2020 г.</w:t>
            </w: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 xml:space="preserve"> N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352</w:t>
            </w:r>
            <w:r w:rsidRPr="00893E89">
              <w:rPr>
                <w:rFonts w:eastAsia="Arial Unicode MS"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н</w:t>
            </w:r>
          </w:p>
        </w:tc>
        <w:tc>
          <w:tcPr>
            <w:tcW w:w="1132" w:type="dxa"/>
            <w:shd w:val="clear" w:color="auto" w:fill="auto"/>
          </w:tcPr>
          <w:p w:rsidR="00DD2814" w:rsidRPr="007A0444" w:rsidRDefault="00DD2814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</w:pPr>
            <w:r w:rsidRPr="007A0444">
              <w:rPr>
                <w:rFonts w:eastAsia="Arial Unicode MS"/>
                <w:b/>
                <w:color w:val="000000"/>
                <w:sz w:val="24"/>
                <w:szCs w:val="24"/>
                <w:u w:color="000000"/>
                <w:bdr w:val="nil"/>
                <w:lang w:eastAsia="en-US"/>
              </w:rPr>
              <w:t>СР</w:t>
            </w:r>
          </w:p>
        </w:tc>
      </w:tr>
    </w:tbl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E7665" w:rsidRPr="000E7665" w:rsidRDefault="000E7665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2B4E30" w:rsidRPr="000E7665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0E7665">
        <w:rPr>
          <w:b/>
          <w:bCs/>
          <w:caps/>
          <w:color w:val="000000"/>
          <w:spacing w:val="-1"/>
          <w:sz w:val="24"/>
          <w:szCs w:val="24"/>
        </w:rPr>
        <w:t>1</w:t>
      </w:r>
      <w:r w:rsidRPr="000E7665">
        <w:rPr>
          <w:bCs/>
          <w:caps/>
          <w:color w:val="000000"/>
          <w:spacing w:val="-1"/>
          <w:sz w:val="24"/>
          <w:szCs w:val="24"/>
        </w:rPr>
        <w:t xml:space="preserve">. </w:t>
      </w:r>
      <w:r w:rsidR="000E7665" w:rsidRPr="000E7665">
        <w:rPr>
          <w:b/>
          <w:bC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B00A1D" w:rsidRPr="000E766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ПК-1</w:t>
      </w:r>
      <w:r w:rsidRPr="000E7665">
        <w:rPr>
          <w:color w:val="000000"/>
          <w:spacing w:val="-1"/>
          <w:sz w:val="24"/>
          <w:szCs w:val="24"/>
        </w:rPr>
        <w:t>: Способен осуществлять научно-методическое и учебно-методическое обеспечение реализации программ по адаптивному физическому воспитанию.</w:t>
      </w:r>
    </w:p>
    <w:p w:rsidR="00AA68B7" w:rsidRPr="000E766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ПК-2</w:t>
      </w:r>
      <w:r w:rsidRPr="000E7665">
        <w:rPr>
          <w:color w:val="000000"/>
          <w:spacing w:val="-1"/>
          <w:sz w:val="24"/>
          <w:szCs w:val="24"/>
        </w:rPr>
        <w:t>: Способен разрабатывать и реализовывать программы развивающего обучения, а так же программы, направленные на развитие физических качеств занимающихся, с учетом их индивидуальных особенностей.</w:t>
      </w:r>
    </w:p>
    <w:p w:rsidR="00AA68B7" w:rsidRPr="000E7665" w:rsidRDefault="00AA68B7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ПК-3</w:t>
      </w:r>
      <w:r w:rsidRPr="000E7665">
        <w:rPr>
          <w:color w:val="000000"/>
          <w:spacing w:val="-1"/>
          <w:sz w:val="24"/>
          <w:szCs w:val="24"/>
        </w:rPr>
        <w:t xml:space="preserve">: Способен планировать и реализовывать образовательный процесс и комплексные </w:t>
      </w:r>
      <w:r w:rsidR="00953D0B" w:rsidRPr="000E7665">
        <w:rPr>
          <w:color w:val="000000"/>
          <w:spacing w:val="-1"/>
          <w:sz w:val="24"/>
          <w:szCs w:val="24"/>
        </w:rPr>
        <w:t>профилактические мероприятия в области адаптивной физической культуры.</w:t>
      </w:r>
    </w:p>
    <w:p w:rsidR="00953D0B" w:rsidRPr="000E7665" w:rsidRDefault="00953D0B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ПК-4</w:t>
      </w:r>
      <w:r w:rsidRPr="000E7665">
        <w:rPr>
          <w:color w:val="000000"/>
          <w:spacing w:val="-1"/>
          <w:sz w:val="24"/>
          <w:szCs w:val="24"/>
        </w:rPr>
        <w:t>: Способен осуществлять научно-исследовательскую и проектную деятельность</w:t>
      </w:r>
      <w:r w:rsidR="00282BDB" w:rsidRPr="000E7665">
        <w:rPr>
          <w:color w:val="000000"/>
          <w:spacing w:val="-1"/>
          <w:sz w:val="24"/>
          <w:szCs w:val="24"/>
        </w:rPr>
        <w:t xml:space="preserve"> по изучению образовательной среды в сфере адаптивной физической культуры и вносить обоснованные предложения по ее оптимизации.</w:t>
      </w:r>
    </w:p>
    <w:p w:rsidR="002B4E30" w:rsidRPr="000E7665" w:rsidRDefault="002B4E30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DD2814" w:rsidRPr="00A75945" w:rsidRDefault="00DD2814" w:rsidP="00DD2814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A75945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268"/>
        <w:gridCol w:w="1779"/>
      </w:tblGrid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D3621" w:rsidRDefault="00DD2814" w:rsidP="00DD2814">
            <w:pPr>
              <w:jc w:val="center"/>
              <w:rPr>
                <w:spacing w:val="-1"/>
                <w:sz w:val="24"/>
                <w:szCs w:val="24"/>
              </w:rPr>
            </w:pPr>
            <w:r w:rsidRPr="00AD3621">
              <w:rPr>
                <w:spacing w:val="-1"/>
                <w:sz w:val="24"/>
                <w:szCs w:val="24"/>
              </w:rPr>
              <w:t>В результате изучения дисциплины студент должен:</w:t>
            </w:r>
          </w:p>
        </w:tc>
        <w:tc>
          <w:tcPr>
            <w:tcW w:w="2268" w:type="dxa"/>
          </w:tcPr>
          <w:p w:rsidR="00DD2814" w:rsidRPr="00AD3621" w:rsidRDefault="00DD2814" w:rsidP="00DD2814">
            <w:pPr>
              <w:jc w:val="center"/>
              <w:rPr>
                <w:rFonts w:eastAsia="Calibri"/>
                <w:sz w:val="24"/>
                <w:szCs w:val="24"/>
              </w:rPr>
            </w:pPr>
            <w:r w:rsidRPr="00AD3621">
              <w:rPr>
                <w:rFonts w:eastAsia="Calibri"/>
                <w:sz w:val="24"/>
                <w:szCs w:val="24"/>
              </w:rPr>
              <w:t>Профессиональный стандарт и код трудовой функции</w:t>
            </w:r>
          </w:p>
        </w:tc>
        <w:tc>
          <w:tcPr>
            <w:tcW w:w="1779" w:type="dxa"/>
          </w:tcPr>
          <w:p w:rsidR="00DD2814" w:rsidRPr="00AD3621" w:rsidRDefault="00DD2814" w:rsidP="00DD2814">
            <w:pPr>
              <w:widowControl w:val="0"/>
              <w:tabs>
                <w:tab w:val="left" w:pos="756"/>
              </w:tabs>
              <w:jc w:val="center"/>
              <w:rPr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Код формируемых</w:t>
            </w:r>
          </w:p>
          <w:p w:rsidR="00DD2814" w:rsidRPr="00AD3621" w:rsidRDefault="00DD2814" w:rsidP="00DD28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AD3621">
              <w:rPr>
                <w:sz w:val="24"/>
                <w:szCs w:val="24"/>
              </w:rPr>
              <w:t>компетенций</w:t>
            </w:r>
          </w:p>
        </w:tc>
      </w:tr>
      <w:tr w:rsidR="00DD2814" w:rsidRPr="00A75945" w:rsidTr="00DD2814">
        <w:trPr>
          <w:jc w:val="center"/>
        </w:trPr>
        <w:tc>
          <w:tcPr>
            <w:tcW w:w="9287" w:type="dxa"/>
            <w:gridSpan w:val="3"/>
          </w:tcPr>
          <w:p w:rsidR="00DD2814" w:rsidRPr="00416A9A" w:rsidRDefault="00DD2814" w:rsidP="00DD2814">
            <w:pPr>
              <w:widowControl w:val="0"/>
              <w:tabs>
                <w:tab w:val="left" w:pos="7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16A9A">
              <w:rPr>
                <w:b/>
                <w:i/>
                <w:sz w:val="24"/>
                <w:szCs w:val="24"/>
              </w:rPr>
              <w:t>ЗНАТЬ: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416A9A" w:rsidRDefault="00DD2814" w:rsidP="00DD2814">
            <w:pPr>
              <w:ind w:right="19"/>
              <w:jc w:val="both"/>
              <w:rPr>
                <w:spacing w:val="-2"/>
                <w:sz w:val="24"/>
                <w:szCs w:val="24"/>
              </w:rPr>
            </w:pPr>
            <w:r w:rsidRPr="00A75945">
              <w:rPr>
                <w:sz w:val="24"/>
                <w:szCs w:val="24"/>
              </w:rPr>
              <w:t>систему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научного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2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1"/>
                <w:sz w:val="24"/>
                <w:szCs w:val="24"/>
              </w:rPr>
              <w:t>, ее</w:t>
            </w:r>
            <w:r>
              <w:rPr>
                <w:spacing w:val="-2"/>
                <w:sz w:val="24"/>
                <w:szCs w:val="24"/>
              </w:rPr>
              <w:t xml:space="preserve"> структуре;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D3621" w:rsidRDefault="00DD2814" w:rsidP="00DD2814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 xml:space="preserve">теорию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практику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процесса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обучения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4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(разработки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опыт);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b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D3621" w:rsidRDefault="00DD2814" w:rsidP="00DD2814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цели,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приоритетные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 xml:space="preserve">задачи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адаптивного</w:t>
            </w:r>
            <w:r w:rsidRPr="00A75945">
              <w:rPr>
                <w:spacing w:val="4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физического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D3621" w:rsidRDefault="00DD2814" w:rsidP="00DD2814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организацию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41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содержание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занятий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адаптивному</w:t>
            </w:r>
            <w:r w:rsidRPr="00A75945">
              <w:rPr>
                <w:spacing w:val="2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физическому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воспитанию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различных</w:t>
            </w:r>
            <w:r w:rsidRPr="00A75945">
              <w:rPr>
                <w:spacing w:val="2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нозологических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возрастных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групп.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9287" w:type="dxa"/>
            <w:gridSpan w:val="3"/>
          </w:tcPr>
          <w:p w:rsidR="00DD2814" w:rsidRPr="00416A9A" w:rsidRDefault="00DD2814" w:rsidP="00DD2814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b/>
                <w:i/>
                <w:color w:val="000000"/>
                <w:spacing w:val="-1"/>
                <w:sz w:val="24"/>
                <w:szCs w:val="24"/>
              </w:rPr>
              <w:t>УМЕТЬ: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ind w:right="19"/>
              <w:jc w:val="both"/>
              <w:rPr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оперировать</w:t>
            </w:r>
            <w:r w:rsidRPr="00A75945">
              <w:rPr>
                <w:spacing w:val="4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теоретическими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знаниями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об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е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осмысления;</w:t>
            </w:r>
          </w:p>
          <w:p w:rsidR="00DD2814" w:rsidRPr="00A75945" w:rsidRDefault="00DD2814" w:rsidP="00DD281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использовать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методы,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инструменты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для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проблем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38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физической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ультур</w:t>
            </w:r>
            <w:r w:rsidRPr="00A75945">
              <w:rPr>
                <w:spacing w:val="-5"/>
                <w:sz w:val="24"/>
                <w:szCs w:val="24"/>
              </w:rPr>
              <w:t>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1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3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4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убеждений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инвалидов;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2"/>
                <w:sz w:val="24"/>
                <w:szCs w:val="24"/>
              </w:rPr>
              <w:t>анализировать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применять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современные</w:t>
            </w:r>
            <w:r w:rsidRPr="00A75945">
              <w:rPr>
                <w:spacing w:val="4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lastRenderedPageBreak/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методические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решения,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средства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3"/>
                <w:sz w:val="24"/>
                <w:szCs w:val="24"/>
              </w:rPr>
              <w:t>методы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33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3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2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1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lastRenderedPageBreak/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lastRenderedPageBreak/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lastRenderedPageBreak/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9287" w:type="dxa"/>
            <w:gridSpan w:val="3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26563">
              <w:rPr>
                <w:b/>
                <w:bCs/>
                <w:i/>
                <w:sz w:val="24"/>
                <w:szCs w:val="24"/>
              </w:rPr>
              <w:lastRenderedPageBreak/>
              <w:t>ОБЛАДАТЬ НАВЫКАМИ  И/ИЛИ ОПЫТОМ  ДЕЯТЕЛЬНОСТИ: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осуществления</w:t>
            </w:r>
            <w:r w:rsidRPr="00A75945">
              <w:rPr>
                <w:spacing w:val="6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критического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анализа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проблемных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ситуаций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основе</w:t>
            </w:r>
            <w:r w:rsidRPr="00A75945">
              <w:rPr>
                <w:spacing w:val="49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системного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4"/>
                <w:sz w:val="24"/>
                <w:szCs w:val="24"/>
              </w:rPr>
              <w:t>по</w:t>
            </w:r>
            <w:r w:rsidRPr="00A75945">
              <w:rPr>
                <w:spacing w:val="-5"/>
                <w:sz w:val="24"/>
                <w:szCs w:val="24"/>
              </w:rPr>
              <w:t>д</w:t>
            </w:r>
            <w:r w:rsidRPr="00A75945">
              <w:rPr>
                <w:spacing w:val="-4"/>
                <w:sz w:val="24"/>
                <w:szCs w:val="24"/>
              </w:rPr>
              <w:t>хо</w:t>
            </w:r>
            <w:r w:rsidRPr="00A75945">
              <w:rPr>
                <w:spacing w:val="-5"/>
                <w:sz w:val="24"/>
                <w:szCs w:val="24"/>
              </w:rPr>
              <w:t>да</w:t>
            </w:r>
            <w:r w:rsidRPr="00A75945">
              <w:rPr>
                <w:spacing w:val="-4"/>
                <w:sz w:val="24"/>
                <w:szCs w:val="24"/>
              </w:rPr>
              <w:t xml:space="preserve">, </w:t>
            </w:r>
            <w:r w:rsidRPr="00A75945">
              <w:rPr>
                <w:spacing w:val="-1"/>
                <w:sz w:val="24"/>
                <w:szCs w:val="24"/>
              </w:rPr>
              <w:t>выработки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действий;</w:t>
            </w:r>
          </w:p>
          <w:p w:rsidR="00DD2814" w:rsidRPr="00A75945" w:rsidRDefault="00DD2814" w:rsidP="00DD2814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выявления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актуальных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 xml:space="preserve">проблем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39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каждом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виде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адаптивной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физической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5"/>
                <w:sz w:val="24"/>
                <w:szCs w:val="24"/>
              </w:rPr>
              <w:t>к</w:t>
            </w:r>
            <w:r w:rsidRPr="00A75945">
              <w:rPr>
                <w:spacing w:val="-4"/>
                <w:sz w:val="24"/>
                <w:szCs w:val="24"/>
              </w:rPr>
              <w:t>ульту</w:t>
            </w:r>
            <w:r w:rsidRPr="00A75945">
              <w:rPr>
                <w:spacing w:val="-5"/>
                <w:sz w:val="24"/>
                <w:szCs w:val="24"/>
              </w:rPr>
              <w:t>ры</w:t>
            </w:r>
            <w:r w:rsidRPr="00A75945">
              <w:rPr>
                <w:spacing w:val="-4"/>
                <w:sz w:val="24"/>
                <w:szCs w:val="24"/>
              </w:rPr>
              <w:t>,</w:t>
            </w:r>
            <w:r w:rsidRPr="00A75945">
              <w:rPr>
                <w:spacing w:val="3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связанных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реализацией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воспитательной</w:t>
            </w:r>
            <w:r w:rsidRPr="00A75945">
              <w:rPr>
                <w:spacing w:val="21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(анализ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потребностей,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4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ценностных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ориентаций,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направленности</w:t>
            </w:r>
            <w:r w:rsidRPr="00A75945">
              <w:rPr>
                <w:spacing w:val="3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личности,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мотивации,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установок,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убеждений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</w:t>
            </w:r>
            <w:r w:rsidRPr="00A75945">
              <w:rPr>
                <w:spacing w:val="50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отклонениями</w:t>
            </w:r>
            <w:r w:rsidRPr="00A75945">
              <w:rPr>
                <w:spacing w:val="-2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состоянии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инвалидов);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  <w:tr w:rsidR="00DD2814" w:rsidRPr="00A75945" w:rsidTr="00DD2814">
        <w:trPr>
          <w:jc w:val="center"/>
        </w:trPr>
        <w:tc>
          <w:tcPr>
            <w:tcW w:w="5240" w:type="dxa"/>
          </w:tcPr>
          <w:p w:rsidR="00DD2814" w:rsidRPr="00A75945" w:rsidRDefault="00DD2814" w:rsidP="00DD2814">
            <w:pPr>
              <w:rPr>
                <w:spacing w:val="-1"/>
                <w:sz w:val="24"/>
                <w:szCs w:val="24"/>
              </w:rPr>
            </w:pPr>
            <w:r w:rsidRPr="00A75945">
              <w:rPr>
                <w:spacing w:val="-1"/>
                <w:sz w:val="24"/>
                <w:szCs w:val="24"/>
              </w:rPr>
              <w:t>применения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современных</w:t>
            </w:r>
            <w:r w:rsidRPr="00A75945">
              <w:rPr>
                <w:sz w:val="24"/>
                <w:szCs w:val="24"/>
              </w:rPr>
              <w:t xml:space="preserve"> </w:t>
            </w:r>
            <w:r w:rsidRPr="00A75945">
              <w:rPr>
                <w:spacing w:val="11"/>
                <w:sz w:val="24"/>
                <w:szCs w:val="24"/>
              </w:rPr>
              <w:t xml:space="preserve">   </w:t>
            </w:r>
            <w:r w:rsidRPr="00A75945">
              <w:rPr>
                <w:spacing w:val="-1"/>
                <w:sz w:val="24"/>
                <w:szCs w:val="24"/>
              </w:rPr>
              <w:t>средств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и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методов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практической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работы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27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лицами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с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ограниченными</w:t>
            </w:r>
            <w:r w:rsidRPr="00A75945">
              <w:rPr>
                <w:spacing w:val="-7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возможностями</w:t>
            </w:r>
            <w:r w:rsidRPr="00A75945">
              <w:rPr>
                <w:spacing w:val="36"/>
                <w:w w:val="9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здоровья,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включая</w:t>
            </w:r>
            <w:r w:rsidRPr="00A75945">
              <w:rPr>
                <w:spacing w:val="-5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инвалидов,</w:t>
            </w:r>
            <w:r w:rsidRPr="00A75945">
              <w:rPr>
                <w:spacing w:val="-4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при</w:t>
            </w:r>
            <w:r w:rsidRPr="00A75945">
              <w:rPr>
                <w:spacing w:val="-3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реализации</w:t>
            </w:r>
            <w:r w:rsidRPr="00A75945">
              <w:rPr>
                <w:spacing w:val="30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образовательных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программ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рамках</w:t>
            </w:r>
            <w:r w:rsidRPr="00A75945">
              <w:rPr>
                <w:spacing w:val="-6"/>
                <w:sz w:val="24"/>
                <w:szCs w:val="24"/>
              </w:rPr>
              <w:t xml:space="preserve"> </w:t>
            </w:r>
            <w:r w:rsidRPr="00A75945">
              <w:rPr>
                <w:spacing w:val="-2"/>
                <w:sz w:val="24"/>
                <w:szCs w:val="24"/>
              </w:rPr>
              <w:t>конкретной</w:t>
            </w:r>
            <w:r w:rsidRPr="00A75945">
              <w:rPr>
                <w:spacing w:val="57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стратегии</w:t>
            </w:r>
            <w:r w:rsidRPr="00A75945">
              <w:rPr>
                <w:spacing w:val="-9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образовательной</w:t>
            </w:r>
            <w:r w:rsidRPr="00A75945">
              <w:rPr>
                <w:spacing w:val="-8"/>
                <w:sz w:val="24"/>
                <w:szCs w:val="24"/>
              </w:rPr>
              <w:t xml:space="preserve"> </w:t>
            </w:r>
            <w:r w:rsidRPr="00A75945">
              <w:rPr>
                <w:spacing w:val="-1"/>
                <w:sz w:val="24"/>
                <w:szCs w:val="24"/>
              </w:rPr>
              <w:t>деятельности.</w:t>
            </w:r>
          </w:p>
        </w:tc>
        <w:tc>
          <w:tcPr>
            <w:tcW w:w="2268" w:type="dxa"/>
          </w:tcPr>
          <w:p w:rsidR="00DD2814" w:rsidRPr="00A75945" w:rsidRDefault="00DD2814" w:rsidP="00DD2814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16A9A">
              <w:rPr>
                <w:b/>
                <w:sz w:val="24"/>
                <w:szCs w:val="24"/>
              </w:rPr>
              <w:t>СР:</w:t>
            </w:r>
            <w:r w:rsidR="00B46F4B">
              <w:rPr>
                <w:sz w:val="24"/>
                <w:szCs w:val="24"/>
              </w:rPr>
              <w:t xml:space="preserve"> </w:t>
            </w:r>
            <w:r w:rsidRPr="00A75945">
              <w:rPr>
                <w:sz w:val="24"/>
                <w:szCs w:val="24"/>
              </w:rPr>
              <w:t>В/01.7</w:t>
            </w:r>
          </w:p>
          <w:p w:rsidR="00DD2814" w:rsidRPr="00A75945" w:rsidRDefault="00DD2814" w:rsidP="00DD2814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79" w:type="dxa"/>
          </w:tcPr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ПК-1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ПК-2</w:t>
            </w:r>
          </w:p>
          <w:p w:rsidR="00DD2814" w:rsidRPr="00416A9A" w:rsidRDefault="00DD2814" w:rsidP="00DD281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ПК-3</w:t>
            </w:r>
          </w:p>
          <w:p w:rsidR="00DD2814" w:rsidRPr="00A75945" w:rsidRDefault="00DD2814" w:rsidP="00DD2814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416A9A">
              <w:rPr>
                <w:color w:val="000000"/>
                <w:spacing w:val="-1"/>
                <w:sz w:val="24"/>
                <w:szCs w:val="24"/>
              </w:rPr>
              <w:t>ПК-4</w:t>
            </w:r>
          </w:p>
        </w:tc>
      </w:tr>
    </w:tbl>
    <w:p w:rsidR="00DD2814" w:rsidRDefault="00DD2814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1A5265" w:rsidRPr="000E7665" w:rsidRDefault="001A5265" w:rsidP="001A5265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0E7665" w:rsidRDefault="000E7665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0E7665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0E7665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0E7665">
        <w:rPr>
          <w:color w:val="000000"/>
          <w:spacing w:val="-1"/>
          <w:sz w:val="24"/>
          <w:szCs w:val="24"/>
        </w:rPr>
        <w:t xml:space="preserve">относится </w:t>
      </w:r>
      <w:r w:rsidRPr="000E7665">
        <w:rPr>
          <w:i/>
          <w:color w:val="000000"/>
          <w:spacing w:val="-1"/>
          <w:sz w:val="24"/>
          <w:szCs w:val="24"/>
        </w:rPr>
        <w:t xml:space="preserve">к </w:t>
      </w:r>
      <w:r w:rsidR="00B22E8D" w:rsidRPr="000E7665">
        <w:rPr>
          <w:i/>
          <w:color w:val="000000"/>
          <w:spacing w:val="-1"/>
          <w:sz w:val="24"/>
          <w:szCs w:val="24"/>
        </w:rPr>
        <w:t>части формируемой участниками образовательных отношений</w:t>
      </w:r>
      <w:r w:rsidR="003619B6" w:rsidRPr="000E7665">
        <w:rPr>
          <w:i/>
          <w:color w:val="000000"/>
          <w:spacing w:val="-1"/>
          <w:sz w:val="24"/>
          <w:szCs w:val="24"/>
        </w:rPr>
        <w:t>.</w:t>
      </w:r>
    </w:p>
    <w:p w:rsidR="002B4E30" w:rsidRPr="000E7665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0E7665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0E7665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3619B6" w:rsidRPr="000E7665">
        <w:rPr>
          <w:color w:val="000000"/>
          <w:spacing w:val="-1"/>
          <w:sz w:val="24"/>
          <w:szCs w:val="24"/>
        </w:rPr>
        <w:t xml:space="preserve">на </w:t>
      </w:r>
      <w:r w:rsidR="00DD2814">
        <w:rPr>
          <w:color w:val="000000"/>
          <w:spacing w:val="-1"/>
          <w:sz w:val="24"/>
          <w:szCs w:val="24"/>
        </w:rPr>
        <w:t>1</w:t>
      </w:r>
      <w:r w:rsidR="003619B6" w:rsidRPr="000E7665">
        <w:rPr>
          <w:color w:val="000000"/>
          <w:spacing w:val="-1"/>
          <w:sz w:val="24"/>
          <w:szCs w:val="24"/>
        </w:rPr>
        <w:t xml:space="preserve"> курсе</w:t>
      </w:r>
      <w:r w:rsidRPr="000E7665">
        <w:rPr>
          <w:color w:val="000000"/>
          <w:spacing w:val="-1"/>
          <w:sz w:val="24"/>
          <w:szCs w:val="24"/>
        </w:rPr>
        <w:t>, в</w:t>
      </w:r>
      <w:r w:rsidR="00DD2814">
        <w:rPr>
          <w:color w:val="000000"/>
          <w:spacing w:val="-1"/>
          <w:sz w:val="24"/>
          <w:szCs w:val="24"/>
        </w:rPr>
        <w:t>о 2</w:t>
      </w:r>
      <w:r w:rsidR="003619B6" w:rsidRPr="000E7665">
        <w:rPr>
          <w:color w:val="000000"/>
          <w:spacing w:val="-1"/>
          <w:sz w:val="24"/>
          <w:szCs w:val="24"/>
        </w:rPr>
        <w:t xml:space="preserve"> семестре в </w:t>
      </w:r>
      <w:r w:rsidRPr="000E7665">
        <w:rPr>
          <w:color w:val="000000"/>
          <w:spacing w:val="-1"/>
          <w:sz w:val="24"/>
          <w:szCs w:val="24"/>
        </w:rPr>
        <w:t xml:space="preserve">очной </w:t>
      </w:r>
      <w:r w:rsidR="00DD2814">
        <w:rPr>
          <w:color w:val="000000"/>
          <w:spacing w:val="-1"/>
          <w:sz w:val="24"/>
          <w:szCs w:val="24"/>
        </w:rPr>
        <w:t>и заочной формах</w:t>
      </w:r>
      <w:r w:rsidRPr="000E7665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0E7665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DE238F" w:rsidRPr="000E7665">
        <w:rPr>
          <w:color w:val="000000"/>
          <w:spacing w:val="-1"/>
          <w:sz w:val="24"/>
          <w:szCs w:val="24"/>
        </w:rPr>
        <w:t>зачет</w:t>
      </w:r>
      <w:r w:rsidR="002B4E30" w:rsidRPr="000E7665">
        <w:rPr>
          <w:color w:val="000000"/>
          <w:spacing w:val="-1"/>
          <w:sz w:val="24"/>
          <w:szCs w:val="24"/>
        </w:rPr>
        <w:t xml:space="preserve">. </w:t>
      </w:r>
    </w:p>
    <w:p w:rsidR="001A5265" w:rsidRPr="000E7665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DD2814" w:rsidRPr="00A92133" w:rsidRDefault="00DD2814" w:rsidP="00DD281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Объем дисциплины и виды учебной работы</w:t>
      </w:r>
      <w:r w:rsidRPr="00A92133">
        <w:rPr>
          <w:caps/>
          <w:color w:val="000000"/>
          <w:spacing w:val="-1"/>
          <w:sz w:val="24"/>
          <w:szCs w:val="24"/>
        </w:rPr>
        <w:t>:</w:t>
      </w:r>
    </w:p>
    <w:p w:rsidR="00DD2814" w:rsidRPr="00A30578" w:rsidRDefault="00DD2814" w:rsidP="00DD281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A9213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391"/>
        <w:gridCol w:w="1560"/>
        <w:gridCol w:w="2242"/>
      </w:tblGrid>
      <w:tr w:rsidR="00DD2814" w:rsidRPr="00131343" w:rsidTr="00DD2814">
        <w:trPr>
          <w:trHeight w:val="219"/>
        </w:trPr>
        <w:tc>
          <w:tcPr>
            <w:tcW w:w="5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Семестры</w:t>
            </w:r>
          </w:p>
        </w:tc>
      </w:tr>
      <w:tr w:rsidR="00DD2814" w:rsidRPr="00131343" w:rsidTr="00DD2814">
        <w:trPr>
          <w:trHeight w:val="234"/>
        </w:trPr>
        <w:tc>
          <w:tcPr>
            <w:tcW w:w="5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D2814" w:rsidRPr="00131343" w:rsidTr="00DD2814">
        <w:trPr>
          <w:trHeight w:val="424"/>
        </w:trPr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D2814" w:rsidRPr="00131343" w:rsidTr="00DD2814">
        <w:tc>
          <w:tcPr>
            <w:tcW w:w="9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 том числе: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D2814" w:rsidRPr="00131343" w:rsidTr="00DD2814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2814" w:rsidRPr="00131343" w:rsidRDefault="00DD2814" w:rsidP="00DD281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D2814" w:rsidRPr="00131343" w:rsidTr="00DD2814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2814" w:rsidRPr="00131343" w:rsidRDefault="00DD2814" w:rsidP="00DD281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D2814" w:rsidRPr="00A30578" w:rsidRDefault="00DD2814" w:rsidP="00DD2814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A92133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2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2391"/>
        <w:gridCol w:w="1560"/>
        <w:gridCol w:w="2242"/>
      </w:tblGrid>
      <w:tr w:rsidR="00DD2814" w:rsidRPr="00131343" w:rsidTr="00DD2814">
        <w:trPr>
          <w:trHeight w:val="219"/>
        </w:trPr>
        <w:tc>
          <w:tcPr>
            <w:tcW w:w="5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Всего часов</w:t>
            </w:r>
          </w:p>
        </w:tc>
        <w:tc>
          <w:tcPr>
            <w:tcW w:w="22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Семестры</w:t>
            </w:r>
          </w:p>
        </w:tc>
      </w:tr>
      <w:tr w:rsidR="00DD2814" w:rsidRPr="00131343" w:rsidTr="00DD2814">
        <w:trPr>
          <w:trHeight w:val="234"/>
        </w:trPr>
        <w:tc>
          <w:tcPr>
            <w:tcW w:w="54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814" w:rsidRPr="00131343" w:rsidRDefault="00482C21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D2814" w:rsidRPr="00131343" w:rsidTr="00DD2814">
        <w:trPr>
          <w:trHeight w:val="424"/>
        </w:trPr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D2814" w:rsidRPr="00131343" w:rsidTr="00DD2814">
        <w:tc>
          <w:tcPr>
            <w:tcW w:w="92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В том числе: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Лекции (Л)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Семинары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DD2814" w:rsidRPr="00131343" w:rsidTr="00DD2814">
        <w:tc>
          <w:tcPr>
            <w:tcW w:w="542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2814" w:rsidRPr="00131343" w:rsidRDefault="00DD2814" w:rsidP="00DD2814">
            <w:pPr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 w:rsidRPr="00131343">
              <w:rPr>
                <w:sz w:val="24"/>
                <w:szCs w:val="24"/>
              </w:rPr>
              <w:t>зачет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814" w:rsidRPr="0013134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D2814" w:rsidRPr="00131343" w:rsidTr="00DD2814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  <w:r w:rsidRPr="00131343">
              <w:rPr>
                <w:b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2814" w:rsidRPr="00131343" w:rsidRDefault="00DD2814" w:rsidP="00DD281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DD2814" w:rsidRPr="00131343" w:rsidTr="00DD2814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2814" w:rsidRPr="00131343" w:rsidRDefault="00DD2814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2814" w:rsidRPr="00131343" w:rsidRDefault="00DD2814" w:rsidP="00DD2814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31343">
              <w:rPr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DD2814" w:rsidRPr="00131343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DD2814" w:rsidRPr="00DD2814" w:rsidRDefault="00DD2814" w:rsidP="00DD2814">
      <w:pPr>
        <w:pStyle w:val="a3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88574A" w:rsidRPr="000E7665" w:rsidRDefault="0088574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0E7665" w:rsidRDefault="000E7665" w:rsidP="002B4E30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0E7665">
        <w:rPr>
          <w:b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4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27"/>
        <w:gridCol w:w="5500"/>
      </w:tblGrid>
      <w:tr w:rsidR="00DD2814" w:rsidRPr="000E7665" w:rsidTr="00B46F4B">
        <w:trPr>
          <w:cantSplit/>
          <w:trHeight w:val="981"/>
          <w:jc w:val="center"/>
        </w:trPr>
        <w:tc>
          <w:tcPr>
            <w:tcW w:w="918" w:type="dxa"/>
            <w:vAlign w:val="center"/>
          </w:tcPr>
          <w:p w:rsidR="00DD2814" w:rsidRPr="000E7665" w:rsidRDefault="00DD2814" w:rsidP="00BF6C9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E7665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Align w:val="center"/>
          </w:tcPr>
          <w:p w:rsidR="00DD2814" w:rsidRPr="000E7665" w:rsidRDefault="00DD2814" w:rsidP="00BF6C9B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0E7665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00" w:type="dxa"/>
            <w:vAlign w:val="center"/>
          </w:tcPr>
          <w:p w:rsidR="00DD2814" w:rsidRPr="000E7665" w:rsidRDefault="00DD2814" w:rsidP="00BF6C9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E7665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DD2814" w:rsidRPr="000E7665" w:rsidTr="00B46F4B">
        <w:trPr>
          <w:jc w:val="center"/>
        </w:trPr>
        <w:tc>
          <w:tcPr>
            <w:tcW w:w="918" w:type="dxa"/>
          </w:tcPr>
          <w:p w:rsidR="00DD2814" w:rsidRPr="00DD2814" w:rsidRDefault="00DD2814" w:rsidP="00DD28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D2814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Базовые концепции построения методик в адаптивной физической культуре</w:t>
            </w:r>
          </w:p>
        </w:tc>
        <w:tc>
          <w:tcPr>
            <w:tcW w:w="5500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Медико-физиологические и психологические предпосылки построения методик адаптивной физической культуры. Характеристика типичных нарушений у инвалидов разных нозологических групп. Двигательная сфера лиц с нарушениями в развитии. Форма организации адаптивной физической культуры.</w:t>
            </w:r>
          </w:p>
        </w:tc>
      </w:tr>
      <w:tr w:rsidR="00DD2814" w:rsidRPr="000E7665" w:rsidTr="00B46F4B">
        <w:trPr>
          <w:jc w:val="center"/>
        </w:trPr>
        <w:tc>
          <w:tcPr>
            <w:tcW w:w="918" w:type="dxa"/>
          </w:tcPr>
          <w:p w:rsidR="00DD2814" w:rsidRPr="00DD2814" w:rsidRDefault="00DD2814" w:rsidP="00DD28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D281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Социальные принципы адаптивной физической культуры</w:t>
            </w:r>
          </w:p>
        </w:tc>
        <w:tc>
          <w:tcPr>
            <w:tcW w:w="5500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Принцип гуманистической направленности. Принцип непрерывности физкультурного образования. Принцип социализации. Принцип интеграции. Принцип приоритетной роли микросоциума.</w:t>
            </w:r>
          </w:p>
        </w:tc>
      </w:tr>
      <w:tr w:rsidR="00DD2814" w:rsidRPr="000E7665" w:rsidTr="00B46F4B">
        <w:trPr>
          <w:jc w:val="center"/>
        </w:trPr>
        <w:tc>
          <w:tcPr>
            <w:tcW w:w="918" w:type="dxa"/>
          </w:tcPr>
          <w:p w:rsidR="00DD2814" w:rsidRPr="00DD2814" w:rsidRDefault="00DD2814" w:rsidP="00DD28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D2814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Общеметодические принципы адаптивной физической культуры</w:t>
            </w:r>
          </w:p>
        </w:tc>
        <w:tc>
          <w:tcPr>
            <w:tcW w:w="5500" w:type="dxa"/>
          </w:tcPr>
          <w:p w:rsidR="00DD2814" w:rsidRPr="00DD2814" w:rsidRDefault="00DD2814" w:rsidP="00DD2814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rFonts w:eastAsia="Times New Roman Bold"/>
                <w:spacing w:val="-1"/>
                <w:sz w:val="24"/>
                <w:szCs w:val="24"/>
              </w:rPr>
              <w:t>Принцип научности. Принцип сознательности и активности. Принцип наглядности. Принцип доступности. Принцип систематичности. Принцип прочности.</w:t>
            </w:r>
          </w:p>
        </w:tc>
      </w:tr>
      <w:tr w:rsidR="00DD2814" w:rsidRPr="000E7665" w:rsidTr="00B46F4B">
        <w:trPr>
          <w:jc w:val="center"/>
        </w:trPr>
        <w:tc>
          <w:tcPr>
            <w:tcW w:w="918" w:type="dxa"/>
          </w:tcPr>
          <w:p w:rsidR="00DD2814" w:rsidRPr="00DD2814" w:rsidRDefault="00DD2814" w:rsidP="00DD28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D2814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Специально-методические принципы адаптивной физической культуры</w:t>
            </w:r>
          </w:p>
        </w:tc>
        <w:tc>
          <w:tcPr>
            <w:tcW w:w="5500" w:type="dxa"/>
          </w:tcPr>
          <w:p w:rsidR="00DD2814" w:rsidRPr="00DD2814" w:rsidRDefault="00DD2814" w:rsidP="00DD2814">
            <w:pPr>
              <w:rPr>
                <w:rFonts w:eastAsia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rFonts w:eastAsia="Times New Roman Bold"/>
                <w:caps/>
                <w:spacing w:val="-1"/>
                <w:sz w:val="24"/>
                <w:szCs w:val="24"/>
              </w:rPr>
              <w:t>П</w:t>
            </w:r>
            <w:r w:rsidRPr="00DD2814">
              <w:rPr>
                <w:rFonts w:eastAsia="Times New Roman Bold"/>
                <w:spacing w:val="-1"/>
                <w:sz w:val="24"/>
                <w:szCs w:val="24"/>
              </w:rPr>
              <w:t>ринцип диагностирования. Принцип дифференциации и индивидуализации. Принцип коррекционно-развивающей направленности. Принцип компенсаторной направленности. Принцип учета возрастных особенностей. Принцип адекватности, оптимальности и вариативности.</w:t>
            </w:r>
          </w:p>
        </w:tc>
      </w:tr>
    </w:tbl>
    <w:p w:rsidR="00DD2814" w:rsidRPr="00DD2814" w:rsidRDefault="00DD2814" w:rsidP="00DD281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DD2814">
        <w:rPr>
          <w:b/>
          <w:sz w:val="24"/>
          <w:szCs w:val="24"/>
        </w:rPr>
        <w:t>Тематический план дисциплины:</w:t>
      </w:r>
    </w:p>
    <w:p w:rsidR="00DD2814" w:rsidRPr="00A92133" w:rsidRDefault="00DD2814" w:rsidP="00DD28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992"/>
        <w:gridCol w:w="992"/>
        <w:gridCol w:w="993"/>
        <w:gridCol w:w="992"/>
      </w:tblGrid>
      <w:tr w:rsidR="00DD2814" w:rsidRPr="00A92133" w:rsidTr="00DD281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Всего</w:t>
            </w:r>
          </w:p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часов</w:t>
            </w:r>
          </w:p>
        </w:tc>
      </w:tr>
      <w:tr w:rsidR="00DD2814" w:rsidRPr="00A92133" w:rsidTr="00DD281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Базовые концепции построения методик в адаптивной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Социальные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Общеметодические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2814" w:rsidRPr="00A92133" w:rsidTr="00DD2814">
        <w:trPr>
          <w:trHeight w:val="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Специально-методические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108</w:t>
            </w:r>
          </w:p>
        </w:tc>
      </w:tr>
    </w:tbl>
    <w:p w:rsidR="00DD2814" w:rsidRPr="00A92133" w:rsidRDefault="00DD2814" w:rsidP="00DD281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992"/>
        <w:gridCol w:w="992"/>
        <w:gridCol w:w="993"/>
        <w:gridCol w:w="992"/>
      </w:tblGrid>
      <w:tr w:rsidR="00DD2814" w:rsidRPr="00A92133" w:rsidTr="00DD281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№ </w:t>
            </w:r>
            <w:r w:rsidRPr="00A9213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Наименование разделов дисциплины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Всего</w:t>
            </w:r>
          </w:p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часов</w:t>
            </w:r>
          </w:p>
        </w:tc>
      </w:tr>
      <w:tr w:rsidR="00DD2814" w:rsidRPr="00A92133" w:rsidTr="00DD2814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814" w:rsidRPr="00A92133" w:rsidRDefault="00DD2814" w:rsidP="00DD2814">
            <w:pPr>
              <w:rPr>
                <w:sz w:val="24"/>
                <w:szCs w:val="24"/>
              </w:rPr>
            </w:pP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Базовые концепции построения методик в адаптивной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Социальные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Общеметодические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DD2814" w:rsidRPr="00A92133" w:rsidTr="00DD2814">
        <w:trPr>
          <w:trHeight w:val="6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DD2814" w:rsidRPr="00DD2814" w:rsidRDefault="00DD2814" w:rsidP="00DD2814">
            <w:pPr>
              <w:rPr>
                <w:rFonts w:ascii="Times New Roman Bold" w:eastAsia="Times New Roman Bold" w:hAnsi="Times New Roman Bold" w:cs="Times New Roman Bold"/>
                <w:caps/>
                <w:spacing w:val="-1"/>
                <w:sz w:val="24"/>
                <w:szCs w:val="24"/>
              </w:rPr>
            </w:pPr>
            <w:r w:rsidRPr="00DD2814">
              <w:rPr>
                <w:sz w:val="24"/>
                <w:szCs w:val="24"/>
              </w:rPr>
              <w:t>Специально-методические принципы адаптивной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2814" w:rsidRPr="00A92133" w:rsidTr="00DD281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A92133" w:rsidRDefault="00DD2814" w:rsidP="00DD2814">
            <w:pPr>
              <w:jc w:val="both"/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4" w:rsidRPr="0048273C" w:rsidRDefault="00DD2814" w:rsidP="00DD2814">
            <w:pPr>
              <w:jc w:val="center"/>
              <w:rPr>
                <w:b/>
                <w:sz w:val="24"/>
                <w:szCs w:val="24"/>
              </w:rPr>
            </w:pPr>
            <w:r w:rsidRPr="0048273C">
              <w:rPr>
                <w:b/>
                <w:sz w:val="24"/>
                <w:szCs w:val="24"/>
              </w:rPr>
              <w:t>108</w:t>
            </w:r>
          </w:p>
        </w:tc>
      </w:tr>
    </w:tbl>
    <w:p w:rsidR="00826899" w:rsidRDefault="00826899" w:rsidP="00180B8B">
      <w:pPr>
        <w:spacing w:line="276" w:lineRule="auto"/>
        <w:jc w:val="both"/>
        <w:rPr>
          <w:i/>
          <w:sz w:val="24"/>
          <w:szCs w:val="24"/>
        </w:rPr>
      </w:pPr>
    </w:p>
    <w:p w:rsidR="00826899" w:rsidRPr="00A92133" w:rsidRDefault="00826899" w:rsidP="00826899">
      <w:pPr>
        <w:numPr>
          <w:ilvl w:val="0"/>
          <w:numId w:val="13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A92133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A92133">
        <w:rPr>
          <w:b/>
          <w:sz w:val="24"/>
          <w:szCs w:val="24"/>
        </w:rPr>
        <w:t>необходимый для освоения дисциплины:</w:t>
      </w:r>
    </w:p>
    <w:p w:rsidR="00826899" w:rsidRPr="00A92133" w:rsidRDefault="00826899" w:rsidP="00826899">
      <w:pPr>
        <w:ind w:left="106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6.1.</w:t>
      </w:r>
      <w:r w:rsidRPr="00A92133">
        <w:rPr>
          <w:b/>
          <w:sz w:val="24"/>
          <w:szCs w:val="24"/>
        </w:rPr>
        <w:t xml:space="preserve">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6008"/>
        <w:gridCol w:w="1549"/>
        <w:gridCol w:w="1229"/>
      </w:tblGrid>
      <w:tr w:rsidR="00826899" w:rsidRPr="00A92133" w:rsidTr="00DD2814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Технологии физкультурно-спортивной деятельности в адаптивной физической культуре : учебник / О. Э. Евсеева, С. П. Евсеев ; под редакцией С. П. Евсеев. — Москва : Издательство «Спорт», 2016. — 384 c. — ISBN 978-5-906839-18-3. — Текст : электронный // Электронно-библиотечная система IPR BOOKS : [сайт]. — URL: </w:t>
            </w:r>
            <w:hyperlink r:id="rId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http://www.iprbookshop.ru/55569.html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Евсеев, С. П. Теория и организация адаптивной физической культуры : учебник / С. П. Евсеев. — Москва : Издательство «Спорт», 2016. — 616 c. — ISBN 978-5-906839-42-8. — Текст : электронный // Электронно-библиотечная система IPR BOOKS : [сайт]. — URL: </w:t>
            </w:r>
            <w:hyperlink r:id="rId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http://www.iprbookshop.ru/55593.html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Харченко, Л. В. Теория и методика адаптивной физической культуры для лиц с сенсорными нарушениями : учебное пособие / Л. В. Харченко, Т. В. Синельникова, В. Г. Турманидзе. — Омск : Омский государственный университет им. Ф.М. Достоевского, 2016. — 112 c. — ISBN 978-5-7779-2016-4. — Текст : электронный // Электронно-библиотечная система IPR BOOKS : [сайт]. — URL: </w:t>
            </w:r>
            <w:hyperlink r:id="rId1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http://www.iprbookshop.ru/59660.html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Рипа, М. Д. Коррекционно-развивающие основы лечебной и адаптивной физической культуры. Часть I : учебно-методическое пособие / М. Д. Рипа, И. В. Кулькова. — Москва : Московский городской педагогический университет, 2013. — 288 c. — ISBN </w:t>
            </w:r>
            <w:r w:rsidRPr="00A92133">
              <w:rPr>
                <w:sz w:val="24"/>
                <w:szCs w:val="24"/>
              </w:rPr>
              <w:lastRenderedPageBreak/>
              <w:t xml:space="preserve">2227-8397. — Текст : электронный // Электронно-библиотечная система IPR BOOKS : [сайт]. — URL: </w:t>
            </w:r>
            <w:hyperlink r:id="rId1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http://www.iprbookshop.ru/26508.htm</w:t>
              </w:r>
              <w:r w:rsidRPr="00A92133">
                <w:rPr>
                  <w:sz w:val="24"/>
                  <w:szCs w:val="24"/>
                  <w:u w:val="single"/>
                </w:rPr>
                <w:t>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Коваленко, А. В. Adaptive Physical Culture (Адаптивная физическая культура) : учебное пособие для студентов направления подгот. 034400.62 Физическая культура для лиц с отклонениями в состоянии здоровья. Профиль «Адаптивное физическое воспитание» / А. В. Коваленко. — Сургут : Сургутский государственный педагогический университет, 2014. — 82 c. — ISBN 2227-8397. — Текст : электронный // Электронно-библиотечная система IPR BOOKS : [сайт]. — URL: </w:t>
            </w:r>
            <w:hyperlink r:id="rId1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http://www.iprbookshop.ru/86974.html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Ростомашвили, Л. Н. Адаптивное физическое воспитание. Программы по адаптивному физическому воспитанию детей с тяжёлыми и множественными нарушениями в развитии : учебно-методическое пособие / Л. Н. Ростомашвили, М. М. Креминская ; под редакцией Л. Н. Ростомашвили. — Санкт-Петербург : Институт специальной педагогики и психологии, 2008. — 120 c. — ISBN 978-5-8179-0096-5. — Текст : электронный // Электронно-библиотечная система IPR BOOKS : [сайт]. — URL: </w:t>
            </w:r>
            <w:hyperlink r:id="rId13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http://www.iprbookshop.ru/29964.html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Адаптивное физическое воспитание детей школьного возраста :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 : Сургутский государственный педагогический университет, 2016. — 116 c. — ISBN 2227-8397. — Текст : электронный // Электронно-библиотечная система IPR BOOKS : [сайт]. — URL: </w:t>
            </w:r>
            <w:hyperlink r:id="rId14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http://www.iprbookshop.ru/86980.html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  <w:highlight w:val="yellow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8.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Формирование системы непрерывного физического воспитания детей дошкольного и младшего школьного возраста : учебное пособие / Н. Г. Михайлов, А. П. Матвеев, В. П. Щербаков, Н. В. Штрифанова. — Москва : Московский городской педагогический университет, 2011. — 132 c. — ISBN 2227-8397. — Текст : электронный // Электронно-библиотечная система IPR BOOKS : [сайт]. — URL: </w:t>
            </w:r>
            <w:hyperlink r:id="rId15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http://www.iprbookshop.ru/26657.html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 xml:space="preserve">(дата обращения: 29.01.2020). — Режим доступа: для авторизир. </w:t>
            </w:r>
            <w:r w:rsidRPr="00A92133">
              <w:rPr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Литош Н. Л. </w:t>
            </w:r>
            <w:r w:rsidRPr="00A92133">
              <w:rPr>
                <w:sz w:val="24"/>
                <w:szCs w:val="24"/>
              </w:rPr>
              <w:t>Адаптивная физическая культура. Психолого-педагогическая характеристика детей с нарушениями в развитии : учебное пособие / Н. Л. Литош. - Москва : СпортАкадемПресс, 2002. - 136 с. - ISBN 5-8134-0080-Х : 48.00. - Текст (визуальный) :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10.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Дмитриев А. А. </w:t>
            </w:r>
            <w:r w:rsidRPr="00A92133">
              <w:rPr>
                <w:sz w:val="24"/>
                <w:szCs w:val="24"/>
              </w:rPr>
              <w:t>Физическая культура в специальном образовании : учебное пособие / А. А. Дмитриев. - Москва : ACADEMIA, 2002. - 176 c. : ил. - ISBN 5-7695-0813-2 : 49.00. - Текст (визуальный) : непосредственный.</w:t>
            </w:r>
            <w:r w:rsidRPr="00A92133">
              <w:rPr>
                <w:sz w:val="24"/>
                <w:szCs w:val="24"/>
              </w:rPr>
              <w:br/>
            </w:r>
            <w:r w:rsidRPr="00A92133">
              <w:rPr>
                <w:bCs/>
                <w:sz w:val="24"/>
                <w:szCs w:val="24"/>
              </w:rPr>
              <w:t>Кол-во экземпляров:</w:t>
            </w:r>
            <w:r w:rsidRPr="00A92133">
              <w:rPr>
                <w:sz w:val="24"/>
                <w:szCs w:val="24"/>
              </w:rPr>
              <w:t xml:space="preserve"> всего - </w:t>
            </w:r>
            <w:r w:rsidRPr="00A9213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11.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Мастюкова Е. М. </w:t>
            </w:r>
            <w:r w:rsidRPr="00A92133">
              <w:rPr>
                <w:sz w:val="24"/>
                <w:szCs w:val="24"/>
              </w:rPr>
              <w:t>Специальная педагогика. Подготовка к обучению детей с особыми проблемами в развитии: ранний и дошкольный возраст : учебное пособие / Е. М. Мастюкова. - Москва : Классикс Стиль, 2003. - 315 с. : ил. - Библиогр.: с. 313-315. - ISBN 5-94603-051- 5 : 168.76.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12.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Веневцев С. И. </w:t>
            </w:r>
            <w:r w:rsidRPr="00A92133">
              <w:rPr>
                <w:sz w:val="24"/>
                <w:szCs w:val="24"/>
              </w:rPr>
              <w:t>Оздоровление и коррекция психофизического развития детей с нарушением интеллекта средствами адаптивной физической культуры / С. И. Веневцев, А. А. Дмитриев. - Москва : Советский спорт, 2004. - 102 с. - ISBN 5-85009-971-9 : 146.33.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13.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Завражин, С. А. </w:t>
            </w:r>
            <w:r w:rsidRPr="00A92133">
              <w:rPr>
                <w:sz w:val="24"/>
                <w:szCs w:val="24"/>
              </w:rPr>
              <w:t>Адаптация детей с ограниченными возможностями : учебное пособие для вузов / С. А. Завражин, Л. К. Фортова. - Москва : Академический проект : Трикста, 2005. - 394 с. - (Gaudeamus). - Библиогр.: с. 390-391. - ISBN 5-8291-0637-х. - ISBN 5-902358-66-3 : 152.55. - Текст (визуальный) : непосредственный.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14.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Дробышева, С. А. </w:t>
            </w:r>
            <w:r w:rsidRPr="00A92133">
              <w:rPr>
                <w:sz w:val="24"/>
                <w:szCs w:val="24"/>
              </w:rPr>
              <w:t xml:space="preserve">Адаптивное физическое воспитание в системе дошкольного и школьного образования лиц с отклонениями в состоянии здоровья : учебное пособие / С. А. Дробышева, И. А. Коровина, В. В. Вербина ; ВГАФК. - Волгоград, 2012. - Библиогр.: с. 189-196. - Текст : электронный // Электронно-библиотечная система ЭЛМАРК (МГАФК) : [сайт]. — </w:t>
            </w:r>
            <w:hyperlink r:id="rId16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28.01.2020). — Режим доступа: для авторизир. пользователей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826899" w:rsidRPr="00A92133" w:rsidRDefault="00826899" w:rsidP="00826899">
      <w:pPr>
        <w:ind w:left="1069"/>
        <w:contextualSpacing/>
        <w:rPr>
          <w:b/>
          <w:sz w:val="24"/>
          <w:szCs w:val="24"/>
        </w:rPr>
      </w:pPr>
    </w:p>
    <w:p w:rsidR="00826899" w:rsidRPr="00A92133" w:rsidRDefault="00826899" w:rsidP="00826899">
      <w:pPr>
        <w:pStyle w:val="a3"/>
        <w:numPr>
          <w:ilvl w:val="1"/>
          <w:numId w:val="3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92133">
        <w:rPr>
          <w:b/>
          <w:sz w:val="24"/>
          <w:szCs w:val="24"/>
        </w:rPr>
        <w:t xml:space="preserve">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968"/>
        <w:gridCol w:w="1416"/>
        <w:gridCol w:w="8"/>
        <w:gridCol w:w="1360"/>
      </w:tblGrid>
      <w:tr w:rsidR="00826899" w:rsidRPr="00A92133" w:rsidTr="00DD2814">
        <w:trPr>
          <w:trHeight w:val="3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92133">
              <w:rPr>
                <w:b/>
                <w:sz w:val="24"/>
                <w:szCs w:val="24"/>
              </w:rPr>
              <w:t>Наименование издания</w:t>
            </w:r>
          </w:p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b/>
                <w:sz w:val="24"/>
                <w:szCs w:val="24"/>
              </w:rPr>
            </w:pPr>
            <w:r w:rsidRPr="00A92133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rPr>
                <w:b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библиотека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кафедра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Токаева, Т. Э. Методика физического воспитания детей с проблемами в развитии : учебно-методическое пособие. Для специальностей по направлениям подготовки специалитета 050715.65 – «Логопедия», 050717.65 – «Специальная дошкольная педагогика и </w:t>
            </w:r>
            <w:r w:rsidRPr="00A92133">
              <w:rPr>
                <w:sz w:val="24"/>
                <w:szCs w:val="24"/>
              </w:rPr>
              <w:lastRenderedPageBreak/>
              <w:t xml:space="preserve">психология»; по направлениям подготовки бакалавриата 050700 – «Специальное (дефектологическое) образование – профиль «Дошкольная дефектология» / Т. Э. Токаева, А. А. Наумов. — Пермь : Пермский государственный гуманитарно-педагогический университет, 2013. — 346 c. — ISBN 2227-8397. — Текст : электронный // Электронно-библиотечная система IPR BOOKS : [сайт]. — URL: </w:t>
            </w:r>
            <w:hyperlink r:id="rId17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http://www.iprbookshop.ru/32067.html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Быченков, С. В. Методика работы кафедры физического воспитания вуза : учебно-методическое пособие / С. В. Быченков. — Саратов : Вузовское образование, 2016. — 99 c. — ISBN 2227-8397. — Текст : электронный // Электронно-библиотечная система IPR BOOKS : [сайт]. — URL: </w:t>
            </w:r>
            <w:hyperlink r:id="rId18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http://www.iprbookshop.ru/49863.html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Караулова, Л. К. Физиологические основы адаптивной физической культуры : учебное пособие / Л. К. Караулова, М. М. Расулов. — Москва : Московский городской педагогический университет, 2010. — 68 c. — ISBN 2227-8397. — Текст : электронный // Электронно-библиотечная система IPR BOOKS : [сайт]. — URL: </w:t>
            </w:r>
            <w:hyperlink r:id="rId19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http://www.iprbookshop.ru/26642.html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Соколова, В. С. Адаптивное физическое воспитание детей дошкольного возраста с детским церебральным параличом : монография / В. С. Соколова, А. А. Анастасиадис. — Москва : Московский педагогический государственный университет, 2018. — 164 c. — ISBN 978-5-4263-0603-5. — Текст : электронный // Электронно-библиотечная система IPR BOOKS : [сайт]. — URL: </w:t>
            </w:r>
            <w:hyperlink r:id="rId20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http://www.iprbookshop.ru/79055.html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29.01.2020). — Режим доступа: для авторизир. пользователей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uppressAutoHyphens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Теория и организация адаптивной физической культуры : примерная программа дисциплины / РГУФК ; сост. С. П. Евсеев, Л. В. Шапкова. - Москва, 2003. - 46 с. - Библиогр.: с. 45-46. - б/ц.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Балашова, В. Ф. </w:t>
            </w:r>
            <w:r w:rsidRPr="00A92133">
              <w:rPr>
                <w:sz w:val="24"/>
                <w:szCs w:val="24"/>
              </w:rPr>
              <w:t>Теория и организация адаптивной физической культуры : учебное пособие / В. Ф. Балашова. - 2-е изд. - Москва : Физическая культура, 2009. - 190 с. - Библиогр.: с. 177-178. - ISBN 5-9746-0057-6 : 250.00. - Текст (визуальный) : непосредственный.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bCs/>
                <w:sz w:val="24"/>
                <w:szCs w:val="24"/>
              </w:rPr>
              <w:t xml:space="preserve">Михайлова, Е. Я. </w:t>
            </w:r>
            <w:r w:rsidRPr="00A92133">
              <w:rPr>
                <w:sz w:val="24"/>
                <w:szCs w:val="24"/>
              </w:rPr>
              <w:t xml:space="preserve"> Адаптивное физическое воспитание </w:t>
            </w:r>
            <w:r w:rsidRPr="00A92133">
              <w:rPr>
                <w:sz w:val="24"/>
                <w:szCs w:val="24"/>
              </w:rPr>
              <w:lastRenderedPageBreak/>
              <w:t xml:space="preserve">детей с нарушениями речи : учебное пособие / Е. Я. Михайлова, Д. Н. Саратова, О. Э. Евсеева ; НГУФК им. П. Ф. Лесгафта. - Санкт-Петербург, 2014. - ил. - Библиогр.: с. 95-101. - Текст : электронный // Электронно-библиотечная система ЭЛМАРК (МГАФК) : [сайт]. — </w:t>
            </w:r>
            <w:hyperlink r:id="rId21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color w:val="0000CC"/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</w:rPr>
              <w:t>(дата обращения: 31.01.2020). — Режим доступа: для авторизир.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lastRenderedPageBreak/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  <w:tr w:rsidR="00826899" w:rsidRPr="00A92133" w:rsidTr="00DD2814">
        <w:trPr>
          <w:trHeight w:val="3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Евсеева, О. Э. Адаптивное физическое воспитание детей до 3-х лет в дошкольных образовательных учреждениях : учебное пособие / О. Э. Евсеева, А. В. Аксенов, Н. Н. Аксенова ; НГУ им. П. Ф. Лесгафта. - Санкт-Петербург, 2015. - Библиогр.: с. 118-123. - Текст : электронный // Электронно-библиотечная система ЭЛМАРК (МГАФК) : [сайт]. — </w:t>
            </w:r>
            <w:hyperlink r:id="rId22" w:history="1">
              <w:r w:rsidRPr="00A92133">
                <w:rPr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A92133">
              <w:rPr>
                <w:sz w:val="24"/>
                <w:szCs w:val="24"/>
              </w:rPr>
              <w:t xml:space="preserve"> (дата обращения: 31.01.2020). — Режим доступа: для авторизир. пользователей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</w:pPr>
            <w:r w:rsidRPr="00A92133">
              <w:rPr>
                <w:rFonts w:eastAsia="Tahoma" w:cs="Tahoma"/>
                <w:color w:val="000000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99" w:rsidRPr="00A92133" w:rsidRDefault="00826899" w:rsidP="00DD2814">
            <w:pPr>
              <w:jc w:val="center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-</w:t>
            </w:r>
          </w:p>
        </w:tc>
      </w:tr>
    </w:tbl>
    <w:p w:rsidR="00826899" w:rsidRPr="00A92133" w:rsidRDefault="00826899" w:rsidP="00826899">
      <w:pPr>
        <w:ind w:left="1069"/>
        <w:contextualSpacing/>
        <w:rPr>
          <w:b/>
          <w:sz w:val="24"/>
          <w:szCs w:val="24"/>
        </w:rPr>
      </w:pPr>
    </w:p>
    <w:p w:rsidR="00826899" w:rsidRDefault="00826899" w:rsidP="00826899">
      <w:pPr>
        <w:spacing w:after="160" w:line="259" w:lineRule="auto"/>
        <w:contextualSpacing/>
        <w:rPr>
          <w:b/>
          <w:color w:val="333333"/>
          <w:sz w:val="24"/>
          <w:szCs w:val="24"/>
        </w:rPr>
      </w:pPr>
      <w:r w:rsidRPr="00A92133">
        <w:rPr>
          <w:b/>
          <w:color w:val="333333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3" w:history="1">
        <w:r w:rsidRPr="00585768">
          <w:rPr>
            <w:rStyle w:val="aa"/>
            <w:sz w:val="24"/>
            <w:szCs w:val="24"/>
          </w:rPr>
          <w:t>https://antiplagiat.ru/</w:t>
        </w:r>
      </w:hyperlink>
      <w:r w:rsidRPr="00585768">
        <w:rPr>
          <w:sz w:val="24"/>
          <w:szCs w:val="24"/>
        </w:rPr>
        <w:t xml:space="preserve"> </w:t>
      </w:r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4" w:history="1">
        <w:r w:rsidRPr="00585768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Министерство спорта Российской Федерации </w:t>
      </w:r>
      <w:hyperlink r:id="rId25" w:history="1">
        <w:r w:rsidRPr="00585768">
          <w:rPr>
            <w:rStyle w:val="aa"/>
            <w:sz w:val="24"/>
            <w:szCs w:val="24"/>
          </w:rPr>
          <w:t>http://www.minsport.gov.ru/</w:t>
        </w:r>
      </w:hyperlink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6" w:history="1">
        <w:r w:rsidRPr="00585768">
          <w:rPr>
            <w:rStyle w:val="aa"/>
            <w:sz w:val="24"/>
            <w:szCs w:val="24"/>
          </w:rPr>
          <w:t>https://mgafk.ru/</w:t>
        </w:r>
      </w:hyperlink>
      <w:r w:rsidRPr="00585768">
        <w:rPr>
          <w:sz w:val="24"/>
          <w:szCs w:val="24"/>
        </w:rPr>
        <w:t xml:space="preserve"> </w:t>
      </w:r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bCs/>
          <w:sz w:val="24"/>
          <w:szCs w:val="24"/>
        </w:rPr>
        <w:t xml:space="preserve">Образовательная платформа МГАФК (SAKAI) </w:t>
      </w:r>
      <w:hyperlink r:id="rId27" w:history="1">
        <w:r w:rsidRPr="00585768">
          <w:rPr>
            <w:rStyle w:val="aa"/>
            <w:bCs/>
            <w:sz w:val="24"/>
            <w:szCs w:val="24"/>
          </w:rPr>
          <w:t>https://edu.mgafk.ru/portal</w:t>
        </w:r>
      </w:hyperlink>
      <w:r w:rsidRPr="00585768">
        <w:rPr>
          <w:bCs/>
          <w:sz w:val="24"/>
          <w:szCs w:val="24"/>
        </w:rPr>
        <w:t xml:space="preserve"> </w:t>
      </w:r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585768">
        <w:rPr>
          <w:bCs/>
          <w:sz w:val="24"/>
          <w:szCs w:val="24"/>
        </w:rPr>
        <w:t>МГАФК</w:t>
      </w:r>
      <w:r w:rsidRPr="00585768">
        <w:rPr>
          <w:sz w:val="24"/>
          <w:szCs w:val="24"/>
        </w:rPr>
        <w:t xml:space="preserve"> </w:t>
      </w:r>
      <w:hyperlink r:id="rId28" w:history="1">
        <w:r w:rsidRPr="00585768">
          <w:rPr>
            <w:rStyle w:val="aa"/>
            <w:sz w:val="24"/>
            <w:szCs w:val="24"/>
          </w:rPr>
          <w:t>https://vks.mgafk.ru/</w:t>
        </w:r>
      </w:hyperlink>
      <w:r w:rsidRPr="00585768">
        <w:rPr>
          <w:sz w:val="24"/>
          <w:szCs w:val="24"/>
        </w:rPr>
        <w:t xml:space="preserve"> </w:t>
      </w:r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585768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585768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585768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585768">
          <w:rPr>
            <w:rStyle w:val="aa"/>
            <w:sz w:val="24"/>
            <w:szCs w:val="24"/>
          </w:rPr>
          <w:t>http://fcior.edu.ru/</w:t>
        </w:r>
      </w:hyperlink>
      <w:r w:rsidRPr="00585768">
        <w:rPr>
          <w:sz w:val="24"/>
          <w:szCs w:val="24"/>
        </w:rPr>
        <w:t xml:space="preserve"> </w:t>
      </w:r>
    </w:p>
    <w:p w:rsidR="00E663CA" w:rsidRPr="00585768" w:rsidRDefault="00E663CA" w:rsidP="00E663C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Электронная библиотечная система ЭЛМАРК (МГАФК) </w:t>
      </w:r>
      <w:hyperlink r:id="rId32" w:history="1">
        <w:r w:rsidRPr="00585768">
          <w:rPr>
            <w:color w:val="0066CC"/>
            <w:sz w:val="24"/>
            <w:szCs w:val="24"/>
            <w:u w:val="single"/>
            <w:lang w:val="en-US"/>
          </w:rPr>
          <w:t>http</w:t>
        </w:r>
        <w:r w:rsidRPr="00585768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E663CA" w:rsidRPr="00585768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«Юрайт» </w:t>
      </w:r>
      <w:hyperlink r:id="rId33" w:history="1">
        <w:r w:rsidRPr="00585768">
          <w:rPr>
            <w:rStyle w:val="aa"/>
            <w:sz w:val="24"/>
            <w:szCs w:val="24"/>
          </w:rPr>
          <w:t>https://urait.ru/</w:t>
        </w:r>
      </w:hyperlink>
    </w:p>
    <w:p w:rsidR="00E663CA" w:rsidRPr="00585768" w:rsidRDefault="00E663CA" w:rsidP="00E663C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Elibrary </w:t>
      </w:r>
      <w:hyperlink r:id="rId34" w:history="1">
        <w:r w:rsidRPr="00585768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E663CA" w:rsidRPr="00585768" w:rsidRDefault="00E663CA" w:rsidP="00E663CA">
      <w:pPr>
        <w:numPr>
          <w:ilvl w:val="0"/>
          <w:numId w:val="37"/>
        </w:numPr>
        <w:spacing w:after="160"/>
        <w:contextualSpacing/>
        <w:jc w:val="both"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IPRbooks </w:t>
      </w:r>
      <w:hyperlink r:id="rId35" w:history="1">
        <w:r w:rsidRPr="00585768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E663CA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Электронно-библиотечная система РУКОНТ </w:t>
      </w:r>
      <w:hyperlink r:id="rId36" w:history="1">
        <w:r w:rsidRPr="00585768">
          <w:rPr>
            <w:rStyle w:val="aa"/>
            <w:sz w:val="24"/>
            <w:szCs w:val="24"/>
          </w:rPr>
          <w:t>https://lib.rucont.ru</w:t>
        </w:r>
      </w:hyperlink>
    </w:p>
    <w:p w:rsidR="00E663CA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color w:val="000000"/>
          <w:sz w:val="24"/>
          <w:szCs w:val="24"/>
        </w:rPr>
        <w:t xml:space="preserve">Медицинская библиотека </w:t>
      </w:r>
      <w:r w:rsidRPr="00585768">
        <w:rPr>
          <w:color w:val="000000"/>
          <w:sz w:val="24"/>
          <w:szCs w:val="24"/>
          <w:lang w:val="en-US"/>
        </w:rPr>
        <w:t>BooksMed</w:t>
      </w:r>
      <w:r w:rsidRPr="00585768">
        <w:rPr>
          <w:color w:val="000000"/>
          <w:sz w:val="24"/>
          <w:szCs w:val="24"/>
        </w:rPr>
        <w:t xml:space="preserve"> </w:t>
      </w:r>
      <w:hyperlink r:id="rId37" w:history="1">
        <w:r w:rsidRPr="00585768">
          <w:rPr>
            <w:color w:val="0000FF"/>
            <w:sz w:val="24"/>
            <w:szCs w:val="24"/>
            <w:u w:val="single"/>
            <w:lang w:val="en-US"/>
          </w:rPr>
          <w:t>http</w:t>
        </w:r>
        <w:r w:rsidRPr="00585768">
          <w:rPr>
            <w:color w:val="0000FF"/>
            <w:sz w:val="24"/>
            <w:szCs w:val="24"/>
            <w:u w:val="single"/>
          </w:rPr>
          <w:t>://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www</w:t>
        </w:r>
        <w:r w:rsidRPr="00585768">
          <w:rPr>
            <w:color w:val="0000FF"/>
            <w:sz w:val="24"/>
            <w:szCs w:val="24"/>
            <w:u w:val="single"/>
          </w:rPr>
          <w:t>.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booksmed</w:t>
        </w:r>
        <w:r w:rsidRPr="00585768">
          <w:rPr>
            <w:color w:val="0000FF"/>
            <w:sz w:val="24"/>
            <w:szCs w:val="24"/>
            <w:u w:val="single"/>
          </w:rPr>
          <w:t>.</w:t>
        </w:r>
        <w:r w:rsidRPr="00585768">
          <w:rPr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E663CA" w:rsidRPr="007871B3" w:rsidRDefault="00E663CA" w:rsidP="00E663CA">
      <w:pPr>
        <w:numPr>
          <w:ilvl w:val="0"/>
          <w:numId w:val="37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585768">
        <w:rPr>
          <w:sz w:val="24"/>
          <w:szCs w:val="24"/>
        </w:rPr>
        <w:t xml:space="preserve">Медицинская информационная сеть </w:t>
      </w:r>
      <w:hyperlink r:id="rId38" w:history="1">
        <w:r w:rsidRPr="00585768">
          <w:rPr>
            <w:color w:val="0000FF"/>
            <w:sz w:val="24"/>
            <w:szCs w:val="24"/>
            <w:u w:val="single"/>
          </w:rPr>
          <w:t>http://www.medicinform.net</w:t>
        </w:r>
      </w:hyperlink>
    </w:p>
    <w:p w:rsidR="00E663CA" w:rsidRDefault="00E663CA" w:rsidP="00826899">
      <w:pPr>
        <w:spacing w:after="160" w:line="259" w:lineRule="auto"/>
        <w:contextualSpacing/>
        <w:rPr>
          <w:b/>
          <w:color w:val="333333"/>
          <w:sz w:val="24"/>
          <w:szCs w:val="24"/>
        </w:rPr>
      </w:pPr>
    </w:p>
    <w:p w:rsidR="00826899" w:rsidRPr="00A92133" w:rsidRDefault="00826899" w:rsidP="00826899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</w:p>
    <w:p w:rsidR="00826899" w:rsidRPr="00A92133" w:rsidRDefault="00826899" w:rsidP="00826899">
      <w:pPr>
        <w:shd w:val="clear" w:color="auto" w:fill="FFFFFF"/>
        <w:tabs>
          <w:tab w:val="left" w:pos="1134"/>
          <w:tab w:val="left" w:pos="1276"/>
          <w:tab w:val="left" w:pos="1418"/>
        </w:tabs>
        <w:rPr>
          <w:b/>
          <w:caps/>
          <w:color w:val="000000"/>
          <w:spacing w:val="-1"/>
          <w:sz w:val="24"/>
          <w:szCs w:val="28"/>
        </w:rPr>
      </w:pPr>
      <w:r w:rsidRPr="00A92133">
        <w:rPr>
          <w:b/>
          <w:caps/>
          <w:color w:val="000000"/>
          <w:spacing w:val="-1"/>
          <w:sz w:val="24"/>
          <w:szCs w:val="28"/>
        </w:rPr>
        <w:t xml:space="preserve">8. </w:t>
      </w:r>
      <w:r w:rsidRPr="00A92133">
        <w:rPr>
          <w:b/>
          <w:color w:val="000000"/>
          <w:spacing w:val="-1"/>
          <w:sz w:val="24"/>
          <w:szCs w:val="28"/>
        </w:rPr>
        <w:t>Материально-техническое обеспечение дисциплины:</w:t>
      </w:r>
    </w:p>
    <w:p w:rsidR="00826899" w:rsidRDefault="00826899" w:rsidP="00826899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b/>
          <w:color w:val="000000"/>
          <w:sz w:val="24"/>
          <w:szCs w:val="24"/>
        </w:rPr>
      </w:pPr>
      <w:r w:rsidRPr="00A92133">
        <w:rPr>
          <w:b/>
          <w:color w:val="000000"/>
          <w:sz w:val="24"/>
          <w:szCs w:val="24"/>
        </w:rPr>
        <w:t>8.1.  Специализированные аудитории и оборудование:</w:t>
      </w:r>
    </w:p>
    <w:p w:rsidR="00826899" w:rsidRPr="00A92133" w:rsidRDefault="00826899" w:rsidP="00826899">
      <w:pPr>
        <w:shd w:val="clear" w:color="auto" w:fill="FFFFFF"/>
        <w:tabs>
          <w:tab w:val="left" w:pos="1134"/>
          <w:tab w:val="left" w:pos="1276"/>
          <w:tab w:val="left" w:pos="1418"/>
        </w:tabs>
        <w:contextualSpacing/>
        <w:rPr>
          <w:color w:val="000000"/>
          <w:sz w:val="24"/>
          <w:szCs w:val="24"/>
        </w:rPr>
      </w:pPr>
      <w:r w:rsidRPr="00A92133">
        <w:rPr>
          <w:color w:val="000000"/>
          <w:sz w:val="24"/>
          <w:szCs w:val="24"/>
        </w:rPr>
        <w:t>представляется в виде перечня специализированных аудиторий (спортивных сооружений), имеющегося оборудования и инвентаря, компьютерной техники, программного обеспечения.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429"/>
      </w:tblGrid>
      <w:tr w:rsidR="00826899" w:rsidRPr="00A92133" w:rsidTr="00DD2814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lastRenderedPageBreak/>
              <w:t>аудитория для проведения занятий лекционного типа (лекционный зал № 1, № 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826899" w:rsidRPr="00A92133" w:rsidTr="00DD2814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аудитория для семинарских занятий, текущей и промежуточной аттестации  (аудитории № 311, 312, 318, 321, 317; 122) 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 xml:space="preserve">Компьютеры с выходом в интернет, принтер, мультимедийное оборудование, аппарат функциональной диагностики Валента, АПК «Варикард», тонометры,  демонстрационные учебно-наглядные пособия, автоматизированное рабочее место обучающегося с нарушением зрения «ЭлСиС 207», автоматизированное рабочее место обучающегося с нарушением слуха «ЭлСиС205с», система субтитрирования Исток-Синхро, информационная индукционная система интегрированным устройством воспроизведения «Исток»М2 с радиомикрофоном на стойке, 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-передатчик </w:t>
            </w:r>
            <w:r w:rsidRPr="00A92133">
              <w:rPr>
                <w:sz w:val="24"/>
                <w:szCs w:val="24"/>
                <w:lang w:val="en-US"/>
              </w:rPr>
              <w:t>AMIGO</w:t>
            </w:r>
            <w:r w:rsidRPr="00A92133">
              <w:rPr>
                <w:sz w:val="24"/>
                <w:szCs w:val="24"/>
              </w:rPr>
              <w:t xml:space="preserve"> Т31, </w:t>
            </w:r>
            <w:r w:rsidRPr="00A92133">
              <w:rPr>
                <w:sz w:val="24"/>
                <w:szCs w:val="24"/>
                <w:lang w:val="en-US"/>
              </w:rPr>
              <w:t>FM</w:t>
            </w:r>
            <w:r w:rsidRPr="00A92133">
              <w:rPr>
                <w:sz w:val="24"/>
                <w:szCs w:val="24"/>
              </w:rPr>
              <w:t xml:space="preserve">-приемник </w:t>
            </w:r>
            <w:r w:rsidRPr="00A92133">
              <w:rPr>
                <w:sz w:val="24"/>
                <w:szCs w:val="24"/>
                <w:lang w:val="en-US"/>
              </w:rPr>
              <w:t>ARC</w:t>
            </w:r>
            <w:r w:rsidRPr="00A92133">
              <w:rPr>
                <w:sz w:val="24"/>
                <w:szCs w:val="24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A92133">
              <w:rPr>
                <w:sz w:val="24"/>
                <w:szCs w:val="24"/>
                <w:lang w:val="en-US"/>
              </w:rPr>
              <w:t>ONYX</w:t>
            </w:r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  <w:lang w:val="en-US"/>
              </w:rPr>
              <w:t>Deskset</w:t>
            </w:r>
            <w:r w:rsidRPr="00A92133">
              <w:rPr>
                <w:sz w:val="24"/>
                <w:szCs w:val="24"/>
              </w:rPr>
              <w:t xml:space="preserve"> Н</w:t>
            </w:r>
            <w:r w:rsidRPr="00A92133">
              <w:rPr>
                <w:sz w:val="24"/>
                <w:szCs w:val="24"/>
                <w:lang w:val="en-US"/>
              </w:rPr>
              <w:t>D</w:t>
            </w:r>
            <w:r w:rsidRPr="00A92133">
              <w:rPr>
                <w:sz w:val="24"/>
                <w:szCs w:val="24"/>
              </w:rPr>
              <w:t>, принтер Брайля .</w:t>
            </w:r>
          </w:p>
        </w:tc>
      </w:tr>
      <w:tr w:rsidR="00826899" w:rsidRPr="00A92133" w:rsidTr="00DD2814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spacing w:line="20" w:lineRule="atLeast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мультимедийное оборудование, экран.</w:t>
            </w:r>
          </w:p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826899" w:rsidRPr="00A92133" w:rsidTr="00DD2814">
        <w:trPr>
          <w:trHeight w:val="913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spacing w:after="160" w:line="256" w:lineRule="auto"/>
              <w:ind w:hanging="26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  <w:p w:rsidR="00826899" w:rsidRPr="00A92133" w:rsidRDefault="00826899" w:rsidP="00DD2814">
            <w:pPr>
              <w:ind w:firstLine="33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>(</w:t>
            </w:r>
            <w:r w:rsidRPr="00A92133">
              <w:rPr>
                <w:sz w:val="24"/>
                <w:szCs w:val="24"/>
                <w:lang w:val="en-US"/>
              </w:rPr>
              <w:t>Microsoft</w:t>
            </w:r>
            <w:r w:rsidRPr="00A92133">
              <w:rPr>
                <w:sz w:val="24"/>
                <w:szCs w:val="24"/>
              </w:rPr>
              <w:t xml:space="preserve"> </w:t>
            </w:r>
            <w:r w:rsidRPr="00A92133">
              <w:rPr>
                <w:sz w:val="24"/>
                <w:szCs w:val="24"/>
                <w:lang w:val="en-US"/>
              </w:rPr>
              <w:t>Office</w:t>
            </w:r>
          </w:p>
          <w:p w:rsidR="00826899" w:rsidRPr="00A92133" w:rsidRDefault="00826899" w:rsidP="00DD2814">
            <w:pPr>
              <w:ind w:firstLine="33"/>
              <w:jc w:val="both"/>
              <w:rPr>
                <w:sz w:val="24"/>
                <w:szCs w:val="24"/>
              </w:rPr>
            </w:pPr>
            <w:r w:rsidRPr="00A92133">
              <w:rPr>
                <w:sz w:val="24"/>
                <w:szCs w:val="24"/>
              </w:rPr>
              <w:t xml:space="preserve">лицензия № 46733223 </w:t>
            </w:r>
          </w:p>
          <w:p w:rsidR="00826899" w:rsidRPr="00A92133" w:rsidRDefault="00826899" w:rsidP="00DD2814">
            <w:pPr>
              <w:ind w:left="-52"/>
              <w:jc w:val="both"/>
              <w:rPr>
                <w:sz w:val="24"/>
                <w:szCs w:val="24"/>
                <w:lang w:eastAsia="en-US"/>
              </w:rPr>
            </w:pPr>
            <w:r w:rsidRPr="00A92133">
              <w:rPr>
                <w:sz w:val="24"/>
                <w:szCs w:val="24"/>
              </w:rPr>
              <w:t>от 01.04.2010 г., контракт от 12.04.2010 г. № 5кт)</w:t>
            </w:r>
          </w:p>
        </w:tc>
      </w:tr>
    </w:tbl>
    <w:p w:rsidR="00826899" w:rsidRPr="00A92133" w:rsidRDefault="00826899" w:rsidP="00826899">
      <w:pPr>
        <w:widowControl w:val="0"/>
        <w:ind w:firstLine="709"/>
        <w:rPr>
          <w:b/>
          <w:sz w:val="24"/>
          <w:szCs w:val="24"/>
        </w:rPr>
      </w:pPr>
      <w:r w:rsidRPr="00A92133">
        <w:rPr>
          <w:b/>
          <w:sz w:val="24"/>
          <w:szCs w:val="24"/>
        </w:rPr>
        <w:t>8.2. Программное обеспечение:</w:t>
      </w:r>
    </w:p>
    <w:p w:rsidR="00826899" w:rsidRPr="00A92133" w:rsidRDefault="00826899" w:rsidP="00826899">
      <w:pPr>
        <w:widowControl w:val="0"/>
        <w:jc w:val="both"/>
        <w:rPr>
          <w:sz w:val="24"/>
          <w:szCs w:val="24"/>
        </w:rPr>
      </w:pPr>
      <w:r w:rsidRPr="00A92133">
        <w:rPr>
          <w:sz w:val="24"/>
          <w:szCs w:val="24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A92133">
        <w:rPr>
          <w:sz w:val="24"/>
          <w:szCs w:val="24"/>
          <w:lang w:val="en-US"/>
        </w:rPr>
        <w:t>GYULGPLLibreOffice</w:t>
      </w:r>
      <w:r w:rsidRPr="00A92133">
        <w:rPr>
          <w:sz w:val="24"/>
          <w:szCs w:val="24"/>
        </w:rPr>
        <w:t xml:space="preserve"> или одна из лицензионных версий </w:t>
      </w:r>
      <w:r w:rsidRPr="00A92133">
        <w:rPr>
          <w:sz w:val="24"/>
          <w:szCs w:val="24"/>
          <w:lang w:val="en-US"/>
        </w:rPr>
        <w:t>Microsoft</w:t>
      </w:r>
      <w:r w:rsidRPr="00A92133">
        <w:rPr>
          <w:sz w:val="24"/>
          <w:szCs w:val="24"/>
        </w:rPr>
        <w:t xml:space="preserve"> </w:t>
      </w:r>
      <w:r w:rsidRPr="00A92133">
        <w:rPr>
          <w:sz w:val="24"/>
          <w:szCs w:val="24"/>
          <w:lang w:val="en-US"/>
        </w:rPr>
        <w:t>Office</w:t>
      </w:r>
      <w:r w:rsidRPr="00A92133">
        <w:rPr>
          <w:sz w:val="24"/>
          <w:szCs w:val="24"/>
        </w:rPr>
        <w:t xml:space="preserve">. 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spacing w:line="312" w:lineRule="exact"/>
        <w:ind w:right="106" w:firstLine="709"/>
        <w:jc w:val="both"/>
        <w:rPr>
          <w:color w:val="000000"/>
          <w:spacing w:val="-1"/>
          <w:sz w:val="24"/>
          <w:szCs w:val="24"/>
        </w:rPr>
      </w:pPr>
      <w:r w:rsidRPr="00A92133">
        <w:rPr>
          <w:b/>
          <w:color w:val="000000"/>
          <w:spacing w:val="-1"/>
          <w:sz w:val="24"/>
          <w:szCs w:val="24"/>
        </w:rPr>
        <w:t xml:space="preserve">8.3 Изучение дисциплины инвалидами </w:t>
      </w:r>
      <w:r w:rsidRPr="00A92133">
        <w:rPr>
          <w:b/>
          <w:color w:val="000000"/>
          <w:sz w:val="24"/>
          <w:szCs w:val="24"/>
        </w:rPr>
        <w:t xml:space="preserve">и </w:t>
      </w:r>
      <w:r w:rsidRPr="00A92133">
        <w:rPr>
          <w:b/>
          <w:color w:val="000000"/>
          <w:spacing w:val="-1"/>
          <w:sz w:val="24"/>
          <w:szCs w:val="24"/>
        </w:rPr>
        <w:t xml:space="preserve">обучающимися </w:t>
      </w:r>
      <w:r w:rsidRPr="00A92133">
        <w:rPr>
          <w:b/>
          <w:color w:val="000000"/>
          <w:sz w:val="24"/>
          <w:szCs w:val="24"/>
        </w:rPr>
        <w:t xml:space="preserve">с ограниченными </w:t>
      </w:r>
      <w:r w:rsidRPr="00A92133">
        <w:rPr>
          <w:b/>
          <w:color w:val="000000"/>
          <w:spacing w:val="-1"/>
          <w:sz w:val="24"/>
          <w:szCs w:val="24"/>
        </w:rPr>
        <w:t>возможностями здоровья</w:t>
      </w:r>
      <w:r w:rsidRPr="00A92133">
        <w:rPr>
          <w:color w:val="000000"/>
          <w:spacing w:val="-1"/>
          <w:sz w:val="24"/>
          <w:szCs w:val="24"/>
        </w:rPr>
        <w:t xml:space="preserve"> осуществляется </w:t>
      </w:r>
      <w:r w:rsidRPr="00A92133">
        <w:rPr>
          <w:color w:val="000000"/>
          <w:sz w:val="24"/>
          <w:szCs w:val="24"/>
        </w:rPr>
        <w:t xml:space="preserve">с </w:t>
      </w:r>
      <w:r w:rsidRPr="00A92133">
        <w:rPr>
          <w:color w:val="00000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A92133">
        <w:rPr>
          <w:color w:val="000000"/>
          <w:sz w:val="24"/>
          <w:szCs w:val="24"/>
        </w:rPr>
        <w:t xml:space="preserve"> и </w:t>
      </w:r>
      <w:r w:rsidRPr="00A92133">
        <w:rPr>
          <w:color w:val="00000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A92133">
        <w:rPr>
          <w:color w:val="000000"/>
          <w:spacing w:val="-2"/>
          <w:sz w:val="24"/>
          <w:szCs w:val="24"/>
        </w:rPr>
        <w:t xml:space="preserve">доступ </w:t>
      </w:r>
      <w:r w:rsidRPr="00A92133">
        <w:rPr>
          <w:color w:val="000000"/>
          <w:sz w:val="24"/>
          <w:szCs w:val="24"/>
        </w:rPr>
        <w:t xml:space="preserve">в </w:t>
      </w:r>
      <w:r w:rsidRPr="00A92133">
        <w:rPr>
          <w:color w:val="000000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A92133">
        <w:rPr>
          <w:color w:val="000000"/>
          <w:sz w:val="24"/>
          <w:szCs w:val="24"/>
        </w:rPr>
        <w:t xml:space="preserve">на 1 этаже главного здания. </w:t>
      </w:r>
      <w:r w:rsidRPr="00A92133">
        <w:rPr>
          <w:color w:val="000000"/>
          <w:spacing w:val="-1"/>
          <w:sz w:val="24"/>
          <w:szCs w:val="24"/>
        </w:rPr>
        <w:t xml:space="preserve">Созданы следующие специальные условия: 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8.3.1.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зрению:</w:t>
      </w:r>
    </w:p>
    <w:p w:rsidR="00826899" w:rsidRPr="00A92133" w:rsidRDefault="00826899" w:rsidP="00826899">
      <w:pPr>
        <w:widowControl w:val="0"/>
        <w:ind w:firstLine="709"/>
        <w:jc w:val="both"/>
        <w:rPr>
          <w:rFonts w:cs="Courier New"/>
          <w:color w:val="000000"/>
          <w:spacing w:val="-1"/>
          <w:sz w:val="24"/>
          <w:szCs w:val="24"/>
        </w:rPr>
      </w:pPr>
      <w:r w:rsidRPr="00A92133">
        <w:rPr>
          <w:rFonts w:cs="Courier New"/>
          <w:i/>
          <w:iCs/>
          <w:color w:val="000000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о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беспечен доступ </w:t>
      </w:r>
      <w:r w:rsidRPr="00A92133">
        <w:rPr>
          <w:rFonts w:cs="Courier New"/>
          <w:color w:val="000000"/>
          <w:sz w:val="24"/>
          <w:szCs w:val="24"/>
        </w:rPr>
        <w:t xml:space="preserve">обучающихся, </w:t>
      </w:r>
      <w:r w:rsidRPr="00A92133">
        <w:rPr>
          <w:rFonts w:cs="Courier New"/>
          <w:color w:val="000000"/>
          <w:spacing w:val="-1"/>
          <w:sz w:val="24"/>
          <w:szCs w:val="24"/>
        </w:rPr>
        <w:t xml:space="preserve">являющихся слепыми или слабовидящими </w:t>
      </w:r>
      <w:r w:rsidRPr="00A92133">
        <w:rPr>
          <w:rFonts w:cs="Courier New"/>
          <w:color w:val="000000"/>
          <w:sz w:val="24"/>
          <w:szCs w:val="24"/>
        </w:rPr>
        <w:t xml:space="preserve">к </w:t>
      </w:r>
      <w:r w:rsidRPr="00A92133">
        <w:rPr>
          <w:rFonts w:cs="Courier New"/>
          <w:color w:val="000000"/>
          <w:spacing w:val="-1"/>
          <w:sz w:val="24"/>
          <w:szCs w:val="24"/>
        </w:rPr>
        <w:t>зданиям Академии;</w:t>
      </w:r>
    </w:p>
    <w:p w:rsidR="00826899" w:rsidRPr="00A92133" w:rsidRDefault="00826899" w:rsidP="0082689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color w:val="000000"/>
          <w:spacing w:val="-1"/>
          <w:sz w:val="24"/>
          <w:szCs w:val="24"/>
        </w:rPr>
        <w:t xml:space="preserve">- </w:t>
      </w:r>
      <w:r w:rsidRPr="00A92133">
        <w:rPr>
          <w:rFonts w:cs="Courier New"/>
          <w:iCs/>
          <w:color w:val="000000"/>
          <w:sz w:val="24"/>
          <w:szCs w:val="24"/>
        </w:rPr>
        <w:t>э</w:t>
      </w:r>
      <w:r w:rsidRPr="00A92133">
        <w:rPr>
          <w:rFonts w:cs="Courier New"/>
          <w:color w:val="000000"/>
          <w:sz w:val="24"/>
          <w:szCs w:val="24"/>
        </w:rPr>
        <w:t>лектронный видео увеличитель "ONYX Deskset HD 22 (в полной комплектации);</w:t>
      </w:r>
    </w:p>
    <w:p w:rsidR="00826899" w:rsidRPr="00A92133" w:rsidRDefault="00826899" w:rsidP="00826899">
      <w:pPr>
        <w:widowControl w:val="0"/>
        <w:ind w:firstLine="709"/>
        <w:jc w:val="both"/>
        <w:rPr>
          <w:rFonts w:cs="Courier New"/>
          <w:color w:val="000000"/>
          <w:sz w:val="24"/>
          <w:szCs w:val="24"/>
        </w:rPr>
      </w:pPr>
      <w:r w:rsidRPr="00A92133">
        <w:rPr>
          <w:rFonts w:cs="Courier New"/>
          <w:b/>
          <w:color w:val="000000"/>
          <w:sz w:val="24"/>
          <w:szCs w:val="24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A92133">
        <w:rPr>
          <w:rFonts w:cs="Courier New"/>
          <w:color w:val="000000"/>
          <w:sz w:val="24"/>
          <w:szCs w:val="24"/>
        </w:rPr>
        <w:t xml:space="preserve"> </w:t>
      </w:r>
    </w:p>
    <w:p w:rsidR="00826899" w:rsidRPr="00A92133" w:rsidRDefault="00826899" w:rsidP="0082689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FFFFF"/>
        </w:rPr>
      </w:pPr>
      <w:r w:rsidRPr="00A92133">
        <w:rPr>
          <w:rFonts w:cs="Courier New"/>
          <w:b/>
          <w:color w:val="000000"/>
          <w:sz w:val="24"/>
          <w:szCs w:val="24"/>
        </w:rPr>
        <w:t>-</w:t>
      </w:r>
      <w:r w:rsidRPr="00A92133">
        <w:rPr>
          <w:rFonts w:cs="Courier New"/>
          <w:color w:val="000000"/>
          <w:sz w:val="24"/>
          <w:szCs w:val="24"/>
        </w:rPr>
        <w:t xml:space="preserve"> принтер Брайля; </w:t>
      </w:r>
    </w:p>
    <w:p w:rsidR="00826899" w:rsidRPr="00A92133" w:rsidRDefault="00826899" w:rsidP="00826899">
      <w:pPr>
        <w:widowControl w:val="0"/>
        <w:ind w:firstLine="709"/>
        <w:jc w:val="both"/>
        <w:rPr>
          <w:rFonts w:cs="Courier New"/>
          <w:color w:val="000000"/>
          <w:sz w:val="24"/>
          <w:szCs w:val="24"/>
          <w:shd w:val="clear" w:color="auto" w:fill="FEFEFE"/>
        </w:rPr>
      </w:pP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- </w:t>
      </w:r>
      <w:r w:rsidRPr="00A92133">
        <w:rPr>
          <w:rFonts w:cs="Courier New"/>
          <w:color w:val="000000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A92133">
        <w:rPr>
          <w:rFonts w:cs="Courier New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8.3.2.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>и лиц с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 ограниченными возможностями</w:t>
      </w:r>
      <w:r w:rsidRPr="00A92133">
        <w:rPr>
          <w:i/>
          <w:iCs/>
          <w:color w:val="000000"/>
          <w:sz w:val="24"/>
          <w:szCs w:val="24"/>
        </w:rPr>
        <w:t xml:space="preserve"> здоровья по слуху: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</w:rPr>
        <w:t>акустическая система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i/>
          <w:iCs/>
          <w:color w:val="000000"/>
          <w:sz w:val="24"/>
          <w:szCs w:val="24"/>
        </w:rPr>
        <w:lastRenderedPageBreak/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«ElBrailleW14J G2; 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b/>
          <w:color w:val="000000"/>
          <w:sz w:val="24"/>
          <w:szCs w:val="24"/>
          <w:shd w:val="clear" w:color="auto" w:fill="FFFFFF"/>
        </w:rPr>
        <w:t>-</w:t>
      </w:r>
      <w:r w:rsidRPr="00A92133">
        <w:rPr>
          <w:color w:val="000000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FM-передатчик AMIGO T31;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92133">
        <w:rPr>
          <w:color w:val="000000"/>
          <w:sz w:val="24"/>
          <w:szCs w:val="24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4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8.3.3. для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инвалидов </w:t>
      </w:r>
      <w:r w:rsidRPr="00A92133">
        <w:rPr>
          <w:i/>
          <w:iCs/>
          <w:color w:val="000000"/>
          <w:sz w:val="24"/>
          <w:szCs w:val="24"/>
        </w:rPr>
        <w:t xml:space="preserve">и лиц с </w:t>
      </w:r>
      <w:r w:rsidRPr="00A92133">
        <w:rPr>
          <w:i/>
          <w:iCs/>
          <w:color w:val="000000"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A92133">
        <w:rPr>
          <w:i/>
          <w:iCs/>
          <w:color w:val="000000"/>
          <w:sz w:val="24"/>
          <w:szCs w:val="24"/>
        </w:rPr>
        <w:t>аппарата:</w:t>
      </w:r>
    </w:p>
    <w:p w:rsidR="00826899" w:rsidRPr="00A92133" w:rsidRDefault="00826899" w:rsidP="00826899">
      <w:pPr>
        <w:widowControl w:val="0"/>
        <w:shd w:val="clear" w:color="auto" w:fill="FFFFFF"/>
        <w:kinsoku w:val="0"/>
        <w:overflowPunct w:val="0"/>
        <w:ind w:right="113" w:firstLine="709"/>
        <w:jc w:val="both"/>
        <w:rPr>
          <w:i/>
          <w:iCs/>
          <w:color w:val="000000"/>
          <w:sz w:val="24"/>
          <w:szCs w:val="24"/>
        </w:rPr>
      </w:pPr>
      <w:r w:rsidRPr="00A92133">
        <w:rPr>
          <w:i/>
          <w:iCs/>
          <w:color w:val="000000"/>
          <w:sz w:val="24"/>
          <w:szCs w:val="24"/>
        </w:rPr>
        <w:t xml:space="preserve">- </w:t>
      </w:r>
      <w:r w:rsidRPr="00A92133">
        <w:rPr>
          <w:color w:val="00000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26899" w:rsidRDefault="00826899" w:rsidP="00826899">
      <w:pPr>
        <w:rPr>
          <w:b/>
          <w:sz w:val="24"/>
          <w:szCs w:val="24"/>
        </w:rPr>
      </w:pPr>
    </w:p>
    <w:p w:rsidR="00826899" w:rsidRPr="00826899" w:rsidRDefault="00826899" w:rsidP="00180B8B">
      <w:pPr>
        <w:spacing w:line="276" w:lineRule="auto"/>
        <w:jc w:val="both"/>
        <w:rPr>
          <w:sz w:val="24"/>
          <w:szCs w:val="24"/>
        </w:rPr>
      </w:pPr>
    </w:p>
    <w:p w:rsidR="00784898" w:rsidRPr="000E766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0E766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784898" w:rsidRPr="000E7665" w:rsidRDefault="00784898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0E766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0E766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DD2814" w:rsidRDefault="00DD2814" w:rsidP="00180B8B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10426E" w:rsidRPr="000E766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0426E" w:rsidRPr="000E7665" w:rsidRDefault="0010426E" w:rsidP="00180B8B">
      <w:pPr>
        <w:spacing w:line="276" w:lineRule="auto"/>
        <w:jc w:val="both"/>
        <w:rPr>
          <w:i/>
          <w:sz w:val="24"/>
          <w:szCs w:val="24"/>
        </w:rPr>
      </w:pPr>
    </w:p>
    <w:p w:rsidR="001D3EDF" w:rsidRPr="000E7665" w:rsidRDefault="001D3EDF" w:rsidP="001D3EDF">
      <w:pPr>
        <w:jc w:val="right"/>
        <w:rPr>
          <w:i/>
          <w:sz w:val="24"/>
          <w:szCs w:val="24"/>
        </w:rPr>
      </w:pPr>
      <w:r w:rsidRPr="000E7665">
        <w:rPr>
          <w:i/>
          <w:sz w:val="24"/>
          <w:szCs w:val="24"/>
        </w:rPr>
        <w:t xml:space="preserve">Приложение </w:t>
      </w:r>
      <w:r w:rsidR="00543499" w:rsidRPr="000E7665">
        <w:rPr>
          <w:i/>
          <w:sz w:val="24"/>
          <w:szCs w:val="24"/>
        </w:rPr>
        <w:t>к рабочей программ</w:t>
      </w:r>
      <w:r w:rsidR="005F0554" w:rsidRPr="000E7665">
        <w:rPr>
          <w:i/>
          <w:sz w:val="24"/>
          <w:szCs w:val="24"/>
        </w:rPr>
        <w:t>е</w:t>
      </w:r>
      <w:r w:rsidR="00543499" w:rsidRPr="000E7665">
        <w:rPr>
          <w:i/>
          <w:sz w:val="24"/>
          <w:szCs w:val="24"/>
        </w:rPr>
        <w:t xml:space="preserve"> дисциплины</w:t>
      </w:r>
    </w:p>
    <w:p w:rsidR="003F4085" w:rsidRPr="00DD2814" w:rsidRDefault="00543499" w:rsidP="003F4085">
      <w:pPr>
        <w:jc w:val="right"/>
        <w:rPr>
          <w:rFonts w:hAnsi="Times New Roman Bold"/>
          <w:i/>
          <w:sz w:val="24"/>
          <w:szCs w:val="24"/>
        </w:rPr>
      </w:pPr>
      <w:r w:rsidRPr="00DD2814">
        <w:rPr>
          <w:i/>
          <w:sz w:val="24"/>
          <w:szCs w:val="24"/>
        </w:rPr>
        <w:t>«</w:t>
      </w:r>
      <w:r w:rsidR="003F4085" w:rsidRPr="00DD2814">
        <w:rPr>
          <w:rFonts w:hAnsi="Times New Roman Bold"/>
          <w:i/>
          <w:sz w:val="24"/>
          <w:szCs w:val="24"/>
        </w:rPr>
        <w:t>Основные</w:t>
      </w:r>
      <w:r w:rsidR="003F4085" w:rsidRPr="00DD2814">
        <w:rPr>
          <w:rFonts w:hAnsi="Times New Roman Bold"/>
          <w:i/>
          <w:sz w:val="24"/>
          <w:szCs w:val="24"/>
        </w:rPr>
        <w:t xml:space="preserve"> </w:t>
      </w:r>
      <w:r w:rsidR="003F4085" w:rsidRPr="00DD2814">
        <w:rPr>
          <w:rFonts w:hAnsi="Times New Roman Bold"/>
          <w:i/>
          <w:sz w:val="24"/>
          <w:szCs w:val="24"/>
        </w:rPr>
        <w:t>принципы</w:t>
      </w:r>
      <w:r w:rsidR="003F4085" w:rsidRPr="00DD2814">
        <w:rPr>
          <w:rFonts w:hAnsi="Times New Roman Bold"/>
          <w:i/>
          <w:sz w:val="24"/>
          <w:szCs w:val="24"/>
        </w:rPr>
        <w:t xml:space="preserve"> </w:t>
      </w:r>
      <w:r w:rsidR="003F4085" w:rsidRPr="00DD2814">
        <w:rPr>
          <w:rFonts w:hAnsi="Times New Roman Bold"/>
          <w:i/>
          <w:sz w:val="24"/>
          <w:szCs w:val="24"/>
        </w:rPr>
        <w:t>коррекци</w:t>
      </w:r>
      <w:r w:rsidR="00482C21">
        <w:rPr>
          <w:rFonts w:hAnsi="Times New Roman Bold"/>
          <w:i/>
          <w:sz w:val="24"/>
          <w:szCs w:val="24"/>
        </w:rPr>
        <w:t>онного</w:t>
      </w:r>
      <w:r w:rsidR="003F4085" w:rsidRPr="00DD2814">
        <w:rPr>
          <w:rFonts w:hAnsi="Times New Roman Bold"/>
          <w:i/>
          <w:sz w:val="24"/>
          <w:szCs w:val="24"/>
        </w:rPr>
        <w:t xml:space="preserve"> </w:t>
      </w:r>
      <w:r w:rsidR="003F4085" w:rsidRPr="00DD2814">
        <w:rPr>
          <w:rFonts w:hAnsi="Times New Roman Bold"/>
          <w:i/>
          <w:sz w:val="24"/>
          <w:szCs w:val="24"/>
        </w:rPr>
        <w:t>обучения</w:t>
      </w:r>
      <w:r w:rsidR="003F4085" w:rsidRPr="00DD2814">
        <w:rPr>
          <w:rFonts w:hAnsi="Times New Roman Bold"/>
          <w:i/>
          <w:sz w:val="24"/>
          <w:szCs w:val="24"/>
        </w:rPr>
        <w:t xml:space="preserve"> </w:t>
      </w:r>
    </w:p>
    <w:p w:rsidR="00543499" w:rsidRPr="00DD2814" w:rsidRDefault="003F4085" w:rsidP="003F4085">
      <w:pPr>
        <w:jc w:val="right"/>
        <w:rPr>
          <w:rFonts w:hAnsi="Times New Roman Bold"/>
          <w:i/>
          <w:sz w:val="24"/>
          <w:szCs w:val="24"/>
        </w:rPr>
      </w:pPr>
      <w:r w:rsidRPr="00DD2814">
        <w:rPr>
          <w:rFonts w:hAnsi="Times New Roman Bold"/>
          <w:i/>
          <w:sz w:val="24"/>
          <w:szCs w:val="24"/>
        </w:rPr>
        <w:t>в</w:t>
      </w:r>
      <w:r w:rsidRPr="00DD2814">
        <w:rPr>
          <w:rFonts w:hAnsi="Times New Roman Bold"/>
          <w:i/>
          <w:sz w:val="24"/>
          <w:szCs w:val="24"/>
        </w:rPr>
        <w:t xml:space="preserve"> </w:t>
      </w:r>
      <w:r w:rsidRPr="00DD2814">
        <w:rPr>
          <w:rFonts w:hAnsi="Times New Roman Bold"/>
          <w:i/>
          <w:sz w:val="24"/>
          <w:szCs w:val="24"/>
        </w:rPr>
        <w:t>адаптивной</w:t>
      </w:r>
      <w:r w:rsidRPr="00DD2814">
        <w:rPr>
          <w:rFonts w:hAnsi="Times New Roman Bold"/>
          <w:i/>
          <w:sz w:val="24"/>
          <w:szCs w:val="24"/>
        </w:rPr>
        <w:t xml:space="preserve"> </w:t>
      </w:r>
      <w:r w:rsidRPr="00DD2814">
        <w:rPr>
          <w:rFonts w:hAnsi="Times New Roman Bold"/>
          <w:i/>
          <w:sz w:val="24"/>
          <w:szCs w:val="24"/>
        </w:rPr>
        <w:t>физической</w:t>
      </w:r>
      <w:r w:rsidRPr="00DD2814">
        <w:rPr>
          <w:rFonts w:hAnsi="Times New Roman Bold"/>
          <w:i/>
          <w:sz w:val="24"/>
          <w:szCs w:val="24"/>
        </w:rPr>
        <w:t xml:space="preserve"> </w:t>
      </w:r>
      <w:r w:rsidRPr="00DD2814">
        <w:rPr>
          <w:rFonts w:hAnsi="Times New Roman Bold"/>
          <w:i/>
          <w:sz w:val="24"/>
          <w:szCs w:val="24"/>
        </w:rPr>
        <w:t>культуре</w:t>
      </w:r>
      <w:r w:rsidR="00543499" w:rsidRPr="00DD2814">
        <w:rPr>
          <w:i/>
          <w:sz w:val="24"/>
          <w:szCs w:val="24"/>
        </w:rPr>
        <w:t>»</w:t>
      </w:r>
    </w:p>
    <w:p w:rsidR="001D3EDF" w:rsidRPr="000E7665" w:rsidRDefault="001D3EDF" w:rsidP="001D3EDF">
      <w:pPr>
        <w:jc w:val="right"/>
        <w:rPr>
          <w:i/>
          <w:sz w:val="24"/>
          <w:szCs w:val="24"/>
        </w:rPr>
      </w:pPr>
    </w:p>
    <w:p w:rsidR="001D3EDF" w:rsidRPr="000E7665" w:rsidRDefault="001D3EDF" w:rsidP="001D3EDF">
      <w:pPr>
        <w:jc w:val="center"/>
        <w:rPr>
          <w:sz w:val="24"/>
          <w:szCs w:val="24"/>
        </w:rPr>
      </w:pPr>
      <w:r w:rsidRPr="000E7665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0E7665" w:rsidRDefault="001D3EDF" w:rsidP="001D3EDF">
      <w:pPr>
        <w:jc w:val="center"/>
        <w:rPr>
          <w:sz w:val="24"/>
          <w:szCs w:val="24"/>
        </w:rPr>
      </w:pPr>
    </w:p>
    <w:p w:rsidR="001D3EDF" w:rsidRPr="000E7665" w:rsidRDefault="001D3EDF" w:rsidP="001D3EDF">
      <w:pPr>
        <w:jc w:val="center"/>
        <w:rPr>
          <w:sz w:val="24"/>
          <w:szCs w:val="24"/>
        </w:rPr>
      </w:pPr>
      <w:r w:rsidRPr="000E7665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0E7665" w:rsidRDefault="001D3EDF" w:rsidP="001D3EDF">
      <w:pPr>
        <w:jc w:val="center"/>
        <w:rPr>
          <w:sz w:val="24"/>
          <w:szCs w:val="24"/>
        </w:rPr>
      </w:pPr>
      <w:r w:rsidRPr="000E7665">
        <w:rPr>
          <w:sz w:val="24"/>
          <w:szCs w:val="24"/>
        </w:rPr>
        <w:t>высшего образования</w:t>
      </w:r>
    </w:p>
    <w:p w:rsidR="001D3EDF" w:rsidRPr="000E7665" w:rsidRDefault="001D3EDF" w:rsidP="001D3EDF">
      <w:pPr>
        <w:jc w:val="center"/>
        <w:rPr>
          <w:sz w:val="24"/>
          <w:szCs w:val="24"/>
        </w:rPr>
      </w:pPr>
      <w:r w:rsidRPr="000E7665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3728CE" w:rsidRPr="000E7665" w:rsidRDefault="003728CE" w:rsidP="003728CE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0E7665">
        <w:rPr>
          <w:rFonts w:cs="Tahoma"/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1D3EDF" w:rsidRPr="000E7665" w:rsidRDefault="001D3EDF" w:rsidP="001D3EDF">
      <w:pPr>
        <w:jc w:val="right"/>
        <w:rPr>
          <w:sz w:val="24"/>
          <w:szCs w:val="24"/>
        </w:rPr>
      </w:pP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>УТВЕРЖДЕНО</w:t>
      </w: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 xml:space="preserve">решением Учебно-методической комиссии     </w:t>
      </w: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>протокол № 6/23 от «20» июня 2023 г.</w:t>
      </w: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 xml:space="preserve">Председатель УМК, </w:t>
      </w: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>и.о. проректора по учебной работе</w:t>
      </w:r>
    </w:p>
    <w:p w:rsidR="00E663CA" w:rsidRPr="00E663CA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>___________________А.П. Морозов</w:t>
      </w:r>
    </w:p>
    <w:p w:rsidR="001D3EDF" w:rsidRPr="000E7665" w:rsidRDefault="00E663CA" w:rsidP="00E663CA">
      <w:pPr>
        <w:jc w:val="right"/>
        <w:rPr>
          <w:sz w:val="24"/>
          <w:szCs w:val="24"/>
        </w:rPr>
      </w:pPr>
      <w:r w:rsidRPr="00E663CA">
        <w:rPr>
          <w:sz w:val="24"/>
          <w:szCs w:val="24"/>
        </w:rPr>
        <w:t>«20» июня 2023 г</w:t>
      </w:r>
    </w:p>
    <w:p w:rsidR="001D3EDF" w:rsidRPr="00DD2814" w:rsidRDefault="001D3EDF" w:rsidP="001D3EDF">
      <w:pPr>
        <w:jc w:val="center"/>
        <w:rPr>
          <w:b/>
          <w:bCs/>
          <w:sz w:val="24"/>
          <w:szCs w:val="24"/>
        </w:rPr>
      </w:pPr>
      <w:r w:rsidRPr="000E7665">
        <w:rPr>
          <w:b/>
          <w:bCs/>
          <w:sz w:val="24"/>
          <w:szCs w:val="24"/>
        </w:rPr>
        <w:t>Фонд оценочных средств</w:t>
      </w:r>
      <w:r w:rsidR="00DD2814">
        <w:rPr>
          <w:b/>
          <w:bCs/>
          <w:sz w:val="24"/>
          <w:szCs w:val="24"/>
        </w:rPr>
        <w:t xml:space="preserve"> </w:t>
      </w:r>
      <w:r w:rsidRPr="000E7665">
        <w:rPr>
          <w:b/>
          <w:sz w:val="24"/>
          <w:szCs w:val="24"/>
        </w:rPr>
        <w:t xml:space="preserve">по дисциплине </w:t>
      </w:r>
    </w:p>
    <w:p w:rsidR="001D3EDF" w:rsidRPr="000E7665" w:rsidRDefault="001D3EDF" w:rsidP="001D3EDF">
      <w:pPr>
        <w:jc w:val="center"/>
        <w:rPr>
          <w:sz w:val="24"/>
          <w:szCs w:val="24"/>
        </w:rPr>
      </w:pPr>
    </w:p>
    <w:p w:rsidR="00017C9E" w:rsidRPr="000E7665" w:rsidRDefault="0093620D" w:rsidP="00017C9E">
      <w:pPr>
        <w:jc w:val="center"/>
        <w:rPr>
          <w:rFonts w:hAnsi="Times New Roman Bold"/>
          <w:b/>
          <w:sz w:val="24"/>
          <w:szCs w:val="24"/>
        </w:rPr>
      </w:pPr>
      <w:r w:rsidRPr="000E7665">
        <w:rPr>
          <w:rFonts w:hAnsi="Times New Roman Bold"/>
          <w:b/>
          <w:sz w:val="24"/>
          <w:szCs w:val="24"/>
        </w:rPr>
        <w:t>«</w:t>
      </w:r>
      <w:r w:rsidR="00017C9E" w:rsidRPr="000E7665">
        <w:rPr>
          <w:rFonts w:hAnsi="Times New Roman Bold"/>
          <w:b/>
          <w:sz w:val="24"/>
          <w:szCs w:val="24"/>
        </w:rPr>
        <w:t>ОСНОВНЫЕ</w:t>
      </w:r>
      <w:r w:rsidR="00017C9E" w:rsidRPr="000E7665">
        <w:rPr>
          <w:rFonts w:hAnsi="Times New Roman Bold"/>
          <w:b/>
          <w:sz w:val="24"/>
          <w:szCs w:val="24"/>
        </w:rPr>
        <w:t xml:space="preserve"> </w:t>
      </w:r>
      <w:r w:rsidR="00017C9E" w:rsidRPr="000E7665">
        <w:rPr>
          <w:rFonts w:hAnsi="Times New Roman Bold"/>
          <w:b/>
          <w:sz w:val="24"/>
          <w:szCs w:val="24"/>
        </w:rPr>
        <w:t>ПРИНЦИПЫ</w:t>
      </w:r>
      <w:r w:rsidR="00017C9E" w:rsidRPr="000E7665">
        <w:rPr>
          <w:rFonts w:hAnsi="Times New Roman Bold"/>
          <w:b/>
          <w:sz w:val="24"/>
          <w:szCs w:val="24"/>
        </w:rPr>
        <w:t xml:space="preserve"> </w:t>
      </w:r>
      <w:r w:rsidR="00017C9E" w:rsidRPr="000E7665">
        <w:rPr>
          <w:rFonts w:hAnsi="Times New Roman Bold"/>
          <w:b/>
          <w:sz w:val="24"/>
          <w:szCs w:val="24"/>
        </w:rPr>
        <w:t>КОРРЕКЦИ</w:t>
      </w:r>
      <w:r w:rsidR="00482C21">
        <w:rPr>
          <w:rFonts w:hAnsi="Times New Roman Bold"/>
          <w:b/>
          <w:sz w:val="24"/>
          <w:szCs w:val="24"/>
        </w:rPr>
        <w:t>ОННОГО</w:t>
      </w:r>
      <w:r w:rsidR="00017C9E" w:rsidRPr="000E7665">
        <w:rPr>
          <w:rFonts w:hAnsi="Times New Roman Bold"/>
          <w:b/>
          <w:sz w:val="24"/>
          <w:szCs w:val="24"/>
        </w:rPr>
        <w:t xml:space="preserve"> </w:t>
      </w:r>
      <w:r w:rsidR="00017C9E" w:rsidRPr="000E7665">
        <w:rPr>
          <w:rFonts w:hAnsi="Times New Roman Bold"/>
          <w:b/>
          <w:sz w:val="24"/>
          <w:szCs w:val="24"/>
        </w:rPr>
        <w:t>ОБУЧЕНИЯ</w:t>
      </w:r>
    </w:p>
    <w:p w:rsidR="0093620D" w:rsidRPr="000E7665" w:rsidRDefault="00017C9E" w:rsidP="00017C9E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0E7665">
        <w:rPr>
          <w:rFonts w:hAnsi="Times New Roman Bold"/>
          <w:b/>
          <w:sz w:val="24"/>
          <w:szCs w:val="24"/>
        </w:rPr>
        <w:t>В</w:t>
      </w:r>
      <w:r w:rsidRPr="000E7665">
        <w:rPr>
          <w:rFonts w:hAnsi="Times New Roman Bold"/>
          <w:b/>
          <w:sz w:val="24"/>
          <w:szCs w:val="24"/>
        </w:rPr>
        <w:t xml:space="preserve"> </w:t>
      </w:r>
      <w:r w:rsidRPr="000E7665">
        <w:rPr>
          <w:rFonts w:hAnsi="Times New Roman Bold"/>
          <w:b/>
          <w:sz w:val="24"/>
          <w:szCs w:val="24"/>
        </w:rPr>
        <w:t>АДАПТИВНОЙ</w:t>
      </w:r>
      <w:r w:rsidRPr="000E7665">
        <w:rPr>
          <w:rFonts w:hAnsi="Times New Roman Bold"/>
          <w:b/>
          <w:sz w:val="24"/>
          <w:szCs w:val="24"/>
        </w:rPr>
        <w:t xml:space="preserve"> </w:t>
      </w:r>
      <w:r w:rsidRPr="000E7665">
        <w:rPr>
          <w:rFonts w:hAnsi="Times New Roman Bold"/>
          <w:b/>
          <w:sz w:val="24"/>
          <w:szCs w:val="24"/>
        </w:rPr>
        <w:t>ФИЗИЧЕСКОЙ</w:t>
      </w:r>
      <w:r w:rsidRPr="000E7665">
        <w:rPr>
          <w:rFonts w:hAnsi="Times New Roman Bold"/>
          <w:b/>
          <w:sz w:val="24"/>
          <w:szCs w:val="24"/>
        </w:rPr>
        <w:t xml:space="preserve"> </w:t>
      </w:r>
      <w:r w:rsidRPr="000E7665">
        <w:rPr>
          <w:rFonts w:hAnsi="Times New Roman Bold"/>
          <w:b/>
          <w:sz w:val="24"/>
          <w:szCs w:val="24"/>
        </w:rPr>
        <w:t>КУЛЬТУРЕ</w:t>
      </w:r>
      <w:r w:rsidR="0093620D" w:rsidRPr="000E7665">
        <w:rPr>
          <w:rFonts w:hAnsi="Times New Roman Bold"/>
          <w:b/>
          <w:sz w:val="24"/>
          <w:szCs w:val="24"/>
        </w:rPr>
        <w:t>»</w:t>
      </w:r>
    </w:p>
    <w:p w:rsidR="0093620D" w:rsidRPr="00DD2814" w:rsidRDefault="0093620D" w:rsidP="0093620D">
      <w:pPr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DD2814">
        <w:rPr>
          <w:rFonts w:ascii="Times New Roman Bold" w:eastAsia="Times New Roman Bold" w:hAnsi="Times New Roman Bold" w:cs="Times New Roman Bold"/>
          <w:b/>
          <w:sz w:val="24"/>
          <w:szCs w:val="24"/>
        </w:rPr>
        <w:t>Б1.В.ДВ.02.0</w:t>
      </w:r>
      <w:r w:rsidR="00017C9E" w:rsidRPr="00DD2814">
        <w:rPr>
          <w:rFonts w:ascii="Times New Roman Bold" w:eastAsia="Times New Roman Bold" w:hAnsi="Times New Roman Bold" w:cs="Times New Roman Bold"/>
          <w:b/>
          <w:sz w:val="24"/>
          <w:szCs w:val="24"/>
        </w:rPr>
        <w:t>1</w:t>
      </w:r>
    </w:p>
    <w:p w:rsidR="0093620D" w:rsidRPr="000E7665" w:rsidRDefault="0093620D" w:rsidP="0093620D">
      <w:pPr>
        <w:jc w:val="center"/>
        <w:rPr>
          <w:rFonts w:hAnsi="Times New Roman Bold"/>
          <w:sz w:val="24"/>
          <w:szCs w:val="24"/>
        </w:rPr>
      </w:pPr>
    </w:p>
    <w:p w:rsidR="0093620D" w:rsidRPr="000E7665" w:rsidRDefault="00DD2814" w:rsidP="0093620D">
      <w:pPr>
        <w:jc w:val="center"/>
        <w:rPr>
          <w:rFonts w:hAnsi="Times New Roman Bold"/>
          <w:i/>
          <w:iCs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 w:rsidR="0093620D" w:rsidRPr="000E7665">
        <w:rPr>
          <w:rFonts w:hAnsi="Times New Roman Bold"/>
          <w:sz w:val="24"/>
          <w:szCs w:val="24"/>
        </w:rPr>
        <w:t>аправлени</w:t>
      </w:r>
      <w:r>
        <w:rPr>
          <w:rFonts w:hAnsi="Times New Roman Bold"/>
          <w:sz w:val="24"/>
          <w:szCs w:val="24"/>
        </w:rPr>
        <w:t>е</w:t>
      </w:r>
      <w:r w:rsidR="0093620D" w:rsidRPr="000E7665">
        <w:rPr>
          <w:rFonts w:hAnsi="Times New Roman Bold"/>
          <w:sz w:val="24"/>
          <w:szCs w:val="24"/>
        </w:rPr>
        <w:t xml:space="preserve"> </w:t>
      </w:r>
      <w:r w:rsidR="0093620D" w:rsidRPr="000E7665">
        <w:rPr>
          <w:rFonts w:hAnsi="Times New Roman Bold"/>
          <w:sz w:val="24"/>
          <w:szCs w:val="24"/>
        </w:rPr>
        <w:t>подготовки</w:t>
      </w:r>
      <w:r w:rsidR="0093620D" w:rsidRPr="000E7665">
        <w:rPr>
          <w:rFonts w:hAnsi="Times New Roman Bold"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49.04.02 </w:t>
      </w:r>
      <w:r w:rsidR="0093620D" w:rsidRPr="000E7665">
        <w:rPr>
          <w:rFonts w:ascii="Times New Roman Bold"/>
          <w:i/>
          <w:iCs/>
          <w:sz w:val="24"/>
          <w:szCs w:val="24"/>
        </w:rPr>
        <w:t>Физическая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культура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для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лиц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с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отклонениями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в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состоянии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здоровья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(</w:t>
      </w:r>
      <w:r w:rsidR="0093620D" w:rsidRPr="000E7665">
        <w:rPr>
          <w:rFonts w:ascii="Times New Roman Bold"/>
          <w:i/>
          <w:iCs/>
          <w:sz w:val="24"/>
          <w:szCs w:val="24"/>
        </w:rPr>
        <w:t>Адаптивная</w:t>
      </w:r>
      <w:r w:rsidR="0093620D" w:rsidRPr="000E7665">
        <w:rPr>
          <w:rFonts w:asci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ascii="Times New Roman Bold"/>
          <w:i/>
          <w:iCs/>
          <w:sz w:val="24"/>
          <w:szCs w:val="24"/>
        </w:rPr>
        <w:t>ф</w:t>
      </w:r>
      <w:r w:rsidR="0093620D" w:rsidRPr="000E7665">
        <w:rPr>
          <w:rFonts w:hAnsi="Times New Roman Bold"/>
          <w:i/>
          <w:iCs/>
          <w:sz w:val="24"/>
          <w:szCs w:val="24"/>
        </w:rPr>
        <w:t>изическая</w:t>
      </w:r>
      <w:r w:rsidR="0093620D" w:rsidRPr="000E7665">
        <w:rPr>
          <w:rFonts w:hAnsi="Times New Roman Bold"/>
          <w:i/>
          <w:iCs/>
          <w:sz w:val="24"/>
          <w:szCs w:val="24"/>
        </w:rPr>
        <w:t xml:space="preserve"> </w:t>
      </w:r>
      <w:r w:rsidR="0093620D" w:rsidRPr="000E7665">
        <w:rPr>
          <w:rFonts w:hAnsi="Times New Roman Bold"/>
          <w:i/>
          <w:iCs/>
          <w:sz w:val="24"/>
          <w:szCs w:val="24"/>
        </w:rPr>
        <w:t>культура</w:t>
      </w:r>
      <w:r w:rsidR="0093620D" w:rsidRPr="000E7665">
        <w:rPr>
          <w:rFonts w:hAnsi="Times New Roman Bold"/>
          <w:i/>
          <w:iCs/>
          <w:sz w:val="24"/>
          <w:szCs w:val="24"/>
        </w:rPr>
        <w:t>)</w:t>
      </w:r>
    </w:p>
    <w:p w:rsidR="0093620D" w:rsidRPr="000E7665" w:rsidRDefault="0093620D" w:rsidP="0093620D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DD2814" w:rsidRDefault="0093620D" w:rsidP="0093620D">
      <w:pPr>
        <w:widowControl w:val="0"/>
        <w:jc w:val="center"/>
        <w:rPr>
          <w:i/>
          <w:iCs/>
          <w:sz w:val="24"/>
          <w:szCs w:val="24"/>
        </w:rPr>
      </w:pPr>
      <w:r w:rsidRPr="000E7665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DD2814">
        <w:rPr>
          <w:i/>
          <w:iCs/>
          <w:sz w:val="24"/>
          <w:szCs w:val="24"/>
        </w:rPr>
        <w:t xml:space="preserve"> </w:t>
      </w:r>
      <w:r w:rsidRPr="000E7665">
        <w:rPr>
          <w:i/>
          <w:iCs/>
          <w:sz w:val="24"/>
          <w:szCs w:val="24"/>
        </w:rPr>
        <w:t xml:space="preserve"> </w:t>
      </w:r>
    </w:p>
    <w:p w:rsidR="0093620D" w:rsidRPr="000E7665" w:rsidRDefault="0093620D" w:rsidP="0093620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0E7665">
        <w:rPr>
          <w:i/>
          <w:iCs/>
          <w:sz w:val="24"/>
          <w:szCs w:val="24"/>
        </w:rPr>
        <w:t>магистр</w:t>
      </w:r>
    </w:p>
    <w:p w:rsidR="001D3EDF" w:rsidRPr="000E7665" w:rsidRDefault="001D3EDF" w:rsidP="001D3EDF">
      <w:pPr>
        <w:jc w:val="center"/>
        <w:rPr>
          <w:b/>
          <w:sz w:val="24"/>
          <w:szCs w:val="24"/>
        </w:rPr>
      </w:pPr>
    </w:p>
    <w:p w:rsidR="00DD2814" w:rsidRDefault="001D3EDF" w:rsidP="001D3EDF">
      <w:pPr>
        <w:jc w:val="center"/>
        <w:rPr>
          <w:b/>
          <w:sz w:val="24"/>
          <w:szCs w:val="24"/>
        </w:rPr>
      </w:pPr>
      <w:r w:rsidRPr="000E7665">
        <w:rPr>
          <w:b/>
          <w:sz w:val="24"/>
          <w:szCs w:val="24"/>
        </w:rPr>
        <w:t xml:space="preserve">Форма обучения </w:t>
      </w:r>
    </w:p>
    <w:p w:rsidR="001D3EDF" w:rsidRPr="00DD2814" w:rsidRDefault="00DD2814" w:rsidP="001D3EDF">
      <w:pPr>
        <w:jc w:val="center"/>
        <w:rPr>
          <w:sz w:val="24"/>
          <w:szCs w:val="24"/>
        </w:rPr>
      </w:pPr>
      <w:r w:rsidRPr="00DD2814">
        <w:rPr>
          <w:sz w:val="24"/>
          <w:szCs w:val="24"/>
        </w:rPr>
        <w:t>о</w:t>
      </w:r>
      <w:r w:rsidR="003728CE" w:rsidRPr="00DD2814">
        <w:rPr>
          <w:sz w:val="24"/>
          <w:szCs w:val="24"/>
        </w:rPr>
        <w:t>чная</w:t>
      </w:r>
      <w:r w:rsidRPr="00DD2814">
        <w:rPr>
          <w:sz w:val="24"/>
          <w:szCs w:val="24"/>
        </w:rPr>
        <w:t>/заочная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C04B3C" w:rsidRDefault="00C04B3C" w:rsidP="001D3EDF">
      <w:pPr>
        <w:jc w:val="center"/>
        <w:rPr>
          <w:b/>
          <w:sz w:val="24"/>
          <w:szCs w:val="24"/>
        </w:rPr>
      </w:pPr>
    </w:p>
    <w:p w:rsidR="00C04B3C" w:rsidRDefault="00C04B3C" w:rsidP="001D3EDF">
      <w:pPr>
        <w:jc w:val="center"/>
        <w:rPr>
          <w:b/>
          <w:sz w:val="24"/>
          <w:szCs w:val="24"/>
        </w:rPr>
      </w:pPr>
    </w:p>
    <w:p w:rsidR="00C04B3C" w:rsidRPr="000E7665" w:rsidRDefault="00C04B3C" w:rsidP="001D3EDF">
      <w:pPr>
        <w:jc w:val="center"/>
        <w:rPr>
          <w:b/>
          <w:sz w:val="24"/>
          <w:szCs w:val="24"/>
        </w:rPr>
      </w:pP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 xml:space="preserve">Рассмотрено и одобрено  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 xml:space="preserve">на заседании кафедры 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 xml:space="preserve">(протокол № 16, 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>«05» июня 2023 г.)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 xml:space="preserve">Заведующий кафедрой, 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>к.б.н., доцент</w:t>
      </w:r>
    </w:p>
    <w:p w:rsidR="00E663CA" w:rsidRPr="00E663CA" w:rsidRDefault="00E663CA" w:rsidP="00E663CA">
      <w:pPr>
        <w:jc w:val="right"/>
        <w:rPr>
          <w:rFonts w:cs="Tahoma"/>
          <w:color w:val="000000"/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>_________И.В. Осадченко</w:t>
      </w:r>
    </w:p>
    <w:p w:rsidR="001D3EDF" w:rsidRPr="000E7665" w:rsidRDefault="00E663CA" w:rsidP="00E663CA">
      <w:pPr>
        <w:jc w:val="right"/>
        <w:rPr>
          <w:sz w:val="24"/>
          <w:szCs w:val="24"/>
        </w:rPr>
      </w:pPr>
      <w:r w:rsidRPr="00E663CA">
        <w:rPr>
          <w:rFonts w:cs="Tahoma"/>
          <w:color w:val="000000"/>
          <w:sz w:val="24"/>
          <w:szCs w:val="24"/>
        </w:rPr>
        <w:t>«05» июня 2023 г.</w:t>
      </w:r>
    </w:p>
    <w:p w:rsidR="003728CE" w:rsidRPr="000E7665" w:rsidRDefault="003728CE" w:rsidP="001D3EDF">
      <w:pPr>
        <w:jc w:val="center"/>
        <w:rPr>
          <w:sz w:val="24"/>
          <w:szCs w:val="24"/>
        </w:rPr>
      </w:pPr>
    </w:p>
    <w:p w:rsidR="001D3EDF" w:rsidRPr="000E7665" w:rsidRDefault="001D3EDF" w:rsidP="001D3EDF">
      <w:pPr>
        <w:jc w:val="center"/>
        <w:rPr>
          <w:sz w:val="24"/>
          <w:szCs w:val="24"/>
        </w:rPr>
      </w:pPr>
      <w:r w:rsidRPr="000E7665">
        <w:rPr>
          <w:sz w:val="24"/>
          <w:szCs w:val="24"/>
        </w:rPr>
        <w:t>Малаховка, 20</w:t>
      </w:r>
      <w:r w:rsidR="00DD2814">
        <w:rPr>
          <w:sz w:val="24"/>
          <w:szCs w:val="24"/>
        </w:rPr>
        <w:t>2</w:t>
      </w:r>
      <w:r w:rsidR="00E663CA">
        <w:rPr>
          <w:sz w:val="24"/>
          <w:szCs w:val="24"/>
        </w:rPr>
        <w:t>3</w:t>
      </w:r>
    </w:p>
    <w:p w:rsidR="00722A5B" w:rsidRPr="000E7665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620D" w:rsidRPr="000E7665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620D" w:rsidRPr="000E7665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3620D" w:rsidRPr="000E7665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B46F4B" w:rsidRPr="00B46F4B" w:rsidRDefault="00B46F4B" w:rsidP="00B46F4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aps/>
          <w:color w:val="000000"/>
          <w:spacing w:val="-1"/>
          <w:sz w:val="24"/>
          <w:szCs w:val="24"/>
          <w:u w:color="000000"/>
          <w:bdr w:val="nil"/>
        </w:rPr>
      </w:pPr>
      <w:r w:rsidRPr="00B46F4B">
        <w:rPr>
          <w:b/>
          <w:caps/>
          <w:color w:val="000000"/>
          <w:spacing w:val="-1"/>
          <w:sz w:val="24"/>
          <w:szCs w:val="24"/>
          <w:u w:color="000000"/>
          <w:bdr w:val="nil"/>
        </w:rPr>
        <w:lastRenderedPageBreak/>
        <w:t xml:space="preserve">ПАСПОРТ ФОНДА ОЦЕНОЧНЫХ СРЕДСТВ ПО ДИСЦИПЛИНе </w:t>
      </w:r>
    </w:p>
    <w:p w:rsidR="00B46F4B" w:rsidRPr="00B46F4B" w:rsidRDefault="00B46F4B" w:rsidP="00B46F4B">
      <w:pPr>
        <w:shd w:val="clear" w:color="auto" w:fill="FFFFFF"/>
        <w:ind w:left="1069"/>
        <w:contextualSpacing/>
        <w:jc w:val="both"/>
        <w:rPr>
          <w:color w:val="FF000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118"/>
        <w:gridCol w:w="1843"/>
      </w:tblGrid>
      <w:tr w:rsidR="00B46F4B" w:rsidRPr="00B46F4B" w:rsidTr="00E663CA">
        <w:trPr>
          <w:trHeight w:val="185"/>
        </w:trPr>
        <w:tc>
          <w:tcPr>
            <w:tcW w:w="1843" w:type="dxa"/>
            <w:vAlign w:val="center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B46F4B">
              <w:rPr>
                <w:iCs/>
                <w:sz w:val="24"/>
                <w:szCs w:val="24"/>
              </w:rPr>
              <w:t>Индикаторы достижения</w:t>
            </w:r>
          </w:p>
        </w:tc>
        <w:tc>
          <w:tcPr>
            <w:tcW w:w="1843" w:type="dxa"/>
          </w:tcPr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</w:pPr>
            <w:r w:rsidRPr="00B46F4B">
              <w:rPr>
                <w:color w:val="000000"/>
                <w:spacing w:val="-1"/>
                <w:sz w:val="24"/>
                <w:szCs w:val="24"/>
                <w:u w:color="000000"/>
                <w:bdr w:val="nil"/>
              </w:rPr>
              <w:t>Индикаторы достижения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B46F4B">
              <w:rPr>
                <w:b/>
                <w:i/>
                <w:color w:val="000000"/>
                <w:spacing w:val="-1"/>
                <w:sz w:val="24"/>
                <w:szCs w:val="24"/>
                <w:u w:color="000000"/>
                <w:bdr w:val="nil"/>
              </w:rPr>
              <w:t>(проверяемые действия)</w:t>
            </w:r>
          </w:p>
        </w:tc>
      </w:tr>
      <w:tr w:rsidR="00B46F4B" w:rsidRPr="00B46F4B" w:rsidTr="00E663CA"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t>ПК-1.</w:t>
            </w:r>
          </w:p>
          <w:p w:rsidR="00B46F4B" w:rsidRPr="00B46F4B" w:rsidRDefault="00B46F4B" w:rsidP="00B46F4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color w:val="000000"/>
                <w:spacing w:val="-1"/>
                <w:sz w:val="24"/>
                <w:szCs w:val="24"/>
              </w:rPr>
              <w:t>Способен осуществлять научно-методическое и учебно-методическое обеспечение реализации программ по адаптивному физическому воспитанию.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t>ПС 03.007 СР</w:t>
            </w:r>
            <w:r w:rsidRPr="00B46F4B">
              <w:rPr>
                <w:sz w:val="24"/>
                <w:szCs w:val="24"/>
              </w:rPr>
              <w:t xml:space="preserve"> </w:t>
            </w:r>
          </w:p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B46F4B">
              <w:rPr>
                <w:b/>
                <w:sz w:val="24"/>
                <w:szCs w:val="24"/>
                <w:u w:val="single"/>
              </w:rPr>
              <w:t>В/01.7</w:t>
            </w:r>
          </w:p>
          <w:p w:rsidR="00E663CA" w:rsidRDefault="00E663CA" w:rsidP="00E663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Знает: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систему научного знания об адаптивной физической культуре, ее структуре;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Умеет: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- оперировать основными теоретическими знаниями об адаптивной физической культуре на </w:t>
            </w:r>
            <w:r>
              <w:rPr>
                <w:sz w:val="24"/>
                <w:szCs w:val="24"/>
              </w:rPr>
              <w:t>основе критического осмысления;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46F4B">
              <w:rPr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Имеет опыт: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осуществления критического анализа проблемных ситуаций на основе системного подхода, выработки стратегии действи</w:t>
            </w:r>
            <w:r>
              <w:rPr>
                <w:sz w:val="24"/>
                <w:szCs w:val="24"/>
              </w:rPr>
              <w:t>й;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</w:t>
            </w:r>
            <w:r w:rsidR="00972CCC">
              <w:rPr>
                <w:sz w:val="24"/>
                <w:szCs w:val="24"/>
              </w:rPr>
              <w:t xml:space="preserve">ельности (анализ потребностей, </w:t>
            </w:r>
            <w:r w:rsidRPr="00B46F4B">
              <w:rPr>
                <w:sz w:val="24"/>
                <w:szCs w:val="24"/>
              </w:rPr>
              <w:t>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</w:t>
            </w:r>
            <w:r w:rsidR="00972CCC">
              <w:rPr>
                <w:sz w:val="24"/>
                <w:szCs w:val="24"/>
              </w:rPr>
              <w:t>и образовательной деятельности.</w:t>
            </w:r>
          </w:p>
        </w:tc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lastRenderedPageBreak/>
              <w:t>Способен</w:t>
            </w:r>
          </w:p>
          <w:p w:rsidR="00B46F4B" w:rsidRPr="00972CCC" w:rsidRDefault="00B46F4B" w:rsidP="00972CCC">
            <w:pPr>
              <w:contextualSpacing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color w:val="000000"/>
                <w:spacing w:val="-1"/>
                <w:sz w:val="24"/>
                <w:szCs w:val="24"/>
              </w:rPr>
              <w:t xml:space="preserve">осуществлять 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критическ</w:t>
            </w:r>
            <w:r>
              <w:rPr>
                <w:sz w:val="24"/>
                <w:szCs w:val="24"/>
              </w:rPr>
              <w:t>ий анализ</w:t>
            </w:r>
            <w:r w:rsidRPr="00B46F4B">
              <w:rPr>
                <w:sz w:val="24"/>
                <w:szCs w:val="24"/>
              </w:rPr>
              <w:t xml:space="preserve"> проблемных ситуаций на основе системного подхода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6F4B" w:rsidRPr="00B46F4B" w:rsidTr="00E663CA"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lastRenderedPageBreak/>
              <w:t>ПК-2.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Способен разрабатывать и реализовывать программы развивающего обучения, а так </w:t>
            </w:r>
            <w:r w:rsidRPr="00B46F4B">
              <w:rPr>
                <w:sz w:val="24"/>
                <w:szCs w:val="24"/>
              </w:rPr>
              <w:lastRenderedPageBreak/>
              <w:t>же программы, направленные на развитие физических качеств занимающихся, с учетом их индивидуальных особенностей</w:t>
            </w:r>
            <w:r w:rsidRPr="00B46F4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lastRenderedPageBreak/>
              <w:t>ПС 03.007 СР</w:t>
            </w:r>
            <w:r w:rsidRPr="00B46F4B">
              <w:rPr>
                <w:sz w:val="24"/>
                <w:szCs w:val="24"/>
              </w:rPr>
              <w:t xml:space="preserve"> </w:t>
            </w:r>
          </w:p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B46F4B">
              <w:rPr>
                <w:b/>
                <w:sz w:val="24"/>
                <w:szCs w:val="24"/>
                <w:u w:val="single"/>
              </w:rPr>
              <w:t>В/01.7</w:t>
            </w:r>
          </w:p>
          <w:p w:rsidR="00E663CA" w:rsidRDefault="00E663CA" w:rsidP="00E663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B46F4B" w:rsidRPr="00B46F4B" w:rsidRDefault="00B46F4B" w:rsidP="00B46F4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Знает: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систему научного знания об адаптивной физической культуре, ее структуре;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 xml:space="preserve">теорию и практику процесса обучения лиц с ограниченными возможностями здоровья, </w:t>
            </w:r>
            <w:r w:rsidRPr="00B46F4B">
              <w:rPr>
                <w:sz w:val="24"/>
                <w:szCs w:val="24"/>
              </w:rPr>
              <w:lastRenderedPageBreak/>
              <w:t>включая инвалидов (разработки и опыт);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Умеет: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- оперировать основными теоретическими знаниями об адаптивной физической культуре на </w:t>
            </w:r>
            <w:r>
              <w:rPr>
                <w:sz w:val="24"/>
                <w:szCs w:val="24"/>
              </w:rPr>
              <w:t>основе критического осмысления;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Имеет опыт: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- осуществления критического анализа </w:t>
            </w:r>
            <w:r w:rsidRPr="00B46F4B">
              <w:rPr>
                <w:sz w:val="24"/>
                <w:szCs w:val="24"/>
              </w:rPr>
              <w:lastRenderedPageBreak/>
              <w:t>проблемных ситуаций на основе системного подхода, выработки стратегии действи</w:t>
            </w:r>
            <w:r>
              <w:rPr>
                <w:sz w:val="24"/>
                <w:szCs w:val="24"/>
              </w:rPr>
              <w:t>й;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</w:t>
            </w:r>
            <w:r>
              <w:rPr>
                <w:sz w:val="24"/>
                <w:szCs w:val="24"/>
              </w:rPr>
              <w:t xml:space="preserve">ельности (анализ потребностей, </w:t>
            </w:r>
            <w:r w:rsidRPr="00B46F4B">
              <w:rPr>
                <w:sz w:val="24"/>
                <w:szCs w:val="24"/>
              </w:rPr>
              <w:t>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B46F4B" w:rsidRPr="00B46F4B" w:rsidRDefault="00972CCC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</w:t>
            </w:r>
            <w:r>
              <w:rPr>
                <w:sz w:val="24"/>
                <w:szCs w:val="24"/>
              </w:rPr>
              <w:t>и образовательной деятельности.</w:t>
            </w:r>
          </w:p>
        </w:tc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lastRenderedPageBreak/>
              <w:t>Способен</w:t>
            </w:r>
          </w:p>
          <w:p w:rsidR="00B46F4B" w:rsidRPr="00B46F4B" w:rsidRDefault="00B46F4B" w:rsidP="00972CC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разрабатывать и реализовывать программы физического воспитания в </w:t>
            </w:r>
            <w:r w:rsidR="00972CCC">
              <w:rPr>
                <w:sz w:val="24"/>
                <w:szCs w:val="24"/>
              </w:rPr>
              <w:t xml:space="preserve">адаптивной </w:t>
            </w:r>
            <w:r w:rsidR="00972CCC">
              <w:rPr>
                <w:sz w:val="24"/>
                <w:szCs w:val="24"/>
              </w:rPr>
              <w:lastRenderedPageBreak/>
              <w:t>физической культуре</w:t>
            </w:r>
            <w:r w:rsidRPr="00B46F4B">
              <w:rPr>
                <w:sz w:val="24"/>
                <w:szCs w:val="24"/>
              </w:rPr>
              <w:t xml:space="preserve">  </w:t>
            </w:r>
          </w:p>
        </w:tc>
      </w:tr>
      <w:tr w:rsidR="00B46F4B" w:rsidRPr="00B46F4B" w:rsidTr="00E663CA"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lastRenderedPageBreak/>
              <w:t>ПК-3.</w:t>
            </w:r>
          </w:p>
          <w:p w:rsidR="00B46F4B" w:rsidRPr="00B46F4B" w:rsidRDefault="00B46F4B" w:rsidP="00B46F4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color w:val="000000"/>
                <w:spacing w:val="-1"/>
                <w:sz w:val="24"/>
                <w:szCs w:val="24"/>
              </w:rPr>
              <w:t>Способен планировать и реализовывать образовательный процесс и комплексные профилактические мероприятия в области адаптивной физической культуры.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t>ПС 03.007 СР</w:t>
            </w:r>
            <w:r w:rsidRPr="00B46F4B">
              <w:rPr>
                <w:sz w:val="24"/>
                <w:szCs w:val="24"/>
              </w:rPr>
              <w:t xml:space="preserve"> </w:t>
            </w:r>
          </w:p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B46F4B">
              <w:rPr>
                <w:b/>
                <w:sz w:val="24"/>
                <w:szCs w:val="24"/>
                <w:u w:val="single"/>
              </w:rPr>
              <w:t>В/01.7</w:t>
            </w:r>
          </w:p>
          <w:p w:rsidR="00E663CA" w:rsidRDefault="00E663CA" w:rsidP="00E663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B46F4B" w:rsidRPr="00B46F4B" w:rsidRDefault="00B46F4B" w:rsidP="00B46F4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Знает: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систему научного знания об адаптивной физической культуре, ее структуре;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 xml:space="preserve">организацию и содержание занятий по адаптивному физическому воспитанию для различных нозологических и </w:t>
            </w:r>
            <w:r w:rsidRPr="00B46F4B">
              <w:rPr>
                <w:sz w:val="24"/>
                <w:szCs w:val="24"/>
              </w:rPr>
              <w:lastRenderedPageBreak/>
              <w:t>возрастных групп.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Умеет: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- оперировать основными теоретическими знаниями об адаптивной физической культуре на </w:t>
            </w:r>
            <w:r>
              <w:rPr>
                <w:sz w:val="24"/>
                <w:szCs w:val="24"/>
              </w:rPr>
              <w:t>основе критического осмысления;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использовать методы, инструменты для выявления актуальных проблем в каждом виде адаптивной физической культуры, связанных с реализацией 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Имеет опыт: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осуществления критического анализа проблемных ситуаций на основе системного подхода, выработки стратегии действи</w:t>
            </w:r>
            <w:r>
              <w:rPr>
                <w:sz w:val="24"/>
                <w:szCs w:val="24"/>
              </w:rPr>
              <w:t>й;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</w:t>
            </w:r>
            <w:r>
              <w:rPr>
                <w:sz w:val="24"/>
                <w:szCs w:val="24"/>
              </w:rPr>
              <w:t xml:space="preserve">ельности (анализ потребностей, </w:t>
            </w:r>
            <w:r w:rsidRPr="00B46F4B">
              <w:rPr>
                <w:sz w:val="24"/>
                <w:szCs w:val="24"/>
              </w:rPr>
              <w:t xml:space="preserve">ценностных ориентаций, направленности личности, </w:t>
            </w:r>
            <w:r w:rsidRPr="00B46F4B">
              <w:rPr>
                <w:sz w:val="24"/>
                <w:szCs w:val="24"/>
              </w:rPr>
              <w:lastRenderedPageBreak/>
              <w:t>мотивации, установок, убеждений лиц с отклонениями в состоянии здоровья, включая инвалидов);</w:t>
            </w:r>
          </w:p>
          <w:p w:rsidR="00B46F4B" w:rsidRPr="00B46F4B" w:rsidRDefault="00972CCC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стратеги</w:t>
            </w:r>
            <w:r>
              <w:rPr>
                <w:sz w:val="24"/>
                <w:szCs w:val="24"/>
              </w:rPr>
              <w:t>и образовательной деятельности.</w:t>
            </w:r>
          </w:p>
        </w:tc>
        <w:tc>
          <w:tcPr>
            <w:tcW w:w="1843" w:type="dxa"/>
          </w:tcPr>
          <w:p w:rsidR="00972CCC" w:rsidRPr="00B46F4B" w:rsidRDefault="00B46F4B" w:rsidP="00972CC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lastRenderedPageBreak/>
              <w:t xml:space="preserve">Способен </w:t>
            </w:r>
            <w:r w:rsidR="00972CCC" w:rsidRPr="00B46F4B">
              <w:rPr>
                <w:sz w:val="24"/>
                <w:szCs w:val="24"/>
              </w:rPr>
              <w:t>примен</w:t>
            </w:r>
            <w:r w:rsidR="00972CCC">
              <w:rPr>
                <w:sz w:val="24"/>
                <w:szCs w:val="24"/>
              </w:rPr>
              <w:t>ять</w:t>
            </w:r>
            <w:r w:rsidR="00972CCC" w:rsidRPr="00B46F4B">
              <w:rPr>
                <w:sz w:val="24"/>
                <w:szCs w:val="24"/>
              </w:rPr>
              <w:t xml:space="preserve"> современны</w:t>
            </w:r>
            <w:r w:rsidR="00972CCC">
              <w:rPr>
                <w:sz w:val="24"/>
                <w:szCs w:val="24"/>
              </w:rPr>
              <w:t>е</w:t>
            </w:r>
            <w:r w:rsidR="00972CCC" w:rsidRPr="00B46F4B">
              <w:rPr>
                <w:sz w:val="24"/>
                <w:szCs w:val="24"/>
              </w:rPr>
              <w:t xml:space="preserve">    средств</w:t>
            </w:r>
            <w:r w:rsidR="00972CCC">
              <w:rPr>
                <w:sz w:val="24"/>
                <w:szCs w:val="24"/>
              </w:rPr>
              <w:t>а</w:t>
            </w:r>
            <w:r w:rsidR="00972CCC" w:rsidRPr="00B46F4B">
              <w:rPr>
                <w:sz w:val="24"/>
                <w:szCs w:val="24"/>
              </w:rPr>
              <w:t xml:space="preserve"> и метод</w:t>
            </w:r>
            <w:r w:rsidR="00972CCC">
              <w:rPr>
                <w:sz w:val="24"/>
                <w:szCs w:val="24"/>
              </w:rPr>
              <w:t>ы</w:t>
            </w:r>
            <w:r w:rsidR="00972CCC" w:rsidRPr="00B46F4B">
              <w:rPr>
                <w:sz w:val="24"/>
                <w:szCs w:val="24"/>
              </w:rPr>
              <w:t xml:space="preserve"> практической работы с лицами с огран</w:t>
            </w:r>
            <w:r w:rsidR="00972CCC">
              <w:rPr>
                <w:sz w:val="24"/>
                <w:szCs w:val="24"/>
              </w:rPr>
              <w:t>иченными возможностями здоровья</w:t>
            </w:r>
            <w:r w:rsidR="00972CCC" w:rsidRPr="00B46F4B">
              <w:rPr>
                <w:sz w:val="24"/>
                <w:szCs w:val="24"/>
              </w:rPr>
              <w:t xml:space="preserve"> 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 </w:t>
            </w:r>
          </w:p>
        </w:tc>
      </w:tr>
      <w:tr w:rsidR="00B46F4B" w:rsidRPr="00B46F4B" w:rsidTr="00E663CA">
        <w:tc>
          <w:tcPr>
            <w:tcW w:w="1843" w:type="dxa"/>
          </w:tcPr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lastRenderedPageBreak/>
              <w:t>ПК-4.</w:t>
            </w:r>
          </w:p>
          <w:p w:rsidR="00B46F4B" w:rsidRPr="00B46F4B" w:rsidRDefault="00B46F4B" w:rsidP="00B46F4B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color w:val="000000"/>
                <w:spacing w:val="-1"/>
                <w:sz w:val="24"/>
                <w:szCs w:val="24"/>
              </w:rPr>
              <w:t>Способен осуществлять научно-исследовательскую и проектную деятельность по изучению образовательной среды в сфере адаптивной физической культуры и вносить обоснованные предложения по ее оптимизации.</w:t>
            </w:r>
          </w:p>
          <w:p w:rsidR="00B46F4B" w:rsidRPr="00B46F4B" w:rsidRDefault="00B46F4B" w:rsidP="00B46F4B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B46F4B">
              <w:rPr>
                <w:b/>
                <w:sz w:val="24"/>
                <w:szCs w:val="24"/>
              </w:rPr>
              <w:t>ПС 03.007 СР</w:t>
            </w:r>
            <w:r w:rsidRPr="00B46F4B">
              <w:rPr>
                <w:sz w:val="24"/>
                <w:szCs w:val="24"/>
              </w:rPr>
              <w:t xml:space="preserve"> </w:t>
            </w:r>
          </w:p>
          <w:p w:rsidR="00B46F4B" w:rsidRPr="00B46F4B" w:rsidRDefault="00B46F4B" w:rsidP="00B46F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sz w:val="24"/>
                <w:szCs w:val="24"/>
                <w:u w:val="single"/>
              </w:rPr>
            </w:pPr>
            <w:r w:rsidRPr="00B46F4B">
              <w:rPr>
                <w:b/>
                <w:sz w:val="24"/>
                <w:szCs w:val="24"/>
                <w:u w:val="single"/>
              </w:rPr>
              <w:t>В/01.7</w:t>
            </w:r>
          </w:p>
          <w:p w:rsidR="00E663CA" w:rsidRDefault="00E663CA" w:rsidP="00E663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FA0684">
              <w:rPr>
                <w:sz w:val="24"/>
                <w:szCs w:val="24"/>
              </w:rPr>
              <w:t>Организация реабилитационного (абилитационного) случая и управление им</w:t>
            </w:r>
          </w:p>
          <w:p w:rsidR="00B46F4B" w:rsidRPr="00B46F4B" w:rsidRDefault="00B46F4B" w:rsidP="00B46F4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Знает: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систему научного знания об адаптивной физической культуре, ее структуре;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теорию и практику процесса обучения лиц с ограниченными возможностями здоровья, включая инвалидов (разработки и опыт);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цели, приоритетные задачи и методы адаптивного физического воспитания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организацию и содержание занятий по адаптивному физическому воспитанию для различных нозологических и возрастных групп.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Умеет: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 xml:space="preserve">- оперировать основными теоретическими знаниями об адаптивной физической культуре на </w:t>
            </w:r>
            <w:r>
              <w:rPr>
                <w:sz w:val="24"/>
                <w:szCs w:val="24"/>
              </w:rPr>
              <w:t>основе критического осмысления;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 xml:space="preserve">использовать методы, инструменты для выявления актуальных проблем в каждом виде адаптивной физической культуры, связанных с реализацией </w:t>
            </w:r>
            <w:r w:rsidRPr="00B46F4B">
              <w:rPr>
                <w:sz w:val="24"/>
                <w:szCs w:val="24"/>
              </w:rPr>
              <w:lastRenderedPageBreak/>
              <w:t>воспитательной деятельности (анализ потребностей, ценностных ориентаций, направленности личности, мотивации, установок, убеждений лиц с отклонениями в состоянии здоровья, включая инвалидов;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анализировать и применять современные подходы, методические решения, средства и методы практической работы с лицами с ограниченными возможностями здоровья, включая инвалидов при реализации образовательных программ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B46F4B">
              <w:rPr>
                <w:b/>
                <w:i/>
                <w:sz w:val="24"/>
                <w:szCs w:val="24"/>
              </w:rPr>
              <w:t>Имеет опыт: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- осуществления критического анализа проблемных ситуаций на основе системного подхода, выработки стратегии действи</w:t>
            </w:r>
            <w:r>
              <w:rPr>
                <w:sz w:val="24"/>
                <w:szCs w:val="24"/>
              </w:rPr>
              <w:t>й;</w:t>
            </w:r>
          </w:p>
          <w:p w:rsidR="00972CCC" w:rsidRPr="00B46F4B" w:rsidRDefault="00972CCC" w:rsidP="00972C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>выявления актуальных проблем в каждом виде адаптивной физической культуры, связанных с реализацией воспитательной деят</w:t>
            </w:r>
            <w:r>
              <w:rPr>
                <w:sz w:val="24"/>
                <w:szCs w:val="24"/>
              </w:rPr>
              <w:t xml:space="preserve">ельности (анализ потребностей, </w:t>
            </w:r>
            <w:r w:rsidRPr="00B46F4B">
              <w:rPr>
                <w:sz w:val="24"/>
                <w:szCs w:val="24"/>
              </w:rPr>
              <w:t>ценностных ориентаций, направленности личности, мотивации, установок, убеждений лиц с отклонениями в состоянии здоровья, включая инвалидов);</w:t>
            </w:r>
          </w:p>
          <w:p w:rsidR="00B46F4B" w:rsidRPr="00B46F4B" w:rsidRDefault="00972CCC" w:rsidP="00B46F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46F4B">
              <w:rPr>
                <w:sz w:val="24"/>
                <w:szCs w:val="24"/>
              </w:rPr>
              <w:t xml:space="preserve">применения современных    средств и методов практической работы с лицами с ограниченными возможностями здоровья, включая инвалидов, при реализации образовательных программ в рамках конкретной </w:t>
            </w:r>
            <w:r w:rsidRPr="00B46F4B">
              <w:rPr>
                <w:sz w:val="24"/>
                <w:szCs w:val="24"/>
              </w:rPr>
              <w:lastRenderedPageBreak/>
              <w:t xml:space="preserve">стратегии образовательной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</w:tcPr>
          <w:p w:rsidR="00972CCC" w:rsidRDefault="00B46F4B" w:rsidP="00972CCC">
            <w:pPr>
              <w:tabs>
                <w:tab w:val="right" w:leader="underscore" w:pos="9356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lastRenderedPageBreak/>
              <w:t xml:space="preserve">Способен осуществлять научно-исследовательскую деятельность </w:t>
            </w:r>
          </w:p>
          <w:p w:rsidR="00972CCC" w:rsidRPr="00972CCC" w:rsidRDefault="00972CCC" w:rsidP="00972CCC">
            <w:pPr>
              <w:tabs>
                <w:tab w:val="right" w:leader="underscore" w:pos="9356"/>
              </w:tabs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46F4B">
              <w:rPr>
                <w:sz w:val="24"/>
                <w:szCs w:val="24"/>
              </w:rPr>
              <w:t>в каждом виде</w:t>
            </w:r>
            <w:r>
              <w:rPr>
                <w:sz w:val="24"/>
                <w:szCs w:val="24"/>
              </w:rPr>
              <w:t xml:space="preserve"> адаптивной физической культуры</w:t>
            </w:r>
            <w:r w:rsidRPr="00B46F4B">
              <w:rPr>
                <w:sz w:val="24"/>
                <w:szCs w:val="24"/>
              </w:rPr>
              <w:t xml:space="preserve"> </w:t>
            </w:r>
          </w:p>
        </w:tc>
      </w:tr>
    </w:tbl>
    <w:p w:rsidR="00B46F4B" w:rsidRPr="00B46F4B" w:rsidRDefault="00B46F4B" w:rsidP="00B46F4B">
      <w:pPr>
        <w:jc w:val="center"/>
        <w:rPr>
          <w:b/>
          <w:sz w:val="24"/>
          <w:szCs w:val="24"/>
        </w:rPr>
      </w:pPr>
    </w:p>
    <w:p w:rsidR="00B46F4B" w:rsidRPr="00B46F4B" w:rsidRDefault="00B46F4B" w:rsidP="00B46F4B">
      <w:pPr>
        <w:jc w:val="center"/>
        <w:rPr>
          <w:b/>
          <w:sz w:val="24"/>
          <w:szCs w:val="24"/>
        </w:rPr>
      </w:pPr>
    </w:p>
    <w:p w:rsidR="00B46F4B" w:rsidRPr="00B46F4B" w:rsidRDefault="00B46F4B" w:rsidP="00B46F4B">
      <w:pPr>
        <w:jc w:val="center"/>
        <w:rPr>
          <w:b/>
          <w:sz w:val="24"/>
          <w:szCs w:val="24"/>
        </w:rPr>
      </w:pPr>
    </w:p>
    <w:p w:rsidR="00B46F4B" w:rsidRPr="00B46F4B" w:rsidRDefault="00B46F4B" w:rsidP="00B46F4B">
      <w:pPr>
        <w:numPr>
          <w:ilvl w:val="0"/>
          <w:numId w:val="11"/>
        </w:numPr>
        <w:shd w:val="clear" w:color="auto" w:fill="FFFFFF"/>
        <w:contextualSpacing/>
        <w:jc w:val="center"/>
        <w:rPr>
          <w:b/>
          <w:spacing w:val="-1"/>
          <w:sz w:val="24"/>
          <w:szCs w:val="24"/>
        </w:rPr>
      </w:pPr>
      <w:r w:rsidRPr="00B46F4B">
        <w:rPr>
          <w:b/>
          <w:spacing w:val="-1"/>
          <w:sz w:val="24"/>
          <w:szCs w:val="24"/>
        </w:rPr>
        <w:t>1. Типовые контрольные задания</w:t>
      </w:r>
    </w:p>
    <w:p w:rsidR="00B46F4B" w:rsidRPr="00B46F4B" w:rsidRDefault="00B46F4B" w:rsidP="00B46F4B">
      <w:pPr>
        <w:numPr>
          <w:ilvl w:val="0"/>
          <w:numId w:val="11"/>
        </w:numPr>
        <w:shd w:val="clear" w:color="auto" w:fill="FFFFFF"/>
        <w:ind w:firstLine="709"/>
        <w:contextualSpacing/>
        <w:jc w:val="center"/>
        <w:rPr>
          <w:b/>
          <w:spacing w:val="-1"/>
          <w:sz w:val="24"/>
          <w:szCs w:val="24"/>
        </w:rPr>
      </w:pPr>
    </w:p>
    <w:p w:rsidR="00B46F4B" w:rsidRPr="00B46F4B" w:rsidRDefault="00B46F4B" w:rsidP="00B46F4B">
      <w:pPr>
        <w:shd w:val="clear" w:color="auto" w:fill="FFFFFF"/>
        <w:ind w:left="709"/>
        <w:jc w:val="center"/>
        <w:rPr>
          <w:b/>
          <w:i/>
          <w:iCs/>
          <w:spacing w:val="-1"/>
          <w:sz w:val="24"/>
          <w:szCs w:val="24"/>
        </w:rPr>
      </w:pPr>
      <w:r w:rsidRPr="00B46F4B">
        <w:rPr>
          <w:b/>
          <w:i/>
          <w:iCs/>
          <w:spacing w:val="-1"/>
          <w:sz w:val="24"/>
          <w:szCs w:val="24"/>
        </w:rPr>
        <w:t>1.1.Перечень вопросов для промежуточной аттестации.</w:t>
      </w:r>
    </w:p>
    <w:p w:rsidR="0093620D" w:rsidRPr="000E7665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Какими путями реализуется принцип гуманистической направленности в адаптивной физической культуре?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Что означает непрерывное физкультурное образование?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Раскройте роль здоровья и физической подготовленности для инвалида в процессе освоения общечеловеческих культурных ценностей.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Что означает принцип социализации? Какова роль адаптивной физической культуры в социализации личности?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Какие факторы влияют на процесс социальной адаптации инвалида?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Раскройте понятие «социальная интеграция» и «интегрированное обучение».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bCs/>
          <w:sz w:val="24"/>
          <w:szCs w:val="24"/>
        </w:rPr>
        <w:t>Какова роль образования, в том числе физкультурного, в интеграции инвалидов и лиц с ограниченными возможностями в социум?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>В чем заключаются возможности реализации принципа интегра</w:t>
      </w:r>
      <w:r w:rsidRPr="000E7665">
        <w:rPr>
          <w:rFonts w:ascii="&amp;quot" w:hAnsi="&amp;quot"/>
          <w:sz w:val="24"/>
          <w:szCs w:val="24"/>
        </w:rPr>
        <w:softHyphen/>
        <w:t>ции в адаптивной физической культуре?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>В чем состоит принцип приоритетной роли микросоциума для ребенка с нарушениями в развитии?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роль семьи в социализации личности ребенка.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негативное влияние социальной изоляции, материн</w:t>
      </w:r>
      <w:r w:rsidRPr="000E7665">
        <w:rPr>
          <w:rFonts w:ascii="&amp;quot" w:hAnsi="&amp;quot"/>
          <w:sz w:val="24"/>
          <w:szCs w:val="24"/>
        </w:rPr>
        <w:softHyphen/>
        <w:t>ской депривации на воспитание и развитие детей.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Раскройте, почему соблюдение методических принципов опре</w:t>
      </w:r>
      <w:r w:rsidRPr="000E7665">
        <w:rPr>
          <w:rFonts w:ascii="&amp;quot" w:hAnsi="&amp;quot"/>
          <w:sz w:val="24"/>
          <w:szCs w:val="24"/>
        </w:rPr>
        <w:softHyphen/>
        <w:t>деляет профессиональную компетентность педагога адаптивной физи</w:t>
      </w:r>
      <w:r w:rsidRPr="000E7665">
        <w:rPr>
          <w:rFonts w:ascii="&amp;quot" w:hAnsi="&amp;quot"/>
          <w:sz w:val="24"/>
          <w:szCs w:val="24"/>
        </w:rPr>
        <w:softHyphen/>
        <w:t>ческой культуры?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Какие требования к педагогу предполагает реализация принципа научности?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заключаются принципы сознательности и активности? Как реализуются эти принципы в работе с детьми-инвалидами?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Почему важно соблюдение этих принципов родителями детей-инвалидов?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особенности реализации принципа наглядности в про</w:t>
      </w:r>
      <w:r w:rsidRPr="000E7665">
        <w:rPr>
          <w:rFonts w:ascii="&amp;quot" w:hAnsi="&amp;quot"/>
          <w:sz w:val="24"/>
          <w:szCs w:val="24"/>
        </w:rPr>
        <w:softHyphen/>
        <w:t>цессе адаптивного физического воспитания детей с нарушениями зре</w:t>
      </w:r>
      <w:r w:rsidRPr="000E7665">
        <w:rPr>
          <w:rFonts w:ascii="&amp;quot" w:hAnsi="&amp;quot"/>
          <w:sz w:val="24"/>
          <w:szCs w:val="24"/>
        </w:rPr>
        <w:softHyphen/>
        <w:t>ния, слуха, интеллекта, опорно-двигательного аппарата.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особенности и правила реализации принципа доступ</w:t>
      </w:r>
      <w:r w:rsidRPr="000E7665">
        <w:rPr>
          <w:rFonts w:ascii="&amp;quot" w:hAnsi="&amp;quot"/>
          <w:sz w:val="24"/>
          <w:szCs w:val="24"/>
        </w:rPr>
        <w:softHyphen/>
        <w:t>ности в работе с детьми, имеющими нарушения в развитии.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Что означает принцип систематичности в адаптивном физичес</w:t>
      </w:r>
      <w:r w:rsidRPr="000E7665">
        <w:rPr>
          <w:rFonts w:ascii="&amp;quot" w:hAnsi="&amp;quot"/>
          <w:sz w:val="24"/>
          <w:szCs w:val="24"/>
        </w:rPr>
        <w:softHyphen/>
        <w:t>ком воспитании?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состоят особенности реализации и правила соблюдения принципа прочности в работе с инвалидами и лицами с ограниченны</w:t>
      </w:r>
      <w:r w:rsidRPr="000E7665">
        <w:rPr>
          <w:rFonts w:ascii="&amp;quot" w:hAnsi="&amp;quot"/>
          <w:sz w:val="24"/>
          <w:szCs w:val="24"/>
        </w:rPr>
        <w:softHyphen/>
        <w:t>ми возможностями?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значение принципа прочности для долговременного непрерывного физкультурного образования и социализации личности.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Раскройте комплексный характер диагностирования.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Какое значение для адаптивной физической культуры имеют принципы дифференциации и индивидуализации, и в чем они заключа</w:t>
      </w:r>
      <w:r w:rsidRPr="000E7665">
        <w:rPr>
          <w:rFonts w:ascii="&amp;quot" w:hAnsi="&amp;quot"/>
          <w:sz w:val="24"/>
          <w:szCs w:val="24"/>
        </w:rPr>
        <w:softHyphen/>
        <w:t xml:space="preserve">ются? 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заключается принцип коррекционно-развивающей направ</w:t>
      </w:r>
      <w:r w:rsidRPr="000E7665">
        <w:rPr>
          <w:rFonts w:ascii="&amp;quot" w:hAnsi="&amp;quot"/>
          <w:sz w:val="24"/>
          <w:szCs w:val="24"/>
        </w:rPr>
        <w:softHyphen/>
        <w:t>ленности педагогического процесса как ведущий принцип специальной педагогики?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заключается компенсаторная направленность педагогичес</w:t>
      </w:r>
      <w:r w:rsidRPr="000E7665">
        <w:rPr>
          <w:rFonts w:ascii="&amp;quot" w:hAnsi="&amp;quot"/>
          <w:sz w:val="24"/>
          <w:szCs w:val="24"/>
        </w:rPr>
        <w:softHyphen/>
        <w:t>ких воздействий?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проявляются возрастные особенности физического и пси</w:t>
      </w:r>
      <w:r w:rsidRPr="000E7665">
        <w:rPr>
          <w:rFonts w:ascii="&amp;quot" w:hAnsi="&amp;quot"/>
          <w:sz w:val="24"/>
          <w:szCs w:val="24"/>
        </w:rPr>
        <w:softHyphen/>
        <w:t>хического развития ребенка?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lastRenderedPageBreak/>
        <w:t xml:space="preserve"> В чем заключается единство онтогенетического хода развития здорового ребенка и с нарушениями в развитии?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Почему в адаптивной физической культуре необходимо макси</w:t>
      </w:r>
      <w:r w:rsidRPr="000E7665">
        <w:rPr>
          <w:rFonts w:ascii="&amp;quot" w:hAnsi="&amp;quot"/>
          <w:sz w:val="24"/>
          <w:szCs w:val="24"/>
        </w:rPr>
        <w:softHyphen/>
        <w:t>мально использовать сенситивные периоды развития?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Что означают понятия «зона актуального развития» и «зона бли</w:t>
      </w:r>
      <w:r w:rsidRPr="000E7665">
        <w:rPr>
          <w:rFonts w:ascii="&amp;quot" w:hAnsi="&amp;quot"/>
          <w:sz w:val="24"/>
          <w:szCs w:val="24"/>
        </w:rPr>
        <w:softHyphen/>
        <w:t>жайшего развития», и какое значение они имеют для адаптивного фи</w:t>
      </w:r>
      <w:r w:rsidRPr="000E7665">
        <w:rPr>
          <w:rFonts w:ascii="&amp;quot" w:hAnsi="&amp;quot"/>
          <w:sz w:val="24"/>
          <w:szCs w:val="24"/>
        </w:rPr>
        <w:softHyphen/>
        <w:t>зического воспитания?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Что означает принцип адекватности педагогических воздействии в адаптивной физической культуре?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Что означает принцип оптимальности педагогических воздействии в адаптивной физической культуре?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В чем состоит принцип вариативности педагогических воздействии?</w:t>
      </w:r>
    </w:p>
    <w:p w:rsidR="00972CCC" w:rsidRPr="000E7665" w:rsidRDefault="00972CCC" w:rsidP="00972CCC">
      <w:pPr>
        <w:pStyle w:val="a3"/>
        <w:numPr>
          <w:ilvl w:val="0"/>
          <w:numId w:val="32"/>
        </w:numPr>
        <w:shd w:val="clear" w:color="auto" w:fill="FFFFFF"/>
        <w:jc w:val="both"/>
        <w:rPr>
          <w:bCs/>
          <w:sz w:val="24"/>
          <w:szCs w:val="24"/>
        </w:rPr>
      </w:pPr>
      <w:r w:rsidRPr="000E7665">
        <w:rPr>
          <w:rFonts w:ascii="&amp;quot" w:hAnsi="&amp;quot"/>
          <w:sz w:val="24"/>
          <w:szCs w:val="24"/>
        </w:rPr>
        <w:t xml:space="preserve"> Какие приемы вариативности используются в процессе занятий физическими упражнениями с детьми-инвалидами?</w:t>
      </w:r>
    </w:p>
    <w:p w:rsidR="00B46F4B" w:rsidRPr="000E7665" w:rsidRDefault="00B46F4B" w:rsidP="00972CCC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B46F4B" w:rsidRPr="00972CCC" w:rsidRDefault="00972CCC" w:rsidP="00C04B3C">
      <w:pPr>
        <w:ind w:left="709"/>
        <w:jc w:val="center"/>
        <w:rPr>
          <w:b/>
          <w:i/>
          <w:sz w:val="24"/>
          <w:szCs w:val="24"/>
        </w:rPr>
      </w:pPr>
      <w:r w:rsidRPr="00972CCC">
        <w:rPr>
          <w:b/>
          <w:i/>
          <w:sz w:val="24"/>
          <w:szCs w:val="24"/>
        </w:rPr>
        <w:t>1.2. Перечень вопросом для семинарского занятия</w:t>
      </w:r>
    </w:p>
    <w:p w:rsidR="00972CCC" w:rsidRPr="000E7665" w:rsidRDefault="00972CCC" w:rsidP="00972CCC">
      <w:pPr>
        <w:pStyle w:val="ListParagraph1"/>
        <w:ind w:left="0" w:firstLine="709"/>
        <w:jc w:val="both"/>
        <w:rPr>
          <w:rFonts w:eastAsia="Calibri"/>
          <w:sz w:val="24"/>
        </w:rPr>
      </w:pPr>
      <w:r w:rsidRPr="000E7665">
        <w:rPr>
          <w:b/>
          <w:i/>
          <w:color w:val="000000"/>
          <w:sz w:val="24"/>
        </w:rPr>
        <w:t>Раздел 1.</w:t>
      </w:r>
      <w:r w:rsidRPr="000E7665">
        <w:rPr>
          <w:b/>
          <w:sz w:val="24"/>
        </w:rPr>
        <w:t xml:space="preserve"> Базовые концепции построения методик в адаптивной физической культуре</w:t>
      </w:r>
    </w:p>
    <w:p w:rsidR="00972CCC" w:rsidRDefault="00972CCC" w:rsidP="00972CC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04B3C">
        <w:rPr>
          <w:b/>
          <w:i/>
          <w:color w:val="000000"/>
          <w:spacing w:val="-1"/>
          <w:sz w:val="24"/>
          <w:szCs w:val="24"/>
        </w:rPr>
        <w:t>Семинар-беседа.</w:t>
      </w:r>
      <w:r>
        <w:rPr>
          <w:color w:val="000000"/>
          <w:spacing w:val="-1"/>
          <w:sz w:val="24"/>
          <w:szCs w:val="24"/>
        </w:rPr>
        <w:t xml:space="preserve"> </w:t>
      </w:r>
      <w:r w:rsidRPr="00C04B3C">
        <w:rPr>
          <w:b/>
          <w:color w:val="000000"/>
          <w:spacing w:val="-1"/>
          <w:sz w:val="24"/>
          <w:szCs w:val="24"/>
        </w:rPr>
        <w:t>Тема:</w:t>
      </w:r>
      <w:r>
        <w:rPr>
          <w:color w:val="000000"/>
          <w:spacing w:val="-1"/>
          <w:sz w:val="24"/>
          <w:szCs w:val="24"/>
        </w:rPr>
        <w:t xml:space="preserve"> </w:t>
      </w:r>
      <w:r w:rsidRPr="00DD2814">
        <w:rPr>
          <w:sz w:val="24"/>
          <w:szCs w:val="24"/>
        </w:rPr>
        <w:t>Медико-физиологические и психологические предпосылки построения методик адаптивной физической культуры</w:t>
      </w:r>
    </w:p>
    <w:p w:rsidR="00972CCC" w:rsidRPr="000E7665" w:rsidRDefault="00972CCC" w:rsidP="00972CCC">
      <w:pPr>
        <w:pStyle w:val="ac"/>
        <w:spacing w:before="0" w:beforeAutospacing="0" w:after="0" w:afterAutospacing="0"/>
        <w:textAlignment w:val="baseline"/>
        <w:rPr>
          <w:i/>
        </w:rPr>
      </w:pPr>
      <w:r>
        <w:rPr>
          <w:b/>
          <w:i/>
        </w:rPr>
        <w:tab/>
      </w:r>
      <w:r w:rsidRPr="000E7665">
        <w:rPr>
          <w:b/>
          <w:i/>
        </w:rPr>
        <w:t xml:space="preserve">Раздел 2. </w:t>
      </w:r>
      <w:r w:rsidRPr="000E7665">
        <w:rPr>
          <w:b/>
        </w:rPr>
        <w:t>Социальные принципы адаптивной физической культуры</w:t>
      </w:r>
    </w:p>
    <w:p w:rsidR="00972CCC" w:rsidRDefault="00972CCC" w:rsidP="00972CC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ab/>
      </w:r>
      <w:r w:rsidRPr="00C04B3C">
        <w:rPr>
          <w:b/>
          <w:i/>
          <w:color w:val="000000"/>
          <w:spacing w:val="-1"/>
          <w:sz w:val="24"/>
          <w:szCs w:val="24"/>
        </w:rPr>
        <w:t>Семинар-дискуссия.</w:t>
      </w:r>
      <w:r>
        <w:rPr>
          <w:color w:val="000000"/>
          <w:spacing w:val="-1"/>
          <w:sz w:val="24"/>
          <w:szCs w:val="24"/>
        </w:rPr>
        <w:t xml:space="preserve"> </w:t>
      </w:r>
      <w:r w:rsidRPr="00C04B3C">
        <w:rPr>
          <w:b/>
          <w:color w:val="000000"/>
          <w:spacing w:val="-1"/>
          <w:sz w:val="24"/>
          <w:szCs w:val="24"/>
        </w:rPr>
        <w:t>Тема:</w:t>
      </w:r>
      <w:r>
        <w:rPr>
          <w:color w:val="000000"/>
          <w:spacing w:val="-1"/>
          <w:sz w:val="24"/>
          <w:szCs w:val="24"/>
        </w:rPr>
        <w:t xml:space="preserve"> </w:t>
      </w:r>
      <w:r w:rsidRPr="00C04B3C">
        <w:rPr>
          <w:sz w:val="24"/>
          <w:szCs w:val="24"/>
        </w:rPr>
        <w:t>Социальные принципы адаптивной физической культуры</w:t>
      </w:r>
    </w:p>
    <w:p w:rsidR="00972CCC" w:rsidRPr="000E7665" w:rsidRDefault="00972CCC" w:rsidP="00972CCC">
      <w:pPr>
        <w:pStyle w:val="ListParagraph1"/>
        <w:ind w:left="0" w:firstLine="709"/>
        <w:jc w:val="both"/>
        <w:rPr>
          <w:i/>
          <w:sz w:val="24"/>
        </w:rPr>
      </w:pPr>
      <w:r w:rsidRPr="000E7665">
        <w:rPr>
          <w:b/>
          <w:i/>
          <w:sz w:val="24"/>
        </w:rPr>
        <w:t>Раздел</w:t>
      </w:r>
      <w:r>
        <w:rPr>
          <w:b/>
          <w:i/>
          <w:sz w:val="24"/>
        </w:rPr>
        <w:t xml:space="preserve"> </w:t>
      </w:r>
      <w:r w:rsidRPr="000E7665">
        <w:rPr>
          <w:b/>
          <w:i/>
          <w:sz w:val="24"/>
        </w:rPr>
        <w:t>3.</w:t>
      </w:r>
      <w:r w:rsidRPr="000E766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</w:t>
      </w:r>
      <w:r w:rsidRPr="000E7665">
        <w:rPr>
          <w:b/>
          <w:sz w:val="24"/>
        </w:rPr>
        <w:t>Обще</w:t>
      </w:r>
      <w:r>
        <w:rPr>
          <w:b/>
          <w:sz w:val="24"/>
        </w:rPr>
        <w:t>-</w:t>
      </w:r>
      <w:r w:rsidRPr="000E7665">
        <w:rPr>
          <w:b/>
          <w:sz w:val="24"/>
        </w:rPr>
        <w:t>методические принципы адаптивной физической культуры</w:t>
      </w:r>
    </w:p>
    <w:p w:rsidR="00972CCC" w:rsidRDefault="00972CCC" w:rsidP="00972CC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ab/>
      </w:r>
      <w:r w:rsidRPr="00C04B3C">
        <w:rPr>
          <w:b/>
          <w:i/>
          <w:color w:val="000000"/>
          <w:spacing w:val="-1"/>
          <w:sz w:val="24"/>
          <w:szCs w:val="24"/>
        </w:rPr>
        <w:t>Семинар-дискуссия.</w:t>
      </w:r>
      <w:r>
        <w:rPr>
          <w:color w:val="000000"/>
          <w:spacing w:val="-1"/>
          <w:sz w:val="24"/>
          <w:szCs w:val="24"/>
        </w:rPr>
        <w:t xml:space="preserve"> </w:t>
      </w:r>
      <w:r w:rsidRPr="00C04B3C">
        <w:rPr>
          <w:b/>
          <w:color w:val="000000"/>
          <w:spacing w:val="-1"/>
          <w:sz w:val="24"/>
          <w:szCs w:val="24"/>
        </w:rPr>
        <w:t>Тема: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Обще-методические</w:t>
      </w:r>
      <w:r w:rsidRPr="00C04B3C">
        <w:rPr>
          <w:sz w:val="24"/>
          <w:szCs w:val="24"/>
        </w:rPr>
        <w:t xml:space="preserve"> принципы адаптивной физической культуры</w:t>
      </w:r>
    </w:p>
    <w:p w:rsidR="00972CCC" w:rsidRPr="000E7665" w:rsidRDefault="00972CCC" w:rsidP="00972CCC">
      <w:pPr>
        <w:pStyle w:val="ListParagraph1"/>
        <w:ind w:left="0" w:firstLine="709"/>
        <w:jc w:val="both"/>
        <w:rPr>
          <w:i/>
          <w:sz w:val="24"/>
        </w:rPr>
      </w:pPr>
      <w:r w:rsidRPr="000E7665">
        <w:rPr>
          <w:b/>
          <w:i/>
          <w:sz w:val="24"/>
        </w:rPr>
        <w:t>Раздел</w:t>
      </w:r>
      <w:r>
        <w:rPr>
          <w:b/>
          <w:i/>
          <w:sz w:val="24"/>
        </w:rPr>
        <w:t xml:space="preserve"> 4</w:t>
      </w:r>
      <w:r w:rsidRPr="000E7665">
        <w:rPr>
          <w:b/>
          <w:i/>
          <w:sz w:val="24"/>
        </w:rPr>
        <w:t>.</w:t>
      </w:r>
      <w:r w:rsidRPr="000E766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</w:t>
      </w:r>
      <w:r>
        <w:rPr>
          <w:b/>
          <w:sz w:val="24"/>
        </w:rPr>
        <w:t>Специально-</w:t>
      </w:r>
      <w:r w:rsidRPr="000E7665">
        <w:rPr>
          <w:b/>
          <w:sz w:val="24"/>
        </w:rPr>
        <w:t>методические принципы адаптивной физической культуры</w:t>
      </w:r>
    </w:p>
    <w:p w:rsidR="00972CCC" w:rsidRDefault="00972CCC" w:rsidP="00972CCC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ab/>
      </w:r>
      <w:r w:rsidRPr="00C04B3C">
        <w:rPr>
          <w:b/>
          <w:i/>
          <w:color w:val="000000"/>
          <w:spacing w:val="-1"/>
          <w:sz w:val="24"/>
          <w:szCs w:val="24"/>
        </w:rPr>
        <w:t>Семинар-дискуссия.</w:t>
      </w:r>
      <w:r>
        <w:rPr>
          <w:color w:val="000000"/>
          <w:spacing w:val="-1"/>
          <w:sz w:val="24"/>
          <w:szCs w:val="24"/>
        </w:rPr>
        <w:t xml:space="preserve"> </w:t>
      </w:r>
      <w:r w:rsidRPr="00C04B3C">
        <w:rPr>
          <w:b/>
          <w:color w:val="000000"/>
          <w:spacing w:val="-1"/>
          <w:sz w:val="24"/>
          <w:szCs w:val="24"/>
        </w:rPr>
        <w:t>Тема: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Специально-методические </w:t>
      </w:r>
      <w:r w:rsidRPr="00C04B3C">
        <w:rPr>
          <w:sz w:val="24"/>
          <w:szCs w:val="24"/>
        </w:rPr>
        <w:t>принципы адаптивной физической культуры</w:t>
      </w:r>
    </w:p>
    <w:p w:rsidR="00972CCC" w:rsidRPr="00862DEB" w:rsidRDefault="00972CCC" w:rsidP="00972CCC">
      <w:pPr>
        <w:ind w:left="709"/>
        <w:jc w:val="center"/>
        <w:rPr>
          <w:b/>
          <w:i/>
          <w:sz w:val="24"/>
          <w:szCs w:val="24"/>
        </w:rPr>
      </w:pPr>
      <w:r w:rsidRPr="00862DEB">
        <w:rPr>
          <w:b/>
          <w:i/>
          <w:sz w:val="24"/>
          <w:szCs w:val="24"/>
        </w:rPr>
        <w:t>1.3. Решение ситуационных задач</w:t>
      </w:r>
    </w:p>
    <w:p w:rsidR="00972CCC" w:rsidRPr="00C04B3C" w:rsidRDefault="00972CCC" w:rsidP="00972CCC">
      <w:pPr>
        <w:pStyle w:val="ac"/>
        <w:spacing w:before="0" w:beforeAutospacing="0" w:after="0" w:afterAutospacing="0" w:line="315" w:lineRule="atLeast"/>
        <w:textAlignment w:val="baseline"/>
        <w:rPr>
          <w:i/>
        </w:rPr>
      </w:pPr>
      <w:r w:rsidRPr="000E7665">
        <w:rPr>
          <w:b/>
          <w:i/>
        </w:rPr>
        <w:t xml:space="preserve">Раздел 2. </w:t>
      </w:r>
      <w:r w:rsidRPr="000E7665">
        <w:rPr>
          <w:b/>
        </w:rPr>
        <w:t>Социальные принципы адаптивной физической культуры</w:t>
      </w:r>
    </w:p>
    <w:p w:rsidR="00972CCC" w:rsidRDefault="00972CCC" w:rsidP="00972CCC">
      <w:pPr>
        <w:jc w:val="both"/>
        <w:rPr>
          <w:i/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33697D">
        <w:rPr>
          <w:b/>
          <w:i/>
          <w:sz w:val="24"/>
          <w:szCs w:val="24"/>
        </w:rPr>
        <w:t xml:space="preserve"> № 1.</w:t>
      </w:r>
      <w:r w:rsidRPr="000E7665">
        <w:rPr>
          <w:i/>
          <w:sz w:val="24"/>
          <w:szCs w:val="24"/>
        </w:rPr>
        <w:t xml:space="preserve">  </w:t>
      </w:r>
    </w:p>
    <w:p w:rsidR="00972CCC" w:rsidRDefault="00972CCC" w:rsidP="00972CCC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процессе</w:t>
      </w:r>
      <w:r w:rsidRPr="0033697D">
        <w:rPr>
          <w:sz w:val="24"/>
          <w:szCs w:val="24"/>
        </w:rPr>
        <w:t xml:space="preserve"> проведения рекреационной деятельности с лицами, имеющими отклонения в </w:t>
      </w:r>
      <w:r w:rsidR="00862DEB">
        <w:rPr>
          <w:sz w:val="24"/>
          <w:szCs w:val="24"/>
        </w:rPr>
        <w:t xml:space="preserve">состоянии здоровья и инвалидов </w:t>
      </w:r>
      <w:r w:rsidRPr="0033697D">
        <w:rPr>
          <w:sz w:val="24"/>
          <w:szCs w:val="24"/>
        </w:rPr>
        <w:t xml:space="preserve">необходимо соблюдать определенные условия. </w:t>
      </w:r>
    </w:p>
    <w:p w:rsidR="00972CCC" w:rsidRDefault="00972CCC" w:rsidP="00972CCC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1)   По каким признакам можно разделить условия рекреационной деятельности на отдельные группы является?        </w:t>
      </w:r>
    </w:p>
    <w:p w:rsidR="00972CCC" w:rsidRPr="0033697D" w:rsidRDefault="00972CCC" w:rsidP="009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Что </w:t>
      </w:r>
      <w:r w:rsidRPr="0033697D">
        <w:rPr>
          <w:sz w:val="24"/>
          <w:szCs w:val="24"/>
        </w:rPr>
        <w:t>из перечисленного не относится к местам проведен</w:t>
      </w:r>
      <w:r w:rsidR="00862DEB">
        <w:rPr>
          <w:sz w:val="24"/>
          <w:szCs w:val="24"/>
        </w:rPr>
        <w:t xml:space="preserve">ия </w:t>
      </w:r>
      <w:r>
        <w:rPr>
          <w:sz w:val="24"/>
          <w:szCs w:val="24"/>
        </w:rPr>
        <w:t xml:space="preserve">рекреационных мероприятий? </w:t>
      </w:r>
    </w:p>
    <w:p w:rsidR="00972CCC" w:rsidRDefault="00972CCC" w:rsidP="00972CCC">
      <w:pPr>
        <w:jc w:val="both"/>
        <w:rPr>
          <w:i/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33697D">
        <w:rPr>
          <w:b/>
          <w:i/>
          <w:sz w:val="24"/>
          <w:szCs w:val="24"/>
        </w:rPr>
        <w:t xml:space="preserve"> № 2.</w:t>
      </w:r>
      <w:r w:rsidRPr="000E7665">
        <w:rPr>
          <w:i/>
          <w:sz w:val="24"/>
          <w:szCs w:val="24"/>
        </w:rPr>
        <w:t xml:space="preserve"> </w:t>
      </w:r>
    </w:p>
    <w:p w:rsidR="00972CCC" w:rsidRDefault="00972CCC" w:rsidP="00972CCC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 Организа</w:t>
      </w:r>
      <w:r w:rsidR="00862DEB">
        <w:rPr>
          <w:sz w:val="24"/>
          <w:szCs w:val="24"/>
        </w:rPr>
        <w:t xml:space="preserve">ция рекреационной деятельности </w:t>
      </w:r>
      <w:r w:rsidRPr="0033697D">
        <w:rPr>
          <w:sz w:val="24"/>
          <w:szCs w:val="24"/>
        </w:rPr>
        <w:t>в водной среде лиц с отклонениями в состоянии здоровья и инвалидов д</w:t>
      </w:r>
      <w:r w:rsidR="00862DEB">
        <w:rPr>
          <w:sz w:val="24"/>
          <w:szCs w:val="24"/>
        </w:rPr>
        <w:t xml:space="preserve">олжна осуществляться </w:t>
      </w:r>
      <w:r w:rsidRPr="0033697D">
        <w:rPr>
          <w:sz w:val="24"/>
          <w:szCs w:val="24"/>
        </w:rPr>
        <w:t xml:space="preserve">специалистами. </w:t>
      </w:r>
    </w:p>
    <w:p w:rsidR="00972CCC" w:rsidRDefault="00862DEB" w:rsidP="009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="00972CCC" w:rsidRPr="0033697D">
        <w:rPr>
          <w:sz w:val="24"/>
          <w:szCs w:val="24"/>
        </w:rPr>
        <w:t xml:space="preserve">зависимости от использования тех, или иных вспомогательных приспособлений водные виды адаптивной двигательной рекреации не используются? </w:t>
      </w:r>
    </w:p>
    <w:p w:rsidR="00972CCC" w:rsidRPr="0033697D" w:rsidRDefault="00862DEB" w:rsidP="009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процессе занятий в воде, </w:t>
      </w:r>
      <w:r w:rsidR="00972CCC" w:rsidRPr="0033697D">
        <w:rPr>
          <w:sz w:val="24"/>
          <w:szCs w:val="24"/>
        </w:rPr>
        <w:t>как дополнительное средство, воздействующее на различные сенсор</w:t>
      </w:r>
      <w:r>
        <w:rPr>
          <w:sz w:val="24"/>
          <w:szCs w:val="24"/>
        </w:rPr>
        <w:t xml:space="preserve">ные системы, </w:t>
      </w:r>
      <w:r w:rsidR="00972CCC">
        <w:rPr>
          <w:sz w:val="24"/>
          <w:szCs w:val="24"/>
        </w:rPr>
        <w:t xml:space="preserve">не используется? </w:t>
      </w:r>
    </w:p>
    <w:p w:rsidR="00972CCC" w:rsidRDefault="00972CCC" w:rsidP="00972CCC">
      <w:pPr>
        <w:jc w:val="both"/>
        <w:rPr>
          <w:i/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33697D">
        <w:rPr>
          <w:b/>
          <w:i/>
          <w:sz w:val="24"/>
          <w:szCs w:val="24"/>
        </w:rPr>
        <w:t xml:space="preserve"> № 3.</w:t>
      </w:r>
      <w:r w:rsidRPr="000E7665">
        <w:rPr>
          <w:i/>
          <w:sz w:val="24"/>
          <w:szCs w:val="24"/>
        </w:rPr>
        <w:t xml:space="preserve"> </w:t>
      </w:r>
    </w:p>
    <w:p w:rsidR="00972CCC" w:rsidRPr="0033697D" w:rsidRDefault="00862DEB" w:rsidP="00972C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Занятия оздоровительной </w:t>
      </w:r>
      <w:r w:rsidR="00972CCC" w:rsidRPr="0033697D">
        <w:rPr>
          <w:sz w:val="24"/>
          <w:szCs w:val="24"/>
        </w:rPr>
        <w:t xml:space="preserve">физической культурой направлены на поддержание физического благополучия и снижение риска развитий заболеваний с помощью оздоровительных технологий. </w:t>
      </w:r>
    </w:p>
    <w:p w:rsidR="00972CCC" w:rsidRPr="0033697D" w:rsidRDefault="00972CCC" w:rsidP="00972CCC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1) По каким направлениям, могут осуществляться физкультурно-оздоровительные технологии? </w:t>
      </w:r>
    </w:p>
    <w:p w:rsidR="00972CCC" w:rsidRDefault="00972CCC" w:rsidP="00972CCC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lastRenderedPageBreak/>
        <w:t>2) Помимо реализации оздоровительной программы, что ещ</w:t>
      </w:r>
      <w:r>
        <w:rPr>
          <w:sz w:val="24"/>
          <w:szCs w:val="24"/>
        </w:rPr>
        <w:t>е включает в себя технология?</w:t>
      </w:r>
    </w:p>
    <w:p w:rsidR="00972CCC" w:rsidRDefault="00972CCC" w:rsidP="00972CCC">
      <w:pPr>
        <w:jc w:val="both"/>
        <w:rPr>
          <w:b/>
          <w:i/>
          <w:sz w:val="24"/>
        </w:rPr>
      </w:pPr>
    </w:p>
    <w:p w:rsidR="00972CCC" w:rsidRPr="0033697D" w:rsidRDefault="00972CCC" w:rsidP="00972CCC">
      <w:pPr>
        <w:jc w:val="both"/>
        <w:rPr>
          <w:sz w:val="24"/>
          <w:szCs w:val="24"/>
        </w:rPr>
      </w:pPr>
      <w:r w:rsidRPr="000E7665">
        <w:rPr>
          <w:b/>
          <w:i/>
          <w:sz w:val="24"/>
        </w:rPr>
        <w:t>Раздел</w:t>
      </w:r>
      <w:r>
        <w:rPr>
          <w:b/>
          <w:i/>
          <w:sz w:val="24"/>
        </w:rPr>
        <w:t xml:space="preserve"> </w:t>
      </w:r>
      <w:r w:rsidRPr="000E7665">
        <w:rPr>
          <w:b/>
          <w:i/>
          <w:sz w:val="24"/>
        </w:rPr>
        <w:t>3.</w:t>
      </w:r>
      <w:r w:rsidRPr="000E766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</w:t>
      </w:r>
      <w:r w:rsidRPr="000E7665">
        <w:rPr>
          <w:b/>
          <w:sz w:val="24"/>
        </w:rPr>
        <w:t>Обще</w:t>
      </w:r>
      <w:r>
        <w:rPr>
          <w:b/>
          <w:sz w:val="24"/>
        </w:rPr>
        <w:t>-</w:t>
      </w:r>
      <w:r w:rsidRPr="000E7665">
        <w:rPr>
          <w:b/>
          <w:sz w:val="24"/>
        </w:rPr>
        <w:t>методические принципы адаптивной физической культуры</w:t>
      </w:r>
      <w:r w:rsidRPr="000E7665">
        <w:rPr>
          <w:b/>
          <w:sz w:val="24"/>
          <w:szCs w:val="24"/>
        </w:rPr>
        <w:t xml:space="preserve"> </w:t>
      </w:r>
    </w:p>
    <w:p w:rsidR="00972CCC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0E7665">
        <w:rPr>
          <w:i/>
          <w:sz w:val="24"/>
          <w:szCs w:val="24"/>
        </w:rPr>
        <w:t xml:space="preserve"> </w:t>
      </w:r>
      <w:r w:rsidRPr="0033697D">
        <w:rPr>
          <w:b/>
          <w:i/>
          <w:sz w:val="24"/>
          <w:szCs w:val="24"/>
        </w:rPr>
        <w:t>№ 1.</w:t>
      </w:r>
      <w:r w:rsidRPr="000E7665">
        <w:rPr>
          <w:i/>
          <w:sz w:val="24"/>
          <w:szCs w:val="24"/>
        </w:rPr>
        <w:t xml:space="preserve">  </w:t>
      </w:r>
    </w:p>
    <w:p w:rsidR="00972CCC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E7665">
        <w:rPr>
          <w:sz w:val="24"/>
          <w:szCs w:val="24"/>
        </w:rPr>
        <w:t>Группа людей 65-70 лет, слабослышащих, занимающихся оздоровительной физической к</w:t>
      </w:r>
      <w:r>
        <w:rPr>
          <w:sz w:val="24"/>
          <w:szCs w:val="24"/>
        </w:rPr>
        <w:t xml:space="preserve">ультурой в ФОЦ-е. </w:t>
      </w:r>
    </w:p>
    <w:p w:rsidR="00972CCC" w:rsidRPr="0033697D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Распишите какие принципы вы будете учитывать при проведении занятий адаптивной физической культурой?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Каковы особенности методики адаптивной физической культуры при данной нозологии.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i/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Ситуационная задача</w:t>
      </w:r>
      <w:r w:rsidRPr="0033697D">
        <w:rPr>
          <w:i/>
          <w:sz w:val="24"/>
          <w:szCs w:val="24"/>
        </w:rPr>
        <w:t xml:space="preserve"> </w:t>
      </w:r>
      <w:r w:rsidRPr="0033697D">
        <w:rPr>
          <w:b/>
          <w:i/>
          <w:sz w:val="24"/>
          <w:szCs w:val="24"/>
        </w:rPr>
        <w:t xml:space="preserve">№ </w:t>
      </w:r>
      <w:r>
        <w:rPr>
          <w:b/>
          <w:i/>
          <w:sz w:val="24"/>
          <w:szCs w:val="24"/>
        </w:rPr>
        <w:t>2</w:t>
      </w:r>
      <w:r w:rsidRPr="0033697D">
        <w:rPr>
          <w:b/>
          <w:i/>
          <w:sz w:val="24"/>
          <w:szCs w:val="24"/>
        </w:rPr>
        <w:t>.</w:t>
      </w:r>
      <w:r w:rsidRPr="0033697D">
        <w:rPr>
          <w:i/>
          <w:sz w:val="24"/>
          <w:szCs w:val="24"/>
        </w:rPr>
        <w:t xml:space="preserve">  </w:t>
      </w:r>
    </w:p>
    <w:p w:rsidR="00972CCC" w:rsidRPr="000E7665" w:rsidRDefault="00972CCC" w:rsidP="00972CCC">
      <w:pPr>
        <w:spacing w:line="276" w:lineRule="auto"/>
        <w:jc w:val="both"/>
        <w:rPr>
          <w:sz w:val="24"/>
          <w:szCs w:val="24"/>
        </w:rPr>
      </w:pPr>
      <w:r w:rsidRPr="000E7665">
        <w:rPr>
          <w:sz w:val="24"/>
          <w:szCs w:val="24"/>
        </w:rPr>
        <w:t>Юноша 15 лет. ДЦП (спастическая гемиплигия). Обучается в инклюзивном классе общеобразовательной школы.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Распишите какие принципы вы будете учитывать при проведении занятий адаптивной физической культурой?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Каковы особенности методики адаптивной физической культуры при данной нозологии.</w:t>
      </w:r>
    </w:p>
    <w:p w:rsidR="00972CCC" w:rsidRDefault="00972CCC" w:rsidP="00972CCC">
      <w:pPr>
        <w:pStyle w:val="ac"/>
        <w:spacing w:before="0" w:beforeAutospacing="0" w:after="0" w:afterAutospacing="0" w:line="276" w:lineRule="auto"/>
        <w:jc w:val="both"/>
        <w:rPr>
          <w:i/>
        </w:rPr>
      </w:pPr>
      <w:r w:rsidRPr="0033697D">
        <w:rPr>
          <w:b/>
          <w:i/>
        </w:rPr>
        <w:t>Ситуационная задача № 3.</w:t>
      </w:r>
      <w:r>
        <w:rPr>
          <w:i/>
        </w:rPr>
        <w:t xml:space="preserve"> </w:t>
      </w:r>
      <w:r w:rsidRPr="000E7665">
        <w:rPr>
          <w:i/>
        </w:rPr>
        <w:t xml:space="preserve"> </w:t>
      </w:r>
    </w:p>
    <w:p w:rsidR="00972CCC" w:rsidRPr="000E7665" w:rsidRDefault="00972CCC" w:rsidP="00972CCC">
      <w:pPr>
        <w:pStyle w:val="ac"/>
        <w:spacing w:before="0" w:beforeAutospacing="0" w:after="0" w:afterAutospacing="0" w:line="276" w:lineRule="auto"/>
        <w:jc w:val="both"/>
      </w:pPr>
      <w:r w:rsidRPr="000E7665">
        <w:t>Инклюзивная группа детей 7-8 лет в кол-ве 15 человек на занятии АФК: 10 детей нормативного развития и 5 детей с сенсорной тугоухостью</w:t>
      </w:r>
      <w:r w:rsidR="00862DEB">
        <w:t>,</w:t>
      </w:r>
      <w:r w:rsidRPr="000E7665">
        <w:t xml:space="preserve"> компенсированной слухопротезированием.  Цель занятия: Развитие равновесия и координационных способностей в динамике, разучивание комплекса упражнений для формирования правильной осанки. 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Распишите какие принципы вы будете учитывать при проведении занятий адаптивной физической культурой?</w:t>
      </w:r>
    </w:p>
    <w:p w:rsidR="00972CCC" w:rsidRPr="00972CCC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 xml:space="preserve">Каковы особенности методики адаптивной физической культуры при </w:t>
      </w:r>
      <w:r>
        <w:rPr>
          <w:sz w:val="24"/>
          <w:szCs w:val="24"/>
        </w:rPr>
        <w:t>данной нозологии.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0E7665">
        <w:rPr>
          <w:b/>
          <w:i/>
          <w:sz w:val="24"/>
        </w:rPr>
        <w:t>Раздел 4.</w:t>
      </w:r>
      <w:r w:rsidRPr="000E7665">
        <w:rPr>
          <w:rFonts w:ascii="Times New Roman Bold" w:eastAsia="Times New Roman Bold" w:hAnsi="Times New Roman Bold" w:cs="Times New Roman Bold"/>
          <w:b/>
          <w:spacing w:val="-1"/>
          <w:sz w:val="24"/>
        </w:rPr>
        <w:t xml:space="preserve"> </w:t>
      </w:r>
      <w:r w:rsidRPr="000E7665">
        <w:rPr>
          <w:b/>
          <w:sz w:val="24"/>
        </w:rPr>
        <w:t>Специально-методические принципы адаптивной физической культуры</w:t>
      </w:r>
    </w:p>
    <w:p w:rsidR="00972CCC" w:rsidRDefault="00972CCC" w:rsidP="00972CCC">
      <w:pPr>
        <w:spacing w:line="276" w:lineRule="auto"/>
        <w:jc w:val="both"/>
        <w:rPr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33697D">
        <w:rPr>
          <w:b/>
          <w:i/>
          <w:sz w:val="24"/>
          <w:szCs w:val="24"/>
        </w:rPr>
        <w:t xml:space="preserve"> № 1.</w:t>
      </w:r>
    </w:p>
    <w:p w:rsidR="00972CCC" w:rsidRPr="000E7665" w:rsidRDefault="00972CCC" w:rsidP="00972CCC">
      <w:pPr>
        <w:spacing w:line="276" w:lineRule="auto"/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 </w:t>
      </w:r>
      <w:r w:rsidRPr="000E7665">
        <w:rPr>
          <w:sz w:val="24"/>
          <w:szCs w:val="24"/>
        </w:rPr>
        <w:t xml:space="preserve">Мальчик – 10 лет. Диагноз: ДЦП в форме гемиплегии. </w:t>
      </w:r>
    </w:p>
    <w:p w:rsidR="00972CCC" w:rsidRPr="000E7665" w:rsidRDefault="00972CCC" w:rsidP="00972CCC">
      <w:pPr>
        <w:spacing w:line="276" w:lineRule="auto"/>
        <w:jc w:val="both"/>
        <w:rPr>
          <w:sz w:val="24"/>
          <w:szCs w:val="24"/>
        </w:rPr>
      </w:pPr>
      <w:r w:rsidRPr="000E7665">
        <w:rPr>
          <w:sz w:val="24"/>
          <w:szCs w:val="24"/>
        </w:rPr>
        <w:t>Характеристика: легко вступает в контакт, эмоционально урав</w:t>
      </w:r>
      <w:r w:rsidR="00862DEB">
        <w:rPr>
          <w:sz w:val="24"/>
          <w:szCs w:val="24"/>
        </w:rPr>
        <w:t>новешен, речевая артикуляция не</w:t>
      </w:r>
      <w:r w:rsidRPr="000E7665">
        <w:rPr>
          <w:sz w:val="24"/>
          <w:szCs w:val="24"/>
        </w:rPr>
        <w:t>достаточно сформирована, снижено произвольное внимание и слуховая память, легко отвлекается. В двигательной сфере: передвигается самостоятельно. Движения несимметричны, хаотичные, медлительные, не координированные. В правой верхней конечности мелкая моторика нарушена. Произвольн</w:t>
      </w:r>
      <w:r>
        <w:rPr>
          <w:sz w:val="24"/>
          <w:szCs w:val="24"/>
        </w:rPr>
        <w:t xml:space="preserve">ая регуляция движений снижена. </w:t>
      </w:r>
      <w:r w:rsidRPr="000E7665">
        <w:rPr>
          <w:sz w:val="24"/>
          <w:szCs w:val="24"/>
        </w:rPr>
        <w:t xml:space="preserve">Сгибательно-пронаторная установка правого предплечья. Эквинусная установка правой стопы. 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Распишите какие принципы вы будете учитывать при проведении занятий адаптивной физической культурой?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Каковы особенности методики адаптивной физической культуры при данной нозологии.</w:t>
      </w:r>
    </w:p>
    <w:p w:rsidR="00972CCC" w:rsidRPr="0033697D" w:rsidRDefault="00972CCC" w:rsidP="00972CCC">
      <w:pPr>
        <w:pStyle w:val="a3"/>
        <w:shd w:val="clear" w:color="auto" w:fill="FFFFFF"/>
        <w:spacing w:line="276" w:lineRule="auto"/>
        <w:ind w:left="0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 xml:space="preserve">Распишите 5 упражнений на коррекцию двигательной сферы (уточните дозировку, на что направлено упражнение и методические рекомендации к его выполнению с учетом специфики нарушений). </w:t>
      </w:r>
    </w:p>
    <w:p w:rsidR="00972CCC" w:rsidRDefault="00972CCC" w:rsidP="00972CCC">
      <w:pPr>
        <w:spacing w:line="276" w:lineRule="auto"/>
        <w:jc w:val="both"/>
        <w:rPr>
          <w:sz w:val="24"/>
          <w:szCs w:val="24"/>
        </w:rPr>
      </w:pPr>
      <w:r w:rsidRPr="0033697D">
        <w:rPr>
          <w:b/>
          <w:i/>
          <w:sz w:val="24"/>
          <w:szCs w:val="24"/>
        </w:rPr>
        <w:t>Ситуационн</w:t>
      </w:r>
      <w:r>
        <w:rPr>
          <w:b/>
          <w:i/>
          <w:sz w:val="24"/>
          <w:szCs w:val="24"/>
        </w:rPr>
        <w:t>ая</w:t>
      </w:r>
      <w:r w:rsidRPr="0033697D">
        <w:rPr>
          <w:b/>
          <w:i/>
          <w:sz w:val="24"/>
          <w:szCs w:val="24"/>
        </w:rPr>
        <w:t xml:space="preserve"> зада</w:t>
      </w:r>
      <w:r>
        <w:rPr>
          <w:b/>
          <w:i/>
          <w:sz w:val="24"/>
          <w:szCs w:val="24"/>
        </w:rPr>
        <w:t>ча</w:t>
      </w:r>
      <w:r w:rsidRPr="0033697D">
        <w:rPr>
          <w:b/>
          <w:i/>
          <w:sz w:val="24"/>
          <w:szCs w:val="24"/>
        </w:rPr>
        <w:t xml:space="preserve"> № 2.</w:t>
      </w:r>
      <w:r w:rsidRPr="000E7665">
        <w:rPr>
          <w:i/>
          <w:sz w:val="24"/>
          <w:szCs w:val="24"/>
        </w:rPr>
        <w:t xml:space="preserve"> </w:t>
      </w:r>
    </w:p>
    <w:p w:rsidR="00972CCC" w:rsidRPr="000E7665" w:rsidRDefault="00972CCC" w:rsidP="00972CCC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0E7665">
        <w:rPr>
          <w:sz w:val="24"/>
          <w:szCs w:val="24"/>
        </w:rPr>
        <w:lastRenderedPageBreak/>
        <w:t>Девочка – 7 лет. Диагноз: ЗПР церебрально-органического генеза. Характеристика: Стойкое нарушение учебной деятельности</w:t>
      </w:r>
      <w:r w:rsidR="00862DEB">
        <w:rPr>
          <w:sz w:val="24"/>
          <w:szCs w:val="24"/>
        </w:rPr>
        <w:t>,</w:t>
      </w:r>
      <w:r w:rsidRPr="000E7665">
        <w:rPr>
          <w:sz w:val="24"/>
          <w:szCs w:val="24"/>
        </w:rPr>
        <w:t xml:space="preserve"> проявляющееся в плохо сформированных навыках и отсутствии учебных интересов. В структуре нарушений произвольной деятельности выявлены нарушения умственной работоспособности (плохая концентрация, трудности переключения и распределения внимания, признаки утомляемости, снижение продуктивности в процессе выполнения заданий). Нарушение межличностных отношений со сверстниками в результате эмоциональной незрелости ребенка. Несформированность словесно-логического мышления. В двигательной сфере: отмечается неловкость как общей</w:t>
      </w:r>
      <w:r w:rsidR="00862DEB">
        <w:rPr>
          <w:sz w:val="24"/>
          <w:szCs w:val="24"/>
        </w:rPr>
        <w:t>,</w:t>
      </w:r>
      <w:r w:rsidRPr="000E7665">
        <w:rPr>
          <w:sz w:val="24"/>
          <w:szCs w:val="24"/>
        </w:rPr>
        <w:t xml:space="preserve"> так и мелкой моторики. Наблюдается недоразвитие произвольных движений при определенной их скоординированности и целенаправленности, легкой переключаемости с одного движения на другое. Нет автоматизации и ритмичности движений, присутствуют синкинезии.</w:t>
      </w:r>
    </w:p>
    <w:p w:rsidR="00972CCC" w:rsidRPr="0033697D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1)</w:t>
      </w:r>
      <w:r w:rsidR="00862DEB"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Распишите какие принципы вы будете учитывать при проведении занятий адаптивной физической культурой?</w:t>
      </w:r>
    </w:p>
    <w:p w:rsidR="00972CCC" w:rsidRPr="0033697D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2)</w:t>
      </w:r>
      <w:r w:rsidR="00862DEB"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>Каковы особенности методики адаптивной физической культуры при данной нозологии.</w:t>
      </w:r>
    </w:p>
    <w:p w:rsidR="00972CCC" w:rsidRDefault="00972CCC" w:rsidP="00972CCC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33697D">
        <w:rPr>
          <w:sz w:val="24"/>
          <w:szCs w:val="24"/>
        </w:rPr>
        <w:t>3)</w:t>
      </w:r>
      <w:r w:rsidR="00862DEB">
        <w:rPr>
          <w:sz w:val="24"/>
          <w:szCs w:val="24"/>
        </w:rPr>
        <w:t xml:space="preserve"> </w:t>
      </w:r>
      <w:r w:rsidRPr="0033697D">
        <w:rPr>
          <w:sz w:val="24"/>
          <w:szCs w:val="24"/>
        </w:rPr>
        <w:t xml:space="preserve">Распишите 5 упражнений на коррекцию двигательной сферы (уточните дозировку, на что направлено упражнение и методические рекомендации к его выполнению </w:t>
      </w:r>
      <w:r>
        <w:rPr>
          <w:sz w:val="24"/>
          <w:szCs w:val="24"/>
        </w:rPr>
        <w:t xml:space="preserve">с учетом специфики нарушений). </w:t>
      </w:r>
    </w:p>
    <w:p w:rsidR="00972CCC" w:rsidRDefault="00862DEB" w:rsidP="00C04B3C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 Тестирование</w:t>
      </w:r>
    </w:p>
    <w:p w:rsidR="00862DEB" w:rsidRPr="0033697D" w:rsidRDefault="00862DEB" w:rsidP="00862DEB">
      <w:pPr>
        <w:pStyle w:val="a3"/>
        <w:shd w:val="clear" w:color="auto" w:fill="FFFFFF"/>
        <w:tabs>
          <w:tab w:val="left" w:pos="0"/>
        </w:tabs>
        <w:ind w:left="0"/>
        <w:jc w:val="both"/>
        <w:rPr>
          <w:b/>
          <w:color w:val="000000"/>
          <w:spacing w:val="-1"/>
          <w:sz w:val="24"/>
          <w:szCs w:val="24"/>
        </w:rPr>
      </w:pPr>
      <w:r w:rsidRPr="0033697D">
        <w:rPr>
          <w:b/>
          <w:i/>
          <w:color w:val="000000"/>
          <w:sz w:val="24"/>
        </w:rPr>
        <w:t>Раздел 1.</w:t>
      </w:r>
      <w:r w:rsidRPr="0033697D">
        <w:rPr>
          <w:b/>
          <w:sz w:val="24"/>
        </w:rPr>
        <w:t xml:space="preserve"> Базовые концепции построения методик в адаптивной физической культуре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rPr>
          <w:rStyle w:val="ad"/>
          <w:b w:val="0"/>
          <w:bdr w:val="none" w:sz="0" w:space="0" w:color="auto" w:frame="1"/>
        </w:rPr>
        <w:tab/>
      </w:r>
      <w:r w:rsidRPr="0033697D">
        <w:rPr>
          <w:rStyle w:val="ad"/>
          <w:b w:val="0"/>
          <w:bdr w:val="none" w:sz="0" w:space="0" w:color="auto" w:frame="1"/>
        </w:rPr>
        <w:t>1. Какие двигательные расстройства являются наиболее типичными и характерными для всех нозологических групп?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Вынужденное снижение двигательной активности, сокращение объема и интенсивности двигательной деятельности, снижение энергетических затрат.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Ухудшение жизненно необходимых физических качеств: мышечной силы, быстроты и мощности движений, выносливости, ловкости, подвижности в суставах.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  Нарушение координационных способностей, которые негативно отражаются на качестве движений, необходимых в учебной, трудовой, бытовой деятельности.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  Низкий уровень развития физических качеств, нарушение координационных способностей, нарушение осанки, деформация стоп, гипокинезия.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rPr>
          <w:rStyle w:val="ad"/>
          <w:b w:val="0"/>
          <w:bdr w:val="none" w:sz="0" w:space="0" w:color="auto" w:frame="1"/>
        </w:rPr>
        <w:tab/>
      </w:r>
      <w:r w:rsidRPr="0033697D">
        <w:rPr>
          <w:rStyle w:val="ad"/>
          <w:b w:val="0"/>
          <w:bdr w:val="none" w:sz="0" w:space="0" w:color="auto" w:frame="1"/>
        </w:rPr>
        <w:t>2. Интеграция в общество детей с ограниченными возможностями здоровья включает...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развитие профессионально важных умений, физических и психических способностей, поощрение склонностей и интересов ребенка.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формирование знаний, двигательных умений, физических качеств и способностей для создания предпосылок к полноценной самостоятельной жизни.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  освоение всех ценностей физической культуры, способствующих созданию условий равной личности, свободы самопроявления и самореализации.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   воздействие общества и социальной среды на личность ребенка, активное участие в данном процессе самого ребенка, совершенствование самого общества.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tab/>
      </w:r>
      <w:r w:rsidRPr="0033697D">
        <w:t>3. Какая организация является в России ведущей структурной единицей по непосредственной практической работе в области адаптивного спорта?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Физкультурно-спортивный клуб инвалидов.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Федерация по видам адаптивного спорта.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  Всероссийское общество инвалидов.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  Паралимпийский комитет России.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rPr>
          <w:rStyle w:val="ad"/>
          <w:b w:val="0"/>
          <w:bdr w:val="none" w:sz="0" w:space="0" w:color="auto" w:frame="1"/>
        </w:rPr>
        <w:tab/>
      </w:r>
      <w:r w:rsidRPr="0033697D">
        <w:rPr>
          <w:rStyle w:val="ad"/>
          <w:b w:val="0"/>
          <w:bdr w:val="none" w:sz="0" w:space="0" w:color="auto" w:frame="1"/>
        </w:rPr>
        <w:t>4. В каких формах осуществляется адаптивное физическое воспитание?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lastRenderedPageBreak/>
        <w:t>а.    Внеклассные занятия в секциях, соревнования.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Уроки физической культуры, уроки ритмики, физкультминутки.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  Тренировочные занятия, прогулки и экскурсии, дни здоровья.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  Уроки ЛФК в школе, физкультурные праздники, конкурсы.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tab/>
      </w:r>
      <w:r w:rsidRPr="0033697D">
        <w:t>5.</w:t>
      </w:r>
      <w:r w:rsidRPr="0033697D">
        <w:rPr>
          <w:bdr w:val="none" w:sz="0" w:space="0" w:color="auto" w:frame="1"/>
        </w:rPr>
        <w:t xml:space="preserve">  </w:t>
      </w:r>
      <w:r w:rsidRPr="0033697D">
        <w:rPr>
          <w:rStyle w:val="ad"/>
          <w:b w:val="0"/>
          <w:bdr w:val="none" w:sz="0" w:space="0" w:color="auto" w:frame="1"/>
        </w:rPr>
        <w:t xml:space="preserve"> Назовите два центральных положения теории обучения двигательным действиям в адаптивной физической культуре.</w:t>
      </w:r>
      <w:r w:rsidRPr="0033697D">
        <w:rPr>
          <w:bdr w:val="none" w:sz="0" w:space="0" w:color="auto" w:frame="1"/>
        </w:rPr>
        <w:t> 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Создание оптимальных условий выполнения осваиваемых движений за счет разнообразных средств, обеспечивающих полную безопасность занимающихся.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Определение правильного образа двигательного действия, построенного на основе количественного и качественного анализа структуры движения.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  Создание специальных, искусственных условий за счет широкого применения помощи и технических средств; определение «эталонной» техники действия.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   Создание необходимых условий выполнения осваиваемых движений за счет технологий, компенсирующих недостаточную подготовленность занимающихся.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tab/>
      </w:r>
      <w:r w:rsidRPr="0033697D">
        <w:t xml:space="preserve">6. </w:t>
      </w:r>
      <w:r w:rsidRPr="0033697D">
        <w:rPr>
          <w:rStyle w:val="ad"/>
          <w:b w:val="0"/>
          <w:bdr w:val="none" w:sz="0" w:space="0" w:color="auto" w:frame="1"/>
        </w:rPr>
        <w:t>Какие функции адаптивного физического воспитания детей всех возрастных категорий являются ведущими (сквозными)?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Образовательная, развивающая, социализирующая, коммуникативная, воспитательная.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Воспитательная, ценностно-ориентационная, гуманистическая, развивающая, профилактическая.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  Корреционно-компенсаторная, профилактическая, образовательная, развивающая, воспитательная.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  Развивающая, профессионально-подготовительная, интегративная, воспитательная, корреционно-компенсаторная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>
        <w:tab/>
      </w:r>
      <w:r w:rsidRPr="0033697D">
        <w:t xml:space="preserve">7. </w:t>
      </w:r>
      <w:r w:rsidRPr="0033697D">
        <w:rPr>
          <w:rStyle w:val="ad"/>
          <w:b w:val="0"/>
          <w:bdr w:val="none" w:sz="0" w:space="0" w:color="auto" w:frame="1"/>
        </w:rPr>
        <w:t>К наиболее значимым принципам классификации спортсменов-инвалидов относятся...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а.    Максимально возможное уравнивание шансов спортсменов на победу в рамках одного класса; периодическое переосвидетельствование спортсменов, дефекты которых не носят необратимого характера.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б.    Принципы: справедливости, максимального вовлечения, постоянного уточнения.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в.    Осуществление подбора лиц в один класс с примерно одинаковыми функциональными ограничениями; максимальный охват лиц с различными видами патологии и степенью ее тяжести.</w:t>
      </w:r>
    </w:p>
    <w:p w:rsidR="00862DEB" w:rsidRPr="0033697D" w:rsidRDefault="00862DEB" w:rsidP="00862DEB">
      <w:pPr>
        <w:pStyle w:val="ac"/>
        <w:spacing w:before="0" w:beforeAutospacing="0" w:after="0" w:afterAutospacing="0"/>
        <w:jc w:val="both"/>
        <w:textAlignment w:val="baseline"/>
      </w:pPr>
      <w:r w:rsidRPr="0033697D">
        <w:t>г.    Осуществление подбора лиц в один класс с примерно одинаковыми функциональными возможностями; максимальный охват лиц обоего пола с различными видами патологии и степенью ее тяжести.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>8.. Какие факторы в большей мере способствую социальной интеграции инвалидов: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а.  Медицинские;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Психологические;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 Педагогические; </w:t>
      </w:r>
      <w:r w:rsidRPr="0033697D">
        <w:rPr>
          <w:sz w:val="24"/>
          <w:szCs w:val="24"/>
        </w:rPr>
        <w:t xml:space="preserve">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9.  Какие факторы у лиц с отклонениями в состоянии здоровья и инвалидов являются ведущими в понимании "здоровый образ жизни".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Значение дефекта личности.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Значимость природно-биологического дефекта.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в. Значимост</w:t>
      </w:r>
      <w:r>
        <w:rPr>
          <w:sz w:val="24"/>
          <w:szCs w:val="24"/>
        </w:rPr>
        <w:t xml:space="preserve">ь социальной востребованности.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10.  Какие механизмы способствую социальной интеграции инвалидов: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Естественные основы человеческой психологии.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б. Механизм адаптации в современных социальных услови</w:t>
      </w:r>
      <w:r>
        <w:rPr>
          <w:sz w:val="24"/>
          <w:szCs w:val="24"/>
        </w:rPr>
        <w:t>ях</w:t>
      </w:r>
      <w:r w:rsidRPr="0033697D">
        <w:rPr>
          <w:sz w:val="24"/>
          <w:szCs w:val="24"/>
        </w:rPr>
        <w:t xml:space="preserve">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в. Открытие   механизмов    востребованности, и    естественной    основы человеческого су</w:t>
      </w:r>
      <w:r>
        <w:rPr>
          <w:sz w:val="24"/>
          <w:szCs w:val="24"/>
        </w:rPr>
        <w:t xml:space="preserve">ществования.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11. Задачи реабилитации инвалидов включают: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lastRenderedPageBreak/>
        <w:t xml:space="preserve">а. Восстановление    бытовых </w:t>
      </w:r>
      <w:r>
        <w:rPr>
          <w:sz w:val="24"/>
          <w:szCs w:val="24"/>
        </w:rPr>
        <w:t xml:space="preserve">   возможностей    больного; </w:t>
      </w:r>
      <w:r w:rsidRPr="0033697D">
        <w:rPr>
          <w:sz w:val="24"/>
          <w:szCs w:val="24"/>
        </w:rPr>
        <w:t xml:space="preserve">способности   к передвижению, самообслуживанию, выполнению несложных домашних работ.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б.      Восстанов</w:t>
      </w:r>
      <w:r>
        <w:rPr>
          <w:sz w:val="24"/>
          <w:szCs w:val="24"/>
        </w:rPr>
        <w:t>ление      трудоспособности, у</w:t>
      </w:r>
      <w:r w:rsidRPr="0033697D">
        <w:rPr>
          <w:sz w:val="24"/>
          <w:szCs w:val="24"/>
        </w:rPr>
        <w:t xml:space="preserve">траченных     инвалидом профессиональных возможностей двигательного аппарата.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в.    Предупрежден</w:t>
      </w:r>
      <w:r>
        <w:rPr>
          <w:sz w:val="24"/>
          <w:szCs w:val="24"/>
        </w:rPr>
        <w:t xml:space="preserve">ие   развития   патологических </w:t>
      </w:r>
      <w:r w:rsidRPr="0033697D">
        <w:rPr>
          <w:sz w:val="24"/>
          <w:szCs w:val="24"/>
        </w:rPr>
        <w:t xml:space="preserve">процессов,   приводящих   к временной или стойкой утраты трудоспособности, т.е. осуществление мер вторичной профилактики.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>12. Структурная характеристика реабилитации инвалидов включает: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Социально-трудовую.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Социально- бытовую.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Содиально-геронтологическую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13.   Какие  методы  </w:t>
      </w:r>
      <w:r w:rsidRPr="0033697D">
        <w:rPr>
          <w:sz w:val="24"/>
          <w:szCs w:val="24"/>
        </w:rPr>
        <w:t xml:space="preserve">и   средства  являются   ведущими  в   педагогической реабилитации    пациентов   с   отклонениями   в   состоянии   здоровья   и инвалидов: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Медицинские.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Технические.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Психологические.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14.   Выбрать    вариант,  </w:t>
      </w:r>
      <w:r w:rsidRPr="0033697D">
        <w:rPr>
          <w:sz w:val="24"/>
          <w:szCs w:val="24"/>
        </w:rPr>
        <w:t xml:space="preserve">которые    соответствуют    цели    адаптивной физической культуре: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 Максимальное развитие жизнеспособности инвалида.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Максимальное поддержание у инвалида оптимального психофизического состояния организма.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в.  Предоставление   каждому инвалиду шансов реализовывать свои </w:t>
      </w:r>
      <w:r>
        <w:rPr>
          <w:sz w:val="24"/>
          <w:szCs w:val="24"/>
        </w:rPr>
        <w:t xml:space="preserve">творческие силы и возможности.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>15. Вы</w:t>
      </w:r>
      <w:r>
        <w:rPr>
          <w:sz w:val="24"/>
          <w:szCs w:val="24"/>
        </w:rPr>
        <w:t xml:space="preserve">брать приоритетные </w:t>
      </w:r>
      <w:r w:rsidRPr="0033697D">
        <w:rPr>
          <w:sz w:val="24"/>
          <w:szCs w:val="24"/>
        </w:rPr>
        <w:t xml:space="preserve">варианты задач соответствующие адаптивной физической культуры: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координаторные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компенсагорные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профилактические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16.  Выделить классификационные признаки реабилитации в зависимости от степени восстановления: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Первоначальные.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Классические.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 Элементарные.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>17. Выделить классификационные признаки</w:t>
      </w:r>
      <w:r>
        <w:rPr>
          <w:sz w:val="24"/>
          <w:szCs w:val="24"/>
        </w:rPr>
        <w:t xml:space="preserve"> реабилитации в зависимости от п</w:t>
      </w:r>
      <w:r w:rsidRPr="0033697D">
        <w:rPr>
          <w:sz w:val="24"/>
          <w:szCs w:val="24"/>
        </w:rPr>
        <w:t xml:space="preserve">рименяемых технологий: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Педагогические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б. Психологические.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в. Технические - инженерные.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18.Выделить классификационные признаки реабилитации в зависимости от сфер жизнедеятельности: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 Социально-трудовая. 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Социально-бытовая.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  Социально-культурная.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19.   Выбрать основные отличия валеологии от адаптивной физической культуры от медицины, Физической культуры, педагогики.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 Создание, воспитание с детства разумное отношение к своему здоровью, правильному режиму труда и отдыха.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Движение, физическая культура и закаливание.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>в</w:t>
      </w:r>
      <w:r>
        <w:rPr>
          <w:sz w:val="24"/>
          <w:szCs w:val="24"/>
        </w:rPr>
        <w:t xml:space="preserve">. Рациональное питание.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20.Выбрать основные отличия медицинской реабилитации от адаптивной физической культуры от медицины,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Полноценное восстановление здоровья пациента.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lastRenderedPageBreak/>
        <w:t xml:space="preserve">б. Психологическая подготовленность пострадавшего к адаптации.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в. Реадаптация и переквалификация.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3697D">
        <w:rPr>
          <w:sz w:val="24"/>
          <w:szCs w:val="24"/>
        </w:rPr>
        <w:t xml:space="preserve">21.  На каких принципах должны применяться методы и методики занятий в адаптивно физических дисциплинах: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а. На принудительном методе воздействия.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б. На принципах, в основе которых положен принцип убеждения. </w:t>
      </w:r>
    </w:p>
    <w:p w:rsidR="00862DEB" w:rsidRPr="0033697D" w:rsidRDefault="00862DEB" w:rsidP="00862DEB">
      <w:pPr>
        <w:jc w:val="both"/>
        <w:rPr>
          <w:sz w:val="24"/>
          <w:szCs w:val="24"/>
        </w:rPr>
      </w:pPr>
      <w:r w:rsidRPr="0033697D">
        <w:rPr>
          <w:sz w:val="24"/>
          <w:szCs w:val="24"/>
        </w:rPr>
        <w:t xml:space="preserve">в. Наиболее часто должен использоваться игровой метод проведения занятий. </w:t>
      </w:r>
    </w:p>
    <w:p w:rsidR="00862DEB" w:rsidRDefault="00862DEB" w:rsidP="00C04B3C">
      <w:pPr>
        <w:ind w:left="709"/>
        <w:jc w:val="center"/>
        <w:rPr>
          <w:b/>
          <w:sz w:val="24"/>
          <w:szCs w:val="24"/>
        </w:rPr>
      </w:pPr>
    </w:p>
    <w:p w:rsidR="00972CCC" w:rsidRPr="00FE242E" w:rsidRDefault="00862DEB" w:rsidP="00FE242E">
      <w:pPr>
        <w:pStyle w:val="a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04B3C" w:rsidRPr="0048273C" w:rsidRDefault="00C04B3C" w:rsidP="00C04B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>Оценк</w:t>
      </w:r>
      <w:r w:rsidR="00862DEB">
        <w:rPr>
          <w:sz w:val="24"/>
          <w:szCs w:val="24"/>
        </w:rPr>
        <w:t xml:space="preserve">а качества освоения дисциплины </w:t>
      </w:r>
      <w:r w:rsidRPr="0048273C">
        <w:rPr>
          <w:sz w:val="24"/>
          <w:szCs w:val="24"/>
        </w:rPr>
        <w:t>обучающимися</w:t>
      </w:r>
      <w:r w:rsidRPr="0048273C">
        <w:rPr>
          <w:spacing w:val="-3"/>
          <w:sz w:val="24"/>
          <w:szCs w:val="24"/>
        </w:rPr>
        <w:t xml:space="preserve"> включает результаты т</w:t>
      </w:r>
      <w:r w:rsidRPr="0048273C">
        <w:rPr>
          <w:sz w:val="24"/>
          <w:szCs w:val="24"/>
        </w:rPr>
        <w:t>екущего контроля успеваемости и промежуточной аттестации.</w:t>
      </w:r>
    </w:p>
    <w:p w:rsidR="00C04B3C" w:rsidRPr="0048273C" w:rsidRDefault="00C04B3C" w:rsidP="00C04B3C">
      <w:pPr>
        <w:ind w:firstLine="709"/>
        <w:jc w:val="both"/>
        <w:rPr>
          <w:sz w:val="24"/>
          <w:szCs w:val="24"/>
        </w:rPr>
      </w:pPr>
      <w:r w:rsidRPr="0048273C">
        <w:rPr>
          <w:b/>
          <w:i/>
          <w:sz w:val="24"/>
          <w:szCs w:val="24"/>
          <w:u w:val="single"/>
        </w:rPr>
        <w:t>Текущая аттестация</w:t>
      </w:r>
      <w:r w:rsidRPr="0048273C">
        <w:rPr>
          <w:sz w:val="24"/>
          <w:szCs w:val="24"/>
        </w:rPr>
        <w:t xml:space="preserve"> – оценка учебных достижений </w:t>
      </w:r>
      <w:r w:rsidR="00BF0137">
        <w:rPr>
          <w:sz w:val="24"/>
          <w:szCs w:val="24"/>
        </w:rPr>
        <w:t>маги</w:t>
      </w:r>
      <w:r w:rsidR="00862DEB">
        <w:rPr>
          <w:sz w:val="24"/>
          <w:szCs w:val="24"/>
        </w:rPr>
        <w:t>с</w:t>
      </w:r>
      <w:r w:rsidR="00BF0137">
        <w:rPr>
          <w:sz w:val="24"/>
          <w:szCs w:val="24"/>
        </w:rPr>
        <w:t>т</w:t>
      </w:r>
      <w:r w:rsidR="00862DEB">
        <w:rPr>
          <w:sz w:val="24"/>
          <w:szCs w:val="24"/>
        </w:rPr>
        <w:t>ранта</w:t>
      </w:r>
      <w:r w:rsidRPr="0048273C">
        <w:rPr>
          <w:sz w:val="24"/>
          <w:szCs w:val="24"/>
        </w:rPr>
        <w:t xml:space="preserve"> по различным видам учебной деятельности в процессе изучения дисциплины.</w:t>
      </w:r>
    </w:p>
    <w:p w:rsidR="00C04B3C" w:rsidRPr="0048273C" w:rsidRDefault="00C04B3C" w:rsidP="00C04B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 xml:space="preserve"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</w:t>
      </w:r>
      <w:r w:rsidR="00BF0137">
        <w:rPr>
          <w:sz w:val="24"/>
          <w:szCs w:val="24"/>
        </w:rPr>
        <w:t>магистранта</w:t>
      </w:r>
      <w:r w:rsidRPr="0048273C">
        <w:rPr>
          <w:sz w:val="24"/>
          <w:szCs w:val="24"/>
        </w:rPr>
        <w:t xml:space="preserve"> в соответствии с утвержденным установленном порядке графиком учебного процесса.</w:t>
      </w:r>
    </w:p>
    <w:p w:rsidR="00C04B3C" w:rsidRPr="0048273C" w:rsidRDefault="00C04B3C" w:rsidP="00C04B3C">
      <w:pPr>
        <w:ind w:firstLine="709"/>
        <w:jc w:val="both"/>
        <w:rPr>
          <w:sz w:val="24"/>
          <w:szCs w:val="24"/>
        </w:rPr>
      </w:pPr>
      <w:r w:rsidRPr="0048273C">
        <w:rPr>
          <w:sz w:val="24"/>
          <w:szCs w:val="24"/>
        </w:rPr>
        <w:t xml:space="preserve">К формам контроля </w:t>
      </w:r>
      <w:r w:rsidRPr="0048273C">
        <w:rPr>
          <w:i/>
          <w:sz w:val="24"/>
          <w:szCs w:val="24"/>
        </w:rPr>
        <w:t>текущей успеваемости</w:t>
      </w:r>
      <w:r w:rsidRPr="0048273C">
        <w:rPr>
          <w:sz w:val="24"/>
          <w:szCs w:val="24"/>
        </w:rPr>
        <w:t xml:space="preserve"> по дисциплине относятся семинарские занятия.</w:t>
      </w:r>
    </w:p>
    <w:p w:rsidR="00C04B3C" w:rsidRPr="0048273C" w:rsidRDefault="00C04B3C" w:rsidP="00C04B3C">
      <w:pPr>
        <w:ind w:firstLine="709"/>
        <w:jc w:val="both"/>
        <w:rPr>
          <w:b/>
          <w:sz w:val="24"/>
          <w:szCs w:val="24"/>
        </w:rPr>
      </w:pPr>
      <w:r w:rsidRPr="0048273C">
        <w:rPr>
          <w:b/>
          <w:sz w:val="24"/>
          <w:szCs w:val="24"/>
        </w:rPr>
        <w:t>1.Семинары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</w:pPr>
      <w:r w:rsidRPr="00862DEB">
        <w:rPr>
          <w:rFonts w:eastAsia="Arial Unicode MS"/>
          <w:b/>
          <w:color w:val="000000"/>
          <w:sz w:val="24"/>
          <w:szCs w:val="24"/>
          <w:u w:color="000000"/>
          <w:bdr w:val="nil"/>
          <w:lang w:eastAsia="en-US"/>
        </w:rPr>
        <w:t>Семинар</w:t>
      </w:r>
      <w:r w:rsidRPr="00862DE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– это одна из форм интерактивного группового обучения в вузах, при которой </w:t>
      </w:r>
      <w:r w:rsidR="00BF0137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магистранты</w:t>
      </w:r>
      <w:r w:rsidRPr="00862DE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 под руководством преподавателя обсуждают ключевые темы курса, имеющие первостепенное значение в проф</w:t>
      </w:r>
      <w:r w:rsidR="00BF0137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 xml:space="preserve">ессиональной </w:t>
      </w:r>
      <w:r w:rsidRPr="00862DEB">
        <w:rPr>
          <w:rFonts w:eastAsia="Arial Unicode MS"/>
          <w:color w:val="000000"/>
          <w:sz w:val="24"/>
          <w:szCs w:val="24"/>
          <w:u w:color="000000"/>
          <w:bdr w:val="nil"/>
          <w:lang w:eastAsia="en-US"/>
        </w:rPr>
        <w:t>подготовке, или наиболее трудные для понимания теоретические вопросы. Это вид обучения, который строится на основе обсуждения определённой темы, известной всем участникам заранее.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b/>
          <w:color w:val="000000"/>
          <w:sz w:val="24"/>
          <w:szCs w:val="24"/>
          <w:u w:color="000000"/>
          <w:bdr w:val="nil"/>
        </w:rPr>
      </w:pPr>
      <w:r w:rsidRPr="00862DEB">
        <w:rPr>
          <w:b/>
          <w:color w:val="000000"/>
          <w:sz w:val="24"/>
          <w:szCs w:val="24"/>
          <w:u w:color="000000"/>
          <w:bdr w:val="nil"/>
        </w:rPr>
        <w:t xml:space="preserve">Критерии оценки </w:t>
      </w:r>
      <w:r w:rsidR="00E06892">
        <w:rPr>
          <w:b/>
          <w:color w:val="000000"/>
          <w:sz w:val="24"/>
          <w:szCs w:val="24"/>
          <w:u w:color="000000"/>
          <w:bdr w:val="nil"/>
        </w:rPr>
        <w:t>семинарс</w:t>
      </w:r>
      <w:r w:rsidRPr="00862DEB">
        <w:rPr>
          <w:b/>
          <w:color w:val="000000"/>
          <w:sz w:val="24"/>
          <w:szCs w:val="24"/>
          <w:u w:color="000000"/>
          <w:bdr w:val="nil"/>
        </w:rPr>
        <w:t>кого занятия: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</w:pP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Оценка </w:t>
      </w:r>
      <w:r w:rsidRPr="00862DEB">
        <w:rPr>
          <w:rFonts w:eastAsia="Times New Roman Bold"/>
          <w:b/>
          <w:color w:val="000000"/>
          <w:spacing w:val="-1"/>
          <w:sz w:val="24"/>
          <w:szCs w:val="24"/>
          <w:u w:color="000000"/>
          <w:bdr w:val="nil"/>
          <w:lang w:eastAsia="en-US"/>
        </w:rPr>
        <w:t>«отлично»</w:t>
      </w: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 выставляется обучающемуся, сформулировавшему полный правильный ответ на вопросы семинара, логично структурировавшему и изложившему материал. При этом обучающийся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области, проанализировать их и предложить варианты решений, дать исчерпывающие ответы на уточняющие и дополнительные вопросы.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</w:pP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Оценка </w:t>
      </w:r>
      <w:r w:rsidRPr="00862DEB">
        <w:rPr>
          <w:rFonts w:eastAsia="Times New Roman Bold"/>
          <w:b/>
          <w:color w:val="000000"/>
          <w:spacing w:val="-1"/>
          <w:sz w:val="24"/>
          <w:szCs w:val="24"/>
          <w:u w:color="000000"/>
          <w:bdr w:val="nil"/>
          <w:lang w:eastAsia="en-US"/>
        </w:rPr>
        <w:t>«хорошо»</w:t>
      </w: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 выставляется обучающемуся,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обучающемуся, недостаточно чётко и полно ответившему на уточняющие и дополнительные вопросы.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</w:pP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Оценка </w:t>
      </w:r>
      <w:r w:rsidRPr="00862DEB">
        <w:rPr>
          <w:rFonts w:eastAsia="Times New Roman Bold"/>
          <w:b/>
          <w:color w:val="000000"/>
          <w:spacing w:val="-1"/>
          <w:sz w:val="24"/>
          <w:szCs w:val="24"/>
          <w:u w:color="000000"/>
          <w:bdr w:val="nil"/>
          <w:lang w:eastAsia="en-US"/>
        </w:rPr>
        <w:t>«удовлетворительно»</w:t>
      </w: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 выставляется обучающемуся, показавшему неполные знания, допустившему ошибки и неточности при ответе на вопросы семинара, продемонстрировавшему неумение логиче</w:t>
      </w:r>
      <w:r w:rsidR="00BF0137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ски выстроить материал ответа, </w:t>
      </w: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>сформулировать свою позицию по проблемным вопросам. При этом хотя бы по одному из заданий ошибки не должны иметь принципиального характера. Обучающийся, ответ которого оценивается «удовлетворительно», должен опираться в своем ответе на учебную литературу.</w:t>
      </w:r>
    </w:p>
    <w:p w:rsidR="00862DEB" w:rsidRPr="00862DEB" w:rsidRDefault="00862DEB" w:rsidP="00862DEB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</w:pP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Оценка </w:t>
      </w:r>
      <w:r w:rsidRPr="00862DEB">
        <w:rPr>
          <w:rFonts w:eastAsia="Times New Roman Bold"/>
          <w:b/>
          <w:color w:val="000000"/>
          <w:spacing w:val="-1"/>
          <w:sz w:val="24"/>
          <w:szCs w:val="24"/>
          <w:u w:color="000000"/>
          <w:bdr w:val="nil"/>
          <w:lang w:eastAsia="en-US"/>
        </w:rPr>
        <w:t>«неудовлетворительно»</w:t>
      </w:r>
      <w:r w:rsidRPr="00862DEB">
        <w:rPr>
          <w:rFonts w:eastAsia="Times New Roman Bold"/>
          <w:color w:val="000000"/>
          <w:spacing w:val="-1"/>
          <w:sz w:val="24"/>
          <w:szCs w:val="24"/>
          <w:u w:color="000000"/>
          <w:bdr w:val="nil"/>
          <w:lang w:eastAsia="en-US"/>
        </w:rPr>
        <w:t xml:space="preserve"> выставляется обучающемуся,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обучающемуся, отказавшемуся отвечать на вопросы семинара.</w:t>
      </w:r>
    </w:p>
    <w:p w:rsidR="00C04B3C" w:rsidRPr="00C04B3C" w:rsidRDefault="00C04B3C" w:rsidP="00C04B3C">
      <w:pPr>
        <w:pStyle w:val="a3"/>
        <w:shd w:val="clear" w:color="auto" w:fill="FFFFFF"/>
        <w:ind w:left="0"/>
        <w:jc w:val="both"/>
        <w:rPr>
          <w:color w:val="000000"/>
          <w:spacing w:val="-1"/>
          <w:sz w:val="24"/>
          <w:szCs w:val="24"/>
        </w:rPr>
      </w:pPr>
    </w:p>
    <w:p w:rsidR="00C04B3C" w:rsidRDefault="00C04B3C" w:rsidP="00C04B3C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C04B3C">
        <w:rPr>
          <w:b/>
          <w:color w:val="000000"/>
          <w:spacing w:val="-1"/>
          <w:sz w:val="24"/>
          <w:szCs w:val="24"/>
        </w:rPr>
        <w:lastRenderedPageBreak/>
        <w:t>2.Решение ситуационных задач</w:t>
      </w:r>
    </w:p>
    <w:p w:rsidR="0033697D" w:rsidRDefault="00C04B3C" w:rsidP="00E06892">
      <w:pPr>
        <w:pStyle w:val="a3"/>
        <w:shd w:val="clear" w:color="auto" w:fill="FFFFFF"/>
        <w:ind w:left="142"/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04B3C">
        <w:rPr>
          <w:b/>
          <w:color w:val="000000"/>
          <w:spacing w:val="-1"/>
          <w:sz w:val="24"/>
          <w:szCs w:val="24"/>
        </w:rPr>
        <w:t xml:space="preserve">Ситуационная задача </w:t>
      </w:r>
      <w:r w:rsidRPr="00C04B3C">
        <w:rPr>
          <w:color w:val="000000"/>
          <w:spacing w:val="-1"/>
          <w:sz w:val="24"/>
          <w:szCs w:val="24"/>
        </w:rP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</w:r>
      <w:r w:rsidR="00BF0137">
        <w:rPr>
          <w:color w:val="000000"/>
          <w:spacing w:val="-1"/>
          <w:sz w:val="24"/>
          <w:szCs w:val="24"/>
        </w:rPr>
        <w:t>Магистрантам</w:t>
      </w:r>
      <w:r w:rsidRPr="00C04B3C">
        <w:rPr>
          <w:color w:val="000000"/>
          <w:spacing w:val="-1"/>
          <w:sz w:val="24"/>
          <w:szCs w:val="24"/>
        </w:rPr>
        <w:t xml:space="preserve">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33697D" w:rsidRDefault="00C04B3C" w:rsidP="00E06892">
      <w:pPr>
        <w:shd w:val="clear" w:color="auto" w:fill="FFFFFF"/>
        <w:spacing w:line="276" w:lineRule="auto"/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33697D">
        <w:rPr>
          <w:b/>
          <w:color w:val="000000"/>
          <w:spacing w:val="-1"/>
          <w:sz w:val="24"/>
          <w:szCs w:val="24"/>
        </w:rPr>
        <w:t>Критерии оценки</w:t>
      </w:r>
      <w:r w:rsidR="0033697D">
        <w:rPr>
          <w:b/>
          <w:color w:val="000000"/>
          <w:spacing w:val="-1"/>
          <w:sz w:val="24"/>
          <w:szCs w:val="24"/>
        </w:rPr>
        <w:t xml:space="preserve"> решения ситуационной задачи</w:t>
      </w:r>
      <w:r w:rsidRPr="0033697D">
        <w:rPr>
          <w:b/>
          <w:color w:val="000000"/>
          <w:spacing w:val="-1"/>
          <w:sz w:val="24"/>
          <w:szCs w:val="24"/>
        </w:rPr>
        <w:t>:</w:t>
      </w:r>
    </w:p>
    <w:p w:rsidR="0033697D" w:rsidRDefault="00C04B3C" w:rsidP="00E06892">
      <w:pPr>
        <w:shd w:val="clear" w:color="auto" w:fill="FFFFFF"/>
        <w:spacing w:line="276" w:lineRule="auto"/>
        <w:ind w:firstLine="708"/>
        <w:jc w:val="both"/>
        <w:rPr>
          <w:color w:val="000000"/>
          <w:spacing w:val="-1"/>
          <w:sz w:val="24"/>
          <w:szCs w:val="24"/>
        </w:rPr>
      </w:pPr>
      <w:r w:rsidRPr="0033697D">
        <w:rPr>
          <w:b/>
          <w:color w:val="000000"/>
          <w:spacing w:val="-1"/>
          <w:sz w:val="24"/>
          <w:szCs w:val="24"/>
        </w:rPr>
        <w:t>«Зачет»</w:t>
      </w:r>
      <w:r w:rsidRPr="00C04B3C">
        <w:rPr>
          <w:color w:val="000000"/>
          <w:spacing w:val="-1"/>
          <w:sz w:val="24"/>
          <w:szCs w:val="24"/>
        </w:rPr>
        <w:t xml:space="preserve"> - </w:t>
      </w:r>
      <w:r w:rsidR="0033697D">
        <w:rPr>
          <w:color w:val="000000"/>
          <w:spacing w:val="-1"/>
          <w:sz w:val="24"/>
          <w:szCs w:val="24"/>
        </w:rPr>
        <w:t xml:space="preserve"> </w:t>
      </w:r>
      <w:r w:rsidR="00862DEB">
        <w:rPr>
          <w:color w:val="000000"/>
          <w:spacing w:val="-1"/>
          <w:sz w:val="24"/>
          <w:szCs w:val="24"/>
        </w:rPr>
        <w:t xml:space="preserve">задача </w:t>
      </w:r>
      <w:r w:rsidRPr="00C04B3C">
        <w:rPr>
          <w:color w:val="000000"/>
          <w:spacing w:val="-1"/>
          <w:sz w:val="24"/>
          <w:szCs w:val="24"/>
        </w:rPr>
        <w:t>решена, сделан правильный вывод.</w:t>
      </w:r>
    </w:p>
    <w:p w:rsidR="00C04B3C" w:rsidRPr="0033697D" w:rsidRDefault="00C04B3C" w:rsidP="00E06892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33697D">
        <w:rPr>
          <w:b/>
          <w:color w:val="000000"/>
          <w:spacing w:val="-1"/>
          <w:sz w:val="24"/>
          <w:szCs w:val="24"/>
        </w:rPr>
        <w:t>«Незачет»</w:t>
      </w:r>
      <w:r w:rsidRPr="00C04B3C">
        <w:rPr>
          <w:color w:val="000000"/>
          <w:spacing w:val="-1"/>
          <w:sz w:val="24"/>
          <w:szCs w:val="24"/>
        </w:rPr>
        <w:t xml:space="preserve"> - задачу </w:t>
      </w:r>
      <w:r w:rsidR="0033697D">
        <w:rPr>
          <w:color w:val="000000"/>
          <w:spacing w:val="-1"/>
          <w:sz w:val="24"/>
          <w:szCs w:val="24"/>
        </w:rPr>
        <w:t>магистрант</w:t>
      </w:r>
      <w:r w:rsidRPr="00C04B3C">
        <w:rPr>
          <w:color w:val="000000"/>
          <w:spacing w:val="-1"/>
          <w:sz w:val="24"/>
          <w:szCs w:val="24"/>
        </w:rPr>
        <w:t xml:space="preserve"> решить </w:t>
      </w:r>
      <w:r w:rsidR="00862DEB">
        <w:rPr>
          <w:color w:val="000000"/>
          <w:spacing w:val="-1"/>
          <w:sz w:val="24"/>
          <w:szCs w:val="24"/>
        </w:rPr>
        <w:t xml:space="preserve">не </w:t>
      </w:r>
      <w:r w:rsidRPr="00C04B3C">
        <w:rPr>
          <w:color w:val="000000"/>
          <w:spacing w:val="-1"/>
          <w:sz w:val="24"/>
          <w:szCs w:val="24"/>
        </w:rPr>
        <w:t>может.</w:t>
      </w:r>
    </w:p>
    <w:p w:rsidR="0093620D" w:rsidRDefault="0093620D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33697D" w:rsidRDefault="00C9397E" w:rsidP="003369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</w:t>
      </w:r>
      <w:r w:rsidR="0033697D" w:rsidRPr="0033697D">
        <w:rPr>
          <w:b/>
          <w:color w:val="000000"/>
          <w:spacing w:val="-1"/>
          <w:sz w:val="24"/>
          <w:szCs w:val="24"/>
        </w:rPr>
        <w:t>.Тестирование</w:t>
      </w:r>
    </w:p>
    <w:p w:rsidR="0033697D" w:rsidRPr="00C9397E" w:rsidRDefault="00C9397E" w:rsidP="00FE242E">
      <w:pPr>
        <w:pStyle w:val="ac"/>
        <w:spacing w:before="0" w:beforeAutospacing="0" w:after="0" w:afterAutospacing="0"/>
        <w:ind w:firstLine="708"/>
        <w:jc w:val="both"/>
        <w:textAlignment w:val="baseline"/>
      </w:pPr>
      <w:r>
        <w:rPr>
          <w:b/>
        </w:rPr>
        <w:t xml:space="preserve">Тестирование – </w:t>
      </w:r>
      <w:r>
        <w:t>современный способ исследования уровня знаний, способностей, умений и навыков</w:t>
      </w:r>
      <w:r w:rsidR="00F60D22">
        <w:t>. Педагогическое тестирование – это форма измерения знаний обучающихся, состоящая из системы тестовых заданий, стандартизированной процедуры проведения, обработки и анализа результатов.</w:t>
      </w:r>
    </w:p>
    <w:p w:rsidR="00561F4F" w:rsidRPr="000E7665" w:rsidRDefault="00D572F7" w:rsidP="00FE242E">
      <w:pPr>
        <w:pStyle w:val="ac"/>
        <w:spacing w:before="0" w:beforeAutospacing="0" w:after="0" w:afterAutospacing="0" w:line="315" w:lineRule="atLeast"/>
        <w:ind w:firstLine="708"/>
        <w:textAlignment w:val="baseline"/>
        <w:rPr>
          <w:b/>
        </w:rPr>
      </w:pPr>
      <w:r w:rsidRPr="000E7665">
        <w:rPr>
          <w:b/>
        </w:rPr>
        <w:t>Критерии оценки тестирования:</w:t>
      </w:r>
    </w:p>
    <w:p w:rsidR="001A51A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>Критерии выставления оценок за тест, состоящий из двадцати одного задания.</w:t>
      </w:r>
    </w:p>
    <w:p w:rsidR="001A51A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>Время выполнения работы: 30-40 мин.</w:t>
      </w:r>
    </w:p>
    <w:p w:rsidR="001A51A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 xml:space="preserve">Оценка «отлично» – 17-21 правильный ответов; </w:t>
      </w:r>
    </w:p>
    <w:p w:rsidR="001A51A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 xml:space="preserve">Оценка «хорошо» – 13-16 правильных ответов; </w:t>
      </w:r>
    </w:p>
    <w:p w:rsidR="001A51A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 xml:space="preserve">Оценка «удовлетворительно» – 9-12 правильных ответов; </w:t>
      </w:r>
    </w:p>
    <w:p w:rsidR="0048061F" w:rsidRPr="000E7665" w:rsidRDefault="0048061F" w:rsidP="00FE242E">
      <w:pPr>
        <w:pStyle w:val="ac"/>
        <w:spacing w:before="0" w:beforeAutospacing="0" w:after="0" w:afterAutospacing="0"/>
        <w:jc w:val="both"/>
        <w:textAlignment w:val="baseline"/>
      </w:pPr>
      <w:r w:rsidRPr="000E7665">
        <w:t xml:space="preserve">Оценка «неудовлетворительно» – менее 8 правильных ответов. </w:t>
      </w:r>
    </w:p>
    <w:p w:rsidR="00E7566D" w:rsidRPr="000E7665" w:rsidRDefault="00E7566D" w:rsidP="00FE242E">
      <w:pPr>
        <w:jc w:val="both"/>
        <w:rPr>
          <w:sz w:val="24"/>
          <w:szCs w:val="24"/>
        </w:rPr>
      </w:pPr>
    </w:p>
    <w:p w:rsidR="00012AB5" w:rsidRDefault="00012AB5" w:rsidP="00012AB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1A2F3D">
        <w:rPr>
          <w:rFonts w:eastAsia="Arial Unicode MS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1A2F3D">
        <w:rPr>
          <w:rFonts w:eastAsia="Arial Unicode MS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1A2F3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– оценивание учебных достижений </w:t>
      </w:r>
      <w:r w:rsidR="00862DEB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магистранта </w:t>
      </w:r>
      <w:r w:rsidRPr="001A2F3D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по дисциплине или содержательному модулю. Проводится в конце изучения данной дисциплины. </w:t>
      </w:r>
      <w:r w:rsidRPr="001A2F3D">
        <w:rPr>
          <w:color w:val="000000"/>
          <w:sz w:val="24"/>
          <w:szCs w:val="24"/>
          <w:u w:color="000000"/>
          <w:bdr w:val="nil"/>
        </w:rPr>
        <w:t>Форма аттестации - зачет.</w:t>
      </w:r>
    </w:p>
    <w:p w:rsidR="00862DEB" w:rsidRPr="00C9397E" w:rsidRDefault="00862DEB" w:rsidP="00C9397E">
      <w:pPr>
        <w:ind w:firstLine="709"/>
        <w:jc w:val="both"/>
        <w:rPr>
          <w:sz w:val="24"/>
          <w:szCs w:val="24"/>
        </w:rPr>
      </w:pPr>
      <w:r w:rsidRPr="00862DEB">
        <w:rPr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магистрантов</w:t>
      </w:r>
      <w:r w:rsidRPr="00862DEB">
        <w:rPr>
          <w:sz w:val="24"/>
          <w:szCs w:val="24"/>
        </w:rPr>
        <w:t xml:space="preserve"> по дисциплине проводится в соответствии с Положением о промежуточной аттестации с целью подведения итогов освоения </w:t>
      </w:r>
      <w:r w:rsidR="00FE242E">
        <w:rPr>
          <w:sz w:val="24"/>
          <w:szCs w:val="24"/>
        </w:rPr>
        <w:t>магистрантами</w:t>
      </w:r>
      <w:r w:rsidRPr="00862DEB">
        <w:rPr>
          <w:sz w:val="24"/>
          <w:szCs w:val="24"/>
        </w:rPr>
        <w:t xml:space="preserve"> всего объема дисциплины образовательной программы, оценки прочности теоретических знаний и практических навыков.</w:t>
      </w:r>
    </w:p>
    <w:p w:rsidR="008E0D96" w:rsidRPr="00FE242E" w:rsidRDefault="00012AB5" w:rsidP="00FE242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4"/>
          <w:szCs w:val="24"/>
          <w:u w:color="000000"/>
          <w:bdr w:val="nil"/>
        </w:rPr>
      </w:pPr>
      <w:r w:rsidRPr="001A2F3D">
        <w:rPr>
          <w:color w:val="000000"/>
          <w:sz w:val="24"/>
          <w:szCs w:val="24"/>
          <w:u w:color="000000"/>
          <w:bdr w:val="nil"/>
        </w:rPr>
        <w:t xml:space="preserve">Зачет – это форма промежуточной аттестации, форма проверки знаний и навыков </w:t>
      </w:r>
      <w:r w:rsidR="00FE242E">
        <w:rPr>
          <w:color w:val="000000"/>
          <w:sz w:val="24"/>
          <w:szCs w:val="24"/>
          <w:u w:color="000000"/>
          <w:bdr w:val="nil"/>
        </w:rPr>
        <w:t>магистрантов</w:t>
      </w:r>
      <w:r w:rsidRPr="001A2F3D">
        <w:rPr>
          <w:color w:val="000000"/>
          <w:sz w:val="24"/>
          <w:szCs w:val="24"/>
          <w:u w:color="000000"/>
          <w:bdr w:val="nil"/>
        </w:rPr>
        <w:t xml:space="preserve">, полученных на </w:t>
      </w:r>
      <w:r w:rsidR="00FE242E">
        <w:rPr>
          <w:color w:val="000000"/>
          <w:sz w:val="24"/>
          <w:szCs w:val="24"/>
          <w:u w:color="000000"/>
          <w:bdr w:val="nil"/>
        </w:rPr>
        <w:t xml:space="preserve">лекционных, </w:t>
      </w:r>
      <w:r w:rsidRPr="001A2F3D">
        <w:rPr>
          <w:color w:val="000000"/>
          <w:sz w:val="24"/>
          <w:szCs w:val="24"/>
          <w:u w:color="000000"/>
          <w:bdr w:val="nil"/>
        </w:rPr>
        <w:t xml:space="preserve">семинарских/практических занятиях, а также </w:t>
      </w:r>
      <w:r w:rsidR="00FE242E">
        <w:rPr>
          <w:color w:val="000000"/>
          <w:sz w:val="24"/>
          <w:szCs w:val="24"/>
          <w:u w:color="000000"/>
          <w:bdr w:val="nil"/>
        </w:rPr>
        <w:t xml:space="preserve">при </w:t>
      </w:r>
      <w:r w:rsidRPr="001A2F3D">
        <w:rPr>
          <w:color w:val="000000"/>
          <w:sz w:val="24"/>
          <w:szCs w:val="24"/>
          <w:u w:color="000000"/>
          <w:bdr w:val="nil"/>
        </w:rPr>
        <w:t>самостоятельн</w:t>
      </w:r>
      <w:r w:rsidR="00FE242E">
        <w:rPr>
          <w:color w:val="000000"/>
          <w:sz w:val="24"/>
          <w:szCs w:val="24"/>
          <w:u w:color="000000"/>
          <w:bdr w:val="nil"/>
        </w:rPr>
        <w:t>ой</w:t>
      </w:r>
      <w:r w:rsidRPr="001A2F3D">
        <w:rPr>
          <w:color w:val="000000"/>
          <w:sz w:val="24"/>
          <w:szCs w:val="24"/>
          <w:u w:color="000000"/>
          <w:bdr w:val="nil"/>
        </w:rPr>
        <w:t xml:space="preserve"> работ</w:t>
      </w:r>
      <w:r w:rsidR="00FE242E">
        <w:rPr>
          <w:color w:val="000000"/>
          <w:sz w:val="24"/>
          <w:szCs w:val="24"/>
          <w:u w:color="000000"/>
          <w:bdr w:val="nil"/>
        </w:rPr>
        <w:t>е</w:t>
      </w:r>
      <w:r w:rsidRPr="001A2F3D">
        <w:rPr>
          <w:color w:val="000000"/>
          <w:sz w:val="24"/>
          <w:szCs w:val="24"/>
          <w:u w:color="000000"/>
          <w:bdr w:val="nil"/>
        </w:rPr>
        <w:t xml:space="preserve">. Для подготовки к зачету дан примерный перечень вопросов. Зачет проводится путем устного опроса, </w:t>
      </w:r>
      <w:r w:rsidR="00FE242E">
        <w:rPr>
          <w:color w:val="000000"/>
          <w:sz w:val="24"/>
          <w:szCs w:val="24"/>
          <w:u w:color="000000"/>
          <w:bdr w:val="nil"/>
        </w:rPr>
        <w:t>магистранту</w:t>
      </w:r>
      <w:r w:rsidRPr="001A2F3D">
        <w:rPr>
          <w:color w:val="000000"/>
          <w:sz w:val="24"/>
          <w:szCs w:val="24"/>
          <w:u w:color="000000"/>
          <w:bdr w:val="nil"/>
        </w:rPr>
        <w:t xml:space="preserve"> методом произвольной выборки выдаются 3 вопроса и 2</w:t>
      </w:r>
      <w:r w:rsidR="00FE242E">
        <w:rPr>
          <w:color w:val="000000"/>
          <w:sz w:val="24"/>
          <w:szCs w:val="24"/>
          <w:u w:color="000000"/>
          <w:bdr w:val="nil"/>
        </w:rPr>
        <w:t>0 минут на подготовку к ответу.</w:t>
      </w:r>
    </w:p>
    <w:p w:rsidR="00012AB5" w:rsidRPr="001A2F3D" w:rsidRDefault="00012AB5" w:rsidP="00012AB5">
      <w:pPr>
        <w:jc w:val="both"/>
        <w:rPr>
          <w:b/>
          <w:color w:val="000000"/>
          <w:spacing w:val="-1"/>
          <w:sz w:val="24"/>
          <w:szCs w:val="24"/>
        </w:rPr>
      </w:pPr>
      <w:r w:rsidRPr="001A2F3D">
        <w:rPr>
          <w:b/>
          <w:color w:val="000000"/>
          <w:spacing w:val="-1"/>
          <w:sz w:val="24"/>
          <w:szCs w:val="24"/>
        </w:rPr>
        <w:t xml:space="preserve">Критерии оценивания ответа на зачете: </w:t>
      </w:r>
    </w:p>
    <w:p w:rsidR="00012AB5" w:rsidRPr="001A2F3D" w:rsidRDefault="00012AB5" w:rsidP="00012AB5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A2F3D">
        <w:rPr>
          <w:color w:val="000000"/>
          <w:spacing w:val="-1"/>
          <w:sz w:val="24"/>
          <w:szCs w:val="24"/>
        </w:rPr>
        <w:t>Оценка «</w:t>
      </w:r>
      <w:r w:rsidRPr="001A2F3D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1A2F3D">
        <w:rPr>
          <w:color w:val="000000"/>
          <w:spacing w:val="-1"/>
          <w:sz w:val="24"/>
          <w:szCs w:val="24"/>
        </w:rPr>
        <w:t>выставляется, если ответ логически и лексически грамотно изложенный, содержательный и аргументированный ответ, подкрепленный знанием литературы и источников по теме задания, умение отвечать на дополнительно заданные вопросы; незначительное нарушение логики изложения материала, периодическое использование разговорной лексики, допущение не более одной ошибки в содержании задания, а также не более одной неточности при аргументации своей позиции, неполные или неточные ответы на дополнительно заданные вопросы; незначительное нарушение логики изложения материала, периодическое использование разговорной лексики при допущении не более двух ошибок в содержании задания, а также не более двух неточностей при аргументации своей позиции, неполные или неточные ответы на дополнительно заданные вопросы.</w:t>
      </w:r>
    </w:p>
    <w:p w:rsidR="00012AB5" w:rsidRPr="001A2F3D" w:rsidRDefault="00012AB5" w:rsidP="00012AB5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1A2F3D">
        <w:rPr>
          <w:color w:val="000000"/>
          <w:spacing w:val="-1"/>
          <w:sz w:val="24"/>
          <w:szCs w:val="24"/>
        </w:rPr>
        <w:t xml:space="preserve"> Оценка «</w:t>
      </w:r>
      <w:r w:rsidRPr="001A2F3D">
        <w:rPr>
          <w:b/>
          <w:bCs/>
          <w:color w:val="000000"/>
          <w:spacing w:val="-1"/>
          <w:sz w:val="24"/>
          <w:szCs w:val="24"/>
        </w:rPr>
        <w:t>не</w:t>
      </w:r>
      <w:r w:rsidR="00C9397E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1A2F3D">
        <w:rPr>
          <w:b/>
          <w:bCs/>
          <w:color w:val="000000"/>
          <w:spacing w:val="-1"/>
          <w:sz w:val="24"/>
          <w:szCs w:val="24"/>
        </w:rPr>
        <w:t xml:space="preserve">зачтено» </w:t>
      </w:r>
      <w:r w:rsidRPr="001A2F3D">
        <w:rPr>
          <w:color w:val="000000"/>
          <w:spacing w:val="-1"/>
          <w:sz w:val="24"/>
          <w:szCs w:val="24"/>
        </w:rPr>
        <w:t xml:space="preserve">выставляется, если в ответе допущено существенное нарушение логики изложения материала, систематическое использование разговорной лексики, допущение не более двух ошибок в содержании задания, а также не более двух </w:t>
      </w:r>
      <w:r w:rsidRPr="001A2F3D">
        <w:rPr>
          <w:color w:val="000000"/>
          <w:spacing w:val="-1"/>
          <w:sz w:val="24"/>
          <w:szCs w:val="24"/>
        </w:rPr>
        <w:lastRenderedPageBreak/>
        <w:t>неточностей при аргументации своей позиции, неправильные ответы на дополнительно заданные вопросы; существенное нарушение логики изложения материала, постоянное использование разговорной лексики, допущение не более трех ошибок в содержании задания, а также не более трех неточностей при аргументации своей позиции, неправильные ответы на дополнительно заданные вопросы; полное отсутствие логики изложения материала, постоянное использование разговорной лексики, допущение более трех ошибок в содержании задания, а также более трех неточностей при аргументации своей позиции, полное незнание литературы и источников по теме вопроса, отсутствие ответов на дополнительно заданные вопросы.</w:t>
      </w:r>
    </w:p>
    <w:p w:rsidR="00012AB5" w:rsidRPr="001A2F3D" w:rsidRDefault="00012AB5" w:rsidP="00012AB5">
      <w:pPr>
        <w:jc w:val="both"/>
        <w:rPr>
          <w:color w:val="000000"/>
          <w:spacing w:val="-1"/>
          <w:sz w:val="24"/>
          <w:szCs w:val="24"/>
        </w:rPr>
      </w:pPr>
    </w:p>
    <w:sectPr w:rsidR="00012AB5" w:rsidRPr="001A2F3D" w:rsidSect="002A218E">
      <w:footerReference w:type="default" r:id="rId39"/>
      <w:pgSz w:w="11906" w:h="16838"/>
      <w:pgMar w:top="1134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88" w:rsidRDefault="001F4388" w:rsidP="00C04B3C">
      <w:r>
        <w:separator/>
      </w:r>
    </w:p>
  </w:endnote>
  <w:endnote w:type="continuationSeparator" w:id="0">
    <w:p w:rsidR="001F4388" w:rsidRDefault="001F4388" w:rsidP="00C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688578"/>
      <w:docPartObj>
        <w:docPartGallery w:val="Page Numbers (Bottom of Page)"/>
        <w:docPartUnique/>
      </w:docPartObj>
    </w:sdtPr>
    <w:sdtEndPr/>
    <w:sdtContent>
      <w:p w:rsidR="002A218E" w:rsidRDefault="002A218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CA">
          <w:rPr>
            <w:noProof/>
          </w:rPr>
          <w:t>19</w:t>
        </w:r>
        <w:r>
          <w:fldChar w:fldCharType="end"/>
        </w:r>
      </w:p>
    </w:sdtContent>
  </w:sdt>
  <w:p w:rsidR="00FE242E" w:rsidRDefault="00FE242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88" w:rsidRDefault="001F4388" w:rsidP="00C04B3C">
      <w:r>
        <w:separator/>
      </w:r>
    </w:p>
  </w:footnote>
  <w:footnote w:type="continuationSeparator" w:id="0">
    <w:p w:rsidR="001F4388" w:rsidRDefault="001F4388" w:rsidP="00C0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32E17"/>
    <w:multiLevelType w:val="hybridMultilevel"/>
    <w:tmpl w:val="B8D67176"/>
    <w:lvl w:ilvl="0" w:tplc="346ECB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13C"/>
    <w:multiLevelType w:val="multilevel"/>
    <w:tmpl w:val="5A668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89D704D"/>
    <w:multiLevelType w:val="hybridMultilevel"/>
    <w:tmpl w:val="B8D67176"/>
    <w:lvl w:ilvl="0" w:tplc="346ECB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42B36"/>
    <w:multiLevelType w:val="hybridMultilevel"/>
    <w:tmpl w:val="11A679CE"/>
    <w:lvl w:ilvl="0" w:tplc="34341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CC37A0"/>
    <w:multiLevelType w:val="hybridMultilevel"/>
    <w:tmpl w:val="B8D67176"/>
    <w:lvl w:ilvl="0" w:tplc="346ECB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6017"/>
    <w:multiLevelType w:val="hybridMultilevel"/>
    <w:tmpl w:val="5CCC58E0"/>
    <w:lvl w:ilvl="0" w:tplc="83FE0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5712"/>
    <w:multiLevelType w:val="hybridMultilevel"/>
    <w:tmpl w:val="B3DA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F08D7"/>
    <w:multiLevelType w:val="hybridMultilevel"/>
    <w:tmpl w:val="96D29972"/>
    <w:lvl w:ilvl="0" w:tplc="B4A21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CA6BF9"/>
    <w:multiLevelType w:val="hybridMultilevel"/>
    <w:tmpl w:val="E078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673D"/>
    <w:multiLevelType w:val="hybridMultilevel"/>
    <w:tmpl w:val="BF802162"/>
    <w:lvl w:ilvl="0" w:tplc="2E18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B4306C"/>
    <w:multiLevelType w:val="hybridMultilevel"/>
    <w:tmpl w:val="6D54A3F8"/>
    <w:lvl w:ilvl="0" w:tplc="CE3689D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867107"/>
    <w:multiLevelType w:val="hybridMultilevel"/>
    <w:tmpl w:val="A3988B62"/>
    <w:lvl w:ilvl="0" w:tplc="BC524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B3357C"/>
    <w:multiLevelType w:val="hybridMultilevel"/>
    <w:tmpl w:val="B8D67176"/>
    <w:lvl w:ilvl="0" w:tplc="346ECB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EE4C23"/>
    <w:multiLevelType w:val="hybridMultilevel"/>
    <w:tmpl w:val="4396529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4404"/>
    <w:multiLevelType w:val="hybridMultilevel"/>
    <w:tmpl w:val="2C0E8718"/>
    <w:lvl w:ilvl="0" w:tplc="B4A21D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7" w15:restartNumberingAfterBreak="0">
    <w:nsid w:val="63004794"/>
    <w:multiLevelType w:val="hybridMultilevel"/>
    <w:tmpl w:val="BD3C4F98"/>
    <w:lvl w:ilvl="0" w:tplc="01AA5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2393C"/>
    <w:multiLevelType w:val="hybridMultilevel"/>
    <w:tmpl w:val="35824A0E"/>
    <w:lvl w:ilvl="0" w:tplc="C44AB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1A3659"/>
    <w:multiLevelType w:val="hybridMultilevel"/>
    <w:tmpl w:val="F36C1670"/>
    <w:lvl w:ilvl="0" w:tplc="4F70EF1E">
      <w:start w:val="1"/>
      <w:numFmt w:val="decimal"/>
      <w:lvlText w:val="%1."/>
      <w:lvlJc w:val="left"/>
      <w:pPr>
        <w:ind w:left="720" w:hanging="360"/>
      </w:pPr>
      <w:rPr>
        <w:rFonts w:eastAsia="Times New Roman Bold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679D2"/>
    <w:multiLevelType w:val="hybridMultilevel"/>
    <w:tmpl w:val="1FF68B6C"/>
    <w:lvl w:ilvl="0" w:tplc="2E70E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263EF3"/>
    <w:multiLevelType w:val="multilevel"/>
    <w:tmpl w:val="472A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431048"/>
    <w:multiLevelType w:val="multilevel"/>
    <w:tmpl w:val="7958A3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114FEC"/>
    <w:multiLevelType w:val="hybridMultilevel"/>
    <w:tmpl w:val="6D54A3F8"/>
    <w:lvl w:ilvl="0" w:tplc="CE3689D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5"/>
  </w:num>
  <w:num w:numId="3">
    <w:abstractNumId w:val="12"/>
  </w:num>
  <w:num w:numId="4">
    <w:abstractNumId w:val="28"/>
  </w:num>
  <w:num w:numId="5">
    <w:abstractNumId w:val="0"/>
  </w:num>
  <w:num w:numId="6">
    <w:abstractNumId w:val="26"/>
  </w:num>
  <w:num w:numId="7">
    <w:abstractNumId w:val="5"/>
  </w:num>
  <w:num w:numId="8">
    <w:abstractNumId w:val="18"/>
  </w:num>
  <w:num w:numId="9">
    <w:abstractNumId w:val="17"/>
  </w:num>
  <w:num w:numId="10">
    <w:abstractNumId w:val="7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6"/>
  </w:num>
  <w:num w:numId="15">
    <w:abstractNumId w:val="33"/>
  </w:num>
  <w:num w:numId="16">
    <w:abstractNumId w:val="34"/>
  </w:num>
  <w:num w:numId="17">
    <w:abstractNumId w:val="14"/>
  </w:num>
  <w:num w:numId="18">
    <w:abstractNumId w:val="27"/>
  </w:num>
  <w:num w:numId="19">
    <w:abstractNumId w:val="29"/>
  </w:num>
  <w:num w:numId="20">
    <w:abstractNumId w:val="19"/>
  </w:num>
  <w:num w:numId="21">
    <w:abstractNumId w:val="31"/>
  </w:num>
  <w:num w:numId="22">
    <w:abstractNumId w:val="30"/>
  </w:num>
  <w:num w:numId="23">
    <w:abstractNumId w:val="9"/>
  </w:num>
  <w:num w:numId="24">
    <w:abstractNumId w:val="25"/>
  </w:num>
  <w:num w:numId="25">
    <w:abstractNumId w:val="24"/>
  </w:num>
  <w:num w:numId="26">
    <w:abstractNumId w:val="13"/>
  </w:num>
  <w:num w:numId="27">
    <w:abstractNumId w:val="11"/>
  </w:num>
  <w:num w:numId="28">
    <w:abstractNumId w:val="4"/>
  </w:num>
  <w:num w:numId="29">
    <w:abstractNumId w:val="1"/>
  </w:num>
  <w:num w:numId="30">
    <w:abstractNumId w:val="22"/>
  </w:num>
  <w:num w:numId="31">
    <w:abstractNumId w:val="8"/>
  </w:num>
  <w:num w:numId="32">
    <w:abstractNumId w:val="10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2AB5"/>
    <w:rsid w:val="00017C9E"/>
    <w:rsid w:val="00032DBD"/>
    <w:rsid w:val="00035244"/>
    <w:rsid w:val="000448B6"/>
    <w:rsid w:val="00053247"/>
    <w:rsid w:val="00057EC3"/>
    <w:rsid w:val="000711D2"/>
    <w:rsid w:val="00077F30"/>
    <w:rsid w:val="00080289"/>
    <w:rsid w:val="000910F6"/>
    <w:rsid w:val="000B6FF0"/>
    <w:rsid w:val="000C33A0"/>
    <w:rsid w:val="000C4E5E"/>
    <w:rsid w:val="000D31DB"/>
    <w:rsid w:val="000E1283"/>
    <w:rsid w:val="000E7665"/>
    <w:rsid w:val="0010426E"/>
    <w:rsid w:val="00106ECC"/>
    <w:rsid w:val="00131025"/>
    <w:rsid w:val="00141E8E"/>
    <w:rsid w:val="00142BE0"/>
    <w:rsid w:val="00151378"/>
    <w:rsid w:val="00153868"/>
    <w:rsid w:val="00171FCC"/>
    <w:rsid w:val="00180B8B"/>
    <w:rsid w:val="001A2813"/>
    <w:rsid w:val="001A36E6"/>
    <w:rsid w:val="001A51AF"/>
    <w:rsid w:val="001A5265"/>
    <w:rsid w:val="001C6E95"/>
    <w:rsid w:val="001D3EDF"/>
    <w:rsid w:val="001E1905"/>
    <w:rsid w:val="001F4388"/>
    <w:rsid w:val="00212818"/>
    <w:rsid w:val="00216C44"/>
    <w:rsid w:val="0021754E"/>
    <w:rsid w:val="00221483"/>
    <w:rsid w:val="00222CE5"/>
    <w:rsid w:val="002514E3"/>
    <w:rsid w:val="00252553"/>
    <w:rsid w:val="00273704"/>
    <w:rsid w:val="00276A99"/>
    <w:rsid w:val="0027719F"/>
    <w:rsid w:val="00277D85"/>
    <w:rsid w:val="00282BDB"/>
    <w:rsid w:val="00284173"/>
    <w:rsid w:val="002A218E"/>
    <w:rsid w:val="002A6F3E"/>
    <w:rsid w:val="002B4E30"/>
    <w:rsid w:val="002B58B8"/>
    <w:rsid w:val="002C5AAA"/>
    <w:rsid w:val="002D35B7"/>
    <w:rsid w:val="002E5150"/>
    <w:rsid w:val="0030070D"/>
    <w:rsid w:val="00320B1B"/>
    <w:rsid w:val="0033697D"/>
    <w:rsid w:val="00342955"/>
    <w:rsid w:val="00357A15"/>
    <w:rsid w:val="003619B6"/>
    <w:rsid w:val="003728CE"/>
    <w:rsid w:val="00387EA4"/>
    <w:rsid w:val="00392571"/>
    <w:rsid w:val="003A0006"/>
    <w:rsid w:val="003A264E"/>
    <w:rsid w:val="003A6399"/>
    <w:rsid w:val="003B0C40"/>
    <w:rsid w:val="003D52D9"/>
    <w:rsid w:val="003D5B75"/>
    <w:rsid w:val="003E2468"/>
    <w:rsid w:val="003E2D66"/>
    <w:rsid w:val="003F4085"/>
    <w:rsid w:val="00415D9E"/>
    <w:rsid w:val="00476780"/>
    <w:rsid w:val="0048061F"/>
    <w:rsid w:val="00482C21"/>
    <w:rsid w:val="004C02E6"/>
    <w:rsid w:val="004D7C6C"/>
    <w:rsid w:val="004F41C0"/>
    <w:rsid w:val="00543499"/>
    <w:rsid w:val="00556214"/>
    <w:rsid w:val="00561F34"/>
    <w:rsid w:val="00561F4F"/>
    <w:rsid w:val="005659BB"/>
    <w:rsid w:val="00570C66"/>
    <w:rsid w:val="00573D50"/>
    <w:rsid w:val="00580377"/>
    <w:rsid w:val="0059111B"/>
    <w:rsid w:val="00593442"/>
    <w:rsid w:val="005A5DAF"/>
    <w:rsid w:val="005A6AE3"/>
    <w:rsid w:val="005B07B8"/>
    <w:rsid w:val="005B3C29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627A0"/>
    <w:rsid w:val="00677637"/>
    <w:rsid w:val="0069080E"/>
    <w:rsid w:val="006B7FDF"/>
    <w:rsid w:val="006C6572"/>
    <w:rsid w:val="0071789C"/>
    <w:rsid w:val="00722A5B"/>
    <w:rsid w:val="00722BC9"/>
    <w:rsid w:val="0073217D"/>
    <w:rsid w:val="00771C1E"/>
    <w:rsid w:val="00777FA0"/>
    <w:rsid w:val="00784898"/>
    <w:rsid w:val="007A0F18"/>
    <w:rsid w:val="007C37AF"/>
    <w:rsid w:val="007E20F9"/>
    <w:rsid w:val="00814E54"/>
    <w:rsid w:val="00814EE3"/>
    <w:rsid w:val="008252DF"/>
    <w:rsid w:val="00826899"/>
    <w:rsid w:val="00850389"/>
    <w:rsid w:val="00862DEB"/>
    <w:rsid w:val="00882987"/>
    <w:rsid w:val="0088574A"/>
    <w:rsid w:val="0088694F"/>
    <w:rsid w:val="008B6D79"/>
    <w:rsid w:val="008C6A7E"/>
    <w:rsid w:val="008D2382"/>
    <w:rsid w:val="008E0D96"/>
    <w:rsid w:val="008E6577"/>
    <w:rsid w:val="008E7ED9"/>
    <w:rsid w:val="008F7F01"/>
    <w:rsid w:val="00906C6A"/>
    <w:rsid w:val="009120F5"/>
    <w:rsid w:val="00931211"/>
    <w:rsid w:val="0093620D"/>
    <w:rsid w:val="00944A03"/>
    <w:rsid w:val="00946D5D"/>
    <w:rsid w:val="00953D0B"/>
    <w:rsid w:val="00972CCC"/>
    <w:rsid w:val="00972FA5"/>
    <w:rsid w:val="009C2898"/>
    <w:rsid w:val="009C74AB"/>
    <w:rsid w:val="009D169D"/>
    <w:rsid w:val="009E316B"/>
    <w:rsid w:val="009E5719"/>
    <w:rsid w:val="009F2C97"/>
    <w:rsid w:val="00A363A2"/>
    <w:rsid w:val="00A52818"/>
    <w:rsid w:val="00A6010C"/>
    <w:rsid w:val="00A63558"/>
    <w:rsid w:val="00AA2D92"/>
    <w:rsid w:val="00AA68B7"/>
    <w:rsid w:val="00AB6924"/>
    <w:rsid w:val="00B00A1D"/>
    <w:rsid w:val="00B02E57"/>
    <w:rsid w:val="00B22E8D"/>
    <w:rsid w:val="00B338C3"/>
    <w:rsid w:val="00B46F4B"/>
    <w:rsid w:val="00B50BC8"/>
    <w:rsid w:val="00B7395F"/>
    <w:rsid w:val="00BB3E07"/>
    <w:rsid w:val="00BC0191"/>
    <w:rsid w:val="00BD0BA1"/>
    <w:rsid w:val="00BD38E6"/>
    <w:rsid w:val="00BD7A9C"/>
    <w:rsid w:val="00BF0137"/>
    <w:rsid w:val="00BF2E70"/>
    <w:rsid w:val="00BF6C9B"/>
    <w:rsid w:val="00C04B3C"/>
    <w:rsid w:val="00C12BDF"/>
    <w:rsid w:val="00C2737D"/>
    <w:rsid w:val="00C27CC3"/>
    <w:rsid w:val="00C3353C"/>
    <w:rsid w:val="00C426BA"/>
    <w:rsid w:val="00C61521"/>
    <w:rsid w:val="00C768D0"/>
    <w:rsid w:val="00C82DF0"/>
    <w:rsid w:val="00C87959"/>
    <w:rsid w:val="00C9397E"/>
    <w:rsid w:val="00CA308A"/>
    <w:rsid w:val="00CB56E1"/>
    <w:rsid w:val="00CC0F06"/>
    <w:rsid w:val="00D44169"/>
    <w:rsid w:val="00D464D6"/>
    <w:rsid w:val="00D5483E"/>
    <w:rsid w:val="00D572F7"/>
    <w:rsid w:val="00D7414C"/>
    <w:rsid w:val="00D817ED"/>
    <w:rsid w:val="00DD2814"/>
    <w:rsid w:val="00DD2875"/>
    <w:rsid w:val="00DD79E1"/>
    <w:rsid w:val="00DE238F"/>
    <w:rsid w:val="00DE29A4"/>
    <w:rsid w:val="00E01F54"/>
    <w:rsid w:val="00E0356C"/>
    <w:rsid w:val="00E06892"/>
    <w:rsid w:val="00E068B1"/>
    <w:rsid w:val="00E100F8"/>
    <w:rsid w:val="00E14C7B"/>
    <w:rsid w:val="00E3137B"/>
    <w:rsid w:val="00E466D7"/>
    <w:rsid w:val="00E52339"/>
    <w:rsid w:val="00E528E0"/>
    <w:rsid w:val="00E64CAF"/>
    <w:rsid w:val="00E663CA"/>
    <w:rsid w:val="00E7566D"/>
    <w:rsid w:val="00EA6984"/>
    <w:rsid w:val="00ED2F87"/>
    <w:rsid w:val="00ED3521"/>
    <w:rsid w:val="00ED4AD1"/>
    <w:rsid w:val="00ED5E01"/>
    <w:rsid w:val="00ED7D18"/>
    <w:rsid w:val="00F17677"/>
    <w:rsid w:val="00F37A1F"/>
    <w:rsid w:val="00F434A7"/>
    <w:rsid w:val="00F60D22"/>
    <w:rsid w:val="00F7107A"/>
    <w:rsid w:val="00F82F5B"/>
    <w:rsid w:val="00F837C5"/>
    <w:rsid w:val="00F968E5"/>
    <w:rsid w:val="00FA251C"/>
    <w:rsid w:val="00FC1D8E"/>
    <w:rsid w:val="00FD4C7D"/>
    <w:rsid w:val="00FD4DBD"/>
    <w:rsid w:val="00FE025B"/>
    <w:rsid w:val="00FE126F"/>
    <w:rsid w:val="00FE1EB8"/>
    <w:rsid w:val="00FE242E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42C6"/>
  <w15:docId w15:val="{9D36B5C4-DDB2-4A53-8616-593D08A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paragraph" w:styleId="ac">
    <w:name w:val="Normal (Web)"/>
    <w:basedOn w:val="a"/>
    <w:uiPriority w:val="99"/>
    <w:unhideWhenUsed/>
    <w:rsid w:val="000711D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0711D2"/>
    <w:rPr>
      <w:b/>
      <w:bCs/>
    </w:rPr>
  </w:style>
  <w:style w:type="paragraph" w:styleId="ae">
    <w:name w:val="header"/>
    <w:basedOn w:val="a"/>
    <w:link w:val="af"/>
    <w:uiPriority w:val="99"/>
    <w:unhideWhenUsed/>
    <w:rsid w:val="00C04B3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04B3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4B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Текстовый блок"/>
    <w:rsid w:val="00862D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69.html%20" TargetMode="External"/><Relationship Id="rId13" Type="http://schemas.openxmlformats.org/officeDocument/2006/relationships/hyperlink" Target="http://www.iprbookshop.ru/29964.html%20" TargetMode="External"/><Relationship Id="rId18" Type="http://schemas.openxmlformats.org/officeDocument/2006/relationships/hyperlink" Target="http://www.iprbookshop.ru/49863.html%20" TargetMode="External"/><Relationship Id="rId26" Type="http://schemas.openxmlformats.org/officeDocument/2006/relationships/hyperlink" Target="https://mgafk.ru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6974.html%20" TargetMode="External"/><Relationship Id="rId17" Type="http://schemas.openxmlformats.org/officeDocument/2006/relationships/hyperlink" Target="http://www.iprbookshop.ru/32067.html%20" TargetMode="External"/><Relationship Id="rId25" Type="http://schemas.openxmlformats.org/officeDocument/2006/relationships/hyperlink" Target="http://www.minsport.gov.ru/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79055.html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6508.html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hyperlink" Target="http://lib.mgafk.ru" TargetMode="External"/><Relationship Id="rId37" Type="http://schemas.openxmlformats.org/officeDocument/2006/relationships/hyperlink" Target="http://www.booksmed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6657.html%20" TargetMode="External"/><Relationship Id="rId23" Type="http://schemas.openxmlformats.org/officeDocument/2006/relationships/hyperlink" Target="https://antiplagiat.ru/" TargetMode="External"/><Relationship Id="rId28" Type="http://schemas.openxmlformats.org/officeDocument/2006/relationships/hyperlink" Target="https://vks.mgafk.ru/" TargetMode="External"/><Relationship Id="rId36" Type="http://schemas.openxmlformats.org/officeDocument/2006/relationships/hyperlink" Target="https://lib.rucont.ru" TargetMode="External"/><Relationship Id="rId10" Type="http://schemas.openxmlformats.org/officeDocument/2006/relationships/hyperlink" Target="http://www.iprbookshop.ru/59660.html%20" TargetMode="External"/><Relationship Id="rId19" Type="http://schemas.openxmlformats.org/officeDocument/2006/relationships/hyperlink" Target="http://www.iprbookshop.ru/26642.html%20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93.html%20" TargetMode="External"/><Relationship Id="rId14" Type="http://schemas.openxmlformats.org/officeDocument/2006/relationships/hyperlink" Target="http://www.iprbookshop.ru/86980.html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edu.mgafk.ru/portal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0EF9-4081-4FDD-AAC4-00524EB9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29</Pages>
  <Words>8515</Words>
  <Characters>48537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26</cp:revision>
  <cp:lastPrinted>2019-09-13T07:58:00Z</cp:lastPrinted>
  <dcterms:created xsi:type="dcterms:W3CDTF">2019-12-09T07:12:00Z</dcterms:created>
  <dcterms:modified xsi:type="dcterms:W3CDTF">2023-09-13T11:42:00Z</dcterms:modified>
</cp:coreProperties>
</file>