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4F" w:rsidRPr="00350F14" w:rsidRDefault="00C91F67">
      <w:pPr>
        <w:widowControl w:val="0"/>
        <w:jc w:val="right"/>
        <w:rPr>
          <w:rFonts w:cs="Tahoma"/>
          <w:color w:val="000000"/>
        </w:rPr>
      </w:pPr>
      <w:r w:rsidRPr="00350F14">
        <w:rPr>
          <w:rFonts w:cs="Tahoma"/>
          <w:i/>
        </w:rPr>
        <w:t>Набор 20</w:t>
      </w:r>
      <w:r w:rsidR="00623ABC" w:rsidRPr="00350F14">
        <w:rPr>
          <w:rFonts w:cs="Tahoma"/>
          <w:i/>
        </w:rPr>
        <w:t>2</w:t>
      </w:r>
      <w:r w:rsidR="003F2251">
        <w:rPr>
          <w:rFonts w:cs="Tahoma"/>
          <w:i/>
        </w:rPr>
        <w:t>1</w:t>
      </w:r>
      <w:r w:rsidRPr="00350F14">
        <w:rPr>
          <w:rFonts w:cs="Tahoma"/>
          <w:i/>
        </w:rPr>
        <w:t xml:space="preserve"> г</w:t>
      </w:r>
    </w:p>
    <w:p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высшего образования</w:t>
      </w:r>
    </w:p>
    <w:p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532A4F" w:rsidRPr="00231CB3" w:rsidRDefault="00C91F67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623ABC" w:rsidRPr="00623ABC" w:rsidTr="00023CD2">
        <w:tc>
          <w:tcPr>
            <w:tcW w:w="4617" w:type="dxa"/>
            <w:hideMark/>
          </w:tcPr>
          <w:p w:rsidR="00623ABC" w:rsidRPr="00623ABC" w:rsidRDefault="00623ABC" w:rsidP="00623AB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23ABC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623ABC" w:rsidRPr="00623ABC" w:rsidRDefault="00623ABC" w:rsidP="00623AB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23ABC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623ABC" w:rsidRPr="00623ABC" w:rsidRDefault="00623ABC" w:rsidP="00623AB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23ABC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623ABC" w:rsidRPr="00623ABC" w:rsidRDefault="00623ABC" w:rsidP="00623AB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623ABC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623ABC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623ABC" w:rsidRPr="00623ABC" w:rsidRDefault="00623ABC" w:rsidP="00623AB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23ABC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623ABC" w:rsidRPr="00623ABC" w:rsidRDefault="00623ABC" w:rsidP="000B00D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23ABC">
              <w:rPr>
                <w:rFonts w:cs="Tahoma"/>
                <w:color w:val="000000"/>
                <w:sz w:val="24"/>
                <w:szCs w:val="24"/>
              </w:rPr>
              <w:t>«</w:t>
            </w:r>
            <w:r w:rsidRPr="00623ABC">
              <w:rPr>
                <w:rFonts w:cs="Tahoma"/>
                <w:color w:val="000000"/>
                <w:sz w:val="24"/>
                <w:szCs w:val="24"/>
                <w:u w:val="single"/>
              </w:rPr>
              <w:t>1</w:t>
            </w:r>
            <w:r w:rsidR="000B00D4">
              <w:rPr>
                <w:rFonts w:cs="Tahoma"/>
                <w:color w:val="000000"/>
                <w:sz w:val="24"/>
                <w:szCs w:val="24"/>
                <w:u w:val="single"/>
              </w:rPr>
              <w:t>8</w:t>
            </w:r>
            <w:r w:rsidRPr="00623ABC">
              <w:rPr>
                <w:rFonts w:cs="Tahoma"/>
                <w:color w:val="000000"/>
                <w:sz w:val="24"/>
                <w:szCs w:val="24"/>
              </w:rPr>
              <w:t xml:space="preserve">»  </w:t>
            </w:r>
            <w:r w:rsidR="000B00D4">
              <w:rPr>
                <w:rFonts w:cs="Tahoma"/>
                <w:color w:val="000000"/>
                <w:sz w:val="24"/>
                <w:szCs w:val="24"/>
                <w:u w:val="single"/>
              </w:rPr>
              <w:t>ма</w:t>
            </w:r>
            <w:r w:rsidRPr="00623ABC">
              <w:rPr>
                <w:rFonts w:cs="Tahoma"/>
                <w:color w:val="000000"/>
                <w:sz w:val="24"/>
                <w:szCs w:val="24"/>
                <w:u w:val="single"/>
              </w:rPr>
              <w:t>я</w:t>
            </w:r>
            <w:r w:rsidRPr="00623ABC">
              <w:rPr>
                <w:rFonts w:cs="Tahoma"/>
                <w:color w:val="000000"/>
                <w:sz w:val="24"/>
                <w:szCs w:val="24"/>
              </w:rPr>
              <w:t xml:space="preserve"> 20</w:t>
            </w:r>
            <w:r w:rsidRPr="00623ABC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623ABC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623ABC" w:rsidRPr="00623ABC" w:rsidRDefault="00623ABC" w:rsidP="00623AB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23ABC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623ABC" w:rsidRPr="00623ABC" w:rsidRDefault="00623ABC" w:rsidP="00623AB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23ABC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623ABC" w:rsidRPr="00623ABC" w:rsidRDefault="00623ABC" w:rsidP="00623AB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23ABC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623ABC" w:rsidRPr="00623ABC" w:rsidRDefault="00623ABC" w:rsidP="00623AB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623ABC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623ABC">
              <w:rPr>
                <w:rFonts w:cs="Tahoma"/>
                <w:color w:val="000000"/>
                <w:sz w:val="24"/>
                <w:szCs w:val="24"/>
              </w:rPr>
              <w:t>., профессор А.Н Таланцев</w:t>
            </w:r>
          </w:p>
          <w:p w:rsidR="00623ABC" w:rsidRPr="00623ABC" w:rsidRDefault="00623ABC" w:rsidP="00623AB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23ABC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623ABC" w:rsidRPr="00623ABC" w:rsidRDefault="00623ABC" w:rsidP="00623AB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23ABC">
              <w:rPr>
                <w:rFonts w:cs="Tahoma"/>
                <w:color w:val="000000"/>
                <w:sz w:val="24"/>
                <w:szCs w:val="24"/>
              </w:rPr>
              <w:t>«</w:t>
            </w:r>
            <w:r w:rsidRPr="00623ABC">
              <w:rPr>
                <w:rFonts w:cs="Tahoma"/>
                <w:color w:val="000000"/>
                <w:sz w:val="24"/>
                <w:szCs w:val="24"/>
                <w:u w:val="single"/>
              </w:rPr>
              <w:t>1</w:t>
            </w:r>
            <w:r w:rsidR="000B00D4">
              <w:rPr>
                <w:rFonts w:cs="Tahoma"/>
                <w:color w:val="000000"/>
                <w:sz w:val="24"/>
                <w:szCs w:val="24"/>
                <w:u w:val="single"/>
              </w:rPr>
              <w:t>8</w:t>
            </w:r>
            <w:r w:rsidRPr="00623ABC">
              <w:rPr>
                <w:rFonts w:cs="Tahoma"/>
                <w:color w:val="000000"/>
                <w:sz w:val="24"/>
                <w:szCs w:val="24"/>
              </w:rPr>
              <w:t xml:space="preserve">»  </w:t>
            </w:r>
            <w:r w:rsidR="000B00D4">
              <w:rPr>
                <w:rFonts w:cs="Tahoma"/>
                <w:color w:val="000000"/>
                <w:sz w:val="24"/>
                <w:szCs w:val="24"/>
                <w:u w:val="single"/>
              </w:rPr>
              <w:t>ма</w:t>
            </w:r>
            <w:r w:rsidRPr="00623ABC">
              <w:rPr>
                <w:rFonts w:cs="Tahoma"/>
                <w:color w:val="000000"/>
                <w:sz w:val="24"/>
                <w:szCs w:val="24"/>
                <w:u w:val="single"/>
              </w:rPr>
              <w:t>я</w:t>
            </w:r>
            <w:r w:rsidRPr="00623ABC">
              <w:rPr>
                <w:rFonts w:cs="Tahoma"/>
                <w:color w:val="000000"/>
                <w:sz w:val="24"/>
                <w:szCs w:val="24"/>
              </w:rPr>
              <w:t xml:space="preserve"> 20</w:t>
            </w:r>
            <w:r w:rsidRPr="00623ABC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623ABC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  <w:p w:rsidR="00623ABC" w:rsidRPr="00623ABC" w:rsidRDefault="00623ABC" w:rsidP="00623AB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2A4F" w:rsidRPr="00231CB3" w:rsidRDefault="00C91F6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2A4F" w:rsidRPr="00231CB3" w:rsidRDefault="00C91F6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>Метрология</w:t>
      </w:r>
    </w:p>
    <w:p w:rsidR="00532A4F" w:rsidRPr="00231CB3" w:rsidRDefault="00C91F67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231CB3">
        <w:rPr>
          <w:rFonts w:cs="Tahoma"/>
          <w:b/>
          <w:iCs/>
          <w:color w:val="000000"/>
          <w:sz w:val="24"/>
          <w:szCs w:val="24"/>
        </w:rPr>
        <w:t>Б1.О.</w:t>
      </w:r>
      <w:r w:rsidR="003F2251">
        <w:rPr>
          <w:rFonts w:cs="Tahoma"/>
          <w:b/>
          <w:iCs/>
          <w:color w:val="000000"/>
          <w:sz w:val="24"/>
          <w:szCs w:val="24"/>
        </w:rPr>
        <w:t>20</w:t>
      </w:r>
    </w:p>
    <w:p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2A4F" w:rsidRPr="00231CB3" w:rsidRDefault="00C91F6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532A4F" w:rsidRPr="00231CB3" w:rsidRDefault="00C91F67">
      <w:pPr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</w:t>
      </w:r>
    </w:p>
    <w:p w:rsidR="00532A4F" w:rsidRPr="00231CB3" w:rsidRDefault="00C91F67">
      <w:pPr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(адаптивная физическая культура)</w:t>
      </w:r>
    </w:p>
    <w:p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2A4F" w:rsidRPr="00231CB3" w:rsidRDefault="00C91F67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231CB3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532A4F" w:rsidRPr="00231CB3" w:rsidRDefault="00C91F67">
      <w:pPr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 xml:space="preserve"> «Физическая реабилитация»</w:t>
      </w:r>
    </w:p>
    <w:p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«Лечебная физическая культура»</w:t>
      </w:r>
    </w:p>
    <w:p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«Адаптивный спорт»</w:t>
      </w:r>
    </w:p>
    <w:p w:rsidR="00532A4F" w:rsidRPr="00231CB3" w:rsidRDefault="00532A4F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Квалификация выпускника</w:t>
      </w:r>
    </w:p>
    <w:p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Бакалавр</w:t>
      </w:r>
    </w:p>
    <w:p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2A4F" w:rsidRPr="00231CB3" w:rsidRDefault="00C91F6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532A4F" w:rsidRPr="00231CB3" w:rsidRDefault="00C91F6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231CB3">
        <w:rPr>
          <w:rFonts w:cs="Tahoma"/>
          <w:color w:val="000000"/>
          <w:sz w:val="24"/>
          <w:szCs w:val="24"/>
        </w:rPr>
        <w:t>очная/заочная</w:t>
      </w:r>
    </w:p>
    <w:p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623ABC" w:rsidRPr="00231CB3">
        <w:trPr>
          <w:trHeight w:val="2472"/>
        </w:trPr>
        <w:tc>
          <w:tcPr>
            <w:tcW w:w="3544" w:type="dxa"/>
          </w:tcPr>
          <w:p w:rsidR="00623ABC" w:rsidRPr="00735FA0" w:rsidRDefault="00623ABC" w:rsidP="00023CD2">
            <w:pPr>
              <w:rPr>
                <w:rFonts w:cs="Tahoma"/>
                <w:sz w:val="24"/>
                <w:szCs w:val="24"/>
              </w:rPr>
            </w:pPr>
            <w:r w:rsidRPr="00735FA0">
              <w:rPr>
                <w:rFonts w:cs="Tahoma"/>
                <w:sz w:val="24"/>
                <w:szCs w:val="24"/>
              </w:rPr>
              <w:t>СОГЛАСОВАНО</w:t>
            </w:r>
          </w:p>
          <w:p w:rsidR="00623ABC" w:rsidRPr="00735FA0" w:rsidRDefault="00623ABC" w:rsidP="00023CD2">
            <w:pPr>
              <w:rPr>
                <w:rFonts w:cs="Tahoma"/>
                <w:sz w:val="24"/>
                <w:szCs w:val="24"/>
              </w:rPr>
            </w:pPr>
            <w:r w:rsidRPr="00735FA0">
              <w:rPr>
                <w:rFonts w:cs="Tahoma"/>
                <w:sz w:val="24"/>
                <w:szCs w:val="24"/>
              </w:rPr>
              <w:t xml:space="preserve">Декан социально-педагогического факультета </w:t>
            </w:r>
            <w:proofErr w:type="spellStart"/>
            <w:r w:rsidRPr="00735FA0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735FA0">
              <w:rPr>
                <w:rFonts w:cs="Tahoma"/>
                <w:sz w:val="24"/>
                <w:szCs w:val="24"/>
              </w:rPr>
              <w:t>., доцент</w:t>
            </w:r>
          </w:p>
          <w:p w:rsidR="00623ABC" w:rsidRPr="00735FA0" w:rsidRDefault="00623ABC" w:rsidP="00023CD2">
            <w:pPr>
              <w:rPr>
                <w:rFonts w:cs="Tahoma"/>
                <w:sz w:val="24"/>
                <w:szCs w:val="24"/>
              </w:rPr>
            </w:pPr>
            <w:r w:rsidRPr="00735FA0">
              <w:rPr>
                <w:rFonts w:cs="Tahoma"/>
                <w:sz w:val="24"/>
                <w:szCs w:val="24"/>
              </w:rPr>
              <w:t>____________ Дерючева В.А.</w:t>
            </w:r>
          </w:p>
          <w:p w:rsidR="00623ABC" w:rsidRPr="0067405F" w:rsidRDefault="00623ABC" w:rsidP="00023CD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623ABC" w:rsidRPr="0067405F" w:rsidRDefault="00623ABC" w:rsidP="00023CD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623ABC" w:rsidRPr="0067405F" w:rsidRDefault="00623ABC" w:rsidP="00023CD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7405F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623ABC" w:rsidRPr="0067405F" w:rsidRDefault="00623ABC" w:rsidP="00023CD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7405F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623ABC" w:rsidRPr="0067405F" w:rsidRDefault="00623ABC" w:rsidP="00023CD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gramStart"/>
            <w:r w:rsidRPr="0067405F">
              <w:rPr>
                <w:rFonts w:cs="Tahoma"/>
                <w:color w:val="000000"/>
                <w:sz w:val="24"/>
                <w:szCs w:val="24"/>
              </w:rPr>
              <w:t>заочной</w:t>
            </w:r>
            <w:proofErr w:type="gramEnd"/>
            <w:r w:rsidRPr="0067405F">
              <w:rPr>
                <w:rFonts w:cs="Tahoma"/>
                <w:color w:val="000000"/>
                <w:sz w:val="24"/>
                <w:szCs w:val="24"/>
              </w:rPr>
              <w:t xml:space="preserve"> формы </w:t>
            </w:r>
            <w:proofErr w:type="spellStart"/>
            <w:r w:rsidRPr="0067405F">
              <w:rPr>
                <w:rFonts w:cs="Tahoma"/>
                <w:color w:val="000000"/>
                <w:sz w:val="24"/>
                <w:szCs w:val="24"/>
              </w:rPr>
              <w:t>обучения,к.п.н</w:t>
            </w:r>
            <w:proofErr w:type="spellEnd"/>
            <w:r w:rsidRPr="0067405F">
              <w:rPr>
                <w:rFonts w:cs="Tahoma"/>
                <w:color w:val="000000"/>
                <w:sz w:val="24"/>
                <w:szCs w:val="24"/>
              </w:rPr>
              <w:t>., профессор</w:t>
            </w:r>
          </w:p>
          <w:p w:rsidR="00623ABC" w:rsidRPr="0067405F" w:rsidRDefault="00623ABC" w:rsidP="00023CD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67405F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623ABC" w:rsidRPr="0067405F" w:rsidRDefault="00623ABC" w:rsidP="00023CD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623ABC" w:rsidRPr="0067405F" w:rsidRDefault="00623ABC" w:rsidP="00023CD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623ABC" w:rsidRPr="0067405F" w:rsidRDefault="00623ABC" w:rsidP="00023CD2">
            <w:pPr>
              <w:rPr>
                <w:rFonts w:cs="Tahoma"/>
                <w:sz w:val="24"/>
                <w:szCs w:val="24"/>
              </w:rPr>
            </w:pPr>
            <w:r w:rsidRPr="0067405F">
              <w:rPr>
                <w:rFonts w:cs="Tahoma"/>
                <w:sz w:val="24"/>
                <w:szCs w:val="24"/>
              </w:rPr>
              <w:t xml:space="preserve">Программа рассмотрена и одобрена на заседании кафедры, протокол № 10      </w:t>
            </w:r>
          </w:p>
          <w:p w:rsidR="00623ABC" w:rsidRPr="0067405F" w:rsidRDefault="00623ABC" w:rsidP="00023CD2">
            <w:pPr>
              <w:rPr>
                <w:rFonts w:cs="Tahoma"/>
                <w:sz w:val="24"/>
                <w:szCs w:val="24"/>
              </w:rPr>
            </w:pPr>
            <w:r w:rsidRPr="0067405F">
              <w:rPr>
                <w:rFonts w:cs="Tahoma"/>
                <w:sz w:val="24"/>
                <w:szCs w:val="24"/>
              </w:rPr>
              <w:t xml:space="preserve">от </w:t>
            </w:r>
            <w:r w:rsidR="000B00D4">
              <w:rPr>
                <w:rFonts w:cs="Tahoma"/>
                <w:sz w:val="24"/>
                <w:szCs w:val="24"/>
              </w:rPr>
              <w:t>17</w:t>
            </w:r>
            <w:r w:rsidRPr="0067405F">
              <w:rPr>
                <w:rFonts w:cs="Tahoma"/>
                <w:sz w:val="24"/>
                <w:szCs w:val="24"/>
              </w:rPr>
              <w:t xml:space="preserve"> мая 2021 г.</w:t>
            </w:r>
          </w:p>
          <w:p w:rsidR="00623ABC" w:rsidRPr="0067405F" w:rsidRDefault="00623ABC" w:rsidP="00023CD2">
            <w:pPr>
              <w:rPr>
                <w:rFonts w:cs="Tahoma"/>
                <w:sz w:val="24"/>
                <w:szCs w:val="24"/>
              </w:rPr>
            </w:pPr>
            <w:r w:rsidRPr="0067405F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623ABC" w:rsidRPr="0067405F" w:rsidRDefault="00623ABC" w:rsidP="00023CD2">
            <w:pPr>
              <w:rPr>
                <w:rFonts w:cs="Tahoma"/>
                <w:sz w:val="24"/>
                <w:szCs w:val="24"/>
              </w:rPr>
            </w:pPr>
            <w:proofErr w:type="spellStart"/>
            <w:r w:rsidRPr="0067405F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67405F">
              <w:rPr>
                <w:rFonts w:cs="Tahoma"/>
                <w:sz w:val="24"/>
                <w:szCs w:val="24"/>
              </w:rPr>
              <w:t>., профессор</w:t>
            </w:r>
          </w:p>
          <w:p w:rsidR="00623ABC" w:rsidRPr="0067405F" w:rsidRDefault="00623ABC" w:rsidP="00023CD2">
            <w:pPr>
              <w:rPr>
                <w:rFonts w:cs="Tahoma"/>
                <w:sz w:val="24"/>
                <w:szCs w:val="24"/>
              </w:rPr>
            </w:pPr>
            <w:r w:rsidRPr="0067405F">
              <w:rPr>
                <w:rFonts w:cs="Tahoma"/>
                <w:sz w:val="24"/>
                <w:szCs w:val="24"/>
              </w:rPr>
              <w:t xml:space="preserve"> А.Н Фураев _____________</w:t>
            </w:r>
          </w:p>
          <w:p w:rsidR="00623ABC" w:rsidRPr="0067405F" w:rsidRDefault="00623ABC" w:rsidP="00023CD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532A4F" w:rsidRPr="00231CB3" w:rsidRDefault="00C91F67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532A4F" w:rsidRPr="00231CB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231CB3">
        <w:rPr>
          <w:rFonts w:cs="Tahoma"/>
          <w:b/>
          <w:color w:val="000000"/>
          <w:sz w:val="24"/>
          <w:szCs w:val="24"/>
        </w:rPr>
        <w:t>Малаховка 20</w:t>
      </w:r>
      <w:r w:rsidR="00623ABC">
        <w:rPr>
          <w:rFonts w:cs="Tahoma"/>
          <w:b/>
          <w:color w:val="000000"/>
          <w:sz w:val="24"/>
          <w:szCs w:val="24"/>
        </w:rPr>
        <w:t>21</w:t>
      </w:r>
    </w:p>
    <w:p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32A4F" w:rsidRPr="00231CB3" w:rsidRDefault="00C91F67" w:rsidP="00C91F67">
      <w:pPr>
        <w:jc w:val="both"/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Рабочая программа разработана в соответствии с ФГОС ВО по направлению подготовки 49.03.02 Физическая культура для лиц с отклонениями в состоянии здоровья (адаптивная физическая культура) (уровень бакалавриата) утвержденным приказом Министерства образования и науки Российской Федерации № 942 от 19 сентября 2017 года.</w:t>
      </w:r>
    </w:p>
    <w:p w:rsidR="00532A4F" w:rsidRPr="00231CB3" w:rsidRDefault="00532A4F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C91F67">
      <w:pPr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532A4F" w:rsidRPr="00231CB3" w:rsidRDefault="00C91F67">
      <w:pPr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Шульгин Г.Е. старший преподаватель                        ___________________</w:t>
      </w:r>
    </w:p>
    <w:p w:rsidR="00532A4F" w:rsidRPr="00231CB3" w:rsidRDefault="00532A4F">
      <w:pPr>
        <w:rPr>
          <w:rFonts w:cs="Tahoma"/>
          <w:b/>
          <w:color w:val="000000"/>
          <w:sz w:val="24"/>
          <w:szCs w:val="24"/>
        </w:rPr>
      </w:pPr>
    </w:p>
    <w:p w:rsidR="00532A4F" w:rsidRPr="00231CB3" w:rsidRDefault="00C91F67">
      <w:pPr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532A4F" w:rsidRPr="00231CB3" w:rsidRDefault="00C91F67">
      <w:pPr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532A4F" w:rsidRPr="00231CB3" w:rsidRDefault="00532A4F">
      <w:pPr>
        <w:widowControl w:val="0"/>
        <w:jc w:val="both"/>
        <w:rPr>
          <w:sz w:val="24"/>
          <w:szCs w:val="24"/>
        </w:rPr>
      </w:pPr>
    </w:p>
    <w:p w:rsidR="00532A4F" w:rsidRPr="00231CB3" w:rsidRDefault="00C91F67">
      <w:pPr>
        <w:widowControl w:val="0"/>
        <w:rPr>
          <w:sz w:val="24"/>
          <w:szCs w:val="24"/>
        </w:rPr>
      </w:pPr>
      <w:r w:rsidRPr="00231CB3">
        <w:rPr>
          <w:sz w:val="24"/>
          <w:szCs w:val="24"/>
        </w:rPr>
        <w:t xml:space="preserve">Осадченко И.В, к.б.н., доцент                                       ___________________    </w:t>
      </w: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91F67" w:rsidRPr="00231CB3" w:rsidRDefault="00C91F67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91F67" w:rsidRPr="00231CB3" w:rsidRDefault="00C91F67" w:rsidP="00C91F67">
      <w:pPr>
        <w:widowControl w:val="0"/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C91F67" w:rsidRPr="00231CB3" w:rsidRDefault="00C91F67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623ABC" w:rsidRPr="000D3781" w:rsidTr="00023CD2">
        <w:tc>
          <w:tcPr>
            <w:tcW w:w="876" w:type="dxa"/>
          </w:tcPr>
          <w:p w:rsidR="00623ABC" w:rsidRPr="000D3781" w:rsidRDefault="00623ABC" w:rsidP="00023CD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:rsidR="00623ABC" w:rsidRPr="000D3781" w:rsidRDefault="00623ABC" w:rsidP="00023CD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:rsidR="00623ABC" w:rsidRPr="000D3781" w:rsidRDefault="00623ABC" w:rsidP="00023CD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:rsidR="00623ABC" w:rsidRPr="000D3781" w:rsidRDefault="00623ABC" w:rsidP="00023CD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623ABC" w:rsidRPr="000D3781" w:rsidTr="00023CD2">
        <w:tc>
          <w:tcPr>
            <w:tcW w:w="9923" w:type="dxa"/>
            <w:gridSpan w:val="4"/>
          </w:tcPr>
          <w:p w:rsidR="00623ABC" w:rsidRPr="000D3781" w:rsidRDefault="00623ABC" w:rsidP="00023CD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03 Социальное обслуживание</w:t>
            </w:r>
          </w:p>
        </w:tc>
      </w:tr>
      <w:tr w:rsidR="00623ABC" w:rsidRPr="000D3781" w:rsidTr="00023CD2">
        <w:tc>
          <w:tcPr>
            <w:tcW w:w="876" w:type="dxa"/>
          </w:tcPr>
          <w:p w:rsidR="00623ABC" w:rsidRPr="000D3781" w:rsidRDefault="00623ABC" w:rsidP="00023CD2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03.007</w:t>
            </w:r>
          </w:p>
        </w:tc>
        <w:tc>
          <w:tcPr>
            <w:tcW w:w="4697" w:type="dxa"/>
          </w:tcPr>
          <w:p w:rsidR="00623ABC" w:rsidRPr="000D3781" w:rsidRDefault="00623ABC" w:rsidP="00023C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Специалист по реабилитационной работе в социальной сфере"</w:t>
            </w:r>
          </w:p>
        </w:tc>
        <w:tc>
          <w:tcPr>
            <w:tcW w:w="3218" w:type="dxa"/>
          </w:tcPr>
          <w:p w:rsidR="00623ABC" w:rsidRPr="000D3781" w:rsidRDefault="00623ABC" w:rsidP="000B00D4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18.</w:t>
            </w:r>
            <w:r w:rsidR="000B00D4">
              <w:rPr>
                <w:rFonts w:eastAsiaTheme="minorEastAsia"/>
                <w:sz w:val="24"/>
                <w:szCs w:val="24"/>
              </w:rPr>
              <w:t>06</w:t>
            </w:r>
            <w:r w:rsidRPr="000D3781">
              <w:rPr>
                <w:rFonts w:eastAsiaTheme="minorEastAsia"/>
                <w:sz w:val="24"/>
                <w:szCs w:val="24"/>
              </w:rPr>
              <w:t>.20</w:t>
            </w:r>
            <w:r w:rsidR="000B00D4">
              <w:rPr>
                <w:rFonts w:eastAsiaTheme="minorEastAsia"/>
                <w:sz w:val="24"/>
                <w:szCs w:val="24"/>
              </w:rPr>
              <w:t>20</w:t>
            </w:r>
            <w:r w:rsidRPr="000D3781">
              <w:rPr>
                <w:rFonts w:eastAsiaTheme="minorEastAsia"/>
                <w:sz w:val="24"/>
                <w:szCs w:val="24"/>
              </w:rPr>
              <w:t xml:space="preserve"> N </w:t>
            </w:r>
            <w:r w:rsidR="000B00D4">
              <w:rPr>
                <w:rFonts w:eastAsiaTheme="minorEastAsia"/>
                <w:sz w:val="24"/>
                <w:szCs w:val="24"/>
              </w:rPr>
              <w:t>352</w:t>
            </w:r>
            <w:r w:rsidRPr="000D3781">
              <w:rPr>
                <w:rFonts w:eastAsiaTheme="minorEastAsia"/>
                <w:sz w:val="24"/>
                <w:szCs w:val="24"/>
              </w:rPr>
              <w:t>н</w:t>
            </w:r>
          </w:p>
        </w:tc>
        <w:tc>
          <w:tcPr>
            <w:tcW w:w="1132" w:type="dxa"/>
          </w:tcPr>
          <w:p w:rsidR="00623ABC" w:rsidRPr="003E7BEE" w:rsidRDefault="00623ABC" w:rsidP="00023CD2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E7BEE">
              <w:rPr>
                <w:rFonts w:eastAsiaTheme="minorEastAsia"/>
                <w:b/>
                <w:sz w:val="24"/>
                <w:szCs w:val="24"/>
              </w:rPr>
              <w:t>СР</w:t>
            </w:r>
          </w:p>
        </w:tc>
      </w:tr>
      <w:tr w:rsidR="00623ABC" w:rsidRPr="000D3781" w:rsidTr="00023CD2">
        <w:tc>
          <w:tcPr>
            <w:tcW w:w="9923" w:type="dxa"/>
            <w:gridSpan w:val="4"/>
          </w:tcPr>
          <w:p w:rsidR="00623ABC" w:rsidRPr="000D3781" w:rsidRDefault="00623ABC" w:rsidP="00023CD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623ABC" w:rsidRPr="000D3781" w:rsidTr="00023CD2">
        <w:tc>
          <w:tcPr>
            <w:tcW w:w="876" w:type="dxa"/>
          </w:tcPr>
          <w:p w:rsidR="00623ABC" w:rsidRPr="000D3781" w:rsidRDefault="00623ABC" w:rsidP="00023CD2">
            <w:pPr>
              <w:widowControl w:val="0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:rsidR="00623ABC" w:rsidRPr="000D3781" w:rsidRDefault="0042077C" w:rsidP="00023C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5" w:history="1">
              <w:r w:rsidR="00623ABC" w:rsidRPr="000D3781">
                <w:rPr>
                  <w:rFonts w:eastAsiaTheme="minorEastAsia"/>
                  <w:sz w:val="24"/>
                  <w:szCs w:val="24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</w:tcPr>
          <w:p w:rsidR="00623ABC" w:rsidRPr="000D3781" w:rsidRDefault="00623ABC" w:rsidP="00023CD2">
            <w:pPr>
              <w:widowControl w:val="0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:rsidR="00623ABC" w:rsidRPr="000D3781" w:rsidRDefault="00623ABC" w:rsidP="00023CD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Т АФК</w:t>
            </w:r>
          </w:p>
        </w:tc>
      </w:tr>
      <w:tr w:rsidR="00623ABC" w:rsidRPr="000D3781" w:rsidTr="00023CD2">
        <w:tc>
          <w:tcPr>
            <w:tcW w:w="876" w:type="dxa"/>
          </w:tcPr>
          <w:p w:rsidR="00623ABC" w:rsidRPr="000D3781" w:rsidRDefault="00623ABC" w:rsidP="00023CD2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:rsidR="00623ABC" w:rsidRPr="000D3781" w:rsidRDefault="0042077C" w:rsidP="00023CD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hyperlink r:id="rId6" w:history="1">
              <w:r w:rsidR="00623ABC" w:rsidRPr="000D3781">
                <w:rPr>
                  <w:rFonts w:eastAsiaTheme="minorEastAsia"/>
                  <w:sz w:val="24"/>
                  <w:szCs w:val="24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:rsidR="00623ABC" w:rsidRPr="000D3781" w:rsidRDefault="00623ABC" w:rsidP="00023CD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:rsidR="00623ABC" w:rsidRPr="003E7BEE" w:rsidRDefault="00623ABC" w:rsidP="00023CD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3E7BEE"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31CB3" w:rsidRDefault="00231CB3" w:rsidP="00C91F67">
      <w:pPr>
        <w:jc w:val="center"/>
        <w:rPr>
          <w:bCs/>
          <w:caps/>
          <w:color w:val="000000"/>
          <w:spacing w:val="-1"/>
          <w:sz w:val="24"/>
          <w:szCs w:val="24"/>
        </w:rPr>
        <w:sectPr w:rsidR="00231CB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32A4F" w:rsidRPr="00231CB3" w:rsidRDefault="00C91F67" w:rsidP="00C91F67">
      <w:pPr>
        <w:jc w:val="center"/>
        <w:rPr>
          <w:bCs/>
          <w:caps/>
          <w:color w:val="000000"/>
          <w:spacing w:val="-1"/>
          <w:sz w:val="24"/>
          <w:szCs w:val="24"/>
        </w:rPr>
      </w:pPr>
      <w:r w:rsidRPr="00231CB3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532A4F" w:rsidRPr="00231CB3" w:rsidRDefault="00532A4F">
      <w:pPr>
        <w:pStyle w:val="a3"/>
        <w:ind w:left="1684"/>
        <w:jc w:val="both"/>
        <w:rPr>
          <w:color w:val="000000"/>
          <w:spacing w:val="-1"/>
          <w:sz w:val="24"/>
          <w:szCs w:val="24"/>
        </w:rPr>
      </w:pPr>
    </w:p>
    <w:p w:rsidR="00532A4F" w:rsidRPr="00231CB3" w:rsidRDefault="00C91F6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ОПК – 4 Способен осуществлять контроль с использованием методов измерения и физического развития, функциональной подготовленности, психического состояния занимающихся, с учетом нозологических форм заболеваний занимающихся.</w:t>
      </w:r>
    </w:p>
    <w:p w:rsidR="00532A4F" w:rsidRPr="00231CB3" w:rsidRDefault="00C91F6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 xml:space="preserve">ОПК – 7 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функций. </w:t>
      </w:r>
    </w:p>
    <w:p w:rsidR="00532A4F" w:rsidRPr="00231CB3" w:rsidRDefault="00C91F67">
      <w:pPr>
        <w:ind w:firstLine="708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ОПК – 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исследования.</w:t>
      </w:r>
    </w:p>
    <w:p w:rsidR="00532A4F" w:rsidRPr="00231CB3" w:rsidRDefault="00C91F6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ОПК – 13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</w:r>
    </w:p>
    <w:p w:rsidR="00532A4F" w:rsidRPr="00231CB3" w:rsidRDefault="00532A4F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  <w:sectPr w:rsidR="00532A4F" w:rsidRPr="00231CB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32A4F" w:rsidRPr="00231CB3" w:rsidRDefault="00C91F67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lastRenderedPageBreak/>
        <w:t>РЕЗУЛЬТАТЫ ОБУЧЕНИЯ ПО ДИСЦИПЛИНЕ:</w:t>
      </w:r>
    </w:p>
    <w:p w:rsidR="00532A4F" w:rsidRPr="00231CB3" w:rsidRDefault="00532A4F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1382"/>
      </w:tblGrid>
      <w:tr w:rsidR="00532A4F" w:rsidRPr="00231CB3" w:rsidTr="00231CB3">
        <w:trPr>
          <w:jc w:val="center"/>
        </w:trPr>
        <w:tc>
          <w:tcPr>
            <w:tcW w:w="6204" w:type="dxa"/>
          </w:tcPr>
          <w:p w:rsidR="00532A4F" w:rsidRPr="00231CB3" w:rsidRDefault="00532A4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231CB3" w:rsidRPr="00231CB3" w:rsidTr="00231CB3">
        <w:trPr>
          <w:trHeight w:val="157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231CB3" w:rsidRPr="00231CB3" w:rsidRDefault="00231CB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701" w:type="dxa"/>
            <w:vMerge w:val="restart"/>
          </w:tcPr>
          <w:p w:rsidR="00623ABC" w:rsidRPr="00231CB3" w:rsidRDefault="00623ABC" w:rsidP="00623AB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4263">
              <w:rPr>
                <w:b/>
                <w:color w:val="000000"/>
                <w:sz w:val="24"/>
                <w:szCs w:val="24"/>
              </w:rPr>
              <w:t>05.002</w:t>
            </w:r>
            <w:r w:rsidRPr="00994263">
              <w:rPr>
                <w:color w:val="000000"/>
                <w:sz w:val="24"/>
                <w:szCs w:val="24"/>
              </w:rPr>
              <w:t xml:space="preserve"> </w:t>
            </w: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994263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994263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623ABC" w:rsidRPr="00231CB3" w:rsidRDefault="00623ABC" w:rsidP="00623AB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231CB3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231CB3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:rsidR="00623ABC" w:rsidRPr="00231CB3" w:rsidRDefault="00623ABC" w:rsidP="00623AB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z w:val="24"/>
                <w:szCs w:val="24"/>
              </w:rPr>
              <w:t>05.004</w:t>
            </w:r>
            <w:r w:rsidRPr="00231CB3">
              <w:rPr>
                <w:color w:val="000000"/>
                <w:sz w:val="24"/>
                <w:szCs w:val="24"/>
              </w:rPr>
              <w:t xml:space="preserve"> </w:t>
            </w: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:rsidR="00623ABC" w:rsidRDefault="00623ABC" w:rsidP="00623AB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161F23"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:rsidR="00623ABC" w:rsidRDefault="00623ABC" w:rsidP="00623AB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:rsidR="00623ABC" w:rsidRDefault="00623ABC" w:rsidP="00623AB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:rsidR="00231CB3" w:rsidRPr="00161F23" w:rsidRDefault="00231CB3" w:rsidP="000B00D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</w:tcPr>
          <w:p w:rsidR="00231CB3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ОПК – 4 ОПК – 7</w:t>
            </w:r>
          </w:p>
          <w:p w:rsidR="00231CB3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ОПК–12</w:t>
            </w:r>
          </w:p>
          <w:p w:rsidR="00231CB3" w:rsidRPr="00231CB3" w:rsidRDefault="00231CB3" w:rsidP="00231CB3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ОПК – 13</w:t>
            </w:r>
          </w:p>
        </w:tc>
      </w:tr>
      <w:tr w:rsidR="00231CB3" w:rsidRPr="00231CB3" w:rsidTr="00231CB3">
        <w:trPr>
          <w:trHeight w:val="1863"/>
          <w:jc w:val="center"/>
        </w:trPr>
        <w:tc>
          <w:tcPr>
            <w:tcW w:w="6204" w:type="dxa"/>
            <w:shd w:val="clear" w:color="auto" w:fill="FFFFFF" w:themeFill="background1"/>
          </w:tcPr>
          <w:p w:rsidR="00231CB3" w:rsidRPr="00231CB3" w:rsidRDefault="00231CB3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Базовых теоретических положений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ab/>
              <w:t>из области спортивной метрологии,  в том числе: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231CB3" w:rsidRPr="00231CB3" w:rsidRDefault="00231CB3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человека;</w:t>
            </w:r>
          </w:p>
          <w:p w:rsidR="00231CB3" w:rsidRPr="00231CB3" w:rsidRDefault="00231CB3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−  основные слагаемые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процессов), методику проведения педагогического контроля, анализа и интерпретации получаемых данных, их фиксации;</w:t>
            </w:r>
          </w:p>
          <w:p w:rsidR="00231CB3" w:rsidRPr="00231CB3" w:rsidRDefault="00231CB3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спорта;</w:t>
            </w:r>
          </w:p>
          <w:p w:rsidR="00231CB3" w:rsidRPr="00231CB3" w:rsidRDefault="00231CB3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− методики контроля и особенности оценки технической, тактической и физической подготовленности в ИВАС;</w:t>
            </w:r>
          </w:p>
          <w:p w:rsidR="00231CB3" w:rsidRPr="00231CB3" w:rsidRDefault="00231CB3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− специфику планирования его объективные и субъективные особенности занятий ИВАС;</w:t>
            </w:r>
          </w:p>
          <w:p w:rsidR="00231CB3" w:rsidRPr="00231CB3" w:rsidRDefault="00231CB3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  <w:p w:rsidR="00231CB3" w:rsidRPr="00231CB3" w:rsidRDefault="00231CB3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1CB3" w:rsidRPr="00231CB3" w:rsidRDefault="00231CB3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231CB3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31CB3" w:rsidRPr="00231CB3" w:rsidTr="00231CB3">
        <w:trPr>
          <w:trHeight w:val="162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231CB3" w:rsidRPr="00231CB3" w:rsidRDefault="00231CB3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/>
          </w:tcPr>
          <w:p w:rsidR="00231CB3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vMerge/>
          </w:tcPr>
          <w:p w:rsidR="00231CB3" w:rsidRPr="00231CB3" w:rsidRDefault="00231CB3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231CB3" w:rsidRPr="00231CB3" w:rsidTr="00231CB3">
        <w:trPr>
          <w:trHeight w:val="2257"/>
          <w:jc w:val="center"/>
        </w:trPr>
        <w:tc>
          <w:tcPr>
            <w:tcW w:w="6204" w:type="dxa"/>
          </w:tcPr>
          <w:p w:rsidR="00231CB3" w:rsidRPr="00231CB3" w:rsidRDefault="00231C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Использования теории и методов контроля физического, функционального и психического состояния занимающегося во время проведения занятий по общей физической и специальной подготовке, в том числе:</w:t>
            </w:r>
          </w:p>
          <w:p w:rsidR="00231CB3" w:rsidRPr="00231CB3" w:rsidRDefault="00231C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:rsidR="00231CB3" w:rsidRPr="00231CB3" w:rsidRDefault="00231C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− использовать комплексное тестирование физического состояния и подготовленности спортсменов, видеоанализ, гониометрию, акселерометрию, динамометрию, эргометрию, телеметрические методы передачи информации о состоянии систем организма и характеристиках движений спортсмена, методы антропометрии, методики для тестирования сердечно-сосудистой, дыхательной систем, и опорно-двигательного аппарата, жизненной емкости легких, методики психодиагностики, психических процессов, состояния и свойств занимающихся, методики исследования оперативной памяти, оценки точности воспроизведения и дифференциации мышечного усилия, теппинг-тест, методики акцентуации характера, исследования мотивации, социометрии и др.;</w:t>
            </w:r>
          </w:p>
          <w:p w:rsidR="00231CB3" w:rsidRPr="00231CB3" w:rsidRDefault="00231C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:rsidR="00231CB3" w:rsidRPr="00231CB3" w:rsidRDefault="00231C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− выполнять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тренировочных, коррекционных и соревновательных воздействий;</w:t>
            </w:r>
          </w:p>
          <w:p w:rsidR="00231CB3" w:rsidRPr="00231CB3" w:rsidRDefault="00231C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 и интерпретировать полученные результаты тестирования.</w:t>
            </w:r>
          </w:p>
        </w:tc>
        <w:tc>
          <w:tcPr>
            <w:tcW w:w="1701" w:type="dxa"/>
            <w:vMerge/>
          </w:tcPr>
          <w:p w:rsidR="00231CB3" w:rsidRPr="00231CB3" w:rsidRDefault="00231CB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231CB3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31CB3" w:rsidRPr="00231CB3" w:rsidTr="00231CB3">
        <w:trPr>
          <w:trHeight w:val="132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231CB3" w:rsidRPr="00231CB3" w:rsidRDefault="00231CB3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701" w:type="dxa"/>
            <w:vMerge/>
          </w:tcPr>
          <w:p w:rsidR="00231CB3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31CB3" w:rsidRPr="00231CB3" w:rsidRDefault="00231CB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31CB3" w:rsidRPr="00231CB3" w:rsidTr="00231CB3">
        <w:trPr>
          <w:trHeight w:val="970"/>
          <w:jc w:val="center"/>
        </w:trPr>
        <w:tc>
          <w:tcPr>
            <w:tcW w:w="6204" w:type="dxa"/>
          </w:tcPr>
          <w:p w:rsidR="00231CB3" w:rsidRPr="00231CB3" w:rsidRDefault="00231C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Владения базовыми методами и методиками измерений, контроля и исследования в ИВАС, в том числе:</w:t>
            </w:r>
          </w:p>
          <w:p w:rsidR="00231CB3" w:rsidRPr="00231CB3" w:rsidRDefault="00231C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–   основы   работы   с   измерительными приборами, основы постановки и реализации метрологического эксперимента в ИВАС;</w:t>
            </w:r>
          </w:p>
          <w:p w:rsidR="00231CB3" w:rsidRPr="00231CB3" w:rsidRDefault="00231C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–  комплексное тестирование состояния, функций и свойств занимающихся;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231CB3" w:rsidRPr="00231CB3" w:rsidRDefault="00231C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–  учет закономерностей и факторов физического и психического развития людей с ограниченными возможностями здоровья.</w:t>
            </w:r>
          </w:p>
        </w:tc>
        <w:tc>
          <w:tcPr>
            <w:tcW w:w="1701" w:type="dxa"/>
            <w:vMerge/>
          </w:tcPr>
          <w:p w:rsidR="00231CB3" w:rsidRPr="00231CB3" w:rsidRDefault="00231CB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231CB3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F2251" w:rsidRDefault="003F2251" w:rsidP="003F2251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532A4F" w:rsidRPr="00231CB3" w:rsidRDefault="00C91F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532A4F" w:rsidRPr="00231CB3" w:rsidRDefault="00C91F67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231CB3">
        <w:rPr>
          <w:i/>
          <w:color w:val="000000"/>
          <w:spacing w:val="-1"/>
          <w:sz w:val="24"/>
          <w:szCs w:val="24"/>
        </w:rPr>
        <w:t xml:space="preserve"> </w:t>
      </w:r>
      <w:r w:rsidRPr="00231CB3">
        <w:rPr>
          <w:color w:val="000000"/>
          <w:spacing w:val="-1"/>
          <w:sz w:val="24"/>
          <w:szCs w:val="24"/>
        </w:rPr>
        <w:t xml:space="preserve">обязательной части. </w:t>
      </w:r>
    </w:p>
    <w:p w:rsidR="00532A4F" w:rsidRPr="00231CB3" w:rsidRDefault="00C91F67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3-ем семестре в очной форме обучения, в 4-ом семестре в заочной форме обучения. Вид промежуточной аттестации: зачет. </w:t>
      </w:r>
    </w:p>
    <w:p w:rsidR="00532A4F" w:rsidRPr="00231CB3" w:rsidRDefault="00532A4F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532A4F" w:rsidRPr="00231CB3" w:rsidRDefault="00C91F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532A4F" w:rsidRPr="00231CB3" w:rsidRDefault="00532A4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532A4F" w:rsidRPr="00231CB3" w:rsidRDefault="00C91F6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231CB3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532A4F" w:rsidRPr="00231CB3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32A4F" w:rsidRPr="00231CB3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532A4F" w:rsidRPr="00231CB3" w:rsidTr="00231CB3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532A4F" w:rsidRPr="00231CB3">
        <w:trPr>
          <w:jc w:val="center"/>
        </w:trPr>
        <w:tc>
          <w:tcPr>
            <w:tcW w:w="4950" w:type="dxa"/>
            <w:gridSpan w:val="2"/>
            <w:vAlign w:val="center"/>
          </w:tcPr>
          <w:p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32A4F" w:rsidRPr="00231CB3">
        <w:trPr>
          <w:jc w:val="center"/>
        </w:trPr>
        <w:tc>
          <w:tcPr>
            <w:tcW w:w="4950" w:type="dxa"/>
            <w:gridSpan w:val="2"/>
            <w:vAlign w:val="center"/>
          </w:tcPr>
          <w:p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532A4F" w:rsidRPr="00231CB3" w:rsidRDefault="00C91F67" w:rsidP="005764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</w:t>
            </w:r>
            <w:r w:rsidR="00576488" w:rsidRPr="00231CB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:rsidR="00532A4F" w:rsidRPr="00231CB3" w:rsidRDefault="00C91F67" w:rsidP="005764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</w:t>
            </w:r>
            <w:r w:rsidR="00576488" w:rsidRPr="00231CB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532A4F" w:rsidRPr="00231CB3">
        <w:trPr>
          <w:jc w:val="center"/>
        </w:trPr>
        <w:tc>
          <w:tcPr>
            <w:tcW w:w="4950" w:type="dxa"/>
            <w:gridSpan w:val="2"/>
            <w:vAlign w:val="center"/>
          </w:tcPr>
          <w:p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532A4F" w:rsidRPr="00231CB3" w:rsidRDefault="00C91F67" w:rsidP="005764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</w:t>
            </w:r>
            <w:r w:rsidR="00576488" w:rsidRPr="00231CB3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:rsidR="00532A4F" w:rsidRPr="00231CB3" w:rsidRDefault="00C91F67" w:rsidP="005764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</w:t>
            </w:r>
            <w:r w:rsidR="00576488" w:rsidRPr="00231CB3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32A4F" w:rsidRPr="00231CB3">
        <w:trPr>
          <w:jc w:val="center"/>
        </w:trPr>
        <w:tc>
          <w:tcPr>
            <w:tcW w:w="4950" w:type="dxa"/>
            <w:gridSpan w:val="2"/>
            <w:vAlign w:val="center"/>
          </w:tcPr>
          <w:p w:rsidR="00532A4F" w:rsidRPr="00231CB3" w:rsidRDefault="00C91F67" w:rsidP="00231CB3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</w:t>
            </w:r>
            <w:r w:rsidR="00231CB3" w:rsidRPr="00231CB3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vAlign w:val="center"/>
          </w:tcPr>
          <w:p w:rsidR="00532A4F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532A4F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32A4F" w:rsidRPr="00231CB3" w:rsidTr="00231CB3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532A4F" w:rsidRPr="00231CB3">
        <w:trPr>
          <w:jc w:val="center"/>
        </w:trPr>
        <w:tc>
          <w:tcPr>
            <w:tcW w:w="1838" w:type="dxa"/>
            <w:vMerge w:val="restart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32A4F" w:rsidRPr="00231CB3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532A4F" w:rsidRPr="00231CB3" w:rsidRDefault="00532A4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532A4F" w:rsidRPr="00231CB3" w:rsidRDefault="00C91F6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proofErr w:type="gramStart"/>
      <w:r w:rsidRPr="00231CB3">
        <w:rPr>
          <w:i/>
          <w:color w:val="000000"/>
          <w:spacing w:val="-1"/>
          <w:sz w:val="24"/>
          <w:szCs w:val="24"/>
        </w:rPr>
        <w:t>заочная</w:t>
      </w:r>
      <w:proofErr w:type="gramEnd"/>
      <w:r w:rsidRPr="00231CB3">
        <w:rPr>
          <w:i/>
          <w:color w:val="000000"/>
          <w:spacing w:val="-1"/>
          <w:sz w:val="24"/>
          <w:szCs w:val="24"/>
        </w:rPr>
        <w:t xml:space="preserve">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532A4F" w:rsidRPr="00231CB3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32A4F" w:rsidRPr="00231CB3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32A4F" w:rsidRPr="00231CB3" w:rsidTr="00231CB3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532A4F" w:rsidRPr="00231CB3">
        <w:trPr>
          <w:jc w:val="center"/>
        </w:trPr>
        <w:tc>
          <w:tcPr>
            <w:tcW w:w="4945" w:type="dxa"/>
            <w:gridSpan w:val="2"/>
            <w:vAlign w:val="center"/>
          </w:tcPr>
          <w:p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32A4F" w:rsidRPr="00231CB3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32A4F" w:rsidRPr="00231CB3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32A4F" w:rsidRPr="00231CB3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231CB3" w:rsidRPr="00231CB3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701" w:type="dxa"/>
            <w:vAlign w:val="center"/>
          </w:tcPr>
          <w:p w:rsidR="00532A4F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:rsidR="00532A4F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32A4F" w:rsidRPr="00231CB3" w:rsidTr="00231CB3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Самостоятельная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</w:tr>
      <w:tr w:rsidR="00532A4F" w:rsidRPr="00231CB3">
        <w:trPr>
          <w:jc w:val="center"/>
        </w:trPr>
        <w:tc>
          <w:tcPr>
            <w:tcW w:w="2485" w:type="dxa"/>
            <w:vMerge w:val="restart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32A4F" w:rsidRPr="00231CB3">
        <w:trPr>
          <w:jc w:val="center"/>
        </w:trPr>
        <w:tc>
          <w:tcPr>
            <w:tcW w:w="2485" w:type="dxa"/>
            <w:vMerge/>
            <w:vAlign w:val="center"/>
          </w:tcPr>
          <w:p w:rsidR="00532A4F" w:rsidRPr="00231CB3" w:rsidRDefault="00532A4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532A4F" w:rsidRPr="00231CB3" w:rsidRDefault="00532A4F">
      <w:pPr>
        <w:jc w:val="both"/>
        <w:rPr>
          <w:i/>
          <w:color w:val="000000"/>
          <w:spacing w:val="-1"/>
          <w:sz w:val="24"/>
          <w:szCs w:val="24"/>
        </w:rPr>
      </w:pPr>
    </w:p>
    <w:p w:rsidR="00532A4F" w:rsidRPr="00231CB3" w:rsidRDefault="00532A4F">
      <w:pPr>
        <w:jc w:val="both"/>
        <w:rPr>
          <w:caps/>
          <w:color w:val="000000"/>
          <w:spacing w:val="-1"/>
          <w:sz w:val="24"/>
          <w:szCs w:val="24"/>
        </w:rPr>
      </w:pPr>
    </w:p>
    <w:p w:rsidR="00532A4F" w:rsidRPr="00231CB3" w:rsidRDefault="00C91F67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532A4F" w:rsidRPr="00231CB3">
        <w:trPr>
          <w:cantSplit/>
          <w:trHeight w:val="660"/>
          <w:jc w:val="center"/>
        </w:trPr>
        <w:tc>
          <w:tcPr>
            <w:tcW w:w="813" w:type="dxa"/>
            <w:vAlign w:val="center"/>
          </w:tcPr>
          <w:p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532A4F" w:rsidRPr="00231CB3" w:rsidRDefault="00C91F67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32A4F" w:rsidRPr="00231CB3">
        <w:trPr>
          <w:jc w:val="center"/>
        </w:trPr>
        <w:tc>
          <w:tcPr>
            <w:tcW w:w="813" w:type="dxa"/>
            <w:vAlign w:val="center"/>
          </w:tcPr>
          <w:p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i/>
                <w:sz w:val="24"/>
                <w:szCs w:val="24"/>
              </w:rPr>
              <w:t>Основы теории комплексного контроля в физической культуре и спорте.</w:t>
            </w:r>
          </w:p>
        </w:tc>
        <w:tc>
          <w:tcPr>
            <w:tcW w:w="5341" w:type="dxa"/>
            <w:vAlign w:val="center"/>
          </w:tcPr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1.1. Теоретические основы спортивной метрологии.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1.Предмет и задачи спортивной метрологии.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2.Параметры, измеряемые в ФК и С.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3.Понятие об управлении и контроле тренировочным процессом. 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3.1. Процесс управления в сложных самоуправляемых системах.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3.2. Управление тренировочным процессом.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3.3. Контроль над тренировочным процессом и его виды.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1.2. Основы теории измерений.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1.Особенности измерений в спорте.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2.Метрологическое обеспечение измерений в спорте.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3.Основные и производные единицы СИ.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 Шкалы измерений.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5. Понятие о точности измерений и погрешностях.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6. Виды погрешностей: (абсолютная, относительная, систематическая и случайная).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7. Понятие о тарировке, калибровке и рандомизации прибора.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8. Измерительные системы и их использование в ФВ и С.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1.3. Методы математической  статистики для обработки и анализа материалов комплексного контроля.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 Метод средних величин.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 Графическое отображение вариационных рядов.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 Выборочный метод.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 Методы обработки результатов измерений педагогического эксперимента.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5. Функциональная и корреляционная зависимости.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6. Коэффициенты корреляции и их свойства.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7. Регрессионный анализ.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1.4. Основы теории тестов.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1.Основные подходы к тестированию, как к научному методу.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Общие понятия теории тестов: тестирование – основа современного контроля в ФВ и С; тестирование – косвенное измерение; классификация тестов; метрологические требования к тестам; 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условия стандартизации процедуры тестирования.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 Европейское тестирование.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 Аутентичность – основа американского тестирования.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3.1.Информативность тестов и пути её определения. Эмпирическая и логическая информативность. Диагностическая и прогностическая разновидности информативности. Методы оценки информативности: коэффициент информативности. Процедура проведения тестирования при оценке информативности: корреляционный метод оценки информативности.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3.2.Надежность тестов и пути её повышения. Основные понятия. Факторы, определяющие надежность. Разновидности надежности. Коэффициент надежности.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Оценка надежности по экспериментальным данным. Процедуры при  оценке надежности. Корреляционные методы оценки надежности.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Стабильность теста. Понятие стабильности. Факторы, определяющие стабильность. Оценка стабильности.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Согласованность теста. Понятие согласованности. Факторы, определяющие согласованность.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Эквивалентность тестов. Понятие эквивалентности. Коэффициент эквивалентности. Гомогенные и гетерогенные тесты. 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Пути повышения надежности. 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4.Общепринятые тесты.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1.5. Основы теории оценок.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1.Оценивание результатов измерений и тестирования. Шкалы оценивания. Типы шкал оценивания: пропорциональные, прогрессирующие, регрессирующие и сигмовидные. Разновидности шкал: стандартные, перцентильные, параметрические шкалы выборных точек.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2.Методы расчетов, построение и область применения различных видов шкал. Выбор шкал оценивания в практической работе.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3.Нормы. Разновидности норм: сопоставительные, индивидуальные, должные, возрастные.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4.Понятие о квалиметрии. Принципы квалиметрии. Модели качественных показателей в физическом воспитании и спорте.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Понятие экспертизы. Организация экспертизы. Подбор экспертов.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Процедура комплексной оценки качественных показателей в физическом воспитании и спорте.</w:t>
            </w:r>
          </w:p>
        </w:tc>
        <w:tc>
          <w:tcPr>
            <w:tcW w:w="968" w:type="dxa"/>
            <w:vAlign w:val="center"/>
          </w:tcPr>
          <w:p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54</w:t>
            </w:r>
          </w:p>
        </w:tc>
      </w:tr>
      <w:tr w:rsidR="00532A4F" w:rsidRPr="00231CB3">
        <w:trPr>
          <w:jc w:val="center"/>
        </w:trPr>
        <w:tc>
          <w:tcPr>
            <w:tcW w:w="813" w:type="dxa"/>
            <w:vAlign w:val="center"/>
          </w:tcPr>
          <w:p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3" w:type="dxa"/>
            <w:vAlign w:val="center"/>
          </w:tcPr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i/>
                <w:sz w:val="24"/>
                <w:szCs w:val="24"/>
              </w:rPr>
              <w:t>Метрологические основы комплексного контроля в физиче</w:t>
            </w:r>
            <w:r w:rsidRPr="00231CB3">
              <w:rPr>
                <w:i/>
                <w:sz w:val="24"/>
                <w:szCs w:val="24"/>
              </w:rPr>
              <w:lastRenderedPageBreak/>
              <w:t>ской культуре и спорте.</w:t>
            </w:r>
          </w:p>
        </w:tc>
        <w:tc>
          <w:tcPr>
            <w:tcW w:w="5341" w:type="dxa"/>
            <w:vAlign w:val="center"/>
          </w:tcPr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Тема 2.1. Метрологические основы контроля за физической подготовленностью спортсменов.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1.Общие требования к контролю над физической подготовленностью.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2.Контроль над скоростными качествами. Измерение основных показателей скоростных качеств. Дистанционная и стартовая скорость.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Гетерогенные и гомогенные показатели быстроты. Метрологические требования к оценке времени реакции, длительности и темпу движений. Наиболее распространенные тесты, их информативность и надежность.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3.Контроль над силовыми качествами. Условия измерения силовых качеств. Наиболее распространенные силовые тесты, их информативность и надежность.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 Контроль над уровнем развития гибкости.</w:t>
            </w:r>
          </w:p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5.Контроль над уровнем развития выносливости. Контроль физической работоспособности. Методы измерения выносливости. Метрологическая характеристика различных видов выносливости. Соотношения между выносливостью, силой и быстротой.</w:t>
            </w:r>
          </w:p>
        </w:tc>
        <w:tc>
          <w:tcPr>
            <w:tcW w:w="968" w:type="dxa"/>
            <w:vAlign w:val="center"/>
          </w:tcPr>
          <w:p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18</w:t>
            </w:r>
          </w:p>
        </w:tc>
      </w:tr>
    </w:tbl>
    <w:p w:rsidR="00161F23" w:rsidRDefault="00161F23" w:rsidP="00161F23">
      <w:pPr>
        <w:pStyle w:val="a3"/>
        <w:ind w:left="1069"/>
        <w:rPr>
          <w:sz w:val="24"/>
          <w:szCs w:val="24"/>
        </w:rPr>
      </w:pPr>
    </w:p>
    <w:p w:rsidR="00161F23" w:rsidRDefault="00161F23" w:rsidP="00161F23">
      <w:pPr>
        <w:pStyle w:val="a3"/>
        <w:ind w:left="1069"/>
        <w:rPr>
          <w:sz w:val="24"/>
          <w:szCs w:val="24"/>
        </w:rPr>
      </w:pPr>
    </w:p>
    <w:p w:rsidR="00231CB3" w:rsidRPr="00231CB3" w:rsidRDefault="00231CB3" w:rsidP="00231CB3">
      <w:pPr>
        <w:pStyle w:val="a3"/>
        <w:numPr>
          <w:ilvl w:val="0"/>
          <w:numId w:val="1"/>
        </w:numPr>
        <w:rPr>
          <w:sz w:val="24"/>
          <w:szCs w:val="24"/>
        </w:rPr>
      </w:pPr>
      <w:r w:rsidRPr="00231CB3">
        <w:rPr>
          <w:sz w:val="24"/>
          <w:szCs w:val="24"/>
        </w:rPr>
        <w:t>РАЗДЕЛЫ ДИСЦИПЛИНЫ И ВИДЫ УЧЕБНОЙ РАБОТЫ:</w:t>
      </w:r>
    </w:p>
    <w:p w:rsidR="00532A4F" w:rsidRPr="00231CB3" w:rsidRDefault="00532A4F">
      <w:pPr>
        <w:pStyle w:val="a3"/>
        <w:ind w:left="1069"/>
        <w:jc w:val="both"/>
        <w:rPr>
          <w:sz w:val="24"/>
          <w:szCs w:val="24"/>
        </w:rPr>
      </w:pPr>
    </w:p>
    <w:p w:rsidR="00532A4F" w:rsidRPr="00161F23" w:rsidRDefault="00C91F67">
      <w:pPr>
        <w:jc w:val="center"/>
        <w:rPr>
          <w:i/>
          <w:sz w:val="24"/>
          <w:szCs w:val="24"/>
        </w:rPr>
      </w:pPr>
      <w:r w:rsidRPr="00161F23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32A4F" w:rsidRPr="00231CB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Всего</w:t>
            </w:r>
          </w:p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часов</w:t>
            </w:r>
          </w:p>
        </w:tc>
      </w:tr>
      <w:tr w:rsidR="00532A4F" w:rsidRPr="00231CB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F" w:rsidRPr="00231CB3" w:rsidRDefault="00532A4F">
            <w:pPr>
              <w:rPr>
                <w:sz w:val="24"/>
                <w:szCs w:val="24"/>
              </w:rPr>
            </w:pPr>
          </w:p>
        </w:tc>
      </w:tr>
      <w:tr w:rsidR="00532A4F" w:rsidRPr="00231C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Основы теории комплексного контроля в физической культуре и спорте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576488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576488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54</w:t>
            </w:r>
          </w:p>
        </w:tc>
      </w:tr>
      <w:tr w:rsidR="00532A4F" w:rsidRPr="00231C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Метрологические основы комплексного контроля в физической культуре и спорте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18</w:t>
            </w:r>
          </w:p>
        </w:tc>
      </w:tr>
      <w:tr w:rsidR="00532A4F" w:rsidRPr="00231C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532A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ind w:right="19"/>
              <w:rPr>
                <w:bCs/>
                <w:sz w:val="24"/>
                <w:szCs w:val="24"/>
              </w:rPr>
            </w:pPr>
            <w:r w:rsidRPr="00231CB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 w:rsidP="00576488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</w:t>
            </w:r>
            <w:r w:rsidR="00576488" w:rsidRPr="00231CB3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 w:rsidP="00576488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  <w:r w:rsidR="00576488" w:rsidRPr="00231CB3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72</w:t>
            </w:r>
          </w:p>
        </w:tc>
      </w:tr>
    </w:tbl>
    <w:p w:rsidR="00532A4F" w:rsidRPr="00161F23" w:rsidRDefault="00C91F67">
      <w:pPr>
        <w:jc w:val="center"/>
        <w:rPr>
          <w:i/>
          <w:sz w:val="24"/>
          <w:szCs w:val="24"/>
        </w:rPr>
      </w:pPr>
      <w:proofErr w:type="gramStart"/>
      <w:r w:rsidRPr="00161F23">
        <w:rPr>
          <w:i/>
          <w:sz w:val="24"/>
          <w:szCs w:val="24"/>
        </w:rPr>
        <w:t>заочная</w:t>
      </w:r>
      <w:proofErr w:type="gramEnd"/>
      <w:r w:rsidRPr="00161F23">
        <w:rPr>
          <w:i/>
          <w:sz w:val="24"/>
          <w:szCs w:val="24"/>
        </w:rPr>
        <w:t xml:space="preserve">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532A4F" w:rsidRPr="00231CB3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Всего</w:t>
            </w:r>
          </w:p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часов</w:t>
            </w:r>
          </w:p>
        </w:tc>
      </w:tr>
      <w:tr w:rsidR="00532A4F" w:rsidRPr="00231CB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4F" w:rsidRPr="00231CB3" w:rsidRDefault="00532A4F">
            <w:pPr>
              <w:rPr>
                <w:sz w:val="24"/>
                <w:szCs w:val="24"/>
              </w:rPr>
            </w:pPr>
          </w:p>
        </w:tc>
      </w:tr>
      <w:tr w:rsidR="00532A4F" w:rsidRPr="00231C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Основы теории комплексного контроля в физической культуре и спорте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54</w:t>
            </w:r>
          </w:p>
        </w:tc>
      </w:tr>
      <w:tr w:rsidR="00532A4F" w:rsidRPr="00231C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Метрологические основы комплексного контроля в физической культуре и спорте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18</w:t>
            </w:r>
          </w:p>
        </w:tc>
      </w:tr>
      <w:tr w:rsidR="00532A4F" w:rsidRPr="00231CB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532A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4F" w:rsidRPr="00231CB3" w:rsidRDefault="00C91F67">
            <w:pPr>
              <w:ind w:right="19"/>
              <w:rPr>
                <w:bCs/>
                <w:sz w:val="24"/>
                <w:szCs w:val="24"/>
              </w:rPr>
            </w:pPr>
            <w:r w:rsidRPr="00231CB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72</w:t>
            </w:r>
          </w:p>
        </w:tc>
      </w:tr>
    </w:tbl>
    <w:p w:rsidR="00532A4F" w:rsidRPr="00231CB3" w:rsidRDefault="00532A4F">
      <w:pPr>
        <w:rPr>
          <w:b/>
          <w:sz w:val="24"/>
          <w:szCs w:val="24"/>
        </w:rPr>
      </w:pPr>
    </w:p>
    <w:p w:rsidR="00532A4F" w:rsidRPr="00231CB3" w:rsidRDefault="00532A4F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161F23" w:rsidRDefault="00161F2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161F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61F23" w:rsidRPr="009D3A6C" w:rsidRDefault="00161F23" w:rsidP="009D3A6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 w:rsidRPr="009D3A6C">
        <w:rPr>
          <w:sz w:val="24"/>
          <w:szCs w:val="24"/>
        </w:rPr>
        <w:lastRenderedPageBreak/>
        <w:t xml:space="preserve">ПЕРЕЧЕНЬ ОСНОВНОЙ И ДОПОЛНИТЕЛЬНОЙ ЛИТЕРАТУРЫ, </w:t>
      </w:r>
      <w:r w:rsidR="009D3A6C" w:rsidRPr="009D3A6C">
        <w:rPr>
          <w:sz w:val="24"/>
          <w:szCs w:val="24"/>
        </w:rPr>
        <w:t>необходимый</w:t>
      </w:r>
      <w:r w:rsidRPr="009D3A6C">
        <w:rPr>
          <w:sz w:val="24"/>
          <w:szCs w:val="24"/>
        </w:rPr>
        <w:t xml:space="preserve"> для освоения дисциплины (модуля)</w:t>
      </w:r>
    </w:p>
    <w:p w:rsidR="009D3A6C" w:rsidRDefault="009D3A6C" w:rsidP="009D3A6C">
      <w:pPr>
        <w:ind w:left="709"/>
        <w:jc w:val="both"/>
        <w:rPr>
          <w:b/>
          <w:sz w:val="24"/>
          <w:szCs w:val="24"/>
        </w:rPr>
      </w:pPr>
    </w:p>
    <w:p w:rsidR="00623ABC" w:rsidRPr="00623ABC" w:rsidRDefault="00623ABC" w:rsidP="00623ABC">
      <w:pPr>
        <w:ind w:left="1069"/>
        <w:contextualSpacing/>
        <w:jc w:val="both"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6.1. Основная литература</w:t>
      </w:r>
    </w:p>
    <w:tbl>
      <w:tblPr>
        <w:tblW w:w="471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9"/>
        <w:gridCol w:w="1257"/>
        <w:gridCol w:w="1103"/>
      </w:tblGrid>
      <w:tr w:rsidR="00623ABC" w:rsidRPr="00623ABC" w:rsidTr="00023CD2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b/>
                <w:sz w:val="24"/>
                <w:szCs w:val="24"/>
              </w:rPr>
            </w:pPr>
            <w:r w:rsidRPr="00623AB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23ABC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C" w:rsidRPr="00623ABC" w:rsidRDefault="00623ABC" w:rsidP="00623AB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23ABC">
              <w:rPr>
                <w:b/>
                <w:sz w:val="24"/>
                <w:szCs w:val="24"/>
              </w:rPr>
              <w:t>Наименование</w:t>
            </w:r>
          </w:p>
          <w:p w:rsidR="00623ABC" w:rsidRPr="00623ABC" w:rsidRDefault="00623ABC" w:rsidP="00623A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b/>
                <w:sz w:val="24"/>
                <w:szCs w:val="24"/>
              </w:rPr>
            </w:pPr>
            <w:r w:rsidRPr="00623ABC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23ABC" w:rsidRPr="00623ABC" w:rsidTr="00023CD2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BC" w:rsidRPr="00623ABC" w:rsidRDefault="00623ABC" w:rsidP="00623ABC">
            <w:pPr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BC" w:rsidRPr="00623ABC" w:rsidRDefault="00623ABC" w:rsidP="00623ABC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библиотека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кафедра</w:t>
            </w:r>
          </w:p>
        </w:tc>
      </w:tr>
      <w:tr w:rsidR="00623ABC" w:rsidRPr="00623ABC" w:rsidTr="00023CD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rPr>
                <w:sz w:val="24"/>
                <w:szCs w:val="24"/>
              </w:rPr>
            </w:pPr>
            <w:proofErr w:type="spellStart"/>
            <w:r w:rsidRPr="00623ABC">
              <w:rPr>
                <w:sz w:val="24"/>
                <w:szCs w:val="24"/>
              </w:rPr>
              <w:t>Шмелёв</w:t>
            </w:r>
            <w:proofErr w:type="spellEnd"/>
            <w:r w:rsidRPr="00623ABC">
              <w:rPr>
                <w:sz w:val="24"/>
                <w:szCs w:val="24"/>
              </w:rPr>
              <w:t xml:space="preserve">, П. А. Элементы теории вероятностей и математической статистики : учебное пособие по дисциплине "Высшая математика" для вузов физической культуры / П. А. </w:t>
            </w:r>
            <w:proofErr w:type="spellStart"/>
            <w:r w:rsidRPr="00623ABC">
              <w:rPr>
                <w:sz w:val="24"/>
                <w:szCs w:val="24"/>
              </w:rPr>
              <w:t>Шмелёв</w:t>
            </w:r>
            <w:proofErr w:type="spellEnd"/>
            <w:r w:rsidRPr="00623ABC">
              <w:rPr>
                <w:sz w:val="24"/>
                <w:szCs w:val="24"/>
              </w:rPr>
              <w:t xml:space="preserve">, Г. А. </w:t>
            </w:r>
            <w:proofErr w:type="spellStart"/>
            <w:r w:rsidRPr="00623ABC">
              <w:rPr>
                <w:sz w:val="24"/>
                <w:szCs w:val="24"/>
              </w:rPr>
              <w:t>Шмелёва</w:t>
            </w:r>
            <w:proofErr w:type="spellEnd"/>
            <w:r w:rsidRPr="00623ABC">
              <w:rPr>
                <w:sz w:val="24"/>
                <w:szCs w:val="24"/>
              </w:rPr>
              <w:t>, А. Н. Фураев ; МГАФК. - Малаховка, 2014. - 188 с. - 73.60. - Текст (визуальный) : непосредственный.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437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50</w:t>
            </w:r>
          </w:p>
        </w:tc>
      </w:tr>
      <w:tr w:rsidR="00623ABC" w:rsidRPr="00623ABC" w:rsidTr="00023CD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rPr>
                <w:sz w:val="24"/>
                <w:szCs w:val="24"/>
              </w:rPr>
            </w:pPr>
            <w:proofErr w:type="spellStart"/>
            <w:r w:rsidRPr="00623ABC">
              <w:rPr>
                <w:sz w:val="24"/>
                <w:szCs w:val="24"/>
              </w:rPr>
              <w:t>Шмелёв</w:t>
            </w:r>
            <w:proofErr w:type="spellEnd"/>
            <w:r w:rsidRPr="00623ABC">
              <w:rPr>
                <w:sz w:val="24"/>
                <w:szCs w:val="24"/>
              </w:rPr>
              <w:t xml:space="preserve">, П. А. Элементы теории вероятностей и математической статистики : учебное пособие по дисциплине "Высшая математика" для вузов физической культуры / П. А. </w:t>
            </w:r>
            <w:proofErr w:type="spellStart"/>
            <w:r w:rsidRPr="00623ABC">
              <w:rPr>
                <w:sz w:val="24"/>
                <w:szCs w:val="24"/>
              </w:rPr>
              <w:t>Шмелёв</w:t>
            </w:r>
            <w:proofErr w:type="spellEnd"/>
            <w:r w:rsidRPr="00623ABC">
              <w:rPr>
                <w:sz w:val="24"/>
                <w:szCs w:val="24"/>
              </w:rPr>
              <w:t xml:space="preserve">, Г. А. </w:t>
            </w:r>
            <w:proofErr w:type="spellStart"/>
            <w:r w:rsidRPr="00623ABC">
              <w:rPr>
                <w:sz w:val="24"/>
                <w:szCs w:val="24"/>
              </w:rPr>
              <w:t>Шмелёва</w:t>
            </w:r>
            <w:proofErr w:type="spellEnd"/>
            <w:r w:rsidRPr="00623ABC">
              <w:rPr>
                <w:sz w:val="24"/>
                <w:szCs w:val="24"/>
              </w:rPr>
              <w:t xml:space="preserve">, А. Н. Фураев ; МГАФК. - Малаховка, 2014. - Текст : электронный // Электронно-библиотечная система ЭЛМАРК (МГАФК) : [сайт]. — </w:t>
            </w:r>
            <w:hyperlink r:id="rId7" w:history="1">
              <w:r w:rsidRPr="00623ABC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623ABC">
              <w:rPr>
                <w:sz w:val="24"/>
                <w:szCs w:val="24"/>
              </w:rPr>
              <w:t xml:space="preserve"> (дата обращения: 03.09.2020). — Режим доступа: для </w:t>
            </w:r>
            <w:proofErr w:type="spellStart"/>
            <w:r w:rsidRPr="00623ABC">
              <w:rPr>
                <w:sz w:val="24"/>
                <w:szCs w:val="24"/>
              </w:rPr>
              <w:t>авторизир</w:t>
            </w:r>
            <w:proofErr w:type="spellEnd"/>
            <w:r w:rsidRPr="00623AB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  <w:tr w:rsidR="00623ABC" w:rsidRPr="00623ABC" w:rsidTr="00023CD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Коренберг В. Б. Спортивная метрология: учебник / В.Б. Коренберг. – М.: Физическая культура, 2008 – 358 с.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601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10</w:t>
            </w:r>
          </w:p>
        </w:tc>
      </w:tr>
      <w:tr w:rsidR="00623ABC" w:rsidRPr="00623ABC" w:rsidTr="00023CD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23ABC">
              <w:rPr>
                <w:bCs/>
                <w:sz w:val="24"/>
                <w:szCs w:val="24"/>
              </w:rPr>
              <w:t xml:space="preserve">Биленко, А. Г. </w:t>
            </w:r>
            <w:r w:rsidRPr="00623ABC">
              <w:rPr>
                <w:sz w:val="24"/>
                <w:szCs w:val="24"/>
              </w:rPr>
              <w:t xml:space="preserve">Практикум по спортивной метрологии : учебно-методическое пособие / А. Г. Биленко, Л. П. Говорков, Л. Л. Ципин ; </w:t>
            </w:r>
            <w:proofErr w:type="spellStart"/>
            <w:r w:rsidRPr="00623ABC">
              <w:rPr>
                <w:sz w:val="24"/>
                <w:szCs w:val="24"/>
              </w:rPr>
              <w:t>СПбГУФК</w:t>
            </w:r>
            <w:proofErr w:type="spellEnd"/>
            <w:r w:rsidRPr="00623ABC">
              <w:rPr>
                <w:sz w:val="24"/>
                <w:szCs w:val="24"/>
              </w:rPr>
              <w:t xml:space="preserve">. - Санкт-Петербург, 2006. - ил. - Библиогр.: с. 117. - Текст : электронный // Электронно-библиотечная система ЭЛМАРК (МГАФК) : [сайт]. — </w:t>
            </w:r>
            <w:hyperlink r:id="rId8" w:history="1">
              <w:r w:rsidRPr="00623ABC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623ABC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623ABC">
              <w:rPr>
                <w:sz w:val="24"/>
                <w:szCs w:val="24"/>
              </w:rPr>
              <w:t>авторизир</w:t>
            </w:r>
            <w:proofErr w:type="spellEnd"/>
            <w:r w:rsidRPr="00623ABC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  <w:tr w:rsidR="00623ABC" w:rsidRPr="00623ABC" w:rsidTr="00023CD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tabs>
                <w:tab w:val="left" w:pos="317"/>
              </w:tabs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 w:rsidRPr="00623ABC">
              <w:rPr>
                <w:bCs/>
                <w:sz w:val="24"/>
                <w:szCs w:val="24"/>
              </w:rPr>
              <w:t xml:space="preserve">Биленко, А. Г. </w:t>
            </w:r>
            <w:r w:rsidRPr="00623ABC">
              <w:rPr>
                <w:sz w:val="24"/>
                <w:szCs w:val="24"/>
              </w:rPr>
              <w:t xml:space="preserve">Практический курс по спортивной метрологии : учебно-методическое пособие / А. Г. Биленко, Л. П. Говорков ; НГУФК им. П. Ф. Лесгафта. - Санкт-Петербург, 2009. - ил. - Библиогр.: с. 67. - Текст : электронный // Электронно-библиотечная система ЭЛМАРК (МГАФК) : [сайт]. — </w:t>
            </w:r>
            <w:hyperlink r:id="rId9" w:history="1">
              <w:r w:rsidRPr="00623ABC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623ABC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623ABC">
              <w:rPr>
                <w:sz w:val="24"/>
                <w:szCs w:val="24"/>
              </w:rPr>
              <w:t>авторизир</w:t>
            </w:r>
            <w:proofErr w:type="spellEnd"/>
            <w:r w:rsidRPr="00623ABC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  <w:tr w:rsidR="00623ABC" w:rsidRPr="00623ABC" w:rsidTr="00023CD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tabs>
                <w:tab w:val="left" w:pos="317"/>
              </w:tabs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proofErr w:type="spellStart"/>
            <w:r w:rsidRPr="00623ABC">
              <w:rPr>
                <w:bCs/>
                <w:sz w:val="24"/>
                <w:szCs w:val="24"/>
              </w:rPr>
              <w:t>Кошкарев</w:t>
            </w:r>
            <w:proofErr w:type="spellEnd"/>
            <w:r w:rsidRPr="00623ABC">
              <w:rPr>
                <w:bCs/>
                <w:sz w:val="24"/>
                <w:szCs w:val="24"/>
              </w:rPr>
              <w:t xml:space="preserve">, Л. Т. </w:t>
            </w:r>
            <w:r w:rsidRPr="00623ABC">
              <w:rPr>
                <w:sz w:val="24"/>
                <w:szCs w:val="24"/>
              </w:rPr>
              <w:t xml:space="preserve">Спортивная метрология (основы статистики, измерений, комплексного контроля в тренировочном процессе спортсменов) : учебное пособие / Л. Т. </w:t>
            </w:r>
            <w:proofErr w:type="spellStart"/>
            <w:r w:rsidRPr="00623ABC">
              <w:rPr>
                <w:sz w:val="24"/>
                <w:szCs w:val="24"/>
              </w:rPr>
              <w:t>Кошкарев</w:t>
            </w:r>
            <w:proofErr w:type="spellEnd"/>
            <w:r w:rsidRPr="00623ABC">
              <w:rPr>
                <w:sz w:val="24"/>
                <w:szCs w:val="24"/>
              </w:rPr>
              <w:t xml:space="preserve"> ; ВЛГАФК. - Великие Луки, 2014. - Библиогр.: с. 208-210. - Текст : электронный // Электронно-библиотечная система ЭЛМАРК (МГАФК) : [сайт]. — </w:t>
            </w:r>
            <w:hyperlink r:id="rId10" w:history="1">
              <w:r w:rsidRPr="00623ABC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623ABC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623ABC">
              <w:rPr>
                <w:sz w:val="24"/>
                <w:szCs w:val="24"/>
              </w:rPr>
              <w:t>авторизир</w:t>
            </w:r>
            <w:proofErr w:type="spellEnd"/>
            <w:r w:rsidRPr="00623ABC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  <w:tr w:rsidR="00623ABC" w:rsidRPr="00623ABC" w:rsidTr="00023CD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tabs>
                <w:tab w:val="left" w:pos="317"/>
              </w:tabs>
              <w:spacing w:before="100" w:beforeAutospacing="1" w:after="100" w:afterAutospacing="1"/>
              <w:ind w:left="34"/>
              <w:rPr>
                <w:bCs/>
                <w:sz w:val="24"/>
                <w:szCs w:val="24"/>
              </w:rPr>
            </w:pPr>
            <w:r w:rsidRPr="00623ABC">
              <w:rPr>
                <w:bCs/>
                <w:sz w:val="24"/>
                <w:szCs w:val="24"/>
              </w:rPr>
              <w:t xml:space="preserve">Спортивная метрология : учебник для вузов / В. В. Афанасьев, И. А. Осетров, А. В. Муравьев, </w:t>
            </w:r>
            <w:r w:rsidRPr="00623ABC">
              <w:rPr>
                <w:bCs/>
                <w:sz w:val="24"/>
                <w:szCs w:val="24"/>
              </w:rPr>
              <w:lastRenderedPageBreak/>
              <w:t xml:space="preserve">П. В. Михайлов ; ответственный редактор В. В. Афанасьев. — 2-е изд., </w:t>
            </w:r>
            <w:proofErr w:type="spellStart"/>
            <w:r w:rsidRPr="00623ABC">
              <w:rPr>
                <w:bCs/>
                <w:sz w:val="24"/>
                <w:szCs w:val="24"/>
              </w:rPr>
              <w:t>испр</w:t>
            </w:r>
            <w:proofErr w:type="spellEnd"/>
            <w:r w:rsidRPr="00623ABC">
              <w:rPr>
                <w:bCs/>
                <w:sz w:val="24"/>
                <w:szCs w:val="24"/>
              </w:rPr>
              <w:t xml:space="preserve">. и доп. — Москва : Издательство </w:t>
            </w:r>
            <w:proofErr w:type="spellStart"/>
            <w:r w:rsidRPr="00623ABC">
              <w:rPr>
                <w:bCs/>
                <w:sz w:val="24"/>
                <w:szCs w:val="24"/>
              </w:rPr>
              <w:t>Юрайт</w:t>
            </w:r>
            <w:proofErr w:type="spellEnd"/>
            <w:r w:rsidRPr="00623ABC">
              <w:rPr>
                <w:bCs/>
                <w:sz w:val="24"/>
                <w:szCs w:val="24"/>
              </w:rPr>
              <w:t xml:space="preserve">, 2020. — 209 с. — (Высшее образование). — ISBN 978-5-534-07484-0. — Текст : электронный // ЭБС </w:t>
            </w:r>
            <w:proofErr w:type="spellStart"/>
            <w:r w:rsidRPr="00623ABC">
              <w:rPr>
                <w:bCs/>
                <w:sz w:val="24"/>
                <w:szCs w:val="24"/>
              </w:rPr>
              <w:t>Юрайт</w:t>
            </w:r>
            <w:proofErr w:type="spellEnd"/>
            <w:r w:rsidRPr="00623ABC">
              <w:rPr>
                <w:bCs/>
                <w:sz w:val="24"/>
                <w:szCs w:val="24"/>
              </w:rPr>
              <w:t xml:space="preserve"> [сайт]. — URL: </w:t>
            </w:r>
            <w:hyperlink r:id="rId11" w:tgtFrame="_blank" w:history="1">
              <w:r w:rsidRPr="00623AB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https://urait.ru/bcode/452458</w:t>
              </w:r>
            </w:hyperlink>
            <w:r w:rsidRPr="00623ABC">
              <w:rPr>
                <w:bCs/>
                <w:sz w:val="24"/>
                <w:szCs w:val="24"/>
              </w:rPr>
              <w:t> (дата обращения: 22.12.2020).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</w:tbl>
    <w:p w:rsidR="00623ABC" w:rsidRPr="00623ABC" w:rsidRDefault="00623ABC" w:rsidP="00623ABC">
      <w:pPr>
        <w:ind w:firstLine="709"/>
        <w:jc w:val="both"/>
        <w:rPr>
          <w:b/>
          <w:sz w:val="24"/>
          <w:szCs w:val="24"/>
        </w:rPr>
      </w:pPr>
    </w:p>
    <w:p w:rsidR="00623ABC" w:rsidRPr="00623ABC" w:rsidRDefault="00623ABC" w:rsidP="00623ABC">
      <w:pPr>
        <w:ind w:left="1069"/>
        <w:contextualSpacing/>
        <w:jc w:val="both"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6.2.  Дополнительная литература</w:t>
      </w:r>
    </w:p>
    <w:tbl>
      <w:tblPr>
        <w:tblW w:w="484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73"/>
        <w:gridCol w:w="1292"/>
        <w:gridCol w:w="1133"/>
      </w:tblGrid>
      <w:tr w:rsidR="00623ABC" w:rsidRPr="00623ABC" w:rsidTr="00023CD2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b/>
                <w:sz w:val="24"/>
                <w:szCs w:val="24"/>
              </w:rPr>
            </w:pPr>
            <w:r w:rsidRPr="00623AB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23ABC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C" w:rsidRPr="00623ABC" w:rsidRDefault="00623ABC" w:rsidP="00623AB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23ABC">
              <w:rPr>
                <w:b/>
                <w:sz w:val="24"/>
                <w:szCs w:val="24"/>
              </w:rPr>
              <w:t>Наименование</w:t>
            </w:r>
          </w:p>
          <w:p w:rsidR="00623ABC" w:rsidRPr="00623ABC" w:rsidRDefault="00623ABC" w:rsidP="00623A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b/>
                <w:sz w:val="24"/>
                <w:szCs w:val="24"/>
              </w:rPr>
            </w:pPr>
            <w:r w:rsidRPr="00623ABC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23ABC" w:rsidRPr="00623ABC" w:rsidTr="00023CD2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BC" w:rsidRPr="00623ABC" w:rsidRDefault="00623ABC" w:rsidP="00623ABC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BC" w:rsidRPr="00623ABC" w:rsidRDefault="00623ABC" w:rsidP="00623ABC">
            <w:pPr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Библиотека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кафедра</w:t>
            </w:r>
          </w:p>
        </w:tc>
      </w:tr>
      <w:tr w:rsidR="00623ABC" w:rsidRPr="00623ABC" w:rsidTr="00023CD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numPr>
                <w:ilvl w:val="0"/>
                <w:numId w:val="36"/>
              </w:numPr>
              <w:ind w:hanging="6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Коренберг В. Б. Спортивная метрология: Словарь-справочник: Учебное пособие. - М.: Советский спорт, 2004. – 340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365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10</w:t>
            </w:r>
          </w:p>
        </w:tc>
      </w:tr>
      <w:tr w:rsidR="00623ABC" w:rsidRPr="00623ABC" w:rsidTr="00023CD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numPr>
                <w:ilvl w:val="0"/>
                <w:numId w:val="36"/>
              </w:numPr>
              <w:ind w:hanging="6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Коренберг В. Б. Лекция по спортивной метрологии: учебное пособие. Лекция 1: Спортивная метрология / В.Б. Коренберг; МГАФК. – Малаховка, 2001.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632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10</w:t>
            </w:r>
          </w:p>
        </w:tc>
      </w:tr>
      <w:tr w:rsidR="00623ABC" w:rsidRPr="00623ABC" w:rsidTr="00023CD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numPr>
                <w:ilvl w:val="0"/>
                <w:numId w:val="36"/>
              </w:numPr>
              <w:ind w:hanging="6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Коренберг В. Б. Лекции по спортивной метрологии. Основы статистики. Лекция 3. Статистические совокупности и выборочный метод. Лекция 4.Корреляционный анализ. Учебное пособие. – Малаховка: МГАФК, 2000.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445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10</w:t>
            </w:r>
          </w:p>
        </w:tc>
      </w:tr>
      <w:tr w:rsidR="00623ABC" w:rsidRPr="00623ABC" w:rsidTr="00023CD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numPr>
                <w:ilvl w:val="0"/>
                <w:numId w:val="36"/>
              </w:numPr>
              <w:ind w:hanging="6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rPr>
                <w:sz w:val="24"/>
                <w:szCs w:val="24"/>
              </w:rPr>
            </w:pPr>
            <w:proofErr w:type="spellStart"/>
            <w:r w:rsidRPr="00623ABC">
              <w:rPr>
                <w:sz w:val="24"/>
                <w:szCs w:val="24"/>
              </w:rPr>
              <w:t>Начинская</w:t>
            </w:r>
            <w:proofErr w:type="spellEnd"/>
            <w:r w:rsidRPr="00623ABC">
              <w:rPr>
                <w:sz w:val="24"/>
                <w:szCs w:val="24"/>
              </w:rPr>
              <w:t xml:space="preserve"> С.В. Спортивная метрология: Учеб. пособие для </w:t>
            </w:r>
            <w:proofErr w:type="spellStart"/>
            <w:r w:rsidRPr="00623ABC">
              <w:rPr>
                <w:sz w:val="24"/>
                <w:szCs w:val="24"/>
              </w:rPr>
              <w:t>студ.высш.учеб.заведений</w:t>
            </w:r>
            <w:proofErr w:type="spellEnd"/>
            <w:r w:rsidRPr="00623ABC">
              <w:rPr>
                <w:sz w:val="24"/>
                <w:szCs w:val="24"/>
              </w:rPr>
              <w:t>. - М.: Издательский центр «Академия», 2005. – 240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10</w:t>
            </w:r>
          </w:p>
        </w:tc>
      </w:tr>
      <w:tr w:rsidR="00623ABC" w:rsidRPr="00623ABC" w:rsidTr="00023CD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numPr>
                <w:ilvl w:val="0"/>
                <w:numId w:val="36"/>
              </w:numPr>
              <w:ind w:hanging="6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 xml:space="preserve">Трифонова, Н. Н. Спортивная метрология : учебное пособие / Н. Н. Трифонова, И. В. </w:t>
            </w:r>
            <w:proofErr w:type="spellStart"/>
            <w:r w:rsidRPr="00623ABC">
              <w:rPr>
                <w:sz w:val="24"/>
                <w:szCs w:val="24"/>
              </w:rPr>
              <w:t>Еркомайшвили</w:t>
            </w:r>
            <w:proofErr w:type="spellEnd"/>
            <w:r w:rsidRPr="00623ABC">
              <w:rPr>
                <w:sz w:val="24"/>
                <w:szCs w:val="24"/>
              </w:rPr>
              <w:t xml:space="preserve"> ; под редакцией Г. И. Семенова. — Екатеринбург : Уральский федеральный университет, ЭБС АСВ, 2016. — 112 c. — ISBN 978-5-7996-1696-0. — Текст : электронный // Электронно-библиотечная система IPR BOOKS : [сайт]. — URL: </w:t>
            </w:r>
            <w:hyperlink r:id="rId12" w:history="1">
              <w:r w:rsidRPr="00623ABC">
                <w:rPr>
                  <w:color w:val="0000FF" w:themeColor="hyperlink"/>
                  <w:sz w:val="24"/>
                  <w:szCs w:val="24"/>
                  <w:u w:val="single"/>
                </w:rPr>
                <w:t>http://www.iprbookshop.ru/66597.html</w:t>
              </w:r>
            </w:hyperlink>
            <w:r w:rsidRPr="00623ABC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623ABC">
              <w:rPr>
                <w:sz w:val="24"/>
                <w:szCs w:val="24"/>
              </w:rPr>
              <w:t>авторизир</w:t>
            </w:r>
            <w:proofErr w:type="spellEnd"/>
            <w:r w:rsidRPr="00623AB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  <w:tr w:rsidR="00623ABC" w:rsidRPr="00623ABC" w:rsidTr="00023CD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numPr>
                <w:ilvl w:val="0"/>
                <w:numId w:val="36"/>
              </w:numPr>
              <w:ind w:hanging="6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23ABC">
              <w:rPr>
                <w:bCs/>
                <w:sz w:val="24"/>
                <w:szCs w:val="24"/>
              </w:rPr>
              <w:t xml:space="preserve">Биленко, А. Г. </w:t>
            </w:r>
            <w:r w:rsidRPr="00623ABC">
              <w:rPr>
                <w:sz w:val="24"/>
                <w:szCs w:val="24"/>
              </w:rPr>
              <w:t xml:space="preserve">Измерения в биомеханике физических упражнений. Практический курс : учебное пособие / А. Г. Биленко, Л. П. Говорков, Л. Л. Ципин ; НГУ им. П. Ф. Лесгафта. - Санкт-Петербург, 2010. - Библиогр.: с. 165. - Текст : электронный // Электронно-библиотечная система ЭЛМАРК (МГАФК) : [сайт]. — </w:t>
            </w:r>
            <w:hyperlink r:id="rId13" w:history="1">
              <w:r w:rsidRPr="00623ABC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623ABC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623ABC">
              <w:rPr>
                <w:sz w:val="24"/>
                <w:szCs w:val="24"/>
              </w:rPr>
              <w:t>авторизир</w:t>
            </w:r>
            <w:proofErr w:type="spellEnd"/>
            <w:r w:rsidRPr="00623ABC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  <w:tr w:rsidR="00623ABC" w:rsidRPr="00623ABC" w:rsidTr="00023CD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numPr>
                <w:ilvl w:val="0"/>
                <w:numId w:val="36"/>
              </w:numPr>
              <w:ind w:hanging="6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23ABC">
              <w:rPr>
                <w:bCs/>
                <w:sz w:val="24"/>
                <w:szCs w:val="24"/>
              </w:rPr>
              <w:t xml:space="preserve">Катранов, А. Г. </w:t>
            </w:r>
            <w:r w:rsidRPr="00623ABC">
              <w:rPr>
                <w:sz w:val="24"/>
                <w:szCs w:val="24"/>
              </w:rPr>
              <w:t xml:space="preserve">Компьютерная обработка данных экспериментальных исследований : учебное пособие / А. Г. Катранов, А. В. Самсонова ; </w:t>
            </w:r>
            <w:proofErr w:type="spellStart"/>
            <w:r w:rsidRPr="00623ABC">
              <w:rPr>
                <w:sz w:val="24"/>
                <w:szCs w:val="24"/>
              </w:rPr>
              <w:t>СПбГУФК</w:t>
            </w:r>
            <w:proofErr w:type="spellEnd"/>
            <w:r w:rsidRPr="00623ABC">
              <w:rPr>
                <w:sz w:val="24"/>
                <w:szCs w:val="24"/>
              </w:rPr>
              <w:t xml:space="preserve">. - Санкт-Петербург, 2005. - Библиогр.: с. 120-122. - Текст : электронный // Электронно-библиотечная система ЭЛМАРК (МГАФК) : [сайт]. — </w:t>
            </w:r>
            <w:hyperlink r:id="rId14" w:history="1">
              <w:r w:rsidRPr="00623ABC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623ABC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623ABC">
              <w:rPr>
                <w:sz w:val="24"/>
                <w:szCs w:val="24"/>
              </w:rPr>
              <w:t>авторизир</w:t>
            </w:r>
            <w:proofErr w:type="spellEnd"/>
            <w:r w:rsidRPr="00623ABC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  <w:tr w:rsidR="00623ABC" w:rsidRPr="00623ABC" w:rsidTr="00023CD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numPr>
                <w:ilvl w:val="0"/>
                <w:numId w:val="36"/>
              </w:numPr>
              <w:ind w:hanging="6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623ABC">
              <w:rPr>
                <w:bCs/>
                <w:i/>
                <w:iCs/>
                <w:sz w:val="24"/>
                <w:szCs w:val="24"/>
              </w:rPr>
              <w:t>Жуков, В. К. </w:t>
            </w:r>
            <w:r w:rsidRPr="00623ABC">
              <w:rPr>
                <w:bCs/>
                <w:sz w:val="24"/>
                <w:szCs w:val="24"/>
              </w:rPr>
              <w:t xml:space="preserve"> Метрология. Теория измерений : учебное пособие для вузов / В. К. Жуков. — Москва : Издательство </w:t>
            </w:r>
            <w:proofErr w:type="spellStart"/>
            <w:r w:rsidRPr="00623ABC">
              <w:rPr>
                <w:bCs/>
                <w:sz w:val="24"/>
                <w:szCs w:val="24"/>
              </w:rPr>
              <w:t>Юрайт</w:t>
            </w:r>
            <w:proofErr w:type="spellEnd"/>
            <w:r w:rsidRPr="00623ABC">
              <w:rPr>
                <w:bCs/>
                <w:sz w:val="24"/>
                <w:szCs w:val="24"/>
              </w:rPr>
              <w:t xml:space="preserve">, 2020. — 414 с. — (Высшее образование). — ISBN 978-5-534-03865-1. — Текст : электронный // ЭБС </w:t>
            </w:r>
            <w:proofErr w:type="spellStart"/>
            <w:r w:rsidRPr="00623ABC">
              <w:rPr>
                <w:bCs/>
                <w:sz w:val="24"/>
                <w:szCs w:val="24"/>
              </w:rPr>
              <w:t>Юрайт</w:t>
            </w:r>
            <w:proofErr w:type="spellEnd"/>
            <w:r w:rsidRPr="00623ABC">
              <w:rPr>
                <w:bCs/>
                <w:sz w:val="24"/>
                <w:szCs w:val="24"/>
              </w:rPr>
              <w:t xml:space="preserve"> [сайт]. — URL: </w:t>
            </w:r>
            <w:hyperlink r:id="rId15" w:tgtFrame="_blank" w:history="1">
              <w:r w:rsidRPr="00623AB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https://urait.ru/bcode/451396</w:t>
              </w:r>
            </w:hyperlink>
            <w:r w:rsidRPr="00623ABC">
              <w:rPr>
                <w:bCs/>
                <w:sz w:val="24"/>
                <w:szCs w:val="24"/>
              </w:rPr>
              <w:t> (дата обращения: 22.12.2020).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</w:p>
        </w:tc>
      </w:tr>
      <w:tr w:rsidR="00623ABC" w:rsidRPr="00623ABC" w:rsidTr="00023CD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numPr>
                <w:ilvl w:val="0"/>
                <w:numId w:val="36"/>
              </w:numPr>
              <w:ind w:hanging="6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623ABC">
              <w:rPr>
                <w:bCs/>
                <w:sz w:val="24"/>
                <w:szCs w:val="24"/>
              </w:rPr>
              <w:t>Темерева</w:t>
            </w:r>
            <w:proofErr w:type="spellEnd"/>
            <w:r w:rsidRPr="00623ABC">
              <w:rPr>
                <w:bCs/>
                <w:sz w:val="24"/>
                <w:szCs w:val="24"/>
              </w:rPr>
              <w:t xml:space="preserve">, В. Е. </w:t>
            </w:r>
            <w:r w:rsidRPr="00623ABC">
              <w:rPr>
                <w:sz w:val="24"/>
                <w:szCs w:val="24"/>
              </w:rPr>
              <w:t xml:space="preserve">Контрольная работа по дисциплине "Спортивная метрология" : практикум / В. Е. </w:t>
            </w:r>
            <w:proofErr w:type="spellStart"/>
            <w:r w:rsidRPr="00623ABC">
              <w:rPr>
                <w:sz w:val="24"/>
                <w:szCs w:val="24"/>
              </w:rPr>
              <w:t>Темерева</w:t>
            </w:r>
            <w:proofErr w:type="spellEnd"/>
            <w:r w:rsidRPr="00623ABC">
              <w:rPr>
                <w:sz w:val="24"/>
                <w:szCs w:val="24"/>
              </w:rPr>
              <w:t xml:space="preserve">, Г. Е. Шульгин ; МГАФК. - Малаховка, 2017. - 20 с. : ил. - Библиогр.: с. 16-17. - Текст : электронный // Электронно-библиотечная система ЭЛМАРК (МГАФК) : [сайт]. — </w:t>
            </w:r>
            <w:hyperlink r:id="rId16" w:history="1">
              <w:r w:rsidRPr="00623ABC">
                <w:rPr>
                  <w:color w:val="0000FF" w:themeColor="hyperlink"/>
                  <w:sz w:val="24"/>
                  <w:szCs w:val="24"/>
                  <w:u w:val="single"/>
                </w:rPr>
                <w:t>URL: http://lib.mgafk.ru</w:t>
              </w:r>
            </w:hyperlink>
            <w:r w:rsidRPr="00623ABC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623ABC">
              <w:rPr>
                <w:sz w:val="24"/>
                <w:szCs w:val="24"/>
              </w:rPr>
              <w:t>авторизир</w:t>
            </w:r>
            <w:proofErr w:type="spellEnd"/>
            <w:r w:rsidRPr="00623ABC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  <w:tr w:rsidR="00623ABC" w:rsidRPr="00623ABC" w:rsidTr="00023CD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numPr>
                <w:ilvl w:val="0"/>
                <w:numId w:val="36"/>
              </w:numPr>
              <w:ind w:hanging="68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623ABC">
              <w:rPr>
                <w:bCs/>
                <w:sz w:val="24"/>
                <w:szCs w:val="24"/>
              </w:rPr>
              <w:t>Метрология. Теория измерений : учебник для академического бакалавриата / В. А. Мещеряков, Е. А. </w:t>
            </w:r>
            <w:proofErr w:type="spellStart"/>
            <w:r w:rsidRPr="00623ABC">
              <w:rPr>
                <w:bCs/>
                <w:sz w:val="24"/>
                <w:szCs w:val="24"/>
              </w:rPr>
              <w:t>Бадеева</w:t>
            </w:r>
            <w:proofErr w:type="spellEnd"/>
            <w:r w:rsidRPr="00623ABC">
              <w:rPr>
                <w:bCs/>
                <w:sz w:val="24"/>
                <w:szCs w:val="24"/>
              </w:rPr>
              <w:t>, Е. В. </w:t>
            </w:r>
            <w:proofErr w:type="spellStart"/>
            <w:r w:rsidRPr="00623ABC">
              <w:rPr>
                <w:bCs/>
                <w:sz w:val="24"/>
                <w:szCs w:val="24"/>
              </w:rPr>
              <w:t>Шалобаев</w:t>
            </w:r>
            <w:proofErr w:type="spellEnd"/>
            <w:r w:rsidRPr="00623ABC">
              <w:rPr>
                <w:bCs/>
                <w:sz w:val="24"/>
                <w:szCs w:val="24"/>
              </w:rPr>
              <w:t xml:space="preserve"> ; под общей редакцией Т. И. Мурашкиной. — 2-е изд., </w:t>
            </w:r>
            <w:proofErr w:type="spellStart"/>
            <w:r w:rsidRPr="00623ABC">
              <w:rPr>
                <w:bCs/>
                <w:sz w:val="24"/>
                <w:szCs w:val="24"/>
              </w:rPr>
              <w:t>испр</w:t>
            </w:r>
            <w:proofErr w:type="spellEnd"/>
            <w:r w:rsidRPr="00623ABC">
              <w:rPr>
                <w:bCs/>
                <w:sz w:val="24"/>
                <w:szCs w:val="24"/>
              </w:rPr>
              <w:t xml:space="preserve">. и доп. — Москва : Издательство </w:t>
            </w:r>
            <w:proofErr w:type="spellStart"/>
            <w:r w:rsidRPr="00623ABC">
              <w:rPr>
                <w:bCs/>
                <w:sz w:val="24"/>
                <w:szCs w:val="24"/>
              </w:rPr>
              <w:t>Юрайт</w:t>
            </w:r>
            <w:proofErr w:type="spellEnd"/>
            <w:r w:rsidRPr="00623ABC">
              <w:rPr>
                <w:bCs/>
                <w:sz w:val="24"/>
                <w:szCs w:val="24"/>
              </w:rPr>
              <w:t xml:space="preserve">, 2019. — 167 с. — (Бакалавр. Академический курс). — ISBN 978-5-534-07295-2. — Текст : электронный // ЭБС </w:t>
            </w:r>
            <w:proofErr w:type="spellStart"/>
            <w:r w:rsidRPr="00623ABC">
              <w:rPr>
                <w:bCs/>
                <w:sz w:val="24"/>
                <w:szCs w:val="24"/>
              </w:rPr>
              <w:t>Юрайт</w:t>
            </w:r>
            <w:proofErr w:type="spellEnd"/>
            <w:r w:rsidRPr="00623ABC">
              <w:rPr>
                <w:bCs/>
                <w:sz w:val="24"/>
                <w:szCs w:val="24"/>
              </w:rPr>
              <w:t xml:space="preserve"> [сайт]. — URL: </w:t>
            </w:r>
            <w:hyperlink r:id="rId17" w:tgtFrame="_blank" w:history="1">
              <w:r w:rsidRPr="00623ABC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https://urait.ru/bcode/434719</w:t>
              </w:r>
            </w:hyperlink>
            <w:r w:rsidRPr="00623ABC">
              <w:rPr>
                <w:bCs/>
                <w:sz w:val="24"/>
                <w:szCs w:val="24"/>
              </w:rPr>
              <w:t> (дата обращения: 22.12.2020).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BC" w:rsidRPr="00623ABC" w:rsidRDefault="00623ABC" w:rsidP="00623ABC">
            <w:pPr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</w:tbl>
    <w:p w:rsidR="00623ABC" w:rsidRPr="00623ABC" w:rsidRDefault="00623ABC" w:rsidP="00623ABC">
      <w:pPr>
        <w:ind w:firstLine="709"/>
        <w:rPr>
          <w:b/>
          <w:bCs/>
          <w:sz w:val="24"/>
          <w:szCs w:val="24"/>
        </w:rPr>
      </w:pPr>
    </w:p>
    <w:p w:rsidR="00623ABC" w:rsidRPr="00623ABC" w:rsidRDefault="00623ABC" w:rsidP="00623ABC">
      <w:pPr>
        <w:ind w:firstLine="709"/>
        <w:rPr>
          <w:rFonts w:eastAsia="Calibri" w:cs="Tahoma"/>
          <w:b/>
          <w:sz w:val="24"/>
          <w:szCs w:val="24"/>
        </w:rPr>
      </w:pPr>
      <w:r w:rsidRPr="00623ABC">
        <w:rPr>
          <w:rFonts w:eastAsia="Calibri" w:cs="Tahoma"/>
          <w:b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23ABC" w:rsidRPr="00623ABC" w:rsidRDefault="00623ABC" w:rsidP="00623ABC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623ABC">
        <w:rPr>
          <w:sz w:val="24"/>
          <w:szCs w:val="24"/>
        </w:rPr>
        <w:t>Электронная библиотечная система ЭЛМАРК (МГАФК)</w:t>
      </w:r>
      <w:r w:rsidRPr="00623ABC">
        <w:rPr>
          <w:color w:val="0000FF"/>
          <w:sz w:val="24"/>
          <w:szCs w:val="24"/>
        </w:rPr>
        <w:t xml:space="preserve"> </w:t>
      </w:r>
      <w:hyperlink r:id="rId18" w:history="1">
        <w:r w:rsidRPr="00623ABC">
          <w:rPr>
            <w:color w:val="0000FF"/>
            <w:sz w:val="24"/>
            <w:szCs w:val="24"/>
            <w:u w:val="single"/>
            <w:lang w:val="en-US"/>
          </w:rPr>
          <w:t>http</w:t>
        </w:r>
        <w:r w:rsidRPr="00623ABC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623ABC" w:rsidRPr="00623ABC" w:rsidRDefault="00623ABC" w:rsidP="00623ABC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623ABC">
        <w:rPr>
          <w:sz w:val="24"/>
          <w:szCs w:val="24"/>
        </w:rPr>
        <w:t xml:space="preserve">Электронно-библиотечная система Elibrary </w:t>
      </w:r>
      <w:hyperlink r:id="rId19" w:history="1">
        <w:r w:rsidRPr="00623ABC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623ABC" w:rsidRPr="00623ABC" w:rsidRDefault="00623ABC" w:rsidP="00623ABC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623ABC">
        <w:rPr>
          <w:sz w:val="24"/>
          <w:szCs w:val="24"/>
        </w:rPr>
        <w:t xml:space="preserve">Электронно-библиотечная система </w:t>
      </w:r>
      <w:proofErr w:type="spellStart"/>
      <w:r w:rsidRPr="00623ABC">
        <w:rPr>
          <w:sz w:val="24"/>
          <w:szCs w:val="24"/>
        </w:rPr>
        <w:t>IPRbooks</w:t>
      </w:r>
      <w:proofErr w:type="spellEnd"/>
      <w:r w:rsidRPr="00623ABC">
        <w:rPr>
          <w:sz w:val="24"/>
          <w:szCs w:val="24"/>
        </w:rPr>
        <w:t xml:space="preserve"> </w:t>
      </w:r>
      <w:hyperlink r:id="rId20" w:history="1">
        <w:r w:rsidRPr="00623ABC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623ABC" w:rsidRPr="00623ABC" w:rsidRDefault="00623ABC" w:rsidP="00623ABC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623ABC">
        <w:rPr>
          <w:sz w:val="24"/>
          <w:szCs w:val="24"/>
        </w:rPr>
        <w:t>Электронно-библиотечная система «</w:t>
      </w:r>
      <w:proofErr w:type="spellStart"/>
      <w:r w:rsidRPr="00623ABC">
        <w:rPr>
          <w:sz w:val="24"/>
          <w:szCs w:val="24"/>
        </w:rPr>
        <w:t>Юрайт</w:t>
      </w:r>
      <w:proofErr w:type="spellEnd"/>
      <w:r w:rsidRPr="00623ABC">
        <w:rPr>
          <w:sz w:val="24"/>
          <w:szCs w:val="24"/>
        </w:rPr>
        <w:t xml:space="preserve">» </w:t>
      </w:r>
      <w:hyperlink r:id="rId21" w:history="1">
        <w:r w:rsidRPr="00623ABC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623ABC" w:rsidRPr="00623ABC" w:rsidRDefault="00623ABC" w:rsidP="00623ABC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623ABC">
        <w:rPr>
          <w:sz w:val="24"/>
          <w:szCs w:val="24"/>
        </w:rPr>
        <w:t>Электронно-библиотечная система РУКОНТ</w:t>
      </w:r>
      <w:r w:rsidRPr="00623ABC">
        <w:rPr>
          <w:color w:val="0000FF"/>
          <w:sz w:val="24"/>
          <w:szCs w:val="24"/>
        </w:rPr>
        <w:t xml:space="preserve"> </w:t>
      </w:r>
      <w:hyperlink r:id="rId22" w:history="1">
        <w:r w:rsidRPr="00623ABC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623ABC" w:rsidRPr="00623ABC" w:rsidRDefault="00623ABC" w:rsidP="00623ABC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left="928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623ABC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3" w:history="1">
        <w:r w:rsidRPr="00623AB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623ABC" w:rsidRPr="00623ABC" w:rsidRDefault="00623ABC" w:rsidP="00623ABC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left="928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623ABC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4" w:history="1">
        <w:r w:rsidRPr="00623AB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623ABC" w:rsidRPr="00623ABC" w:rsidRDefault="00623ABC" w:rsidP="00623ABC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left="928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623ABC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5" w:history="1">
        <w:r w:rsidRPr="00623AB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623ABC" w:rsidRPr="00623ABC" w:rsidRDefault="00623ABC" w:rsidP="00623ABC">
      <w:pPr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ind w:left="928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623ABC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6" w:history="1">
        <w:r w:rsidRPr="00623AB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623ABC" w:rsidRPr="00623ABC" w:rsidRDefault="00623ABC" w:rsidP="00623ABC">
      <w:pPr>
        <w:numPr>
          <w:ilvl w:val="0"/>
          <w:numId w:val="39"/>
        </w:numPr>
        <w:spacing w:after="160" w:line="259" w:lineRule="auto"/>
        <w:ind w:left="928"/>
        <w:contextualSpacing/>
        <w:jc w:val="both"/>
        <w:rPr>
          <w:rFonts w:eastAsia="Calibri"/>
          <w:sz w:val="24"/>
          <w:szCs w:val="24"/>
          <w:lang w:eastAsia="en-US"/>
        </w:rPr>
      </w:pPr>
      <w:r w:rsidRPr="00623ABC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7" w:history="1">
        <w:r w:rsidRPr="00623AB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623ABC" w:rsidRPr="00623ABC" w:rsidRDefault="00623ABC" w:rsidP="00623ABC">
      <w:pPr>
        <w:numPr>
          <w:ilvl w:val="0"/>
          <w:numId w:val="39"/>
        </w:numPr>
        <w:ind w:hanging="502"/>
        <w:contextualSpacing/>
        <w:rPr>
          <w:rFonts w:eastAsia="Calibri"/>
          <w:sz w:val="24"/>
          <w:szCs w:val="24"/>
          <w:lang w:eastAsia="en-US"/>
        </w:rPr>
      </w:pPr>
      <w:r w:rsidRPr="00623ABC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8" w:history="1">
        <w:r w:rsidRPr="00623ABC">
          <w:rPr>
            <w:rFonts w:eastAsia="Calibri"/>
            <w:color w:val="0000FF" w:themeColor="hyperlink"/>
            <w:sz w:val="24"/>
            <w:szCs w:val="24"/>
            <w:u w:val="single"/>
            <w:lang w:eastAsia="en-US"/>
          </w:rPr>
          <w:t>https://minsport.gov.ru/</w:t>
        </w:r>
      </w:hyperlink>
    </w:p>
    <w:p w:rsidR="00623ABC" w:rsidRPr="00623ABC" w:rsidRDefault="00623ABC" w:rsidP="00623ABC">
      <w:pPr>
        <w:spacing w:after="160" w:line="259" w:lineRule="auto"/>
        <w:ind w:left="928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23ABC" w:rsidRPr="00623ABC" w:rsidRDefault="00623ABC" w:rsidP="00623ABC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numPr>
          <w:ilvl w:val="0"/>
          <w:numId w:val="32"/>
        </w:numPr>
        <w:shd w:val="clear" w:color="auto" w:fill="FFFFFF"/>
        <w:tabs>
          <w:tab w:val="left" w:pos="567"/>
          <w:tab w:val="left" w:pos="1276"/>
          <w:tab w:val="left" w:pos="1418"/>
        </w:tabs>
        <w:ind w:firstLine="709"/>
        <w:contextualSpacing/>
        <w:jc w:val="both"/>
        <w:rPr>
          <w:b/>
          <w:sz w:val="24"/>
          <w:szCs w:val="24"/>
        </w:rPr>
      </w:pPr>
      <w:r w:rsidRPr="00623ABC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623ABC">
        <w:rPr>
          <w:b/>
          <w:sz w:val="24"/>
          <w:szCs w:val="24"/>
        </w:rPr>
        <w:t>:</w:t>
      </w:r>
    </w:p>
    <w:p w:rsidR="00623ABC" w:rsidRPr="00623ABC" w:rsidRDefault="00623ABC" w:rsidP="00623ABC">
      <w:pPr>
        <w:ind w:firstLine="709"/>
        <w:jc w:val="both"/>
        <w:rPr>
          <w:b/>
          <w:bCs/>
          <w:i/>
          <w:sz w:val="24"/>
          <w:szCs w:val="24"/>
        </w:rPr>
      </w:pPr>
      <w:r w:rsidRPr="00623ABC">
        <w:rPr>
          <w:b/>
          <w:bCs/>
          <w:i/>
          <w:sz w:val="24"/>
          <w:szCs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:rsidR="00623ABC" w:rsidRPr="00623ABC" w:rsidRDefault="00623ABC" w:rsidP="00623ABC">
      <w:pPr>
        <w:ind w:firstLine="709"/>
        <w:jc w:val="both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</w:t>
      </w:r>
      <w:r w:rsidRPr="00623ABC">
        <w:rPr>
          <w:bCs/>
          <w:sz w:val="24"/>
          <w:szCs w:val="24"/>
        </w:rPr>
        <w:lastRenderedPageBreak/>
        <w:t>формационных технологий, с использованием учебного информационно-коммуникационного оборудования.</w:t>
      </w:r>
    </w:p>
    <w:p w:rsidR="00623ABC" w:rsidRPr="00623ABC" w:rsidRDefault="00623ABC" w:rsidP="00623ABC">
      <w:pPr>
        <w:ind w:firstLine="720"/>
        <w:jc w:val="both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623ABC" w:rsidRPr="00623ABC" w:rsidRDefault="00623ABC" w:rsidP="00623ABC">
      <w:pPr>
        <w:ind w:firstLine="720"/>
        <w:jc w:val="both"/>
        <w:rPr>
          <w:b/>
          <w:bCs/>
          <w:i/>
          <w:sz w:val="24"/>
          <w:szCs w:val="24"/>
        </w:rPr>
      </w:pPr>
      <w:r w:rsidRPr="00623ABC">
        <w:rPr>
          <w:b/>
          <w:bCs/>
          <w:i/>
          <w:sz w:val="24"/>
          <w:szCs w:val="24"/>
        </w:rPr>
        <w:t>8.2. программное обеспечение</w:t>
      </w:r>
    </w:p>
    <w:p w:rsidR="00623ABC" w:rsidRPr="00623ABC" w:rsidRDefault="00623ABC" w:rsidP="00623ABC">
      <w:pPr>
        <w:ind w:firstLine="709"/>
        <w:jc w:val="both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623ABC">
        <w:rPr>
          <w:bCs/>
          <w:sz w:val="24"/>
          <w:szCs w:val="24"/>
          <w:lang w:val="en-US"/>
        </w:rPr>
        <w:t>GYULGPL</w:t>
      </w:r>
      <w:r w:rsidRPr="00623ABC">
        <w:rPr>
          <w:bCs/>
          <w:sz w:val="24"/>
          <w:szCs w:val="24"/>
        </w:rPr>
        <w:t xml:space="preserve"> </w:t>
      </w:r>
      <w:proofErr w:type="spellStart"/>
      <w:r w:rsidRPr="00623ABC">
        <w:rPr>
          <w:bCs/>
          <w:sz w:val="24"/>
          <w:szCs w:val="24"/>
          <w:lang w:val="en-US"/>
        </w:rPr>
        <w:t>Libre</w:t>
      </w:r>
      <w:proofErr w:type="spellEnd"/>
      <w:r w:rsidRPr="00623ABC">
        <w:rPr>
          <w:bCs/>
          <w:sz w:val="24"/>
          <w:szCs w:val="24"/>
        </w:rPr>
        <w:t xml:space="preserve"> </w:t>
      </w:r>
      <w:r w:rsidRPr="00623ABC">
        <w:rPr>
          <w:bCs/>
          <w:sz w:val="24"/>
          <w:szCs w:val="24"/>
          <w:lang w:val="en-US"/>
        </w:rPr>
        <w:t>Office</w:t>
      </w:r>
      <w:r w:rsidRPr="00623ABC">
        <w:rPr>
          <w:bCs/>
          <w:sz w:val="24"/>
          <w:szCs w:val="24"/>
        </w:rPr>
        <w:t xml:space="preserve"> или лицензионная версия </w:t>
      </w:r>
      <w:r w:rsidRPr="00623ABC">
        <w:rPr>
          <w:bCs/>
          <w:sz w:val="24"/>
          <w:szCs w:val="24"/>
          <w:lang w:val="en-US"/>
        </w:rPr>
        <w:t>Microsoft</w:t>
      </w:r>
      <w:r w:rsidRPr="00623ABC">
        <w:rPr>
          <w:bCs/>
          <w:sz w:val="24"/>
          <w:szCs w:val="24"/>
        </w:rPr>
        <w:t xml:space="preserve"> </w:t>
      </w:r>
      <w:r w:rsidRPr="00623ABC">
        <w:rPr>
          <w:bCs/>
          <w:sz w:val="24"/>
          <w:szCs w:val="24"/>
          <w:lang w:val="en-US"/>
        </w:rPr>
        <w:t>Office</w:t>
      </w:r>
      <w:r w:rsidRPr="00623ABC">
        <w:rPr>
          <w:bCs/>
          <w:sz w:val="24"/>
          <w:szCs w:val="24"/>
        </w:rPr>
        <w:t>.</w:t>
      </w:r>
    </w:p>
    <w:p w:rsidR="00623ABC" w:rsidRPr="00623ABC" w:rsidRDefault="00623ABC" w:rsidP="00623ABC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623ABC">
        <w:rPr>
          <w:b/>
          <w:i/>
          <w:spacing w:val="-1"/>
          <w:sz w:val="24"/>
          <w:szCs w:val="24"/>
        </w:rPr>
        <w:t>8.3</w:t>
      </w:r>
      <w:r w:rsidRPr="00623ABC">
        <w:rPr>
          <w:b/>
          <w:spacing w:val="-1"/>
          <w:sz w:val="24"/>
          <w:szCs w:val="24"/>
        </w:rPr>
        <w:t xml:space="preserve"> </w:t>
      </w:r>
      <w:r w:rsidRPr="00623ABC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623ABC">
        <w:rPr>
          <w:b/>
          <w:i/>
          <w:sz w:val="24"/>
          <w:szCs w:val="24"/>
        </w:rPr>
        <w:t xml:space="preserve">и </w:t>
      </w:r>
      <w:r w:rsidRPr="00623ABC">
        <w:rPr>
          <w:b/>
          <w:i/>
          <w:spacing w:val="-1"/>
          <w:sz w:val="24"/>
          <w:szCs w:val="24"/>
        </w:rPr>
        <w:t xml:space="preserve">обучающимися </w:t>
      </w:r>
      <w:r w:rsidRPr="00623ABC">
        <w:rPr>
          <w:b/>
          <w:i/>
          <w:sz w:val="24"/>
          <w:szCs w:val="24"/>
        </w:rPr>
        <w:t xml:space="preserve">с ограниченными </w:t>
      </w:r>
      <w:r w:rsidRPr="00623ABC">
        <w:rPr>
          <w:b/>
          <w:i/>
          <w:spacing w:val="-1"/>
          <w:sz w:val="24"/>
          <w:szCs w:val="24"/>
        </w:rPr>
        <w:t>возможностями здоровья</w:t>
      </w:r>
      <w:r w:rsidRPr="00623ABC">
        <w:rPr>
          <w:spacing w:val="-1"/>
          <w:sz w:val="24"/>
          <w:szCs w:val="24"/>
        </w:rPr>
        <w:t xml:space="preserve"> осуществляется </w:t>
      </w:r>
      <w:r w:rsidRPr="00623ABC">
        <w:rPr>
          <w:sz w:val="24"/>
          <w:szCs w:val="24"/>
        </w:rPr>
        <w:t xml:space="preserve">с </w:t>
      </w:r>
      <w:r w:rsidRPr="00623ABC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623ABC">
        <w:rPr>
          <w:sz w:val="24"/>
          <w:szCs w:val="24"/>
        </w:rPr>
        <w:t xml:space="preserve"> и </w:t>
      </w:r>
      <w:r w:rsidRPr="00623ABC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623ABC">
        <w:rPr>
          <w:spacing w:val="-2"/>
          <w:sz w:val="24"/>
          <w:szCs w:val="24"/>
        </w:rPr>
        <w:t xml:space="preserve">доступ </w:t>
      </w:r>
      <w:r w:rsidRPr="00623ABC">
        <w:rPr>
          <w:sz w:val="24"/>
          <w:szCs w:val="24"/>
        </w:rPr>
        <w:t xml:space="preserve">в </w:t>
      </w:r>
      <w:r w:rsidRPr="00623ABC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623ABC">
        <w:rPr>
          <w:sz w:val="24"/>
          <w:szCs w:val="24"/>
        </w:rPr>
        <w:t xml:space="preserve">на 1 этаже главного здания. </w:t>
      </w:r>
      <w:r w:rsidRPr="00623ABC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623ABC" w:rsidRPr="00623ABC" w:rsidRDefault="00623ABC" w:rsidP="00623ABC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623ABC">
        <w:rPr>
          <w:i/>
          <w:iCs/>
          <w:sz w:val="24"/>
          <w:szCs w:val="24"/>
        </w:rPr>
        <w:t xml:space="preserve">8.3.1. для </w:t>
      </w:r>
      <w:r w:rsidRPr="00623ABC">
        <w:rPr>
          <w:i/>
          <w:iCs/>
          <w:spacing w:val="-1"/>
          <w:sz w:val="24"/>
          <w:szCs w:val="24"/>
        </w:rPr>
        <w:t xml:space="preserve">инвалидов </w:t>
      </w:r>
      <w:r w:rsidRPr="00623ABC">
        <w:rPr>
          <w:i/>
          <w:iCs/>
          <w:sz w:val="24"/>
          <w:szCs w:val="24"/>
        </w:rPr>
        <w:t>и лиц с</w:t>
      </w:r>
      <w:r w:rsidRPr="00623AB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23ABC">
        <w:rPr>
          <w:i/>
          <w:iCs/>
          <w:sz w:val="24"/>
          <w:szCs w:val="24"/>
        </w:rPr>
        <w:t xml:space="preserve"> здоровья по зрению:</w:t>
      </w:r>
    </w:p>
    <w:p w:rsidR="00623ABC" w:rsidRPr="00623ABC" w:rsidRDefault="00623ABC" w:rsidP="00623ABC">
      <w:pPr>
        <w:ind w:firstLine="709"/>
        <w:jc w:val="both"/>
        <w:rPr>
          <w:spacing w:val="-1"/>
          <w:sz w:val="24"/>
          <w:szCs w:val="24"/>
        </w:rPr>
      </w:pPr>
      <w:r w:rsidRPr="00623ABC">
        <w:rPr>
          <w:i/>
          <w:iCs/>
          <w:sz w:val="24"/>
          <w:szCs w:val="24"/>
        </w:rPr>
        <w:t xml:space="preserve">- </w:t>
      </w:r>
      <w:r w:rsidRPr="00623ABC">
        <w:rPr>
          <w:iCs/>
          <w:sz w:val="24"/>
          <w:szCs w:val="24"/>
        </w:rPr>
        <w:t>о</w:t>
      </w:r>
      <w:r w:rsidRPr="00623ABC">
        <w:rPr>
          <w:spacing w:val="-1"/>
          <w:sz w:val="24"/>
          <w:szCs w:val="24"/>
        </w:rPr>
        <w:t xml:space="preserve">беспечен доступ </w:t>
      </w:r>
      <w:r w:rsidRPr="00623ABC">
        <w:rPr>
          <w:sz w:val="24"/>
          <w:szCs w:val="24"/>
        </w:rPr>
        <w:t xml:space="preserve">обучающихся, </w:t>
      </w:r>
      <w:r w:rsidRPr="00623ABC">
        <w:rPr>
          <w:spacing w:val="-1"/>
          <w:sz w:val="24"/>
          <w:szCs w:val="24"/>
        </w:rPr>
        <w:t xml:space="preserve">являющихся слепыми или слабовидящими </w:t>
      </w:r>
      <w:r w:rsidRPr="00623ABC">
        <w:rPr>
          <w:sz w:val="24"/>
          <w:szCs w:val="24"/>
        </w:rPr>
        <w:t xml:space="preserve">к </w:t>
      </w:r>
      <w:r w:rsidRPr="00623ABC">
        <w:rPr>
          <w:spacing w:val="-1"/>
          <w:sz w:val="24"/>
          <w:szCs w:val="24"/>
        </w:rPr>
        <w:t>зданиям Академии;</w:t>
      </w:r>
    </w:p>
    <w:p w:rsidR="00623ABC" w:rsidRPr="00623ABC" w:rsidRDefault="00623ABC" w:rsidP="00623ABC">
      <w:pPr>
        <w:ind w:firstLine="709"/>
        <w:jc w:val="both"/>
        <w:rPr>
          <w:sz w:val="24"/>
          <w:szCs w:val="24"/>
        </w:rPr>
      </w:pPr>
      <w:r w:rsidRPr="00623ABC">
        <w:rPr>
          <w:spacing w:val="-1"/>
          <w:sz w:val="24"/>
          <w:szCs w:val="24"/>
        </w:rPr>
        <w:t xml:space="preserve">- </w:t>
      </w:r>
      <w:r w:rsidRPr="00623ABC">
        <w:rPr>
          <w:iCs/>
          <w:sz w:val="24"/>
          <w:szCs w:val="24"/>
        </w:rPr>
        <w:t>э</w:t>
      </w:r>
      <w:r w:rsidRPr="00623ABC">
        <w:rPr>
          <w:sz w:val="24"/>
          <w:szCs w:val="24"/>
        </w:rPr>
        <w:t xml:space="preserve">лектронный видео увеличитель "ONYX </w:t>
      </w:r>
      <w:proofErr w:type="spellStart"/>
      <w:r w:rsidRPr="00623ABC">
        <w:rPr>
          <w:sz w:val="24"/>
          <w:szCs w:val="24"/>
        </w:rPr>
        <w:t>Deskset</w:t>
      </w:r>
      <w:proofErr w:type="spellEnd"/>
      <w:r w:rsidRPr="00623ABC">
        <w:rPr>
          <w:sz w:val="24"/>
          <w:szCs w:val="24"/>
        </w:rPr>
        <w:t xml:space="preserve"> HD 22 (в полной комплектации);</w:t>
      </w:r>
    </w:p>
    <w:p w:rsidR="00623ABC" w:rsidRPr="00623ABC" w:rsidRDefault="00623ABC" w:rsidP="00623ABC">
      <w:pPr>
        <w:ind w:firstLine="709"/>
        <w:jc w:val="both"/>
        <w:rPr>
          <w:sz w:val="24"/>
          <w:szCs w:val="24"/>
        </w:rPr>
      </w:pPr>
      <w:r w:rsidRPr="00623ABC">
        <w:rPr>
          <w:b/>
          <w:sz w:val="24"/>
          <w:szCs w:val="24"/>
        </w:rPr>
        <w:t xml:space="preserve">- </w:t>
      </w:r>
      <w:r w:rsidRPr="00623ABC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23ABC">
        <w:rPr>
          <w:sz w:val="24"/>
          <w:szCs w:val="24"/>
        </w:rPr>
        <w:t xml:space="preserve"> </w:t>
      </w:r>
    </w:p>
    <w:p w:rsidR="00623ABC" w:rsidRPr="00623ABC" w:rsidRDefault="00623ABC" w:rsidP="00623ABC">
      <w:pPr>
        <w:ind w:firstLine="709"/>
        <w:jc w:val="both"/>
        <w:rPr>
          <w:sz w:val="24"/>
          <w:szCs w:val="24"/>
          <w:shd w:val="clear" w:color="auto" w:fill="FFFFFF"/>
        </w:rPr>
      </w:pPr>
      <w:r w:rsidRPr="00623ABC">
        <w:rPr>
          <w:b/>
          <w:sz w:val="24"/>
          <w:szCs w:val="24"/>
        </w:rPr>
        <w:t>-</w:t>
      </w:r>
      <w:r w:rsidRPr="00623ABC">
        <w:rPr>
          <w:sz w:val="24"/>
          <w:szCs w:val="24"/>
        </w:rPr>
        <w:t xml:space="preserve"> принтер Брайля; </w:t>
      </w:r>
    </w:p>
    <w:p w:rsidR="00623ABC" w:rsidRPr="00623ABC" w:rsidRDefault="00623ABC" w:rsidP="00623ABC">
      <w:pPr>
        <w:ind w:firstLine="709"/>
        <w:jc w:val="both"/>
        <w:rPr>
          <w:sz w:val="24"/>
          <w:szCs w:val="24"/>
          <w:shd w:val="clear" w:color="auto" w:fill="FEFEFE"/>
        </w:rPr>
      </w:pPr>
      <w:r w:rsidRPr="00623ABC">
        <w:rPr>
          <w:b/>
          <w:sz w:val="24"/>
          <w:szCs w:val="24"/>
          <w:shd w:val="clear" w:color="auto" w:fill="FFFFFF"/>
        </w:rPr>
        <w:t xml:space="preserve">- </w:t>
      </w:r>
      <w:r w:rsidRPr="00623ABC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623ABC">
        <w:rPr>
          <w:b/>
          <w:sz w:val="24"/>
          <w:szCs w:val="24"/>
          <w:shd w:val="clear" w:color="auto" w:fill="FFFFFF"/>
        </w:rPr>
        <w:t xml:space="preserve"> </w:t>
      </w:r>
    </w:p>
    <w:p w:rsidR="00623ABC" w:rsidRPr="00623ABC" w:rsidRDefault="00623ABC" w:rsidP="00623ABC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623ABC">
        <w:rPr>
          <w:i/>
          <w:iCs/>
          <w:sz w:val="24"/>
          <w:szCs w:val="24"/>
        </w:rPr>
        <w:t xml:space="preserve">8.3.2. для </w:t>
      </w:r>
      <w:r w:rsidRPr="00623ABC">
        <w:rPr>
          <w:i/>
          <w:iCs/>
          <w:spacing w:val="-1"/>
          <w:sz w:val="24"/>
          <w:szCs w:val="24"/>
        </w:rPr>
        <w:t xml:space="preserve">инвалидов </w:t>
      </w:r>
      <w:r w:rsidRPr="00623ABC">
        <w:rPr>
          <w:i/>
          <w:iCs/>
          <w:sz w:val="24"/>
          <w:szCs w:val="24"/>
        </w:rPr>
        <w:t>и лиц с</w:t>
      </w:r>
      <w:r w:rsidRPr="00623AB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23ABC">
        <w:rPr>
          <w:i/>
          <w:iCs/>
          <w:sz w:val="24"/>
          <w:szCs w:val="24"/>
        </w:rPr>
        <w:t xml:space="preserve"> здоровья по слуху:</w:t>
      </w:r>
    </w:p>
    <w:p w:rsidR="00623ABC" w:rsidRPr="00623ABC" w:rsidRDefault="00623ABC" w:rsidP="00623ABC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623ABC">
        <w:rPr>
          <w:i/>
          <w:iCs/>
          <w:sz w:val="24"/>
          <w:szCs w:val="24"/>
        </w:rPr>
        <w:t xml:space="preserve">- </w:t>
      </w:r>
      <w:r w:rsidRPr="00623ABC">
        <w:rPr>
          <w:sz w:val="24"/>
          <w:szCs w:val="24"/>
        </w:rPr>
        <w:t>акустическая система</w:t>
      </w:r>
      <w:r w:rsidRPr="00623AB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23ABC">
        <w:rPr>
          <w:sz w:val="24"/>
          <w:szCs w:val="24"/>
          <w:shd w:val="clear" w:color="auto" w:fill="FFFFFF"/>
        </w:rPr>
        <w:t>Front</w:t>
      </w:r>
      <w:proofErr w:type="spellEnd"/>
      <w:r w:rsidRPr="00623AB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23ABC">
        <w:rPr>
          <w:sz w:val="24"/>
          <w:szCs w:val="24"/>
          <w:shd w:val="clear" w:color="auto" w:fill="FFFFFF"/>
        </w:rPr>
        <w:t>Row</w:t>
      </w:r>
      <w:proofErr w:type="spellEnd"/>
      <w:r w:rsidRPr="00623AB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23ABC">
        <w:rPr>
          <w:sz w:val="24"/>
          <w:szCs w:val="24"/>
          <w:shd w:val="clear" w:color="auto" w:fill="FFFFFF"/>
        </w:rPr>
        <w:t>to</w:t>
      </w:r>
      <w:proofErr w:type="spellEnd"/>
      <w:r w:rsidRPr="00623AB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23ABC">
        <w:rPr>
          <w:sz w:val="24"/>
          <w:szCs w:val="24"/>
          <w:shd w:val="clear" w:color="auto" w:fill="FFFFFF"/>
        </w:rPr>
        <w:t>Go</w:t>
      </w:r>
      <w:proofErr w:type="spellEnd"/>
      <w:r w:rsidRPr="00623ABC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623ABC" w:rsidRPr="00623ABC" w:rsidRDefault="00623ABC" w:rsidP="00623ABC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623ABC">
        <w:rPr>
          <w:i/>
          <w:iCs/>
          <w:sz w:val="24"/>
          <w:szCs w:val="24"/>
        </w:rPr>
        <w:t xml:space="preserve">- </w:t>
      </w:r>
      <w:r w:rsidRPr="00623ABC">
        <w:rPr>
          <w:sz w:val="24"/>
          <w:szCs w:val="24"/>
          <w:shd w:val="clear" w:color="auto" w:fill="FFFFFF"/>
        </w:rPr>
        <w:t>«ElBrailleW14J G2;</w:t>
      </w:r>
      <w:r w:rsidRPr="00623ABC">
        <w:rPr>
          <w:sz w:val="22"/>
          <w:szCs w:val="22"/>
          <w:shd w:val="clear" w:color="auto" w:fill="FFFFFF"/>
        </w:rPr>
        <w:t xml:space="preserve"> </w:t>
      </w:r>
    </w:p>
    <w:p w:rsidR="00623ABC" w:rsidRPr="00623ABC" w:rsidRDefault="00623ABC" w:rsidP="00623ABC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623ABC">
        <w:rPr>
          <w:b/>
          <w:sz w:val="24"/>
          <w:szCs w:val="24"/>
          <w:shd w:val="clear" w:color="auto" w:fill="FFFFFF"/>
        </w:rPr>
        <w:t>-</w:t>
      </w:r>
      <w:r w:rsidRPr="00623ABC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23ABC" w:rsidRPr="00623ABC" w:rsidRDefault="00623ABC" w:rsidP="00623ABC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623ABC">
        <w:rPr>
          <w:sz w:val="24"/>
          <w:szCs w:val="24"/>
          <w:shd w:val="clear" w:color="auto" w:fill="FFFFFF"/>
        </w:rPr>
        <w:t>- FM-передатчик AMIGO T31;</w:t>
      </w:r>
    </w:p>
    <w:p w:rsidR="00623ABC" w:rsidRPr="00623ABC" w:rsidRDefault="00623ABC" w:rsidP="00623ABC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623ABC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623ABC">
        <w:rPr>
          <w:sz w:val="24"/>
          <w:szCs w:val="24"/>
          <w:shd w:val="clear" w:color="auto" w:fill="FFFFFF"/>
        </w:rPr>
        <w:t>радиокласс</w:t>
      </w:r>
      <w:proofErr w:type="spellEnd"/>
      <w:r w:rsidRPr="00623ABC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623ABC" w:rsidRPr="00623ABC" w:rsidRDefault="00623ABC" w:rsidP="00623ABC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623ABC">
        <w:rPr>
          <w:i/>
          <w:iCs/>
          <w:sz w:val="24"/>
          <w:szCs w:val="24"/>
        </w:rPr>
        <w:t xml:space="preserve">8.3.3. для </w:t>
      </w:r>
      <w:r w:rsidRPr="00623ABC">
        <w:rPr>
          <w:i/>
          <w:iCs/>
          <w:spacing w:val="-1"/>
          <w:sz w:val="24"/>
          <w:szCs w:val="24"/>
        </w:rPr>
        <w:t xml:space="preserve">инвалидов </w:t>
      </w:r>
      <w:r w:rsidRPr="00623ABC">
        <w:rPr>
          <w:i/>
          <w:iCs/>
          <w:sz w:val="24"/>
          <w:szCs w:val="24"/>
        </w:rPr>
        <w:t xml:space="preserve">и лиц с </w:t>
      </w:r>
      <w:r w:rsidRPr="00623ABC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623ABC">
        <w:rPr>
          <w:i/>
          <w:iCs/>
          <w:sz w:val="24"/>
          <w:szCs w:val="24"/>
        </w:rPr>
        <w:t>аппарата:</w:t>
      </w:r>
    </w:p>
    <w:p w:rsidR="00623ABC" w:rsidRPr="00623ABC" w:rsidRDefault="00623ABC" w:rsidP="00623ABC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623ABC">
        <w:rPr>
          <w:i/>
          <w:iCs/>
          <w:sz w:val="24"/>
          <w:szCs w:val="24"/>
        </w:rPr>
        <w:t xml:space="preserve">- </w:t>
      </w:r>
      <w:r w:rsidRPr="00623ABC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623ABC" w:rsidRPr="00623ABC" w:rsidRDefault="00623ABC" w:rsidP="00623ABC">
      <w:pPr>
        <w:spacing w:line="276" w:lineRule="auto"/>
        <w:jc w:val="both"/>
        <w:rPr>
          <w:i/>
          <w:sz w:val="24"/>
          <w:szCs w:val="24"/>
        </w:rPr>
      </w:pPr>
    </w:p>
    <w:p w:rsidR="00623ABC" w:rsidRPr="00623ABC" w:rsidRDefault="00623ABC" w:rsidP="00623ABC">
      <w:pPr>
        <w:spacing w:line="276" w:lineRule="auto"/>
        <w:jc w:val="both"/>
        <w:rPr>
          <w:i/>
          <w:sz w:val="24"/>
          <w:szCs w:val="24"/>
        </w:rPr>
      </w:pPr>
    </w:p>
    <w:p w:rsidR="00623ABC" w:rsidRPr="00623ABC" w:rsidRDefault="00623ABC" w:rsidP="00623ABC">
      <w:pPr>
        <w:spacing w:line="276" w:lineRule="auto"/>
        <w:jc w:val="both"/>
        <w:rPr>
          <w:i/>
          <w:sz w:val="24"/>
          <w:szCs w:val="24"/>
        </w:rPr>
      </w:pPr>
    </w:p>
    <w:p w:rsidR="00623ABC" w:rsidRPr="00623ABC" w:rsidRDefault="00623ABC" w:rsidP="00623ABC">
      <w:pPr>
        <w:jc w:val="right"/>
        <w:rPr>
          <w:i/>
          <w:sz w:val="24"/>
          <w:szCs w:val="24"/>
        </w:rPr>
        <w:sectPr w:rsidR="00623ABC" w:rsidRPr="00623AB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623ABC" w:rsidRPr="003F2251" w:rsidRDefault="00623ABC" w:rsidP="00623ABC">
      <w:pPr>
        <w:jc w:val="right"/>
        <w:rPr>
          <w:i/>
        </w:rPr>
      </w:pPr>
      <w:r w:rsidRPr="003F2251">
        <w:rPr>
          <w:i/>
        </w:rPr>
        <w:lastRenderedPageBreak/>
        <w:t>Приложение к рабочей программы дисциплины</w:t>
      </w:r>
    </w:p>
    <w:p w:rsidR="00623ABC" w:rsidRPr="003F2251" w:rsidRDefault="00623ABC" w:rsidP="00623ABC">
      <w:pPr>
        <w:widowControl w:val="0"/>
        <w:jc w:val="right"/>
        <w:rPr>
          <w:rFonts w:cs="Tahoma"/>
          <w:i/>
          <w:color w:val="000000"/>
        </w:rPr>
      </w:pPr>
      <w:r w:rsidRPr="003F2251">
        <w:rPr>
          <w:i/>
        </w:rPr>
        <w:t>«</w:t>
      </w:r>
      <w:r w:rsidRPr="003F2251">
        <w:rPr>
          <w:rFonts w:cs="Tahoma"/>
          <w:b/>
          <w:i/>
          <w:color w:val="000000"/>
        </w:rPr>
        <w:t>Метрология</w:t>
      </w:r>
      <w:r w:rsidRPr="003F2251">
        <w:rPr>
          <w:i/>
        </w:rPr>
        <w:t>»</w:t>
      </w:r>
    </w:p>
    <w:p w:rsidR="00623ABC" w:rsidRPr="00623ABC" w:rsidRDefault="00623ABC" w:rsidP="00623ABC">
      <w:pPr>
        <w:jc w:val="right"/>
        <w:rPr>
          <w:i/>
          <w:sz w:val="24"/>
          <w:szCs w:val="24"/>
        </w:rPr>
      </w:pPr>
    </w:p>
    <w:p w:rsidR="00623ABC" w:rsidRPr="00623ABC" w:rsidRDefault="00623ABC" w:rsidP="00623ABC">
      <w:pPr>
        <w:jc w:val="center"/>
        <w:rPr>
          <w:sz w:val="24"/>
          <w:szCs w:val="24"/>
        </w:rPr>
      </w:pPr>
      <w:r w:rsidRPr="00623ABC">
        <w:rPr>
          <w:sz w:val="24"/>
          <w:szCs w:val="24"/>
        </w:rPr>
        <w:t xml:space="preserve">Министерство спорта Российской Федерации </w:t>
      </w:r>
    </w:p>
    <w:p w:rsidR="00623ABC" w:rsidRPr="00623ABC" w:rsidRDefault="00623ABC" w:rsidP="00623ABC">
      <w:pPr>
        <w:jc w:val="center"/>
        <w:rPr>
          <w:sz w:val="24"/>
          <w:szCs w:val="24"/>
        </w:rPr>
      </w:pPr>
    </w:p>
    <w:p w:rsidR="00623ABC" w:rsidRPr="00623ABC" w:rsidRDefault="00623ABC" w:rsidP="00623ABC">
      <w:pPr>
        <w:jc w:val="center"/>
        <w:rPr>
          <w:sz w:val="24"/>
          <w:szCs w:val="24"/>
        </w:rPr>
      </w:pPr>
      <w:r w:rsidRPr="00623ABC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23ABC" w:rsidRPr="00623ABC" w:rsidRDefault="00623ABC" w:rsidP="00623ABC">
      <w:pPr>
        <w:jc w:val="center"/>
        <w:rPr>
          <w:sz w:val="24"/>
          <w:szCs w:val="24"/>
        </w:rPr>
      </w:pPr>
      <w:r w:rsidRPr="00623ABC">
        <w:rPr>
          <w:sz w:val="24"/>
          <w:szCs w:val="24"/>
        </w:rPr>
        <w:t>высшего образования</w:t>
      </w:r>
    </w:p>
    <w:p w:rsidR="00623ABC" w:rsidRPr="00623ABC" w:rsidRDefault="00623ABC" w:rsidP="00623ABC">
      <w:pPr>
        <w:jc w:val="center"/>
        <w:rPr>
          <w:sz w:val="24"/>
          <w:szCs w:val="24"/>
        </w:rPr>
      </w:pPr>
      <w:r w:rsidRPr="00623ABC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623ABC" w:rsidRPr="00623ABC" w:rsidRDefault="00623ABC" w:rsidP="00623ABC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623ABC">
        <w:rPr>
          <w:sz w:val="24"/>
          <w:szCs w:val="24"/>
        </w:rPr>
        <w:t>Биомеханики и информационных технологий</w:t>
      </w:r>
    </w:p>
    <w:p w:rsidR="00623ABC" w:rsidRPr="00623ABC" w:rsidRDefault="00623ABC" w:rsidP="00623ABC">
      <w:pPr>
        <w:jc w:val="center"/>
        <w:rPr>
          <w:sz w:val="24"/>
          <w:szCs w:val="24"/>
        </w:rPr>
      </w:pPr>
      <w:r w:rsidRPr="00623ABC">
        <w:rPr>
          <w:sz w:val="24"/>
          <w:szCs w:val="24"/>
        </w:rPr>
        <w:t>Наименование кафедры</w:t>
      </w:r>
    </w:p>
    <w:p w:rsidR="00623ABC" w:rsidRPr="00623ABC" w:rsidRDefault="00623ABC" w:rsidP="00623ABC">
      <w:pPr>
        <w:jc w:val="right"/>
        <w:rPr>
          <w:sz w:val="24"/>
          <w:szCs w:val="24"/>
        </w:rPr>
      </w:pPr>
    </w:p>
    <w:p w:rsidR="00623ABC" w:rsidRPr="00623ABC" w:rsidRDefault="00623ABC" w:rsidP="00623ABC">
      <w:pPr>
        <w:jc w:val="right"/>
        <w:rPr>
          <w:sz w:val="24"/>
          <w:szCs w:val="24"/>
        </w:rPr>
      </w:pPr>
      <w:r w:rsidRPr="00623ABC">
        <w:rPr>
          <w:sz w:val="24"/>
          <w:szCs w:val="24"/>
        </w:rPr>
        <w:t>УТВЕРЖДЕНО</w:t>
      </w:r>
    </w:p>
    <w:p w:rsidR="00623ABC" w:rsidRPr="00623ABC" w:rsidRDefault="00623ABC" w:rsidP="00623ABC">
      <w:pPr>
        <w:jc w:val="right"/>
        <w:rPr>
          <w:sz w:val="24"/>
          <w:szCs w:val="24"/>
        </w:rPr>
      </w:pPr>
      <w:r w:rsidRPr="00623ABC">
        <w:rPr>
          <w:sz w:val="24"/>
          <w:szCs w:val="24"/>
        </w:rPr>
        <w:t xml:space="preserve">решением Учебно-методической комиссии     </w:t>
      </w:r>
    </w:p>
    <w:p w:rsidR="00623ABC" w:rsidRPr="00623ABC" w:rsidRDefault="00623ABC" w:rsidP="00623ABC">
      <w:pPr>
        <w:jc w:val="right"/>
        <w:rPr>
          <w:sz w:val="24"/>
          <w:szCs w:val="24"/>
        </w:rPr>
      </w:pPr>
      <w:r w:rsidRPr="00623ABC">
        <w:rPr>
          <w:sz w:val="24"/>
          <w:szCs w:val="24"/>
        </w:rPr>
        <w:t xml:space="preserve">   </w:t>
      </w:r>
      <w:proofErr w:type="gramStart"/>
      <w:r w:rsidRPr="00623ABC">
        <w:rPr>
          <w:sz w:val="24"/>
          <w:szCs w:val="24"/>
        </w:rPr>
        <w:t>протокол</w:t>
      </w:r>
      <w:proofErr w:type="gramEnd"/>
      <w:r w:rsidRPr="00623ABC">
        <w:rPr>
          <w:sz w:val="24"/>
          <w:szCs w:val="24"/>
        </w:rPr>
        <w:t xml:space="preserve"> № </w:t>
      </w:r>
      <w:r w:rsidR="000B00D4">
        <w:rPr>
          <w:sz w:val="24"/>
          <w:szCs w:val="24"/>
        </w:rPr>
        <w:t>7</w:t>
      </w:r>
      <w:r w:rsidR="0042077C">
        <w:rPr>
          <w:sz w:val="24"/>
          <w:szCs w:val="24"/>
        </w:rPr>
        <w:t>/21</w:t>
      </w:r>
      <w:r w:rsidRPr="00623ABC">
        <w:rPr>
          <w:sz w:val="24"/>
          <w:szCs w:val="24"/>
        </w:rPr>
        <w:t xml:space="preserve"> от </w:t>
      </w:r>
      <w:r w:rsidR="000B00D4" w:rsidRPr="0067405F">
        <w:rPr>
          <w:rFonts w:cs="Tahoma"/>
          <w:color w:val="000000"/>
          <w:sz w:val="24"/>
          <w:szCs w:val="24"/>
        </w:rPr>
        <w:t>«</w:t>
      </w:r>
      <w:r w:rsidR="000B00D4" w:rsidRPr="0067405F">
        <w:rPr>
          <w:rFonts w:cs="Tahoma"/>
          <w:color w:val="000000"/>
          <w:sz w:val="24"/>
          <w:szCs w:val="24"/>
          <w:u w:val="single"/>
        </w:rPr>
        <w:t>1</w:t>
      </w:r>
      <w:r w:rsidR="000B00D4">
        <w:rPr>
          <w:rFonts w:cs="Tahoma"/>
          <w:color w:val="000000"/>
          <w:sz w:val="24"/>
          <w:szCs w:val="24"/>
          <w:u w:val="single"/>
        </w:rPr>
        <w:t>8</w:t>
      </w:r>
      <w:r w:rsidR="000B00D4" w:rsidRPr="0067405F">
        <w:rPr>
          <w:rFonts w:cs="Tahoma"/>
          <w:color w:val="000000"/>
          <w:sz w:val="24"/>
          <w:szCs w:val="24"/>
        </w:rPr>
        <w:t xml:space="preserve">» </w:t>
      </w:r>
      <w:r w:rsidR="000B00D4">
        <w:rPr>
          <w:rFonts w:cs="Tahoma"/>
          <w:color w:val="000000"/>
          <w:sz w:val="24"/>
          <w:szCs w:val="24"/>
          <w:u w:val="single"/>
        </w:rPr>
        <w:t>ма</w:t>
      </w:r>
      <w:r w:rsidR="000B00D4" w:rsidRPr="0067405F">
        <w:rPr>
          <w:rFonts w:cs="Tahoma"/>
          <w:color w:val="000000"/>
          <w:sz w:val="24"/>
          <w:szCs w:val="24"/>
          <w:u w:val="single"/>
        </w:rPr>
        <w:t>я</w:t>
      </w:r>
      <w:r w:rsidR="000B00D4" w:rsidRPr="0067405F">
        <w:rPr>
          <w:rFonts w:cs="Tahoma"/>
          <w:color w:val="000000"/>
          <w:sz w:val="24"/>
          <w:szCs w:val="24"/>
        </w:rPr>
        <w:t xml:space="preserve"> 20</w:t>
      </w:r>
      <w:r w:rsidR="000B00D4" w:rsidRPr="0067405F">
        <w:rPr>
          <w:rFonts w:cs="Tahoma"/>
          <w:color w:val="000000"/>
          <w:sz w:val="24"/>
          <w:szCs w:val="24"/>
          <w:u w:val="single"/>
        </w:rPr>
        <w:t>21</w:t>
      </w:r>
      <w:r w:rsidR="000B00D4" w:rsidRPr="0067405F">
        <w:rPr>
          <w:rFonts w:cs="Tahoma"/>
          <w:color w:val="000000"/>
          <w:sz w:val="24"/>
          <w:szCs w:val="24"/>
        </w:rPr>
        <w:t>г</w:t>
      </w:r>
      <w:r w:rsidRPr="00623ABC">
        <w:rPr>
          <w:sz w:val="24"/>
          <w:szCs w:val="24"/>
        </w:rPr>
        <w:t>.</w:t>
      </w:r>
    </w:p>
    <w:p w:rsidR="00623ABC" w:rsidRPr="00623ABC" w:rsidRDefault="00623ABC" w:rsidP="00623ABC">
      <w:pPr>
        <w:jc w:val="right"/>
        <w:rPr>
          <w:sz w:val="24"/>
          <w:szCs w:val="24"/>
        </w:rPr>
      </w:pPr>
      <w:r w:rsidRPr="00623ABC">
        <w:rPr>
          <w:sz w:val="24"/>
          <w:szCs w:val="24"/>
        </w:rPr>
        <w:t xml:space="preserve">Председатель УМК, </w:t>
      </w:r>
    </w:p>
    <w:p w:rsidR="00623ABC" w:rsidRPr="00623ABC" w:rsidRDefault="00623ABC" w:rsidP="00623ABC">
      <w:pPr>
        <w:jc w:val="right"/>
        <w:rPr>
          <w:sz w:val="24"/>
          <w:szCs w:val="24"/>
        </w:rPr>
      </w:pPr>
      <w:r w:rsidRPr="00623ABC">
        <w:rPr>
          <w:sz w:val="24"/>
          <w:szCs w:val="24"/>
        </w:rPr>
        <w:t>проректор по учебной работе</w:t>
      </w:r>
    </w:p>
    <w:p w:rsidR="00623ABC" w:rsidRPr="00623ABC" w:rsidRDefault="00623ABC" w:rsidP="00623ABC">
      <w:pPr>
        <w:jc w:val="right"/>
        <w:rPr>
          <w:sz w:val="24"/>
          <w:szCs w:val="24"/>
        </w:rPr>
      </w:pPr>
      <w:r w:rsidRPr="00623ABC">
        <w:rPr>
          <w:sz w:val="24"/>
          <w:szCs w:val="24"/>
        </w:rPr>
        <w:t>___________________А.Н. Таланцев</w:t>
      </w:r>
    </w:p>
    <w:p w:rsidR="003F2251" w:rsidRDefault="003F2251" w:rsidP="00623ABC">
      <w:pPr>
        <w:jc w:val="center"/>
        <w:rPr>
          <w:b/>
          <w:bCs/>
          <w:sz w:val="24"/>
          <w:szCs w:val="24"/>
        </w:rPr>
      </w:pPr>
    </w:p>
    <w:p w:rsidR="003F2251" w:rsidRDefault="003F2251" w:rsidP="00623ABC">
      <w:pPr>
        <w:jc w:val="center"/>
        <w:rPr>
          <w:b/>
          <w:bCs/>
          <w:sz w:val="24"/>
          <w:szCs w:val="24"/>
        </w:rPr>
      </w:pPr>
    </w:p>
    <w:p w:rsidR="00623ABC" w:rsidRPr="00623ABC" w:rsidRDefault="00623ABC" w:rsidP="00623ABC">
      <w:pPr>
        <w:jc w:val="center"/>
        <w:rPr>
          <w:b/>
          <w:bCs/>
          <w:sz w:val="24"/>
          <w:szCs w:val="24"/>
        </w:rPr>
      </w:pPr>
      <w:r w:rsidRPr="00623ABC">
        <w:rPr>
          <w:b/>
          <w:bCs/>
          <w:sz w:val="24"/>
          <w:szCs w:val="24"/>
        </w:rPr>
        <w:t>Фонд оценочных средств</w:t>
      </w:r>
      <w:bookmarkStart w:id="0" w:name="_GoBack"/>
      <w:bookmarkEnd w:id="0"/>
    </w:p>
    <w:p w:rsidR="00623ABC" w:rsidRPr="00623ABC" w:rsidRDefault="00623ABC" w:rsidP="00623ABC">
      <w:pPr>
        <w:jc w:val="center"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 xml:space="preserve">по дисциплине </w:t>
      </w:r>
    </w:p>
    <w:p w:rsidR="00623ABC" w:rsidRPr="00623ABC" w:rsidRDefault="00623ABC" w:rsidP="00623ABC">
      <w:pPr>
        <w:jc w:val="center"/>
        <w:rPr>
          <w:b/>
          <w:sz w:val="24"/>
          <w:szCs w:val="24"/>
        </w:rPr>
      </w:pPr>
    </w:p>
    <w:p w:rsidR="00623ABC" w:rsidRPr="00623ABC" w:rsidRDefault="00623ABC" w:rsidP="00623AB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623ABC">
        <w:rPr>
          <w:rFonts w:cs="Tahoma"/>
          <w:b/>
          <w:color w:val="000000"/>
          <w:sz w:val="24"/>
          <w:szCs w:val="24"/>
        </w:rPr>
        <w:t>Метрология</w:t>
      </w:r>
    </w:p>
    <w:p w:rsidR="00623ABC" w:rsidRPr="00623ABC" w:rsidRDefault="00623ABC" w:rsidP="00623ABC">
      <w:pPr>
        <w:jc w:val="center"/>
        <w:rPr>
          <w:i/>
          <w:sz w:val="24"/>
          <w:szCs w:val="24"/>
        </w:rPr>
      </w:pPr>
      <w:r w:rsidRPr="00623ABC">
        <w:rPr>
          <w:i/>
          <w:sz w:val="24"/>
          <w:szCs w:val="24"/>
        </w:rPr>
        <w:t>наименование дисциплины (модуля, практики)</w:t>
      </w:r>
    </w:p>
    <w:p w:rsidR="00623ABC" w:rsidRPr="00623ABC" w:rsidRDefault="00623ABC" w:rsidP="00623ABC">
      <w:pPr>
        <w:jc w:val="center"/>
        <w:rPr>
          <w:sz w:val="24"/>
          <w:szCs w:val="24"/>
          <w:highlight w:val="yellow"/>
        </w:rPr>
      </w:pPr>
    </w:p>
    <w:p w:rsidR="00623ABC" w:rsidRPr="00623ABC" w:rsidRDefault="00623ABC" w:rsidP="00623ABC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 w:rsidRPr="00623ABC">
        <w:rPr>
          <w:rFonts w:cs="Tahoma"/>
          <w:b/>
          <w:color w:val="000000"/>
          <w:sz w:val="24"/>
          <w:szCs w:val="24"/>
        </w:rPr>
        <w:t>49.03.02 Физическая культура для лиц с отклонением в состоянии</w:t>
      </w:r>
    </w:p>
    <w:p w:rsidR="00623ABC" w:rsidRPr="00623ABC" w:rsidRDefault="00623ABC" w:rsidP="00623AB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623ABC">
        <w:rPr>
          <w:rFonts w:cs="Tahoma"/>
          <w:b/>
          <w:color w:val="000000"/>
          <w:sz w:val="24"/>
          <w:szCs w:val="24"/>
        </w:rPr>
        <w:t xml:space="preserve"> здоровья (адаптивная физическая культура)</w:t>
      </w:r>
    </w:p>
    <w:p w:rsidR="00623ABC" w:rsidRPr="00623ABC" w:rsidRDefault="00623ABC" w:rsidP="00623ABC">
      <w:pPr>
        <w:jc w:val="center"/>
        <w:rPr>
          <w:i/>
          <w:sz w:val="24"/>
          <w:szCs w:val="24"/>
        </w:rPr>
      </w:pPr>
      <w:r w:rsidRPr="00623ABC">
        <w:rPr>
          <w:i/>
          <w:sz w:val="24"/>
          <w:szCs w:val="24"/>
        </w:rPr>
        <w:t>код и наименование направления</w:t>
      </w:r>
    </w:p>
    <w:p w:rsidR="00623ABC" w:rsidRPr="00623ABC" w:rsidRDefault="00623ABC" w:rsidP="00623ABC">
      <w:pPr>
        <w:jc w:val="center"/>
        <w:rPr>
          <w:b/>
          <w:i/>
          <w:sz w:val="24"/>
          <w:szCs w:val="24"/>
        </w:rPr>
      </w:pPr>
      <w:r w:rsidRPr="00623ABC">
        <w:rPr>
          <w:b/>
          <w:i/>
          <w:sz w:val="24"/>
          <w:szCs w:val="24"/>
        </w:rPr>
        <w:t>уровень бакалавриата</w:t>
      </w:r>
    </w:p>
    <w:p w:rsidR="00623ABC" w:rsidRPr="00623ABC" w:rsidRDefault="00623ABC" w:rsidP="00623ABC">
      <w:pPr>
        <w:jc w:val="center"/>
        <w:rPr>
          <w:b/>
          <w:sz w:val="24"/>
          <w:szCs w:val="24"/>
        </w:rPr>
      </w:pPr>
    </w:p>
    <w:p w:rsidR="00623ABC" w:rsidRPr="00623ABC" w:rsidRDefault="00623ABC" w:rsidP="00623AB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623ABC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623ABC" w:rsidRPr="00623ABC" w:rsidRDefault="00623ABC" w:rsidP="00623ABC">
      <w:pPr>
        <w:jc w:val="center"/>
        <w:rPr>
          <w:rFonts w:cs="Tahoma"/>
          <w:color w:val="000000"/>
          <w:sz w:val="24"/>
          <w:szCs w:val="24"/>
        </w:rPr>
      </w:pPr>
      <w:r w:rsidRPr="00623ABC">
        <w:rPr>
          <w:rFonts w:cs="Tahoma"/>
          <w:color w:val="000000"/>
          <w:sz w:val="24"/>
          <w:szCs w:val="24"/>
        </w:rPr>
        <w:t>«Физическая реабилитация»</w:t>
      </w:r>
    </w:p>
    <w:p w:rsidR="00623ABC" w:rsidRPr="00623ABC" w:rsidRDefault="00623ABC" w:rsidP="00623AB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23ABC">
        <w:rPr>
          <w:rFonts w:cs="Tahoma"/>
          <w:color w:val="000000"/>
          <w:sz w:val="24"/>
          <w:szCs w:val="24"/>
        </w:rPr>
        <w:t>«Лечебная физическая культура»</w:t>
      </w:r>
    </w:p>
    <w:p w:rsidR="00623ABC" w:rsidRPr="00623ABC" w:rsidRDefault="00623ABC" w:rsidP="00623AB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23ABC">
        <w:rPr>
          <w:rFonts w:cs="Tahoma"/>
          <w:color w:val="000000"/>
          <w:sz w:val="24"/>
          <w:szCs w:val="24"/>
        </w:rPr>
        <w:t>«Адаптивный спорт»</w:t>
      </w:r>
    </w:p>
    <w:p w:rsidR="00623ABC" w:rsidRPr="00623ABC" w:rsidRDefault="00623ABC" w:rsidP="00623AB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623ABC" w:rsidRPr="00623ABC" w:rsidRDefault="00623ABC" w:rsidP="00623ABC">
      <w:pPr>
        <w:jc w:val="center"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 xml:space="preserve">Форма обучения </w:t>
      </w:r>
    </w:p>
    <w:p w:rsidR="00623ABC" w:rsidRPr="00623ABC" w:rsidRDefault="00623ABC" w:rsidP="00623ABC">
      <w:pPr>
        <w:jc w:val="center"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очная/заочная</w:t>
      </w:r>
    </w:p>
    <w:p w:rsidR="00623ABC" w:rsidRPr="00623ABC" w:rsidRDefault="00623ABC" w:rsidP="00623ABC">
      <w:pPr>
        <w:jc w:val="center"/>
        <w:rPr>
          <w:b/>
          <w:sz w:val="24"/>
          <w:szCs w:val="24"/>
        </w:rPr>
      </w:pPr>
    </w:p>
    <w:p w:rsidR="00623ABC" w:rsidRPr="00623ABC" w:rsidRDefault="00623ABC" w:rsidP="00623ABC">
      <w:pPr>
        <w:jc w:val="center"/>
        <w:rPr>
          <w:b/>
          <w:sz w:val="24"/>
          <w:szCs w:val="24"/>
        </w:rPr>
      </w:pPr>
    </w:p>
    <w:p w:rsidR="00623ABC" w:rsidRPr="00623ABC" w:rsidRDefault="00623ABC" w:rsidP="00623ABC">
      <w:pPr>
        <w:jc w:val="right"/>
        <w:rPr>
          <w:sz w:val="24"/>
          <w:szCs w:val="24"/>
        </w:rPr>
      </w:pPr>
      <w:r w:rsidRPr="00623ABC">
        <w:rPr>
          <w:sz w:val="24"/>
          <w:szCs w:val="24"/>
        </w:rPr>
        <w:t>Рассмотрено и одобрено на заседании кафедры</w:t>
      </w:r>
    </w:p>
    <w:p w:rsidR="00623ABC" w:rsidRPr="00623ABC" w:rsidRDefault="00623ABC" w:rsidP="00623ABC">
      <w:pPr>
        <w:jc w:val="right"/>
        <w:rPr>
          <w:sz w:val="24"/>
          <w:szCs w:val="24"/>
        </w:rPr>
      </w:pPr>
      <w:r w:rsidRPr="00623ABC">
        <w:rPr>
          <w:sz w:val="24"/>
          <w:szCs w:val="24"/>
        </w:rPr>
        <w:t>(протокол № 10 от «</w:t>
      </w:r>
      <w:r w:rsidR="000B00D4">
        <w:rPr>
          <w:sz w:val="24"/>
          <w:szCs w:val="24"/>
        </w:rPr>
        <w:t>17</w:t>
      </w:r>
      <w:r w:rsidRPr="00623ABC">
        <w:rPr>
          <w:sz w:val="24"/>
          <w:szCs w:val="24"/>
        </w:rPr>
        <w:t xml:space="preserve">» мая 2021 г.) </w:t>
      </w:r>
    </w:p>
    <w:p w:rsidR="00623ABC" w:rsidRPr="00623ABC" w:rsidRDefault="00623ABC" w:rsidP="00623AB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623ABC">
        <w:rPr>
          <w:sz w:val="24"/>
          <w:szCs w:val="24"/>
        </w:rPr>
        <w:t>Зав. кафедрой проф.                  /Фураев А.Н.</w:t>
      </w:r>
    </w:p>
    <w:p w:rsidR="00623ABC" w:rsidRPr="00623ABC" w:rsidRDefault="00623ABC" w:rsidP="00623AB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623ABC">
        <w:rPr>
          <w:sz w:val="24"/>
          <w:szCs w:val="24"/>
        </w:rPr>
        <w:t xml:space="preserve">                                                                 «</w:t>
      </w:r>
      <w:r w:rsidR="000B00D4">
        <w:rPr>
          <w:sz w:val="24"/>
          <w:szCs w:val="24"/>
        </w:rPr>
        <w:t>17</w:t>
      </w:r>
      <w:r w:rsidRPr="00623ABC">
        <w:rPr>
          <w:sz w:val="24"/>
          <w:szCs w:val="24"/>
        </w:rPr>
        <w:t>» ___</w:t>
      </w:r>
      <w:r w:rsidRPr="00623ABC">
        <w:rPr>
          <w:sz w:val="24"/>
          <w:szCs w:val="24"/>
          <w:u w:val="single"/>
        </w:rPr>
        <w:t>мая</w:t>
      </w:r>
      <w:r w:rsidRPr="00623ABC">
        <w:rPr>
          <w:sz w:val="24"/>
          <w:szCs w:val="24"/>
        </w:rPr>
        <w:t>___ 2021г</w:t>
      </w:r>
    </w:p>
    <w:p w:rsidR="00623ABC" w:rsidRPr="00623ABC" w:rsidRDefault="00623ABC" w:rsidP="00623AB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23ABC" w:rsidRPr="00623ABC" w:rsidRDefault="00623ABC" w:rsidP="00623AB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23ABC" w:rsidRPr="00623ABC" w:rsidRDefault="00623ABC" w:rsidP="00623AB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623ABC" w:rsidRPr="00623ABC" w:rsidRDefault="00623ABC" w:rsidP="00623ABC">
      <w:pPr>
        <w:jc w:val="center"/>
        <w:rPr>
          <w:sz w:val="24"/>
          <w:szCs w:val="24"/>
        </w:rPr>
      </w:pPr>
      <w:r w:rsidRPr="00623ABC">
        <w:rPr>
          <w:sz w:val="24"/>
          <w:szCs w:val="24"/>
        </w:rPr>
        <w:t xml:space="preserve">Малаховка, 2021 год </w:t>
      </w:r>
    </w:p>
    <w:p w:rsidR="00623ABC" w:rsidRPr="00623ABC" w:rsidRDefault="00623ABC" w:rsidP="00623ABC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  <w:sectPr w:rsidR="00623ABC" w:rsidRPr="00623AB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623ABC" w:rsidRPr="00623ABC" w:rsidRDefault="00623ABC" w:rsidP="00623ABC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623ABC" w:rsidRPr="00623ABC" w:rsidRDefault="00623ABC" w:rsidP="00623ABC">
      <w:pPr>
        <w:numPr>
          <w:ilvl w:val="0"/>
          <w:numId w:val="3"/>
        </w:numPr>
        <w:shd w:val="clear" w:color="auto" w:fill="FFFFFF"/>
        <w:contextualSpacing/>
        <w:jc w:val="center"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Паспорт фонда оценочных средств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2941"/>
        <w:gridCol w:w="4855"/>
      </w:tblGrid>
      <w:tr w:rsidR="00623ABC" w:rsidRPr="00623ABC" w:rsidTr="00023CD2">
        <w:trPr>
          <w:trHeight w:val="185"/>
        </w:trPr>
        <w:tc>
          <w:tcPr>
            <w:tcW w:w="2411" w:type="dxa"/>
            <w:vAlign w:val="center"/>
          </w:tcPr>
          <w:p w:rsidR="00623ABC" w:rsidRPr="00623ABC" w:rsidRDefault="00623ABC" w:rsidP="00623AB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Компетенция</w:t>
            </w:r>
          </w:p>
        </w:tc>
        <w:tc>
          <w:tcPr>
            <w:tcW w:w="2941" w:type="dxa"/>
            <w:vAlign w:val="center"/>
          </w:tcPr>
          <w:p w:rsidR="00623ABC" w:rsidRPr="00623ABC" w:rsidRDefault="00623ABC" w:rsidP="00623AB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855" w:type="dxa"/>
            <w:vAlign w:val="center"/>
          </w:tcPr>
          <w:p w:rsidR="00623ABC" w:rsidRPr="00623ABC" w:rsidRDefault="00623ABC" w:rsidP="00623ABC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623ABC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623ABC" w:rsidRPr="00623ABC" w:rsidTr="00023CD2">
        <w:trPr>
          <w:trHeight w:val="1974"/>
        </w:trPr>
        <w:tc>
          <w:tcPr>
            <w:tcW w:w="2411" w:type="dxa"/>
            <w:vAlign w:val="center"/>
          </w:tcPr>
          <w:p w:rsidR="00623ABC" w:rsidRPr="00623ABC" w:rsidRDefault="00623ABC" w:rsidP="00623ABC">
            <w:pPr>
              <w:rPr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b/>
                <w:color w:val="000000"/>
                <w:spacing w:val="-1"/>
                <w:sz w:val="24"/>
                <w:szCs w:val="24"/>
              </w:rPr>
              <w:t>ОПК – 4</w:t>
            </w:r>
          </w:p>
          <w:p w:rsidR="00623ABC" w:rsidRPr="00623ABC" w:rsidRDefault="00623ABC" w:rsidP="00623ABC">
            <w:pPr>
              <w:rPr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с использованием методов измерения и физического развития, функциональной подготовленности, психического состояния занимающихся, с учетом нозологических форм заболеваний занимающихся.</w:t>
            </w:r>
          </w:p>
          <w:p w:rsidR="00623ABC" w:rsidRPr="00623ABC" w:rsidRDefault="00623ABC" w:rsidP="00623AB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b/>
                <w:color w:val="000000"/>
                <w:spacing w:val="-1"/>
                <w:sz w:val="24"/>
                <w:szCs w:val="24"/>
              </w:rPr>
              <w:t>ОПК – 7</w:t>
            </w:r>
          </w:p>
          <w:p w:rsidR="00623ABC" w:rsidRPr="00623ABC" w:rsidRDefault="00623ABC" w:rsidP="00623ABC">
            <w:pPr>
              <w:rPr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color w:val="000000"/>
                <w:spacing w:val="-1"/>
                <w:sz w:val="24"/>
                <w:szCs w:val="24"/>
              </w:rPr>
              <w:t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функций.</w:t>
            </w:r>
          </w:p>
          <w:p w:rsidR="00623ABC" w:rsidRPr="00623ABC" w:rsidRDefault="00623ABC" w:rsidP="00623AB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b/>
                <w:color w:val="000000"/>
                <w:spacing w:val="-1"/>
                <w:sz w:val="24"/>
                <w:szCs w:val="24"/>
              </w:rPr>
              <w:t>ОПК – 12</w:t>
            </w:r>
          </w:p>
          <w:p w:rsidR="00623ABC" w:rsidRPr="00623ABC" w:rsidRDefault="00623ABC" w:rsidP="00623ABC">
            <w:pPr>
              <w:rPr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color w:val="000000"/>
                <w:spacing w:val="-1"/>
                <w:sz w:val="24"/>
                <w:szCs w:val="24"/>
              </w:rPr>
              <w:t>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исследования.</w:t>
            </w:r>
          </w:p>
          <w:p w:rsidR="00623ABC" w:rsidRPr="00623ABC" w:rsidRDefault="00623ABC" w:rsidP="00623AB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b/>
                <w:color w:val="000000"/>
                <w:spacing w:val="-1"/>
                <w:sz w:val="24"/>
                <w:szCs w:val="24"/>
              </w:rPr>
              <w:t xml:space="preserve">ОПК – 13 </w:t>
            </w:r>
          </w:p>
          <w:p w:rsidR="00623ABC" w:rsidRPr="00623ABC" w:rsidRDefault="00623ABC" w:rsidP="00623ABC">
            <w:pPr>
              <w:rPr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color w:val="000000"/>
                <w:spacing w:val="-1"/>
                <w:sz w:val="24"/>
                <w:szCs w:val="24"/>
              </w:rPr>
              <w:t xml:space="preserve"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</w:t>
            </w:r>
            <w:r w:rsidRPr="00623ABC">
              <w:rPr>
                <w:color w:val="000000"/>
                <w:spacing w:val="-1"/>
                <w:sz w:val="24"/>
                <w:szCs w:val="24"/>
              </w:rPr>
              <w:lastRenderedPageBreak/>
              <w:t>психологических особенностей занимающихся различного пола и возраста, нозологических форм заболеваний занимающихся.</w:t>
            </w:r>
          </w:p>
        </w:tc>
        <w:tc>
          <w:tcPr>
            <w:tcW w:w="2941" w:type="dxa"/>
          </w:tcPr>
          <w:p w:rsidR="00623ABC" w:rsidRPr="00623ABC" w:rsidRDefault="00623ABC" w:rsidP="00623ABC">
            <w:pPr>
              <w:rPr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b/>
                <w:color w:val="000000"/>
                <w:sz w:val="24"/>
                <w:szCs w:val="24"/>
              </w:rPr>
              <w:lastRenderedPageBreak/>
              <w:t>05.002</w:t>
            </w:r>
            <w:r w:rsidRPr="00623ABC">
              <w:rPr>
                <w:color w:val="000000"/>
                <w:sz w:val="24"/>
                <w:szCs w:val="24"/>
              </w:rPr>
              <w:t xml:space="preserve"> </w:t>
            </w:r>
            <w:r w:rsidRPr="00623ABC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:rsidR="00623ABC" w:rsidRPr="00623ABC" w:rsidRDefault="00623ABC" w:rsidP="00623ABC">
            <w:pPr>
              <w:rPr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623ABC">
              <w:rPr>
                <w:b/>
                <w:color w:val="000000"/>
                <w:spacing w:val="-1"/>
                <w:sz w:val="24"/>
                <w:szCs w:val="24"/>
              </w:rPr>
              <w:t xml:space="preserve">/01.6  </w:t>
            </w:r>
            <w:r w:rsidRPr="00623ABC">
              <w:rPr>
                <w:color w:val="000000"/>
                <w:spacing w:val="-1"/>
                <w:sz w:val="24"/>
                <w:szCs w:val="24"/>
              </w:rPr>
              <w:t>Осуществление отбора лиц с ограниченными возможностями здоровья (включая инвалидов) всех возрастных и нозологических групп в группы и секции этапа совершенствования спортивного мастерства, высшего спортивного мастерства (по виду спорта).</w:t>
            </w:r>
          </w:p>
          <w:p w:rsidR="00623ABC" w:rsidRPr="00623ABC" w:rsidRDefault="00623ABC" w:rsidP="00623ABC">
            <w:pPr>
              <w:rPr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623ABC">
              <w:rPr>
                <w:b/>
                <w:color w:val="000000"/>
                <w:spacing w:val="-1"/>
                <w:sz w:val="24"/>
                <w:szCs w:val="24"/>
              </w:rPr>
              <w:t xml:space="preserve">/02.6  </w:t>
            </w:r>
            <w:r w:rsidRPr="00623ABC"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повышения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:rsidR="00623ABC" w:rsidRPr="00623ABC" w:rsidRDefault="00623ABC" w:rsidP="00623ABC">
            <w:pPr>
              <w:rPr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623ABC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623ABC">
              <w:rPr>
                <w:color w:val="000000"/>
                <w:spacing w:val="-1"/>
                <w:sz w:val="24"/>
                <w:szCs w:val="24"/>
              </w:rPr>
              <w:t xml:space="preserve"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спорта). </w:t>
            </w:r>
          </w:p>
          <w:p w:rsidR="00623ABC" w:rsidRPr="00623ABC" w:rsidRDefault="00623ABC" w:rsidP="00623AB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b/>
                <w:color w:val="000000"/>
                <w:sz w:val="24"/>
                <w:szCs w:val="24"/>
              </w:rPr>
              <w:t>05.004</w:t>
            </w:r>
            <w:r w:rsidRPr="00623ABC">
              <w:rPr>
                <w:color w:val="000000"/>
                <w:sz w:val="24"/>
                <w:szCs w:val="24"/>
              </w:rPr>
              <w:t xml:space="preserve"> </w:t>
            </w:r>
            <w:r w:rsidRPr="00623ABC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:rsidR="00623ABC" w:rsidRPr="00623ABC" w:rsidRDefault="00623ABC" w:rsidP="00623ABC">
            <w:pPr>
              <w:rPr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623ABC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623ABC">
              <w:rPr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подготовки со спортсменами спортивной сборной команды.</w:t>
            </w:r>
          </w:p>
          <w:p w:rsidR="00623ABC" w:rsidRPr="00623ABC" w:rsidRDefault="00623ABC" w:rsidP="00623AB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:rsidR="00623ABC" w:rsidRPr="00623ABC" w:rsidRDefault="00623ABC" w:rsidP="00623ABC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b/>
                <w:color w:val="000000"/>
                <w:spacing w:val="-1"/>
                <w:sz w:val="24"/>
                <w:szCs w:val="24"/>
              </w:rPr>
              <w:t xml:space="preserve">А/01.6 </w:t>
            </w:r>
            <w:r w:rsidRPr="00623ABC">
              <w:rPr>
                <w:color w:val="000000"/>
                <w:spacing w:val="-1"/>
                <w:sz w:val="24"/>
                <w:szCs w:val="24"/>
              </w:rPr>
              <w:t>Социально-психологическая и социально-педагогическая реабилитация несовершеннолетних клиентов.</w:t>
            </w:r>
          </w:p>
          <w:p w:rsidR="00623ABC" w:rsidRPr="00623ABC" w:rsidRDefault="00623ABC" w:rsidP="00623ABC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А/02.6 </w:t>
            </w:r>
            <w:r w:rsidRPr="00623ABC">
              <w:rPr>
                <w:color w:val="000000"/>
                <w:spacing w:val="-1"/>
                <w:sz w:val="24"/>
                <w:szCs w:val="24"/>
              </w:rPr>
              <w:t>Социально-психологическая и трудовая реабилитация трудоспособных клиентов.</w:t>
            </w:r>
          </w:p>
          <w:p w:rsidR="00623ABC" w:rsidRPr="00623ABC" w:rsidRDefault="00623ABC" w:rsidP="000B00D4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55" w:type="dxa"/>
          </w:tcPr>
          <w:p w:rsidR="00623ABC" w:rsidRPr="00623ABC" w:rsidRDefault="00623ABC" w:rsidP="00623AB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23ABC">
              <w:rPr>
                <w:b/>
                <w:sz w:val="24"/>
                <w:szCs w:val="24"/>
              </w:rPr>
              <w:lastRenderedPageBreak/>
              <w:t>Действия:</w:t>
            </w:r>
          </w:p>
          <w:p w:rsidR="00623ABC" w:rsidRPr="00623ABC" w:rsidRDefault="00623ABC" w:rsidP="00623AB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 xml:space="preserve">Проводит педагогический контроль на занятиях; пользуется </w:t>
            </w:r>
            <w:proofErr w:type="spellStart"/>
            <w:r w:rsidRPr="00623ABC">
              <w:rPr>
                <w:sz w:val="24"/>
                <w:szCs w:val="24"/>
              </w:rPr>
              <w:t>контрольно</w:t>
            </w:r>
            <w:proofErr w:type="spellEnd"/>
            <w:r w:rsidRPr="00623ABC">
              <w:rPr>
                <w:sz w:val="24"/>
                <w:szCs w:val="24"/>
              </w:rPr>
              <w:t xml:space="preserve"> - измерительными приборами; выполняет анализ и обобщение результатов измерений.</w:t>
            </w:r>
          </w:p>
          <w:p w:rsidR="00623ABC" w:rsidRPr="00623ABC" w:rsidRDefault="00623ABC" w:rsidP="00623AB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23ABC">
              <w:rPr>
                <w:b/>
                <w:sz w:val="24"/>
                <w:szCs w:val="24"/>
              </w:rPr>
              <w:t>Знать:</w:t>
            </w:r>
          </w:p>
          <w:p w:rsidR="00623ABC" w:rsidRPr="00623ABC" w:rsidRDefault="00623ABC" w:rsidP="00623AB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Базовые теоретические положения из области спортивной метрологии,  в том числе:</w:t>
            </w:r>
          </w:p>
          <w:p w:rsidR="00623ABC" w:rsidRPr="00623ABC" w:rsidRDefault="00623ABC" w:rsidP="00623AB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человека;</w:t>
            </w:r>
          </w:p>
          <w:p w:rsidR="00623ABC" w:rsidRPr="00623ABC" w:rsidRDefault="00623ABC" w:rsidP="00623AB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−  основные слагаемые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процессов), методику проведения педагогического контроля, анализа и интерпретации получаемых данных, их фиксации;</w:t>
            </w:r>
          </w:p>
          <w:p w:rsidR="00623ABC" w:rsidRPr="00623ABC" w:rsidRDefault="00623ABC" w:rsidP="00623AB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спорта;</w:t>
            </w:r>
          </w:p>
          <w:p w:rsidR="00623ABC" w:rsidRPr="00623ABC" w:rsidRDefault="00623ABC" w:rsidP="00623AB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− методики контроля и особенности оценки технической, тактической и физической подготовленности в ИВАС;</w:t>
            </w:r>
          </w:p>
          <w:p w:rsidR="00623ABC" w:rsidRPr="00623ABC" w:rsidRDefault="00623ABC" w:rsidP="00623AB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− специфику планирования его объективные и субъективные особенности занятий ИВАС;</w:t>
            </w:r>
          </w:p>
          <w:p w:rsidR="00623ABC" w:rsidRPr="00623ABC" w:rsidRDefault="00623ABC" w:rsidP="00623AB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− порядок составления документации по измерению и оценке состояния занимающихся</w:t>
            </w:r>
          </w:p>
          <w:p w:rsidR="00623ABC" w:rsidRPr="00623ABC" w:rsidRDefault="00623ABC" w:rsidP="00623AB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23ABC">
              <w:rPr>
                <w:b/>
                <w:sz w:val="24"/>
                <w:szCs w:val="24"/>
              </w:rPr>
              <w:t>Уметь:</w:t>
            </w:r>
          </w:p>
          <w:p w:rsidR="00623ABC" w:rsidRPr="00623ABC" w:rsidRDefault="00623ABC" w:rsidP="00623A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color w:val="000000"/>
                <w:spacing w:val="-1"/>
                <w:sz w:val="24"/>
                <w:szCs w:val="24"/>
              </w:rPr>
              <w:t>Использовать теорию и методы контроля физического, функционального и психического состояния занимающегося во время проведения занятий по общей физической и специальной подготовке, в том числе:</w:t>
            </w:r>
          </w:p>
          <w:p w:rsidR="00623ABC" w:rsidRPr="00623ABC" w:rsidRDefault="00623ABC" w:rsidP="00623A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:rsidR="00623ABC" w:rsidRPr="00623ABC" w:rsidRDefault="00623ABC" w:rsidP="00623A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:rsidR="00623ABC" w:rsidRPr="00623ABC" w:rsidRDefault="00623ABC" w:rsidP="00623AB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color w:val="000000"/>
                <w:spacing w:val="-1"/>
                <w:sz w:val="24"/>
                <w:szCs w:val="24"/>
              </w:rPr>
              <w:t>− выполнять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тренировочных, коррекционных и соревновательных воздействий;</w:t>
            </w:r>
          </w:p>
          <w:p w:rsidR="00623ABC" w:rsidRPr="00623ABC" w:rsidRDefault="00623ABC" w:rsidP="00623AB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23ABC">
              <w:rPr>
                <w:color w:val="000000"/>
                <w:spacing w:val="-1"/>
                <w:sz w:val="24"/>
                <w:szCs w:val="24"/>
              </w:rPr>
              <w:lastRenderedPageBreak/>
              <w:t>− использовать систему тестов для контроля и оценки состояния занимающихся и интерпретировать полученные результаты тестирования.</w:t>
            </w:r>
          </w:p>
          <w:p w:rsidR="00623ABC" w:rsidRPr="00623ABC" w:rsidRDefault="00623ABC" w:rsidP="00623AB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</w:tr>
    </w:tbl>
    <w:p w:rsidR="00623ABC" w:rsidRPr="00623ABC" w:rsidRDefault="00623ABC" w:rsidP="00623ABC">
      <w:pPr>
        <w:shd w:val="clear" w:color="auto" w:fill="FFFFFF"/>
        <w:ind w:left="1429"/>
        <w:contextualSpacing/>
        <w:jc w:val="both"/>
        <w:rPr>
          <w:b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numPr>
          <w:ilvl w:val="0"/>
          <w:numId w:val="3"/>
        </w:numPr>
        <w:shd w:val="clear" w:color="auto" w:fill="FFFFFF"/>
        <w:contextualSpacing/>
        <w:jc w:val="both"/>
        <w:rPr>
          <w:b/>
          <w:color w:val="000000"/>
          <w:spacing w:val="-1"/>
          <w:sz w:val="24"/>
          <w:szCs w:val="24"/>
        </w:rPr>
      </w:pPr>
      <w:r w:rsidRPr="00623ABC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623ABC" w:rsidRPr="00623ABC" w:rsidRDefault="00623ABC" w:rsidP="00623ABC">
      <w:pPr>
        <w:shd w:val="clear" w:color="auto" w:fill="FFFFFF"/>
        <w:ind w:left="1429"/>
        <w:contextualSpacing/>
        <w:jc w:val="both"/>
        <w:rPr>
          <w:b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numPr>
          <w:ilvl w:val="1"/>
          <w:numId w:val="3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623ABC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623ABC" w:rsidRPr="00623ABC" w:rsidRDefault="00623ABC" w:rsidP="00623AB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Предмет и задачи спортивной метрологии.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По каким из выполняемых тестов можно судить о развитии силовых качеств? Приведите примеры.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Понятие об измерении и единицах измерения.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Основные понятия квалиметрии (методы, требования, предъявляемые к квалиметрии).  Метод экспертных оценок. Методы проведения экспертизы в спорте.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Шкалы измерений (наименований, порядка, интервалов, отношений).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Какой тест выбирается в качестве контрольного (критерия) при определении информативности теста? Требования, предъявляемые к критерию.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Как практически определить действительную информативность теста?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Основные и производные единицы СИ. Размерность производных величин.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Дать определение нормы. Виды норм (сколько, какие, привести пример) их использование в физическом воспитании и спорте.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 xml:space="preserve">Понятие о точности измерений и погрешностях. Виды погрешностей (абсолютная, относительная, систематическая и случайная). 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 xml:space="preserve">Для чего используются шкалы оценок? Объясните принцип стандартных шкал. Что такое перцентиль? Как используются перцентили в шкале? Как производится оценивание по шкале выбранных точек? Объясните принцип шкалы </w:t>
      </w:r>
      <w:proofErr w:type="spellStart"/>
      <w:r w:rsidRPr="00623ABC">
        <w:rPr>
          <w:sz w:val="24"/>
          <w:szCs w:val="24"/>
        </w:rPr>
        <w:t>ГЦОЛИФКа</w:t>
      </w:r>
      <w:proofErr w:type="spellEnd"/>
      <w:r w:rsidRPr="00623ABC">
        <w:rPr>
          <w:sz w:val="24"/>
          <w:szCs w:val="24"/>
        </w:rPr>
        <w:t xml:space="preserve">.  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Понятие о классе точности прибора, тарировке, калибровке и рандомизации.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 xml:space="preserve">Для чего используются шкалы оценок? Сформулируйте понятие шкалы оценок. 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 xml:space="preserve">Что называется составом и структурой измерительной системы? В чем отличие простой измерительной системы от сложной? Виды телеметрии и их применение в физическом воспитании и спорте. 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Значение и содержание выборочного метода для проведения исследований в ФВ и С.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Что называется информативностью теста? Дать понятия диагностической и прогностической информативности. Дать определение эмпирической информативности. Привести пример из области спорта.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Что такое управление? Как происходит процесс управления в спортивной практике?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Что называется тестом? Какие требования предъявляются к тесту?  Какие тесты называются аутентичными?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 xml:space="preserve">Понятие среднего арифметического и его свойства. Понятие среднего </w:t>
      </w:r>
      <w:proofErr w:type="spellStart"/>
      <w:r w:rsidRPr="00623ABC">
        <w:rPr>
          <w:sz w:val="24"/>
          <w:szCs w:val="24"/>
        </w:rPr>
        <w:t>квадратического</w:t>
      </w:r>
      <w:proofErr w:type="spellEnd"/>
      <w:r w:rsidRPr="00623ABC">
        <w:rPr>
          <w:sz w:val="24"/>
          <w:szCs w:val="24"/>
        </w:rPr>
        <w:t xml:space="preserve"> отклонения и его свойства.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Дайте определение понятию тест. Приведите примеры тестов используемых на практике в вашем виде спорта. С какими измерительными методиками Вы знакомы?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Понятие ошибки репрезентативности. Объясните значение интервала ошибки репрезентативности.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lastRenderedPageBreak/>
        <w:t>Что такое добротность теста? Как практически определяется добротность тестов?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Охарактеризуйте основные задачи оценивания.  Перечислите и дайте характеристику основным разновидностям шкал.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Что называется надежностью теста? Перечислить причины, вызывающие вариацию результатов при повторном тестировании.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 xml:space="preserve">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В чем отличие гомогенного комплекса тестов от гетерогенного комплекса тестов? Приведите пример.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 xml:space="preserve">Цель применения метода t-критерия Стьюдента. 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Как практически определить надежность теста? В чем отличие согласованности тестов от стабильности? В чем заключается эквивалентность тестов? Пути повышения надежности тестов.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 xml:space="preserve">Что называется вариационным рядом? Графическое изображение вариационных рядов, цель построения графиков. 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По каким параметрам можно производить оценку состояния сердечно-сосудистой системы человека? Приведите пример функциональных проб.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Понятие коэффициента вариации и его свойства.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Какие из выполненных вами тестов могут характеризовать скоростные качества спортсменов?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 xml:space="preserve">Корреляционные поля и цель их построения. Перечислить и пояснить на примерах свойства коэффициентов корреляции. В чем отличие расчета рангового коэффициента корреляции от нормированного? 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Что такое выносливость? Какие тесты используются для определения общей и специальной выносливости? Что называется коэффициентом выносливости и как он определяется?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Цель применения регрессионного анализа. Графический способ представления уравнения прямолинейной регрессии и его основные свойства.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Что такое гибкость? Какие выделяют виды гибкости? Способы измерения гибкости? От каких факторов зависят значения показателей гибкости?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Какие выборки называются связанными? Какие выборки называются несвязанными?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Методы самоконтроля в физической культуре.</w:t>
      </w:r>
    </w:p>
    <w:p w:rsidR="00623ABC" w:rsidRPr="00623ABC" w:rsidRDefault="00623ABC" w:rsidP="00623ABC">
      <w:pPr>
        <w:numPr>
          <w:ilvl w:val="0"/>
          <w:numId w:val="7"/>
        </w:numPr>
        <w:rPr>
          <w:sz w:val="24"/>
          <w:szCs w:val="24"/>
        </w:rPr>
      </w:pPr>
      <w:r w:rsidRPr="00623ABC">
        <w:rPr>
          <w:sz w:val="24"/>
          <w:szCs w:val="24"/>
        </w:rPr>
        <w:t>Какая связь между переменными называется корреляционной? Пояснить примерами.  Цель применения корреляционного анализа.</w:t>
      </w:r>
    </w:p>
    <w:p w:rsidR="00623ABC" w:rsidRPr="00623ABC" w:rsidRDefault="00623ABC" w:rsidP="00623ABC">
      <w:pPr>
        <w:jc w:val="center"/>
        <w:rPr>
          <w:bCs/>
          <w:i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numPr>
          <w:ilvl w:val="1"/>
          <w:numId w:val="3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  <w:sectPr w:rsidR="00623ABC" w:rsidRPr="00623AB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623ABC" w:rsidRPr="00623ABC" w:rsidRDefault="00623ABC" w:rsidP="00623ABC">
      <w:pPr>
        <w:numPr>
          <w:ilvl w:val="1"/>
          <w:numId w:val="3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623ABC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623ABC" w:rsidRPr="00623ABC" w:rsidRDefault="00623ABC" w:rsidP="00623ABC">
      <w:pPr>
        <w:framePr w:hSpace="180" w:wrap="around" w:vAnchor="text" w:hAnchor="text" w:y="1"/>
        <w:ind w:firstLine="720"/>
        <w:suppressOverlap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Раздел 1.</w:t>
      </w:r>
      <w:r w:rsidRPr="00623ABC">
        <w:rPr>
          <w:rFonts w:eastAsia="Calibri"/>
          <w:b/>
          <w:sz w:val="24"/>
          <w:szCs w:val="24"/>
        </w:rPr>
        <w:t xml:space="preserve"> </w:t>
      </w:r>
      <w:r w:rsidRPr="00623ABC">
        <w:rPr>
          <w:b/>
          <w:sz w:val="24"/>
          <w:szCs w:val="24"/>
        </w:rPr>
        <w:t>Основы теории комплексного контроля в физической культуре и спорте</w:t>
      </w:r>
    </w:p>
    <w:p w:rsidR="00623ABC" w:rsidRPr="00623ABC" w:rsidRDefault="00623ABC" w:rsidP="00623ABC">
      <w:pPr>
        <w:framePr w:hSpace="180" w:wrap="around" w:vAnchor="text" w:hAnchor="text" w:y="1"/>
        <w:suppressOverlap/>
        <w:jc w:val="center"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Тема: Теоретические основы спортивной метрологии.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30"/>
        </w:numPr>
        <w:ind w:left="0"/>
        <w:suppressOverlap/>
        <w:rPr>
          <w:b/>
          <w:i/>
          <w:sz w:val="24"/>
          <w:szCs w:val="24"/>
        </w:rPr>
      </w:pPr>
      <w:r w:rsidRPr="00623ABC">
        <w:rPr>
          <w:b/>
          <w:sz w:val="24"/>
          <w:szCs w:val="24"/>
        </w:rPr>
        <w:t xml:space="preserve">Спортивная метрология – это: 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623ABC">
        <w:rPr>
          <w:sz w:val="24"/>
          <w:szCs w:val="24"/>
        </w:rPr>
        <w:t>1. Наука об измерениях, а так же методах и средствах, которые обеспечивают их точность и единство.</w:t>
      </w:r>
    </w:p>
    <w:p w:rsidR="00623ABC" w:rsidRPr="00623ABC" w:rsidRDefault="00623ABC" w:rsidP="00623ABC">
      <w:pPr>
        <w:tabs>
          <w:tab w:val="left" w:pos="-54"/>
          <w:tab w:val="left" w:pos="1055"/>
        </w:tabs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>2. Наука об измерениях в физической культуре и спорте.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623ABC">
        <w:rPr>
          <w:sz w:val="24"/>
          <w:szCs w:val="24"/>
        </w:rPr>
        <w:t>3. Наука о сборе, обработке и анализе информации об исследуемых объектах.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623ABC">
        <w:rPr>
          <w:sz w:val="24"/>
          <w:szCs w:val="24"/>
        </w:rPr>
        <w:t>4. Наука о законах механического движения в живых системах.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30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Что такое измерение ?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623ABC">
        <w:rPr>
          <w:sz w:val="24"/>
          <w:szCs w:val="24"/>
        </w:rPr>
        <w:t>1. Это нахождение физической величины.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>2. Это познавательный процесс, заключающийся в сравнении опытным путем изучаемой величины с величиной, принятой за единицу сравнения.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623ABC">
        <w:rPr>
          <w:sz w:val="24"/>
          <w:szCs w:val="24"/>
        </w:rPr>
        <w:t>3. Это процесс, содержание которого – получение информации о количественном значении интересующей нас физической величины.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623ABC">
        <w:rPr>
          <w:sz w:val="24"/>
          <w:szCs w:val="24"/>
        </w:rPr>
        <w:t>4. Это нахождение соотношения физических величин, показывающее, как изменяется единица какой-либо физической величины по отношению к основным единицам измерения.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30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В каком году была принята международная система единиц («СИ») на Международной генеральной конференции по мерам и весам?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623ABC">
        <w:rPr>
          <w:sz w:val="24"/>
          <w:szCs w:val="24"/>
        </w:rPr>
        <w:t>1. 1900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623ABC">
        <w:rPr>
          <w:sz w:val="24"/>
          <w:szCs w:val="24"/>
        </w:rPr>
        <w:t>2. 1865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>3. 1960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623ABC">
        <w:rPr>
          <w:sz w:val="24"/>
          <w:szCs w:val="24"/>
        </w:rPr>
        <w:t>4. 1878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30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 xml:space="preserve">Какие семь независимых друг от друга основных единиц  включает международная система единиц (СИ)? 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33"/>
        </w:numPr>
        <w:tabs>
          <w:tab w:val="left" w:pos="-54"/>
          <w:tab w:val="left" w:pos="284"/>
        </w:tabs>
        <w:contextualSpacing/>
        <w:suppressOverlap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>Метр, килограмм, секунда, ампер, кельвин, моль, кандела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33"/>
        </w:numPr>
        <w:tabs>
          <w:tab w:val="left" w:pos="-54"/>
          <w:tab w:val="left" w:pos="284"/>
        </w:tabs>
        <w:contextualSpacing/>
        <w:suppressOverlap/>
        <w:rPr>
          <w:sz w:val="24"/>
          <w:szCs w:val="24"/>
        </w:rPr>
      </w:pPr>
      <w:r w:rsidRPr="00623ABC">
        <w:rPr>
          <w:sz w:val="24"/>
          <w:szCs w:val="24"/>
        </w:rPr>
        <w:t>метр, килограмм, секунда, ньютон, ампер, кельвин, моль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33"/>
        </w:numPr>
        <w:tabs>
          <w:tab w:val="left" w:pos="-54"/>
          <w:tab w:val="left" w:pos="284"/>
        </w:tabs>
        <w:contextualSpacing/>
        <w:suppressOverlap/>
        <w:rPr>
          <w:sz w:val="24"/>
          <w:szCs w:val="24"/>
        </w:rPr>
      </w:pPr>
      <w:r w:rsidRPr="00623ABC">
        <w:rPr>
          <w:sz w:val="24"/>
          <w:szCs w:val="24"/>
        </w:rPr>
        <w:t>метр, килограмм, литр, паскаль, герц, ньютон, ват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33"/>
        </w:numPr>
        <w:tabs>
          <w:tab w:val="left" w:pos="-54"/>
          <w:tab w:val="left" w:pos="284"/>
        </w:tabs>
        <w:contextualSpacing/>
        <w:suppressOverlap/>
        <w:rPr>
          <w:sz w:val="24"/>
          <w:szCs w:val="24"/>
        </w:rPr>
      </w:pPr>
      <w:r w:rsidRPr="00623ABC">
        <w:rPr>
          <w:sz w:val="24"/>
          <w:szCs w:val="24"/>
        </w:rPr>
        <w:t>метр, кельвин, ампер, литр, моль, паскаль, ньютон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8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Где проводилась  Международная генеральная конференции по мерам и весам?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в Англии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в Швеции</w:t>
      </w:r>
    </w:p>
    <w:p w:rsidR="00623ABC" w:rsidRPr="00623ABC" w:rsidRDefault="00623ABC" w:rsidP="00623ABC">
      <w:pPr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>в Париже</w:t>
      </w:r>
    </w:p>
    <w:p w:rsidR="00623ABC" w:rsidRPr="00623ABC" w:rsidRDefault="00623ABC" w:rsidP="00623ABC">
      <w:pPr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 w:rsidRPr="00623ABC">
        <w:rPr>
          <w:sz w:val="24"/>
          <w:szCs w:val="24"/>
        </w:rPr>
        <w:t>в России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lastRenderedPageBreak/>
        <w:t>Как называется прибор для измерения углов?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26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>Гониометр.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26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Динамометр.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26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623ABC">
        <w:rPr>
          <w:sz w:val="24"/>
          <w:szCs w:val="24"/>
        </w:rPr>
        <w:t>Хронометр.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26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proofErr w:type="spellStart"/>
      <w:r w:rsidRPr="00623ABC">
        <w:rPr>
          <w:sz w:val="24"/>
          <w:szCs w:val="24"/>
        </w:rPr>
        <w:t>Спидограф</w:t>
      </w:r>
      <w:proofErr w:type="spellEnd"/>
      <w:r w:rsidRPr="00623ABC">
        <w:rPr>
          <w:sz w:val="24"/>
          <w:szCs w:val="24"/>
        </w:rPr>
        <w:t>.</w:t>
      </w:r>
    </w:p>
    <w:p w:rsidR="00623ABC" w:rsidRPr="00623ABC" w:rsidRDefault="00623ABC" w:rsidP="00623ABC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Как называется прибор, с помощью которого измеряют силу?</w:t>
      </w:r>
    </w:p>
    <w:p w:rsidR="00623ABC" w:rsidRPr="00623ABC" w:rsidRDefault="00623ABC" w:rsidP="00623ABC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623ABC">
        <w:rPr>
          <w:sz w:val="24"/>
          <w:szCs w:val="24"/>
        </w:rPr>
        <w:t xml:space="preserve">1. </w:t>
      </w:r>
      <w:proofErr w:type="spellStart"/>
      <w:r w:rsidRPr="00623ABC">
        <w:rPr>
          <w:sz w:val="24"/>
          <w:szCs w:val="24"/>
        </w:rPr>
        <w:t>Спидограф</w:t>
      </w:r>
      <w:proofErr w:type="spellEnd"/>
      <w:r w:rsidRPr="00623ABC">
        <w:rPr>
          <w:sz w:val="24"/>
          <w:szCs w:val="24"/>
        </w:rPr>
        <w:t>.</w:t>
      </w:r>
    </w:p>
    <w:p w:rsidR="00623ABC" w:rsidRPr="00623ABC" w:rsidRDefault="00623ABC" w:rsidP="00623ABC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623ABC">
        <w:rPr>
          <w:sz w:val="24"/>
          <w:szCs w:val="24"/>
        </w:rPr>
        <w:t>2. Гониометр.</w:t>
      </w:r>
    </w:p>
    <w:p w:rsidR="00623ABC" w:rsidRPr="00623ABC" w:rsidRDefault="00623ABC" w:rsidP="00623ABC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>3. Динамометр.</w:t>
      </w:r>
    </w:p>
    <w:p w:rsidR="00623ABC" w:rsidRPr="00623ABC" w:rsidRDefault="00623ABC" w:rsidP="00623ABC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623ABC">
        <w:rPr>
          <w:sz w:val="24"/>
          <w:szCs w:val="24"/>
        </w:rPr>
        <w:t>4. Хронометр.</w:t>
      </w:r>
    </w:p>
    <w:p w:rsidR="00623ABC" w:rsidRPr="00623ABC" w:rsidRDefault="00623ABC" w:rsidP="00623ABC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Как называются приборы – показатели времени?</w:t>
      </w:r>
    </w:p>
    <w:p w:rsidR="00623ABC" w:rsidRPr="00623ABC" w:rsidRDefault="00623ABC" w:rsidP="00623ABC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623ABC">
        <w:rPr>
          <w:sz w:val="24"/>
          <w:szCs w:val="24"/>
        </w:rPr>
        <w:t>1. Гониометры.</w:t>
      </w:r>
    </w:p>
    <w:p w:rsidR="00623ABC" w:rsidRPr="00623ABC" w:rsidRDefault="00623ABC" w:rsidP="00623ABC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623ABC">
        <w:rPr>
          <w:sz w:val="24"/>
          <w:szCs w:val="24"/>
        </w:rPr>
        <w:t>2. Динамометры.</w:t>
      </w:r>
    </w:p>
    <w:p w:rsidR="00623ABC" w:rsidRPr="00623ABC" w:rsidRDefault="00623ABC" w:rsidP="00623ABC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623ABC">
        <w:rPr>
          <w:sz w:val="24"/>
          <w:szCs w:val="24"/>
        </w:rPr>
        <w:t xml:space="preserve">3. </w:t>
      </w:r>
      <w:proofErr w:type="spellStart"/>
      <w:r w:rsidRPr="00623ABC">
        <w:rPr>
          <w:sz w:val="24"/>
          <w:szCs w:val="24"/>
        </w:rPr>
        <w:t>Спидографы</w:t>
      </w:r>
      <w:proofErr w:type="spellEnd"/>
      <w:r w:rsidRPr="00623ABC">
        <w:rPr>
          <w:sz w:val="24"/>
          <w:szCs w:val="24"/>
        </w:rPr>
        <w:t>.</w:t>
      </w:r>
    </w:p>
    <w:p w:rsidR="00623ABC" w:rsidRPr="00623ABC" w:rsidRDefault="00623ABC" w:rsidP="00623ABC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>4. Хронометры.</w:t>
      </w:r>
    </w:p>
    <w:p w:rsidR="00623ABC" w:rsidRPr="00623ABC" w:rsidRDefault="00623ABC" w:rsidP="00623ABC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Как называется прибор для измерения скорости передвижения спортсмена?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  <w:u w:val="single"/>
        </w:rPr>
      </w:pPr>
      <w:proofErr w:type="spellStart"/>
      <w:r w:rsidRPr="00623ABC">
        <w:rPr>
          <w:sz w:val="24"/>
          <w:szCs w:val="24"/>
          <w:u w:val="single"/>
        </w:rPr>
        <w:t>Спидограф</w:t>
      </w:r>
      <w:proofErr w:type="spellEnd"/>
      <w:r w:rsidRPr="00623ABC">
        <w:rPr>
          <w:sz w:val="24"/>
          <w:szCs w:val="24"/>
          <w:u w:val="single"/>
        </w:rPr>
        <w:t>.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Акселерометр.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Миограф.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623ABC">
        <w:rPr>
          <w:sz w:val="24"/>
          <w:szCs w:val="24"/>
        </w:rPr>
        <w:t>Хронометр.</w:t>
      </w:r>
    </w:p>
    <w:p w:rsidR="00623ABC" w:rsidRPr="00623ABC" w:rsidRDefault="00623ABC" w:rsidP="00623ABC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Как называется прибор для измерения ускорения?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Миограф.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Гониометр.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>Акселерометр.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Динамометр.</w:t>
      </w:r>
    </w:p>
    <w:p w:rsidR="00623ABC" w:rsidRPr="00623ABC" w:rsidRDefault="00623ABC" w:rsidP="00623ABC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Как называется прибор для измерения напряжения мышц?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623ABC">
        <w:rPr>
          <w:sz w:val="24"/>
          <w:szCs w:val="24"/>
        </w:rPr>
        <w:t>Хронометр.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Акселерометр.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proofErr w:type="spellStart"/>
      <w:r w:rsidRPr="00623ABC">
        <w:rPr>
          <w:sz w:val="24"/>
          <w:szCs w:val="24"/>
        </w:rPr>
        <w:t>Спидограф</w:t>
      </w:r>
      <w:proofErr w:type="spellEnd"/>
      <w:r w:rsidRPr="00623ABC">
        <w:rPr>
          <w:sz w:val="24"/>
          <w:szCs w:val="24"/>
        </w:rPr>
        <w:t>.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>Миограф.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jc w:val="center"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Тема: Основы теории измерений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10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Результат измерения неизбежно содержит погрешность, величина которой тем меньше, чем точнее: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1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метод измерения,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1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623ABC">
        <w:rPr>
          <w:sz w:val="24"/>
          <w:szCs w:val="24"/>
        </w:rPr>
        <w:t xml:space="preserve">измерительный прибор, 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1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 xml:space="preserve">метод измерения и измерительный прибор, 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1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методика подготовки к измерению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 xml:space="preserve"> Погрешностью называют: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>1.Отклонение результата измерений от истинного значения измеряемой величины.</w:t>
      </w:r>
    </w:p>
    <w:p w:rsidR="00623ABC" w:rsidRPr="00623ABC" w:rsidRDefault="00623ABC" w:rsidP="00623ABC">
      <w:pPr>
        <w:tabs>
          <w:tab w:val="left" w:pos="-54"/>
          <w:tab w:val="left" w:pos="1055"/>
        </w:tabs>
        <w:rPr>
          <w:sz w:val="24"/>
          <w:szCs w:val="24"/>
        </w:rPr>
      </w:pPr>
      <w:r w:rsidRPr="00623ABC">
        <w:rPr>
          <w:sz w:val="24"/>
          <w:szCs w:val="24"/>
        </w:rPr>
        <w:t>2.Отклонение результата измерений от истинного значения шкалы прибора.</w:t>
      </w:r>
    </w:p>
    <w:p w:rsidR="00623ABC" w:rsidRPr="00623ABC" w:rsidRDefault="00623ABC" w:rsidP="00623ABC">
      <w:pPr>
        <w:tabs>
          <w:tab w:val="left" w:pos="-54"/>
          <w:tab w:val="left" w:pos="1055"/>
        </w:tabs>
        <w:rPr>
          <w:sz w:val="24"/>
          <w:szCs w:val="24"/>
        </w:rPr>
      </w:pPr>
      <w:r w:rsidRPr="00623ABC">
        <w:rPr>
          <w:sz w:val="24"/>
          <w:szCs w:val="24"/>
        </w:rPr>
        <w:t>3.Отклонение результата измерений от измеряемой величины.</w:t>
      </w:r>
    </w:p>
    <w:p w:rsidR="00623ABC" w:rsidRPr="00623ABC" w:rsidRDefault="00623ABC" w:rsidP="00623ABC">
      <w:pPr>
        <w:tabs>
          <w:tab w:val="left" w:pos="-54"/>
          <w:tab w:val="left" w:pos="1055"/>
        </w:tabs>
        <w:rPr>
          <w:sz w:val="24"/>
          <w:szCs w:val="24"/>
        </w:rPr>
      </w:pPr>
      <w:r w:rsidRPr="00623ABC">
        <w:rPr>
          <w:sz w:val="24"/>
          <w:szCs w:val="24"/>
        </w:rPr>
        <w:t xml:space="preserve">4. Отклонение результата измерений от истинного значения измеряемой величины, </w:t>
      </w:r>
      <w:r w:rsidRPr="00623ABC">
        <w:rPr>
          <w:bCs/>
          <w:sz w:val="24"/>
          <w:szCs w:val="24"/>
        </w:rPr>
        <w:t>величина которой не изменяется от измерения к измерению.</w:t>
      </w:r>
    </w:p>
    <w:p w:rsidR="00623ABC" w:rsidRPr="00623ABC" w:rsidRDefault="00623ABC" w:rsidP="00623ABC">
      <w:pPr>
        <w:tabs>
          <w:tab w:val="left" w:pos="-54"/>
          <w:tab w:val="left" w:pos="1055"/>
        </w:tabs>
        <w:rPr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lastRenderedPageBreak/>
        <w:t xml:space="preserve"> Перечислите виды погрешностей: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11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623ABC">
        <w:rPr>
          <w:sz w:val="24"/>
          <w:szCs w:val="24"/>
        </w:rPr>
        <w:t xml:space="preserve">Абсолютная погрешность, случайная погрешность; 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11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Систематическая погрешность, относительная погрешность;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623ABC">
        <w:rPr>
          <w:sz w:val="24"/>
          <w:szCs w:val="24"/>
        </w:rPr>
        <w:t>3. Действительная относительная погрешность, приведенная относительная погрешность;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>4. Абсолютная погрешность, относительная погрешность, систематическая и случайная.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 xml:space="preserve"> Что называется калибровкой?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623ABC">
        <w:rPr>
          <w:sz w:val="24"/>
          <w:szCs w:val="24"/>
        </w:rPr>
        <w:t>1. Превращение систематической погрешности в случайную.</w:t>
      </w:r>
    </w:p>
    <w:p w:rsidR="00623ABC" w:rsidRPr="00623ABC" w:rsidRDefault="00623ABC" w:rsidP="00623ABC">
      <w:pPr>
        <w:tabs>
          <w:tab w:val="left" w:pos="-54"/>
          <w:tab w:val="left" w:pos="1055"/>
        </w:tabs>
        <w:rPr>
          <w:sz w:val="24"/>
          <w:szCs w:val="24"/>
          <w:u w:val="single"/>
        </w:rPr>
      </w:pPr>
      <w:r w:rsidRPr="00623ABC">
        <w:rPr>
          <w:sz w:val="24"/>
          <w:szCs w:val="24"/>
        </w:rPr>
        <w:t xml:space="preserve">2. </w:t>
      </w:r>
      <w:r w:rsidRPr="00623ABC">
        <w:rPr>
          <w:sz w:val="24"/>
          <w:szCs w:val="24"/>
          <w:u w:val="single"/>
        </w:rPr>
        <w:t>Определение погрешностей и величины поправок показаний измерительных приборов.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623ABC">
        <w:rPr>
          <w:sz w:val="24"/>
          <w:szCs w:val="24"/>
        </w:rPr>
        <w:t>3. Проверка показаний измерительных приборов путем сравнения их с показаниями эталонов во всем диапазоне возможных значений измеряемой величины.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623ABC">
        <w:rPr>
          <w:sz w:val="24"/>
          <w:szCs w:val="24"/>
        </w:rPr>
        <w:t>4. Определение погрешностей показаний измерительных приборов.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Дорисуйте схему измерительной системы, соединив её элементы стрелками.</w:t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rPr>
          <w:sz w:val="24"/>
          <w:szCs w:val="24"/>
        </w:rPr>
      </w:pPr>
      <w:r w:rsidRPr="00623ABC">
        <w:rPr>
          <w:noProof/>
          <w:sz w:val="24"/>
          <w:szCs w:val="24"/>
        </w:rPr>
        <w:drawing>
          <wp:inline distT="0" distB="0" distL="0" distR="0" wp14:anchorId="4ECF68E0" wp14:editId="05F73DEF">
            <wp:extent cx="4089400" cy="1924050"/>
            <wp:effectExtent l="0" t="0" r="6350" b="0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 xml:space="preserve">Перечислите основные виды телеметрии применяемые в физическом воспитании и спорте. </w:t>
      </w:r>
    </w:p>
    <w:p w:rsidR="00623ABC" w:rsidRPr="00623ABC" w:rsidRDefault="00623ABC" w:rsidP="00623ABC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proofErr w:type="spellStart"/>
      <w:r w:rsidRPr="00623ABC">
        <w:rPr>
          <w:sz w:val="24"/>
          <w:szCs w:val="24"/>
        </w:rPr>
        <w:t>Фототелеметрия</w:t>
      </w:r>
      <w:proofErr w:type="spellEnd"/>
      <w:r w:rsidRPr="00623ABC">
        <w:rPr>
          <w:sz w:val="24"/>
          <w:szCs w:val="24"/>
        </w:rPr>
        <w:t>, проводная телеметрия.</w:t>
      </w:r>
    </w:p>
    <w:p w:rsidR="00623ABC" w:rsidRPr="00623ABC" w:rsidRDefault="00623ABC" w:rsidP="00623ABC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623ABC">
        <w:rPr>
          <w:sz w:val="24"/>
          <w:szCs w:val="24"/>
        </w:rPr>
        <w:t xml:space="preserve">Акустическая телеметрия, проводная телеметрия, </w:t>
      </w:r>
      <w:proofErr w:type="spellStart"/>
      <w:r w:rsidRPr="00623ABC">
        <w:rPr>
          <w:sz w:val="24"/>
          <w:szCs w:val="24"/>
        </w:rPr>
        <w:t>фототелеметрия</w:t>
      </w:r>
      <w:proofErr w:type="spellEnd"/>
      <w:r w:rsidRPr="00623ABC">
        <w:rPr>
          <w:sz w:val="24"/>
          <w:szCs w:val="24"/>
        </w:rPr>
        <w:t>.</w:t>
      </w:r>
    </w:p>
    <w:p w:rsidR="00623ABC" w:rsidRPr="00623ABC" w:rsidRDefault="00623ABC" w:rsidP="00623ABC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623ABC">
        <w:rPr>
          <w:sz w:val="24"/>
          <w:szCs w:val="24"/>
        </w:rPr>
        <w:t xml:space="preserve">Радиотелеметрия, </w:t>
      </w:r>
      <w:proofErr w:type="spellStart"/>
      <w:r w:rsidRPr="00623ABC">
        <w:rPr>
          <w:sz w:val="24"/>
          <w:szCs w:val="24"/>
        </w:rPr>
        <w:t>фототелеметрия</w:t>
      </w:r>
      <w:proofErr w:type="spellEnd"/>
      <w:r w:rsidRPr="00623ABC">
        <w:rPr>
          <w:sz w:val="24"/>
          <w:szCs w:val="24"/>
        </w:rPr>
        <w:t>.</w:t>
      </w:r>
    </w:p>
    <w:p w:rsidR="00623ABC" w:rsidRPr="00623ABC" w:rsidRDefault="00623ABC" w:rsidP="00623ABC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sz w:val="24"/>
          <w:szCs w:val="24"/>
          <w:u w:val="single"/>
        </w:rPr>
      </w:pPr>
      <w:proofErr w:type="spellStart"/>
      <w:r w:rsidRPr="00623ABC">
        <w:rPr>
          <w:sz w:val="24"/>
          <w:szCs w:val="24"/>
          <w:u w:val="single"/>
        </w:rPr>
        <w:t>Фототелеметрия</w:t>
      </w:r>
      <w:proofErr w:type="spellEnd"/>
      <w:r w:rsidRPr="00623ABC">
        <w:rPr>
          <w:sz w:val="24"/>
          <w:szCs w:val="24"/>
          <w:u w:val="single"/>
        </w:rPr>
        <w:t>, акустическая телеметрия, проводная телеметрия, радиотелеметрия.</w:t>
      </w: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jc w:val="center"/>
        <w:rPr>
          <w:b/>
          <w:sz w:val="24"/>
          <w:szCs w:val="24"/>
        </w:rPr>
        <w:sectPr w:rsidR="00623ABC" w:rsidRPr="00623AB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623ABC" w:rsidRPr="00623ABC" w:rsidRDefault="00623ABC" w:rsidP="00623ABC">
      <w:pPr>
        <w:jc w:val="center"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lastRenderedPageBreak/>
        <w:t>Тема: Основы теории тестов.</w:t>
      </w: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Что называется тестом в спортивной метрологии?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1. Это прямое измерение свойств (психофизиологических, физических и т.д.) спортсмена.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2. Это косвенное измерение свойств (психофизиологических, физических и т.д.) спортсмена, которые имеют числовое выражение.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>3. Это измерение или испытание, проводимое с целью определения состояния или способностей спортсмена.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4. Это испытание спортсменов, используемое для оценки их физической подготовленности.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623ABC">
        <w:rPr>
          <w:sz w:val="24"/>
          <w:szCs w:val="24"/>
        </w:rPr>
        <w:br/>
      </w:r>
      <w:r w:rsidRPr="00623ABC">
        <w:rPr>
          <w:b/>
          <w:sz w:val="24"/>
          <w:szCs w:val="24"/>
        </w:rPr>
        <w:t xml:space="preserve">Какие требования предъявляются к тесту? 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1. Тест должен точно измерять то, свойство (качество, способность, характеристику и т.п.), для оценки которого используется.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2. Тест должен  удовлетворять требованиям стабильности, согласованности, эквивалентности.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 xml:space="preserve">3. Тест должен удовлетворять требованиям надежности и информативности. 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4. Тест должен независимо от срока давности проведения тестирования и от пользователя гарантировать один и тот же результат.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Какие тесты называются аутентичными?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</w:tabs>
        <w:ind w:left="0" w:firstLine="0"/>
        <w:suppressOverlap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>Тесты, удовлетворяющие  требованиям надежности и информативности.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</w:tabs>
        <w:ind w:left="0" w:firstLine="0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Тесты, удовлетворяющие требованиям стабильности, согласованности, эквивалентности.</w:t>
      </w:r>
    </w:p>
    <w:p w:rsidR="00623ABC" w:rsidRPr="00623ABC" w:rsidRDefault="00623ABC" w:rsidP="00623ABC">
      <w:pPr>
        <w:rPr>
          <w:sz w:val="24"/>
          <w:szCs w:val="24"/>
        </w:rPr>
      </w:pPr>
      <w:r w:rsidRPr="00623ABC">
        <w:rPr>
          <w:sz w:val="24"/>
          <w:szCs w:val="24"/>
        </w:rPr>
        <w:t>3. Тесты, которые независимо от срока давности проведения тестирования и от пользователя дают гарантию одного и того же результата.</w:t>
      </w:r>
    </w:p>
    <w:p w:rsidR="00623ABC" w:rsidRPr="00623ABC" w:rsidRDefault="00623ABC" w:rsidP="00623ABC">
      <w:pPr>
        <w:rPr>
          <w:sz w:val="24"/>
          <w:szCs w:val="24"/>
        </w:rPr>
      </w:pPr>
      <w:r w:rsidRPr="00623ABC">
        <w:rPr>
          <w:sz w:val="24"/>
          <w:szCs w:val="24"/>
        </w:rPr>
        <w:t>4. Тесты, которые способны точно измерять то, свойство (качество, способность, характеристику и т.п.), для оценки которого используются.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 xml:space="preserve">Что называется надежностью теста? 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1. Называется независимость результатов тестирования от личных качеств лица, проводящего или оценивающего тест.</w:t>
      </w:r>
    </w:p>
    <w:p w:rsidR="00623ABC" w:rsidRPr="00623ABC" w:rsidRDefault="00623ABC" w:rsidP="00623ABC">
      <w:pPr>
        <w:jc w:val="both"/>
        <w:rPr>
          <w:sz w:val="24"/>
          <w:szCs w:val="24"/>
          <w:u w:val="single"/>
        </w:rPr>
      </w:pPr>
      <w:r w:rsidRPr="00623ABC">
        <w:rPr>
          <w:sz w:val="24"/>
          <w:szCs w:val="24"/>
        </w:rPr>
        <w:t xml:space="preserve">2. </w:t>
      </w:r>
      <w:r w:rsidRPr="00623ABC">
        <w:rPr>
          <w:sz w:val="24"/>
          <w:szCs w:val="24"/>
          <w:u w:val="single"/>
        </w:rPr>
        <w:t xml:space="preserve">Называется степень совпадения результатов при повторном тестировании одних и тех же людей (или других объектов) в одинаковых условиях. 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3. Способность теста показывать практически один и тот же результат при использовании нескольких тестовых заданий.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4. Это степень точности, с какой он измеряет свойство (качество, способность, характеристику и т.п.), для оценки которого используется.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Перечислить причины, вызывающие вариацию результатов при повторном тестировании.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1. Неконтролируемые изменения внешних условий и аппаратуры.</w:t>
      </w:r>
    </w:p>
    <w:p w:rsidR="00623ABC" w:rsidRPr="00623ABC" w:rsidRDefault="00623ABC" w:rsidP="00623ABC">
      <w:pPr>
        <w:rPr>
          <w:sz w:val="24"/>
          <w:szCs w:val="24"/>
        </w:rPr>
      </w:pPr>
      <w:r w:rsidRPr="00623ABC">
        <w:rPr>
          <w:sz w:val="24"/>
          <w:szCs w:val="24"/>
        </w:rPr>
        <w:t>2.  Несовершенство теста. Неконтролируемые изменения внешних условий и аппаратуры.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  <w:u w:val="single"/>
        </w:rPr>
      </w:pPr>
      <w:r w:rsidRPr="00623ABC">
        <w:rPr>
          <w:sz w:val="24"/>
          <w:szCs w:val="24"/>
        </w:rPr>
        <w:lastRenderedPageBreak/>
        <w:t>3.  Изменение состояния человека, проводящего или оценивающего тест.</w:t>
      </w:r>
      <w:r w:rsidRPr="00623ABC">
        <w:rPr>
          <w:sz w:val="24"/>
          <w:szCs w:val="24"/>
        </w:rPr>
        <w:br/>
      </w:r>
      <w:r w:rsidRPr="00623ABC">
        <w:rPr>
          <w:sz w:val="24"/>
          <w:szCs w:val="24"/>
          <w:u w:val="single"/>
        </w:rPr>
        <w:t xml:space="preserve">4. Изменение состояния исследуемых. Неконтролируемые изменения внешних условий и аппаратуры. Изменение состояния человека, проводящего или оценивающего тест. Несовершенство теста. 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 xml:space="preserve">Что такое гомогенный комплекс тестов? 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1. Это комплекс, удовлетворяющий требованиям добротности.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3.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</w:rPr>
      </w:pPr>
      <w:r w:rsidRPr="00623ABC">
        <w:rPr>
          <w:sz w:val="24"/>
          <w:szCs w:val="24"/>
        </w:rPr>
        <w:t xml:space="preserve">4.  Это комплекс, информативности и надежности, которого определяется с помощью корреляционного анализа 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623ABC">
        <w:rPr>
          <w:sz w:val="24"/>
          <w:szCs w:val="24"/>
        </w:rPr>
        <w:br/>
      </w:r>
      <w:r w:rsidRPr="00623ABC">
        <w:rPr>
          <w:b/>
          <w:sz w:val="24"/>
          <w:szCs w:val="24"/>
        </w:rPr>
        <w:t>Что такое гетерогенный комплекс тестов?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1. Это способность тестов показывать один и тот же результат при их повторении через определенное время в одинаковых условиях.</w:t>
      </w:r>
    </w:p>
    <w:p w:rsidR="00623ABC" w:rsidRPr="00623ABC" w:rsidRDefault="00623ABC" w:rsidP="00623ABC">
      <w:pPr>
        <w:rPr>
          <w:sz w:val="24"/>
          <w:szCs w:val="24"/>
        </w:rPr>
      </w:pPr>
      <w:r w:rsidRPr="00623ABC">
        <w:rPr>
          <w:sz w:val="24"/>
          <w:szCs w:val="24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3.  Это тесты, показывающие практически один и тот же результат при использовании нескольких тестовых заданий.</w:t>
      </w:r>
    </w:p>
    <w:p w:rsidR="00623ABC" w:rsidRPr="00623ABC" w:rsidRDefault="00623ABC" w:rsidP="00623ABC">
      <w:pPr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>4.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623ABC">
        <w:rPr>
          <w:sz w:val="24"/>
          <w:szCs w:val="24"/>
        </w:rPr>
        <w:br/>
      </w:r>
      <w:r w:rsidRPr="00623ABC">
        <w:rPr>
          <w:b/>
          <w:sz w:val="24"/>
          <w:szCs w:val="24"/>
        </w:rPr>
        <w:t xml:space="preserve">Каким образом может быть повышена надежность тестов? </w:t>
      </w:r>
    </w:p>
    <w:p w:rsidR="00623ABC" w:rsidRPr="00623ABC" w:rsidRDefault="00623ABC" w:rsidP="00623ABC">
      <w:pPr>
        <w:jc w:val="both"/>
        <w:rPr>
          <w:sz w:val="24"/>
          <w:szCs w:val="24"/>
        </w:rPr>
      </w:pPr>
      <w:r w:rsidRPr="00623ABC">
        <w:rPr>
          <w:sz w:val="24"/>
          <w:szCs w:val="24"/>
        </w:rPr>
        <w:t xml:space="preserve">1. Путем более строгой стандартизации тестирования. </w:t>
      </w:r>
    </w:p>
    <w:p w:rsidR="00623ABC" w:rsidRPr="00623ABC" w:rsidRDefault="00623ABC" w:rsidP="00623ABC">
      <w:pPr>
        <w:jc w:val="both"/>
        <w:rPr>
          <w:sz w:val="24"/>
          <w:szCs w:val="24"/>
        </w:rPr>
      </w:pPr>
      <w:r w:rsidRPr="00623ABC">
        <w:rPr>
          <w:sz w:val="24"/>
          <w:szCs w:val="24"/>
        </w:rPr>
        <w:t xml:space="preserve">2. Путем увеличения числа попыток; увеличения числа оценщиков (судей, экспериментов) и повышения согласованности их мнений; </w:t>
      </w:r>
    </w:p>
    <w:p w:rsidR="00623ABC" w:rsidRPr="00623ABC" w:rsidRDefault="00623ABC" w:rsidP="00623ABC">
      <w:pPr>
        <w:jc w:val="both"/>
        <w:rPr>
          <w:sz w:val="24"/>
          <w:szCs w:val="24"/>
        </w:rPr>
      </w:pPr>
      <w:r w:rsidRPr="00623ABC">
        <w:rPr>
          <w:sz w:val="24"/>
          <w:szCs w:val="24"/>
        </w:rPr>
        <w:t xml:space="preserve">3. Путем увеличения числа эквивалентных тестов и лучшей мотивацией исследуемых. </w:t>
      </w:r>
    </w:p>
    <w:p w:rsidR="00623ABC" w:rsidRPr="00623ABC" w:rsidRDefault="00623ABC" w:rsidP="00623ABC">
      <w:pPr>
        <w:jc w:val="both"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>4. Надежность тестов может быть повышена до определенной степени всеми выше перечисленными путями.</w:t>
      </w:r>
    </w:p>
    <w:p w:rsidR="00623ABC" w:rsidRPr="00623ABC" w:rsidRDefault="00623ABC" w:rsidP="00623ABC">
      <w:pPr>
        <w:framePr w:hSpace="180" w:wrap="around" w:vAnchor="text" w:hAnchor="text" w:y="1"/>
        <w:suppressOverlap/>
        <w:rPr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Что называется информативностью теста?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>Это степень точности, с какой тест измеряет свойство (качество, способность, характеристику и т.п.), для оценки которого используется.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Это способность теста давать информацию об исследуемом объекте.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623ABC">
        <w:rPr>
          <w:sz w:val="24"/>
          <w:szCs w:val="24"/>
        </w:rPr>
        <w:t>Это способность теста определять состояние спортсмена в момент обследования.</w:t>
      </w:r>
    </w:p>
    <w:p w:rsidR="00623ABC" w:rsidRPr="00623ABC" w:rsidRDefault="00623ABC" w:rsidP="00623ABC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623ABC">
        <w:rPr>
          <w:sz w:val="24"/>
          <w:szCs w:val="24"/>
        </w:rPr>
        <w:t xml:space="preserve">Это степень совпадения результатов при повторном тестировании одних и тех же людей (или других объектов) в одинаковых условиях. 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</w:p>
    <w:p w:rsidR="00623ABC" w:rsidRPr="00623ABC" w:rsidRDefault="00623ABC" w:rsidP="00623ABC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Какой тест считается добротным?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623ABC">
        <w:rPr>
          <w:sz w:val="24"/>
          <w:szCs w:val="24"/>
        </w:rPr>
        <w:t>1. Если тест стабилен, согласован и эквивалентен, то он считается добротным.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623ABC">
        <w:rPr>
          <w:sz w:val="24"/>
          <w:szCs w:val="24"/>
        </w:rPr>
        <w:t>2. Если тест информативен, то он считается добротным.</w:t>
      </w:r>
    </w:p>
    <w:p w:rsidR="00623ABC" w:rsidRPr="00623ABC" w:rsidRDefault="00623ABC" w:rsidP="00623ABC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>3. Если тест информативен и надёжен, то он считается добротным.</w:t>
      </w:r>
    </w:p>
    <w:p w:rsidR="00623ABC" w:rsidRPr="00623ABC" w:rsidRDefault="00623ABC" w:rsidP="00623ABC">
      <w:pPr>
        <w:rPr>
          <w:sz w:val="24"/>
          <w:szCs w:val="24"/>
        </w:rPr>
      </w:pPr>
      <w:r w:rsidRPr="00623ABC">
        <w:rPr>
          <w:sz w:val="24"/>
          <w:szCs w:val="24"/>
        </w:rPr>
        <w:t>4. Если тест имеет диагностическую и прогностическую информативность.</w:t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rPr>
          <w:b/>
          <w:bCs/>
          <w:sz w:val="24"/>
          <w:szCs w:val="24"/>
        </w:rPr>
      </w:pPr>
      <w:r w:rsidRPr="00623ABC">
        <w:rPr>
          <w:b/>
          <w:sz w:val="24"/>
          <w:szCs w:val="24"/>
        </w:rPr>
        <w:t xml:space="preserve">Что измеряется тестом </w:t>
      </w:r>
      <w:r w:rsidRPr="00623ABC">
        <w:rPr>
          <w:b/>
          <w:bCs/>
          <w:sz w:val="24"/>
          <w:szCs w:val="24"/>
        </w:rPr>
        <w:t>бег на короткие дистанции (30-60м) с высокого старта?</w:t>
      </w:r>
    </w:p>
    <w:p w:rsidR="00623ABC" w:rsidRPr="00623ABC" w:rsidRDefault="00623ABC" w:rsidP="00623ABC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Выносливость</w:t>
      </w:r>
    </w:p>
    <w:p w:rsidR="00623ABC" w:rsidRPr="00623ABC" w:rsidRDefault="00623ABC" w:rsidP="00623ABC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proofErr w:type="spellStart"/>
      <w:r w:rsidRPr="00623ABC">
        <w:rPr>
          <w:bCs/>
          <w:sz w:val="24"/>
          <w:szCs w:val="24"/>
        </w:rPr>
        <w:t>Гибклсть</w:t>
      </w:r>
      <w:proofErr w:type="spellEnd"/>
    </w:p>
    <w:p w:rsidR="00623ABC" w:rsidRPr="00623ABC" w:rsidRDefault="00623ABC" w:rsidP="00623ABC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  <w:u w:val="single"/>
        </w:rPr>
      </w:pPr>
      <w:r w:rsidRPr="00623ABC">
        <w:rPr>
          <w:bCs/>
          <w:sz w:val="24"/>
          <w:szCs w:val="24"/>
          <w:u w:val="single"/>
        </w:rPr>
        <w:t>Быстрота</w:t>
      </w:r>
    </w:p>
    <w:p w:rsidR="00623ABC" w:rsidRPr="00623ABC" w:rsidRDefault="00623ABC" w:rsidP="00623ABC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Координация</w:t>
      </w:r>
    </w:p>
    <w:p w:rsidR="00623ABC" w:rsidRPr="00623ABC" w:rsidRDefault="00623ABC" w:rsidP="00623ABC">
      <w:pPr>
        <w:rPr>
          <w:bCs/>
          <w:sz w:val="24"/>
          <w:szCs w:val="24"/>
        </w:rPr>
      </w:pPr>
    </w:p>
    <w:p w:rsidR="00623ABC" w:rsidRPr="00623ABC" w:rsidRDefault="00623ABC" w:rsidP="00623ABC">
      <w:pPr>
        <w:rPr>
          <w:b/>
          <w:bCs/>
          <w:sz w:val="24"/>
          <w:szCs w:val="24"/>
        </w:rPr>
      </w:pPr>
      <w:r w:rsidRPr="00623ABC">
        <w:rPr>
          <w:b/>
          <w:sz w:val="24"/>
          <w:szCs w:val="24"/>
        </w:rPr>
        <w:t xml:space="preserve">Что измеряется тестом </w:t>
      </w:r>
      <w:r w:rsidRPr="00623ABC">
        <w:rPr>
          <w:b/>
          <w:bCs/>
          <w:sz w:val="24"/>
          <w:szCs w:val="24"/>
        </w:rPr>
        <w:t>бег на длинные дистанции?</w:t>
      </w:r>
    </w:p>
    <w:p w:rsidR="00623ABC" w:rsidRPr="00623ABC" w:rsidRDefault="00623ABC" w:rsidP="00623ABC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Координация</w:t>
      </w:r>
    </w:p>
    <w:p w:rsidR="00623ABC" w:rsidRPr="00623ABC" w:rsidRDefault="00623ABC" w:rsidP="00623ABC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  <w:u w:val="single"/>
        </w:rPr>
      </w:pPr>
      <w:r w:rsidRPr="00623ABC">
        <w:rPr>
          <w:bCs/>
          <w:sz w:val="24"/>
          <w:szCs w:val="24"/>
          <w:u w:val="single"/>
        </w:rPr>
        <w:t>Выносливость</w:t>
      </w:r>
    </w:p>
    <w:p w:rsidR="00623ABC" w:rsidRPr="00623ABC" w:rsidRDefault="00623ABC" w:rsidP="00623ABC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Скоростно-силовые качества</w:t>
      </w:r>
    </w:p>
    <w:p w:rsidR="00623ABC" w:rsidRPr="00623ABC" w:rsidRDefault="00623ABC" w:rsidP="00623ABC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Восстановление</w:t>
      </w:r>
    </w:p>
    <w:p w:rsidR="00623ABC" w:rsidRPr="00623ABC" w:rsidRDefault="00623ABC" w:rsidP="00623ABC">
      <w:pPr>
        <w:rPr>
          <w:bCs/>
          <w:sz w:val="24"/>
          <w:szCs w:val="24"/>
        </w:rPr>
      </w:pPr>
    </w:p>
    <w:p w:rsidR="00623ABC" w:rsidRPr="00623ABC" w:rsidRDefault="00623ABC" w:rsidP="00623ABC">
      <w:pPr>
        <w:rPr>
          <w:b/>
          <w:bCs/>
          <w:sz w:val="24"/>
          <w:szCs w:val="24"/>
        </w:rPr>
      </w:pPr>
      <w:r w:rsidRPr="00623ABC">
        <w:rPr>
          <w:b/>
          <w:sz w:val="24"/>
          <w:szCs w:val="24"/>
        </w:rPr>
        <w:t>Что измеряется тестом</w:t>
      </w:r>
      <w:r w:rsidRPr="00623ABC">
        <w:rPr>
          <w:b/>
          <w:bCs/>
          <w:sz w:val="24"/>
          <w:szCs w:val="24"/>
        </w:rPr>
        <w:t xml:space="preserve"> челночный бег с указанием прямых участков и количества поворотов?</w:t>
      </w:r>
    </w:p>
    <w:p w:rsidR="00623ABC" w:rsidRPr="00623ABC" w:rsidRDefault="00623ABC" w:rsidP="00623ABC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Гибкость</w:t>
      </w:r>
    </w:p>
    <w:p w:rsidR="00623ABC" w:rsidRPr="00623ABC" w:rsidRDefault="00623ABC" w:rsidP="00623ABC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 xml:space="preserve">Сила </w:t>
      </w:r>
    </w:p>
    <w:p w:rsidR="00623ABC" w:rsidRPr="00623ABC" w:rsidRDefault="00623ABC" w:rsidP="00623ABC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Быстрота</w:t>
      </w:r>
    </w:p>
    <w:p w:rsidR="00623ABC" w:rsidRPr="00623ABC" w:rsidRDefault="00623ABC" w:rsidP="00623ABC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  <w:u w:val="single"/>
        </w:rPr>
      </w:pPr>
      <w:r w:rsidRPr="00623ABC">
        <w:rPr>
          <w:bCs/>
          <w:sz w:val="24"/>
          <w:szCs w:val="24"/>
          <w:u w:val="single"/>
        </w:rPr>
        <w:t>Координация</w:t>
      </w:r>
    </w:p>
    <w:p w:rsidR="00623ABC" w:rsidRPr="00623ABC" w:rsidRDefault="00623ABC" w:rsidP="00623ABC">
      <w:pPr>
        <w:rPr>
          <w:bCs/>
          <w:sz w:val="24"/>
          <w:szCs w:val="24"/>
        </w:rPr>
      </w:pPr>
    </w:p>
    <w:p w:rsidR="00623ABC" w:rsidRPr="00623ABC" w:rsidRDefault="00623ABC" w:rsidP="00623ABC">
      <w:pPr>
        <w:rPr>
          <w:b/>
          <w:bCs/>
          <w:sz w:val="24"/>
          <w:szCs w:val="24"/>
        </w:rPr>
      </w:pPr>
      <w:r w:rsidRPr="00623ABC">
        <w:rPr>
          <w:b/>
          <w:sz w:val="24"/>
          <w:szCs w:val="24"/>
        </w:rPr>
        <w:t>Что измеряется тестом</w:t>
      </w:r>
      <w:r w:rsidRPr="00623ABC">
        <w:rPr>
          <w:b/>
          <w:bCs/>
          <w:sz w:val="24"/>
          <w:szCs w:val="24"/>
        </w:rPr>
        <w:t xml:space="preserve"> подъем туловища из положения сидя или лежа?</w:t>
      </w:r>
    </w:p>
    <w:p w:rsidR="00623ABC" w:rsidRPr="00623ABC" w:rsidRDefault="00623ABC" w:rsidP="00623ABC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Восстановление</w:t>
      </w:r>
    </w:p>
    <w:p w:rsidR="00623ABC" w:rsidRPr="00623ABC" w:rsidRDefault="00623ABC" w:rsidP="00623ABC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Физическая работоспособность</w:t>
      </w:r>
    </w:p>
    <w:p w:rsidR="00623ABC" w:rsidRPr="00623ABC" w:rsidRDefault="00623ABC" w:rsidP="00623ABC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  <w:u w:val="single"/>
        </w:rPr>
      </w:pPr>
      <w:r w:rsidRPr="00623ABC">
        <w:rPr>
          <w:bCs/>
          <w:sz w:val="24"/>
          <w:szCs w:val="24"/>
          <w:u w:val="single"/>
        </w:rPr>
        <w:t>Сила</w:t>
      </w:r>
    </w:p>
    <w:p w:rsidR="00623ABC" w:rsidRPr="00623ABC" w:rsidRDefault="00623ABC" w:rsidP="00623ABC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Координация</w:t>
      </w:r>
    </w:p>
    <w:p w:rsidR="00623ABC" w:rsidRPr="00623ABC" w:rsidRDefault="00623ABC" w:rsidP="00623ABC">
      <w:pPr>
        <w:rPr>
          <w:bCs/>
          <w:sz w:val="24"/>
          <w:szCs w:val="24"/>
        </w:rPr>
      </w:pPr>
    </w:p>
    <w:p w:rsidR="00623ABC" w:rsidRPr="00623ABC" w:rsidRDefault="00623ABC" w:rsidP="00623ABC">
      <w:pPr>
        <w:rPr>
          <w:b/>
          <w:bCs/>
          <w:sz w:val="24"/>
          <w:szCs w:val="24"/>
        </w:rPr>
      </w:pPr>
      <w:r w:rsidRPr="00623ABC">
        <w:rPr>
          <w:b/>
          <w:sz w:val="24"/>
          <w:szCs w:val="24"/>
        </w:rPr>
        <w:t xml:space="preserve">Что измеряется тестом </w:t>
      </w:r>
      <w:r w:rsidRPr="00623ABC">
        <w:rPr>
          <w:b/>
          <w:bCs/>
          <w:sz w:val="24"/>
          <w:szCs w:val="24"/>
        </w:rPr>
        <w:t>наклон вперед из положения сидя или стоя на скамейке и др.?</w:t>
      </w:r>
    </w:p>
    <w:p w:rsidR="00623ABC" w:rsidRPr="00623ABC" w:rsidRDefault="00623ABC" w:rsidP="00623ABC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Физическая работоспособность</w:t>
      </w:r>
    </w:p>
    <w:p w:rsidR="00623ABC" w:rsidRPr="00623ABC" w:rsidRDefault="00623ABC" w:rsidP="00623ABC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  <w:u w:val="single"/>
        </w:rPr>
      </w:pPr>
      <w:r w:rsidRPr="00623ABC">
        <w:rPr>
          <w:bCs/>
          <w:sz w:val="24"/>
          <w:szCs w:val="24"/>
          <w:u w:val="single"/>
        </w:rPr>
        <w:t>Гибкость</w:t>
      </w:r>
    </w:p>
    <w:p w:rsidR="00623ABC" w:rsidRPr="00623ABC" w:rsidRDefault="00623ABC" w:rsidP="00623ABC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Восстановление</w:t>
      </w:r>
    </w:p>
    <w:p w:rsidR="00623ABC" w:rsidRPr="00623ABC" w:rsidRDefault="00623ABC" w:rsidP="00623ABC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Скоростно-силовые качества</w:t>
      </w:r>
    </w:p>
    <w:p w:rsidR="00623ABC" w:rsidRPr="00623ABC" w:rsidRDefault="00623ABC" w:rsidP="00623ABC">
      <w:pPr>
        <w:rPr>
          <w:bCs/>
          <w:sz w:val="24"/>
          <w:szCs w:val="24"/>
        </w:rPr>
      </w:pPr>
    </w:p>
    <w:p w:rsidR="00623ABC" w:rsidRPr="00623ABC" w:rsidRDefault="00623ABC" w:rsidP="00623ABC">
      <w:pPr>
        <w:rPr>
          <w:b/>
          <w:bCs/>
          <w:sz w:val="24"/>
          <w:szCs w:val="24"/>
        </w:rPr>
      </w:pPr>
      <w:r w:rsidRPr="00623ABC">
        <w:rPr>
          <w:b/>
          <w:sz w:val="24"/>
          <w:szCs w:val="24"/>
        </w:rPr>
        <w:t xml:space="preserve">Что измеряется тестом </w:t>
      </w:r>
      <w:r w:rsidRPr="00623ABC">
        <w:rPr>
          <w:b/>
          <w:bCs/>
          <w:sz w:val="24"/>
          <w:szCs w:val="24"/>
        </w:rPr>
        <w:t>прыжок в длину с места или с разбега?</w:t>
      </w:r>
    </w:p>
    <w:p w:rsidR="00623ABC" w:rsidRPr="00623ABC" w:rsidRDefault="00623ABC" w:rsidP="00623ABC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Быстрота</w:t>
      </w:r>
    </w:p>
    <w:p w:rsidR="00623ABC" w:rsidRPr="00623ABC" w:rsidRDefault="00623ABC" w:rsidP="00623ABC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Координация</w:t>
      </w:r>
    </w:p>
    <w:p w:rsidR="00623ABC" w:rsidRPr="00623ABC" w:rsidRDefault="00623ABC" w:rsidP="00623ABC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  <w:u w:val="single"/>
        </w:rPr>
      </w:pPr>
      <w:r w:rsidRPr="00623ABC">
        <w:rPr>
          <w:bCs/>
          <w:sz w:val="24"/>
          <w:szCs w:val="24"/>
          <w:u w:val="single"/>
        </w:rPr>
        <w:t>Скоростно-силовые качества</w:t>
      </w:r>
    </w:p>
    <w:p w:rsidR="00623ABC" w:rsidRPr="00623ABC" w:rsidRDefault="00623ABC" w:rsidP="00623ABC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Сила</w:t>
      </w:r>
    </w:p>
    <w:p w:rsidR="00623ABC" w:rsidRPr="00623ABC" w:rsidRDefault="00623ABC" w:rsidP="00623ABC">
      <w:pPr>
        <w:rPr>
          <w:bCs/>
          <w:sz w:val="24"/>
          <w:szCs w:val="24"/>
        </w:rPr>
      </w:pPr>
    </w:p>
    <w:p w:rsidR="00623ABC" w:rsidRPr="00623ABC" w:rsidRDefault="00623ABC" w:rsidP="00623ABC">
      <w:pPr>
        <w:rPr>
          <w:b/>
          <w:bCs/>
          <w:sz w:val="24"/>
          <w:szCs w:val="24"/>
        </w:rPr>
      </w:pPr>
      <w:r w:rsidRPr="00623ABC">
        <w:rPr>
          <w:b/>
          <w:sz w:val="24"/>
          <w:szCs w:val="24"/>
        </w:rPr>
        <w:t xml:space="preserve">Что измеряется </w:t>
      </w:r>
      <w:r w:rsidRPr="00623ABC">
        <w:rPr>
          <w:b/>
          <w:bCs/>
          <w:sz w:val="24"/>
          <w:szCs w:val="24"/>
        </w:rPr>
        <w:t>Гарвардским степ-тестом?</w:t>
      </w:r>
    </w:p>
    <w:p w:rsidR="00623ABC" w:rsidRPr="00623ABC" w:rsidRDefault="00623ABC" w:rsidP="00623ABC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Выносливость</w:t>
      </w:r>
    </w:p>
    <w:p w:rsidR="00623ABC" w:rsidRPr="00623ABC" w:rsidRDefault="00623ABC" w:rsidP="00623ABC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Скоростно-силовые качества</w:t>
      </w:r>
    </w:p>
    <w:p w:rsidR="00623ABC" w:rsidRPr="00623ABC" w:rsidRDefault="00623ABC" w:rsidP="00623ABC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  <w:u w:val="single"/>
        </w:rPr>
      </w:pPr>
      <w:r w:rsidRPr="00623ABC">
        <w:rPr>
          <w:bCs/>
          <w:sz w:val="24"/>
          <w:szCs w:val="24"/>
          <w:u w:val="single"/>
        </w:rPr>
        <w:t>Восстановление</w:t>
      </w:r>
    </w:p>
    <w:p w:rsidR="00623ABC" w:rsidRPr="00623ABC" w:rsidRDefault="00623ABC" w:rsidP="00623ABC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Физическая работоспособность</w:t>
      </w:r>
    </w:p>
    <w:p w:rsidR="00623ABC" w:rsidRPr="00623ABC" w:rsidRDefault="00623ABC" w:rsidP="00623ABC">
      <w:pPr>
        <w:rPr>
          <w:bCs/>
          <w:sz w:val="24"/>
          <w:szCs w:val="24"/>
        </w:rPr>
      </w:pPr>
    </w:p>
    <w:p w:rsidR="00623ABC" w:rsidRPr="00623ABC" w:rsidRDefault="00623ABC" w:rsidP="00623ABC">
      <w:pPr>
        <w:rPr>
          <w:b/>
          <w:bCs/>
          <w:sz w:val="24"/>
          <w:szCs w:val="24"/>
        </w:rPr>
      </w:pPr>
      <w:r w:rsidRPr="00623ABC">
        <w:rPr>
          <w:b/>
          <w:sz w:val="24"/>
          <w:szCs w:val="24"/>
        </w:rPr>
        <w:t>Что измеряется т</w:t>
      </w:r>
      <w:r w:rsidRPr="00623ABC">
        <w:rPr>
          <w:b/>
          <w:bCs/>
          <w:sz w:val="24"/>
          <w:szCs w:val="24"/>
        </w:rPr>
        <w:t xml:space="preserve">естом </w:t>
      </w:r>
      <w:r w:rsidRPr="00623ABC">
        <w:rPr>
          <w:b/>
          <w:bCs/>
          <w:sz w:val="24"/>
          <w:szCs w:val="24"/>
          <w:lang w:val="en-US"/>
        </w:rPr>
        <w:t>PWC</w:t>
      </w:r>
      <w:r w:rsidRPr="00623ABC">
        <w:rPr>
          <w:b/>
          <w:bCs/>
          <w:sz w:val="24"/>
          <w:szCs w:val="24"/>
          <w:vertAlign w:val="subscript"/>
        </w:rPr>
        <w:t>170</w:t>
      </w:r>
      <w:r w:rsidRPr="00623ABC">
        <w:rPr>
          <w:b/>
          <w:bCs/>
          <w:sz w:val="24"/>
          <w:szCs w:val="24"/>
        </w:rPr>
        <w:t>?</w:t>
      </w:r>
    </w:p>
    <w:p w:rsidR="00623ABC" w:rsidRPr="00623ABC" w:rsidRDefault="00623ABC" w:rsidP="00623ABC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Координация</w:t>
      </w:r>
    </w:p>
    <w:p w:rsidR="00623ABC" w:rsidRPr="00623ABC" w:rsidRDefault="00623ABC" w:rsidP="00623ABC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  <w:u w:val="single"/>
        </w:rPr>
      </w:pPr>
      <w:r w:rsidRPr="00623ABC">
        <w:rPr>
          <w:bCs/>
          <w:sz w:val="24"/>
          <w:szCs w:val="24"/>
          <w:u w:val="single"/>
        </w:rPr>
        <w:t>Физическая работоспособность</w:t>
      </w:r>
    </w:p>
    <w:p w:rsidR="00623ABC" w:rsidRPr="00623ABC" w:rsidRDefault="00623ABC" w:rsidP="00623ABC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Скоростно-силовые качества</w:t>
      </w:r>
    </w:p>
    <w:p w:rsidR="00623ABC" w:rsidRPr="00623ABC" w:rsidRDefault="00623ABC" w:rsidP="00623ABC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Выносливость</w:t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  <w:sectPr w:rsidR="00623ABC" w:rsidRPr="00623AB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623ABC" w:rsidRPr="00623ABC" w:rsidRDefault="00623ABC" w:rsidP="00623ABC">
      <w:pPr>
        <w:jc w:val="center"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lastRenderedPageBreak/>
        <w:t>Тема: Основы теории оценок.</w:t>
      </w: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Для чего используются шкалы оценок?</w:t>
      </w:r>
    </w:p>
    <w:p w:rsidR="00623ABC" w:rsidRPr="00623ABC" w:rsidRDefault="00623ABC" w:rsidP="00623ABC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>Чтобы педагог смог использовать результаты тестирования в своей практической деятельности.</w:t>
      </w:r>
    </w:p>
    <w:p w:rsidR="00623ABC" w:rsidRPr="00623ABC" w:rsidRDefault="00623ABC" w:rsidP="00623ABC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 w:rsidRPr="00623ABC">
        <w:rPr>
          <w:sz w:val="24"/>
          <w:szCs w:val="24"/>
        </w:rPr>
        <w:t>Чтобы спортсмен знал результаты тестирования своей практической деятельности.</w:t>
      </w:r>
    </w:p>
    <w:p w:rsidR="00623ABC" w:rsidRPr="00623ABC" w:rsidRDefault="00623ABC" w:rsidP="00623ABC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 w:rsidRPr="00623ABC">
        <w:rPr>
          <w:sz w:val="24"/>
          <w:szCs w:val="24"/>
        </w:rPr>
        <w:t>Чтобы специалисты могли использовать результаты тестирования для анализа практической деятельности спортсмена.</w:t>
      </w:r>
    </w:p>
    <w:p w:rsidR="00623ABC" w:rsidRPr="00623ABC" w:rsidRDefault="00623ABC" w:rsidP="00623ABC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 w:rsidRPr="00623ABC">
        <w:rPr>
          <w:sz w:val="24"/>
          <w:szCs w:val="24"/>
        </w:rPr>
        <w:t>Чтобы соперники могли использовать результаты тестирования в дальнейшем в своей подготовке к соревнованиям.</w:t>
      </w:r>
    </w:p>
    <w:p w:rsidR="00623ABC" w:rsidRPr="00623ABC" w:rsidRDefault="00623ABC" w:rsidP="00623ABC">
      <w:pPr>
        <w:rPr>
          <w:b/>
          <w:sz w:val="24"/>
          <w:szCs w:val="24"/>
        </w:rPr>
      </w:pPr>
      <w:r w:rsidRPr="00623ABC">
        <w:rPr>
          <w:sz w:val="24"/>
          <w:szCs w:val="24"/>
        </w:rPr>
        <w:br/>
      </w:r>
      <w:r w:rsidRPr="00623ABC">
        <w:rPr>
          <w:b/>
          <w:sz w:val="24"/>
          <w:szCs w:val="24"/>
        </w:rPr>
        <w:t>Перечислите четыре основных типа шкал оценок:</w:t>
      </w:r>
    </w:p>
    <w:p w:rsidR="00623ABC" w:rsidRPr="00623ABC" w:rsidRDefault="00623ABC" w:rsidP="00623ABC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623ABC">
        <w:rPr>
          <w:sz w:val="24"/>
          <w:szCs w:val="24"/>
        </w:rPr>
        <w:t>наименований, рангов, интервалов, отношений;</w:t>
      </w:r>
    </w:p>
    <w:p w:rsidR="00623ABC" w:rsidRPr="00623ABC" w:rsidRDefault="00623ABC" w:rsidP="00623ABC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proofErr w:type="spellStart"/>
      <w:r w:rsidRPr="00623ABC">
        <w:rPr>
          <w:sz w:val="24"/>
          <w:szCs w:val="24"/>
        </w:rPr>
        <w:t>перцентильная</w:t>
      </w:r>
      <w:proofErr w:type="spellEnd"/>
      <w:r w:rsidRPr="00623ABC">
        <w:rPr>
          <w:sz w:val="24"/>
          <w:szCs w:val="24"/>
        </w:rPr>
        <w:t xml:space="preserve"> шкала, Т-шкала, шкала выбранных точек, шкала ГЦОЛИФК;</w:t>
      </w:r>
    </w:p>
    <w:p w:rsidR="00623ABC" w:rsidRPr="00623ABC" w:rsidRDefault="00623ABC" w:rsidP="00623ABC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623ABC">
        <w:rPr>
          <w:sz w:val="24"/>
          <w:szCs w:val="24"/>
        </w:rPr>
        <w:t xml:space="preserve">С-шкала, Т- шкала, </w:t>
      </w:r>
      <w:proofErr w:type="spellStart"/>
      <w:r w:rsidRPr="00623ABC">
        <w:rPr>
          <w:sz w:val="24"/>
          <w:szCs w:val="24"/>
        </w:rPr>
        <w:t>перцентильная</w:t>
      </w:r>
      <w:proofErr w:type="spellEnd"/>
      <w:r w:rsidRPr="00623ABC">
        <w:rPr>
          <w:sz w:val="24"/>
          <w:szCs w:val="24"/>
        </w:rPr>
        <w:t xml:space="preserve"> шкала, шкала выбранных точек.</w:t>
      </w:r>
    </w:p>
    <w:p w:rsidR="00623ABC" w:rsidRPr="00623ABC" w:rsidRDefault="00623ABC" w:rsidP="00623ABC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 xml:space="preserve">пропорциональная, прогрессирующая, регрессирующая, сигмовидная. </w:t>
      </w:r>
    </w:p>
    <w:p w:rsidR="00623ABC" w:rsidRPr="00623ABC" w:rsidRDefault="00623ABC" w:rsidP="00623ABC">
      <w:pPr>
        <w:rPr>
          <w:sz w:val="24"/>
          <w:szCs w:val="24"/>
          <w:u w:val="single"/>
        </w:rPr>
      </w:pPr>
      <w:r w:rsidRPr="00623ABC">
        <w:rPr>
          <w:sz w:val="24"/>
          <w:szCs w:val="24"/>
        </w:rPr>
        <w:br/>
      </w:r>
      <w:r w:rsidRPr="00623ABC">
        <w:rPr>
          <w:b/>
          <w:sz w:val="24"/>
          <w:szCs w:val="24"/>
        </w:rPr>
        <w:t>Какие виды норм различают в физическом воспитании и спорте?</w:t>
      </w:r>
      <w:r w:rsidRPr="00623ABC">
        <w:rPr>
          <w:sz w:val="24"/>
          <w:szCs w:val="24"/>
        </w:rPr>
        <w:br/>
      </w:r>
      <w:r w:rsidRPr="00623ABC">
        <w:rPr>
          <w:sz w:val="24"/>
          <w:szCs w:val="24"/>
          <w:u w:val="single"/>
        </w:rPr>
        <w:t>1. Сопоставительные, индивидуальные, должные.</w:t>
      </w:r>
    </w:p>
    <w:p w:rsidR="00623ABC" w:rsidRPr="00623ABC" w:rsidRDefault="00623ABC" w:rsidP="00623ABC">
      <w:pPr>
        <w:contextualSpacing/>
        <w:jc w:val="both"/>
        <w:rPr>
          <w:sz w:val="24"/>
          <w:szCs w:val="24"/>
        </w:rPr>
      </w:pPr>
      <w:r w:rsidRPr="00623ABC">
        <w:rPr>
          <w:sz w:val="24"/>
          <w:szCs w:val="24"/>
        </w:rPr>
        <w:t>2. Сопоставительные, индивидуальные, должные, возрастные.</w:t>
      </w:r>
    </w:p>
    <w:p w:rsidR="00623ABC" w:rsidRPr="00623ABC" w:rsidRDefault="00623ABC" w:rsidP="00623ABC">
      <w:pPr>
        <w:contextualSpacing/>
        <w:jc w:val="both"/>
        <w:rPr>
          <w:sz w:val="24"/>
          <w:szCs w:val="24"/>
        </w:rPr>
      </w:pPr>
      <w:r w:rsidRPr="00623ABC">
        <w:rPr>
          <w:sz w:val="24"/>
          <w:szCs w:val="24"/>
        </w:rPr>
        <w:t>3. Индивидуальные, возрастные, должные.</w:t>
      </w:r>
    </w:p>
    <w:p w:rsidR="00623ABC" w:rsidRPr="00623ABC" w:rsidRDefault="00623ABC" w:rsidP="00623ABC">
      <w:pPr>
        <w:rPr>
          <w:sz w:val="24"/>
          <w:szCs w:val="24"/>
        </w:rPr>
      </w:pPr>
      <w:r w:rsidRPr="00623ABC">
        <w:rPr>
          <w:sz w:val="24"/>
          <w:szCs w:val="24"/>
        </w:rPr>
        <w:t>4. Школьные, вузовские, трудовые.</w:t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rPr>
          <w:bCs/>
          <w:sz w:val="24"/>
          <w:szCs w:val="24"/>
        </w:rPr>
      </w:pPr>
    </w:p>
    <w:p w:rsidR="00623ABC" w:rsidRPr="00623ABC" w:rsidRDefault="00623ABC" w:rsidP="00623ABC">
      <w:pPr>
        <w:contextualSpacing/>
        <w:jc w:val="both"/>
        <w:rPr>
          <w:b/>
          <w:sz w:val="24"/>
          <w:szCs w:val="24"/>
        </w:rPr>
      </w:pPr>
      <w:r w:rsidRPr="00623ABC">
        <w:rPr>
          <w:b/>
          <w:bCs/>
          <w:sz w:val="24"/>
          <w:szCs w:val="24"/>
        </w:rPr>
        <w:t xml:space="preserve">Как называется раздел метрологии, изучающий вопросы </w:t>
      </w:r>
      <w:r w:rsidRPr="00623ABC">
        <w:rPr>
          <w:b/>
          <w:sz w:val="24"/>
          <w:szCs w:val="24"/>
        </w:rPr>
        <w:t>измерения и количественной оценки качественных показателей?</w:t>
      </w:r>
    </w:p>
    <w:p w:rsidR="00623ABC" w:rsidRPr="00623ABC" w:rsidRDefault="00623ABC" w:rsidP="00623ABC">
      <w:pPr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623ABC">
        <w:rPr>
          <w:sz w:val="24"/>
          <w:szCs w:val="24"/>
        </w:rPr>
        <w:t>Теория тестов</w:t>
      </w:r>
    </w:p>
    <w:p w:rsidR="00623ABC" w:rsidRPr="00623ABC" w:rsidRDefault="00623ABC" w:rsidP="00623ABC">
      <w:pPr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623ABC">
        <w:rPr>
          <w:sz w:val="24"/>
          <w:szCs w:val="24"/>
        </w:rPr>
        <w:t>Статистика</w:t>
      </w:r>
    </w:p>
    <w:p w:rsidR="00623ABC" w:rsidRPr="00623ABC" w:rsidRDefault="00623ABC" w:rsidP="00623ABC">
      <w:pPr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  <w:u w:val="single"/>
        </w:rPr>
      </w:pPr>
      <w:r w:rsidRPr="00623ABC">
        <w:rPr>
          <w:sz w:val="24"/>
          <w:szCs w:val="24"/>
          <w:u w:val="single"/>
        </w:rPr>
        <w:t>Квалиметрия</w:t>
      </w:r>
    </w:p>
    <w:p w:rsidR="00623ABC" w:rsidRPr="00623ABC" w:rsidRDefault="00623ABC" w:rsidP="00623ABC">
      <w:pPr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Моделирование</w:t>
      </w:r>
    </w:p>
    <w:p w:rsidR="00623ABC" w:rsidRPr="00623ABC" w:rsidRDefault="00623ABC" w:rsidP="00623ABC">
      <w:pPr>
        <w:contextualSpacing/>
        <w:jc w:val="both"/>
        <w:rPr>
          <w:sz w:val="24"/>
          <w:szCs w:val="24"/>
        </w:rPr>
      </w:pPr>
    </w:p>
    <w:p w:rsidR="00623ABC" w:rsidRPr="00623ABC" w:rsidRDefault="00623ABC" w:rsidP="00623ABC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  <w:sectPr w:rsidR="00623ABC" w:rsidRPr="00623AB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623ABC" w:rsidRPr="00623ABC" w:rsidRDefault="00623ABC" w:rsidP="00623ABC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623ABC">
        <w:rPr>
          <w:rFonts w:eastAsia="Calibri"/>
          <w:b/>
          <w:sz w:val="24"/>
          <w:szCs w:val="24"/>
          <w:lang w:eastAsia="en-US"/>
        </w:rPr>
        <w:lastRenderedPageBreak/>
        <w:t>Тема: Методы математической статистики для обработки и анализа материалов комплексного контроля.</w:t>
      </w:r>
    </w:p>
    <w:p w:rsidR="00623ABC" w:rsidRPr="00623ABC" w:rsidRDefault="00623ABC" w:rsidP="00623ABC">
      <w:pPr>
        <w:contextualSpacing/>
        <w:jc w:val="both"/>
        <w:rPr>
          <w:sz w:val="24"/>
          <w:szCs w:val="24"/>
          <w:u w:val="single"/>
        </w:rPr>
      </w:pPr>
    </w:p>
    <w:p w:rsidR="00623ABC" w:rsidRPr="00623ABC" w:rsidRDefault="00623ABC" w:rsidP="00623ABC">
      <w:pPr>
        <w:contextualSpacing/>
        <w:jc w:val="both"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>Основные понятия статистики. Элементы описательной статистики.</w:t>
      </w: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1. ГЕНЕРАЛЬНАЯ СОВОКУПНОСТЬ ЭТО 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большая выборка,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вся теоретически возможная для исследования совокупность,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совокупность, используемая для исследования,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все не использованные в исследовании данные совокупности.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конец задания(2)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2.ВЫБОРКА  ЭТО :</w:t>
      </w:r>
    </w:p>
    <w:p w:rsidR="00623ABC" w:rsidRPr="00623ABC" w:rsidRDefault="00623ABC" w:rsidP="00623ABC">
      <w:pPr>
        <w:jc w:val="both"/>
        <w:rPr>
          <w:rFonts w:eastAsia="MS Mincho"/>
          <w:spacing w:val="-4"/>
          <w:sz w:val="24"/>
          <w:szCs w:val="24"/>
        </w:rPr>
      </w:pPr>
      <w:r w:rsidRPr="00623ABC">
        <w:rPr>
          <w:rFonts w:eastAsia="MS Mincho"/>
          <w:b/>
          <w:bCs/>
          <w:spacing w:val="-4"/>
          <w:sz w:val="24"/>
          <w:szCs w:val="24"/>
        </w:rPr>
        <w:t>1)</w:t>
      </w:r>
      <w:r w:rsidRPr="00623ABC">
        <w:rPr>
          <w:rFonts w:eastAsia="MS Mincho"/>
          <w:spacing w:val="-4"/>
          <w:sz w:val="24"/>
          <w:szCs w:val="24"/>
        </w:rPr>
        <w:t xml:space="preserve"> часть генеральной совокупности,   </w:t>
      </w:r>
      <w:r w:rsidRPr="00623ABC">
        <w:rPr>
          <w:rFonts w:eastAsia="MS Mincho"/>
          <w:b/>
          <w:bCs/>
          <w:spacing w:val="-4"/>
          <w:sz w:val="24"/>
          <w:szCs w:val="24"/>
        </w:rPr>
        <w:t>2)</w:t>
      </w:r>
      <w:r w:rsidRPr="00623ABC">
        <w:rPr>
          <w:rFonts w:eastAsia="MS Mincho"/>
          <w:spacing w:val="-4"/>
          <w:sz w:val="24"/>
          <w:szCs w:val="24"/>
        </w:rPr>
        <w:t xml:space="preserve"> теоретически доступная часть генеральной совокупности,   </w:t>
      </w:r>
      <w:r w:rsidRPr="00623ABC">
        <w:rPr>
          <w:rFonts w:eastAsia="MS Mincho"/>
          <w:b/>
          <w:bCs/>
          <w:spacing w:val="-4"/>
          <w:sz w:val="24"/>
          <w:szCs w:val="24"/>
        </w:rPr>
        <w:t>3)</w:t>
      </w:r>
      <w:r w:rsidRPr="00623ABC">
        <w:rPr>
          <w:rFonts w:eastAsia="MS Mincho"/>
          <w:spacing w:val="-4"/>
          <w:sz w:val="24"/>
          <w:szCs w:val="24"/>
        </w:rPr>
        <w:t xml:space="preserve"> не используемая в исследовании часть генеральной совокупности,   </w:t>
      </w:r>
      <w:r w:rsidRPr="00623ABC">
        <w:rPr>
          <w:rFonts w:eastAsia="MS Mincho"/>
          <w:b/>
          <w:bCs/>
          <w:spacing w:val="-4"/>
          <w:sz w:val="24"/>
          <w:szCs w:val="24"/>
        </w:rPr>
        <w:t>4)</w:t>
      </w:r>
      <w:r w:rsidRPr="00623ABC">
        <w:rPr>
          <w:rFonts w:eastAsia="MS Mincho"/>
          <w:spacing w:val="-4"/>
          <w:sz w:val="24"/>
          <w:szCs w:val="24"/>
        </w:rPr>
        <w:t xml:space="preserve"> данные, относящиеся к определенному фактору.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конец задания (1)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3.СТАТИСТИЧЕСКИЕ ПРИЗНАКИ ДЕЛЯТ НА :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Классифицирующие и варьирующие.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Классифицирующие и количественные.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Варьирующие и количественные.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Классифицирующие и качественные   </w:t>
      </w:r>
      <w:r w:rsidRPr="00623ABC">
        <w:rPr>
          <w:rFonts w:eastAsia="MS Mincho"/>
          <w:b/>
          <w:bCs/>
          <w:sz w:val="24"/>
          <w:szCs w:val="24"/>
        </w:rPr>
        <w:t>5)</w:t>
      </w:r>
      <w:r w:rsidRPr="00623ABC">
        <w:rPr>
          <w:rFonts w:eastAsia="MS Mincho"/>
          <w:sz w:val="24"/>
          <w:szCs w:val="24"/>
        </w:rPr>
        <w:t xml:space="preserve"> Стабильные и нестабильные.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 xml:space="preserve">конец задания (1)                      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4.СТАТИСТИЧЕСКИЕ ПРИЗНАКИ ДЕЛЯТ НА :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качественные и непрерывные,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количественные и дискретные,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качественные и количественные,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сплошные и варьирующие,      </w:t>
      </w:r>
      <w:r w:rsidRPr="00623ABC">
        <w:rPr>
          <w:rFonts w:eastAsia="MS Mincho"/>
          <w:b/>
          <w:bCs/>
          <w:sz w:val="24"/>
          <w:szCs w:val="24"/>
        </w:rPr>
        <w:t>5)</w:t>
      </w:r>
      <w:r w:rsidRPr="00623ABC">
        <w:rPr>
          <w:rFonts w:eastAsia="MS Mincho"/>
          <w:sz w:val="24"/>
          <w:szCs w:val="24"/>
        </w:rPr>
        <w:t xml:space="preserve"> качественные, количественные и сплошные.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конец задания (3)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 xml:space="preserve">                  </w:t>
      </w: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 xml:space="preserve">5.ВЫБЕРИТЕ КАЧЕСТВЕННЫЙ ПРИЗНАК : 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спортивная </w:t>
      </w:r>
      <w:proofErr w:type="spellStart"/>
      <w:r w:rsidRPr="00623ABC">
        <w:rPr>
          <w:rFonts w:eastAsia="MS Mincho"/>
          <w:sz w:val="24"/>
          <w:szCs w:val="24"/>
        </w:rPr>
        <w:t>специализаия</w:t>
      </w:r>
      <w:proofErr w:type="spellEnd"/>
      <w:r w:rsidRPr="00623ABC">
        <w:rPr>
          <w:rFonts w:eastAsia="MS Mincho"/>
          <w:sz w:val="24"/>
          <w:szCs w:val="24"/>
        </w:rPr>
        <w:t xml:space="preserve">,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время бега,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число спортсменов,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количество ударов сердца в минуту.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 xml:space="preserve">конец задания (1)                                      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6.ВЫБЕРИТЕ КОЛИЧЕСТВЕННЫЙ ПРИЗНАК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национальность,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вес атлета,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здоровье человека,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квалификация.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конец задания (2)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7.СРЕДНЕЕ ЗНАЧЕНИЕ СОВОКУПНОСТИ ЧИСЕЛ   1, 3, 2, 4, 5</w:t>
      </w:r>
      <w:r w:rsidRPr="00623ABC">
        <w:rPr>
          <w:rFonts w:eastAsia="MS Mincho"/>
          <w:sz w:val="24"/>
          <w:szCs w:val="24"/>
        </w:rPr>
        <w:t xml:space="preserve"> :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  5 ,              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  3 ,               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  2,5 ,              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  4 .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конец задания (2)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 xml:space="preserve">                  </w:t>
      </w: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8.МОДА СОВОКУПНОСТИ</w:t>
      </w:r>
      <w:r w:rsidRPr="00623ABC">
        <w:rPr>
          <w:rFonts w:eastAsia="MS Mincho"/>
          <w:sz w:val="24"/>
          <w:szCs w:val="24"/>
        </w:rPr>
        <w:t xml:space="preserve">  </w:t>
      </w:r>
      <w:r w:rsidRPr="00623ABC">
        <w:rPr>
          <w:rFonts w:eastAsia="MS Mincho"/>
          <w:b/>
          <w:bCs/>
          <w:sz w:val="24"/>
          <w:szCs w:val="24"/>
        </w:rPr>
        <w:t>2, 2, 3, 3, 3, 4, 4, 5, 5, 5, 5 :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  2 ,     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  3 ,          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  4 ,                 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  5 .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конец задания (4)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9.МЕДИАНА СОВОКУПНОСТИ  2, 2, 3, 3, 4, 5, 6, 7, 10 :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  2 ,          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  3 ,           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  4 ,             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  5 ,                   </w:t>
      </w:r>
      <w:r w:rsidRPr="00623ABC">
        <w:rPr>
          <w:rFonts w:eastAsia="MS Mincho"/>
          <w:b/>
          <w:bCs/>
          <w:sz w:val="24"/>
          <w:szCs w:val="24"/>
        </w:rPr>
        <w:t>5)</w:t>
      </w:r>
      <w:r w:rsidRPr="00623ABC">
        <w:rPr>
          <w:rFonts w:eastAsia="MS Mincho"/>
          <w:sz w:val="24"/>
          <w:szCs w:val="24"/>
        </w:rPr>
        <w:t xml:space="preserve">   6 ,                           </w:t>
      </w:r>
      <w:r w:rsidRPr="00623ABC">
        <w:rPr>
          <w:rFonts w:eastAsia="MS Mincho"/>
          <w:b/>
          <w:bCs/>
          <w:sz w:val="24"/>
          <w:szCs w:val="24"/>
        </w:rPr>
        <w:t>6)</w:t>
      </w:r>
      <w:r w:rsidRPr="00623ABC">
        <w:rPr>
          <w:rFonts w:eastAsia="MS Mincho"/>
          <w:sz w:val="24"/>
          <w:szCs w:val="24"/>
        </w:rPr>
        <w:t xml:space="preserve">   7 .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 xml:space="preserve">конец задания (3)                   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10.ИМЕЕТСЯ РЯД ЧИСЕЛ</w:t>
      </w:r>
      <w:r w:rsidRPr="00623ABC">
        <w:rPr>
          <w:rFonts w:eastAsia="MS Mincho"/>
          <w:sz w:val="24"/>
          <w:szCs w:val="24"/>
        </w:rPr>
        <w:t xml:space="preserve">  </w:t>
      </w:r>
      <w:r w:rsidRPr="00623ABC">
        <w:rPr>
          <w:rFonts w:eastAsia="MS Mincho"/>
          <w:b/>
          <w:bCs/>
          <w:sz w:val="24"/>
          <w:szCs w:val="24"/>
        </w:rPr>
        <w:t>1, 7, 8, 4, 9, 5 —</w:t>
      </w:r>
      <w:r w:rsidRPr="00623ABC">
        <w:rPr>
          <w:rFonts w:eastAsia="MS Mincho"/>
          <w:sz w:val="24"/>
          <w:szCs w:val="24"/>
        </w:rPr>
        <w:t xml:space="preserve"> </w:t>
      </w:r>
      <w:r w:rsidRPr="00623ABC">
        <w:rPr>
          <w:rFonts w:eastAsia="MS Mincho"/>
          <w:b/>
          <w:bCs/>
          <w:sz w:val="24"/>
          <w:szCs w:val="24"/>
        </w:rPr>
        <w:t>ОПРЕДЕЛИТЕ РАЗМАХ ВЫБОРКИ 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   5 ,          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   6 ,              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   7 ,                 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   8 ,                           </w:t>
      </w:r>
      <w:r w:rsidRPr="00623ABC">
        <w:rPr>
          <w:rFonts w:eastAsia="MS Mincho"/>
          <w:b/>
          <w:bCs/>
          <w:sz w:val="24"/>
          <w:szCs w:val="24"/>
        </w:rPr>
        <w:t>5)</w:t>
      </w:r>
      <w:r w:rsidRPr="00623ABC">
        <w:rPr>
          <w:rFonts w:eastAsia="MS Mincho"/>
          <w:sz w:val="24"/>
          <w:szCs w:val="24"/>
        </w:rPr>
        <w:t xml:space="preserve">    9 .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конец задания (4)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 xml:space="preserve">11. ВЫБЕРИТЕ ИЗ ЭТИХ СОВОКУПНОСТЕЙ РАНЖИРОВАННЫЙ РЯД : 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  5, 3, 2, 4, 6,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  2, 3, 2, 3, 2,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  5, 4, 3, 2, 1,       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  1, 2, 3, 2, 1 .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(3)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 xml:space="preserve">                    </w:t>
      </w: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12.ПОЛОЖЕНИЕ ЦЕНТРА ЭМПИРИЧЕСКОГО РАСПРЕДЕЛЕНИЯ ХАРАКТЕРИЗУЕТСЯ :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средним (средним арифметическим) и средним </w:t>
      </w:r>
      <w:proofErr w:type="spellStart"/>
      <w:r w:rsidRPr="00623ABC">
        <w:rPr>
          <w:rFonts w:eastAsia="MS Mincho"/>
          <w:sz w:val="24"/>
          <w:szCs w:val="24"/>
        </w:rPr>
        <w:t>квадратическим</w:t>
      </w:r>
      <w:proofErr w:type="spellEnd"/>
      <w:r w:rsidRPr="00623ABC">
        <w:rPr>
          <w:rFonts w:eastAsia="MS Mincho"/>
          <w:sz w:val="24"/>
          <w:szCs w:val="24"/>
        </w:rPr>
        <w:t xml:space="preserve"> отклонением, 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средним, медианой и корреляцией,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средним, медианой и модой, 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средним, медианой, модой и дисперсией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(3)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 xml:space="preserve">                 </w:t>
      </w: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 xml:space="preserve">13.СРЕДНЕЕ АРИФМЕТИЧЕСКОЕ (СРЕДНЕЕ) СОВОКУПНОСТИ ЧИСЕЛ </w:t>
      </w: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(ЧЛЕНОВ СТАТИСТИЧЕСКОГО РЯДА) ОПРЕДЕЛЯЕТСЯ КАК :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сумма всех чисел,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сумма квадратов всех чисел,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сумма квадратов всех чисел, деленная на объем выборки,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сумма всех чисел, деленная на объем выборки.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(4)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 xml:space="preserve">14.СУММА ОТКЛОНЕНИЙ ( </w:t>
      </w:r>
      <w:r w:rsidRPr="00623ABC">
        <w:rPr>
          <w:rFonts w:eastAsia="MS Mincho"/>
          <w:b/>
          <w:bCs/>
          <w:sz w:val="24"/>
          <w:szCs w:val="24"/>
          <w:lang w:val="en-US"/>
        </w:rPr>
        <w:t>X</w:t>
      </w:r>
      <w:r w:rsidRPr="00623ABC">
        <w:rPr>
          <w:rFonts w:eastAsia="MS Mincho"/>
          <w:b/>
          <w:bCs/>
          <w:sz w:val="24"/>
          <w:szCs w:val="24"/>
          <w:vertAlign w:val="subscript"/>
          <w:lang w:val="en-US"/>
        </w:rPr>
        <w:t>i</w:t>
      </w:r>
      <w:r w:rsidRPr="00623ABC">
        <w:rPr>
          <w:rFonts w:eastAsia="MS Mincho"/>
          <w:b/>
          <w:bCs/>
          <w:sz w:val="24"/>
          <w:szCs w:val="24"/>
        </w:rPr>
        <w:t xml:space="preserve"> –</w:t>
      </w:r>
      <w:r w:rsidRPr="00623ABC">
        <w:rPr>
          <w:rFonts w:eastAsia="MS Mincho"/>
          <w:b/>
          <w:bCs/>
          <w:sz w:val="24"/>
          <w:szCs w:val="24"/>
          <w:lang w:val="en-US"/>
        </w:rPr>
        <w:t>X</w:t>
      </w:r>
      <w:r w:rsidRPr="00623ABC">
        <w:rPr>
          <w:rFonts w:eastAsia="MS Mincho"/>
          <w:b/>
          <w:bCs/>
          <w:sz w:val="24"/>
          <w:szCs w:val="24"/>
        </w:rPr>
        <w:t>) ВСЕХ ЗНАЧЕНИЙ ВЫБОРКИ ОТ ИХ СРЕДНЕГО РАВНА :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размаху выборки,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0 ,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наибольшему значению в выборке,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наименьшему значению в выборке.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(2)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15.К ХАРАКТЕРИСТИКАМ ВАРИАТИВНОСТИ ПРИЗНАКА ОТНОСЯТСЯ 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среднее квадратическое отклонение,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коэффициент корреляции,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размах, дисперсия, среднее квадратическое отклонение, коэффициент вариации,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размах, дисперсия, среднее квадратическое </w:t>
      </w:r>
      <w:proofErr w:type="spellStart"/>
      <w:r w:rsidRPr="00623ABC">
        <w:rPr>
          <w:rFonts w:eastAsia="MS Mincho"/>
          <w:sz w:val="24"/>
          <w:szCs w:val="24"/>
        </w:rPr>
        <w:t>откло</w:t>
      </w:r>
      <w:proofErr w:type="spellEnd"/>
      <w:r w:rsidRPr="00623ABC">
        <w:rPr>
          <w:rFonts w:eastAsia="MS Mincho"/>
          <w:sz w:val="24"/>
          <w:szCs w:val="24"/>
        </w:rPr>
        <w:t>-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proofErr w:type="spellStart"/>
      <w:r w:rsidRPr="00623ABC">
        <w:rPr>
          <w:rFonts w:eastAsia="MS Mincho"/>
          <w:sz w:val="24"/>
          <w:szCs w:val="24"/>
        </w:rPr>
        <w:t>нение</w:t>
      </w:r>
      <w:proofErr w:type="spellEnd"/>
      <w:r w:rsidRPr="00623ABC">
        <w:rPr>
          <w:rFonts w:eastAsia="MS Mincho"/>
          <w:sz w:val="24"/>
          <w:szCs w:val="24"/>
        </w:rPr>
        <w:t>, коэффициенты вариации и корреляции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(3)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16.РАЗМАХ ВЫЧИСЛЯЕТСЯ КАК :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 </w:t>
      </w:r>
      <w:proofErr w:type="spellStart"/>
      <w:r w:rsidRPr="00623ABC">
        <w:rPr>
          <w:rFonts w:eastAsia="MS Mincho"/>
          <w:sz w:val="24"/>
          <w:szCs w:val="24"/>
          <w:lang w:val="en-US"/>
        </w:rPr>
        <w:t>X</w:t>
      </w:r>
      <w:r w:rsidRPr="00623ABC">
        <w:rPr>
          <w:rFonts w:eastAsia="MS Mincho"/>
          <w:sz w:val="24"/>
          <w:szCs w:val="24"/>
          <w:vertAlign w:val="subscript"/>
          <w:lang w:val="en-US"/>
        </w:rPr>
        <w:t>max</w:t>
      </w:r>
      <w:proofErr w:type="spellEnd"/>
      <w:r w:rsidRPr="00623ABC">
        <w:rPr>
          <w:rFonts w:eastAsia="MS Mincho"/>
          <w:sz w:val="24"/>
          <w:szCs w:val="24"/>
        </w:rPr>
        <w:t xml:space="preserve"> – </w:t>
      </w:r>
      <w:proofErr w:type="spellStart"/>
      <w:r w:rsidRPr="00623ABC">
        <w:rPr>
          <w:rFonts w:eastAsia="MS Mincho"/>
          <w:sz w:val="24"/>
          <w:szCs w:val="24"/>
          <w:lang w:val="en-US"/>
        </w:rPr>
        <w:t>X</w:t>
      </w:r>
      <w:r w:rsidRPr="00623ABC">
        <w:rPr>
          <w:rFonts w:eastAsia="MS Mincho"/>
          <w:sz w:val="24"/>
          <w:szCs w:val="24"/>
          <w:vertAlign w:val="subscript"/>
          <w:lang w:val="en-US"/>
        </w:rPr>
        <w:t>min</w:t>
      </w:r>
      <w:proofErr w:type="spellEnd"/>
      <w:r w:rsidRPr="00623ABC">
        <w:rPr>
          <w:rFonts w:eastAsia="MS Mincho"/>
          <w:sz w:val="24"/>
          <w:szCs w:val="24"/>
          <w:vertAlign w:val="subscript"/>
        </w:rPr>
        <w:t xml:space="preserve">  </w:t>
      </w:r>
      <w:r w:rsidRPr="00623ABC">
        <w:rPr>
          <w:rFonts w:eastAsia="MS Mincho"/>
          <w:sz w:val="24"/>
          <w:szCs w:val="24"/>
        </w:rPr>
        <w:t xml:space="preserve">,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 сумма всех X ,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 произведение всех X ,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 (</w:t>
      </w:r>
      <w:proofErr w:type="spellStart"/>
      <w:r w:rsidRPr="00623ABC">
        <w:rPr>
          <w:rFonts w:eastAsia="MS Mincho"/>
          <w:sz w:val="24"/>
          <w:szCs w:val="24"/>
          <w:lang w:val="en-US"/>
        </w:rPr>
        <w:t>X</w:t>
      </w:r>
      <w:r w:rsidRPr="00623ABC">
        <w:rPr>
          <w:rFonts w:eastAsia="MS Mincho"/>
          <w:sz w:val="24"/>
          <w:szCs w:val="24"/>
          <w:vertAlign w:val="subscript"/>
          <w:lang w:val="en-US"/>
        </w:rPr>
        <w:t>max</w:t>
      </w:r>
      <w:proofErr w:type="spellEnd"/>
      <w:r w:rsidRPr="00623ABC">
        <w:rPr>
          <w:rFonts w:eastAsia="MS Mincho"/>
          <w:sz w:val="24"/>
          <w:szCs w:val="24"/>
        </w:rPr>
        <w:t>–</w:t>
      </w:r>
      <w:proofErr w:type="spellStart"/>
      <w:r w:rsidRPr="00623ABC">
        <w:rPr>
          <w:rFonts w:eastAsia="MS Mincho"/>
          <w:sz w:val="24"/>
          <w:szCs w:val="24"/>
          <w:lang w:val="en-US"/>
        </w:rPr>
        <w:t>X</w:t>
      </w:r>
      <w:r w:rsidRPr="00623ABC">
        <w:rPr>
          <w:rFonts w:eastAsia="MS Mincho"/>
          <w:sz w:val="24"/>
          <w:szCs w:val="24"/>
          <w:vertAlign w:val="subscript"/>
          <w:lang w:val="en-US"/>
        </w:rPr>
        <w:t>min</w:t>
      </w:r>
      <w:proofErr w:type="spellEnd"/>
      <w:r w:rsidRPr="00623ABC">
        <w:rPr>
          <w:rFonts w:eastAsia="MS Mincho"/>
          <w:sz w:val="24"/>
          <w:szCs w:val="24"/>
        </w:rPr>
        <w:t>)</w:t>
      </w:r>
      <w:r w:rsidRPr="00623ABC">
        <w:rPr>
          <w:rFonts w:eastAsia="MS Mincho"/>
          <w:i/>
          <w:iCs/>
          <w:sz w:val="24"/>
          <w:szCs w:val="24"/>
        </w:rPr>
        <w:sym w:font="Symbol" w:char="00BD"/>
      </w:r>
      <w:r w:rsidRPr="00623ABC">
        <w:rPr>
          <w:rFonts w:eastAsia="MS Mincho"/>
          <w:sz w:val="24"/>
          <w:szCs w:val="24"/>
          <w:lang w:val="en-US"/>
        </w:rPr>
        <w:t>N</w:t>
      </w:r>
      <w:r w:rsidRPr="00623ABC">
        <w:rPr>
          <w:rFonts w:eastAsia="MS Mincho"/>
          <w:sz w:val="24"/>
          <w:szCs w:val="24"/>
        </w:rPr>
        <w:t xml:space="preserve"> 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(1)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17.СРЕДНЕЕ КВАДРАТИЧЕСКОЕ ОТКЛОНЕНИЕ ЭТО 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сумма всех отклонений от среднего,      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квадратный корень из дисперсии,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квадрат суммы всех чисел,                       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квадратный корень из размаха выборки.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(2)</w:t>
      </w: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 xml:space="preserve">18.ПРИ РАСЧЕТЕ ДИСПЕРСИИ ОЦЕНИВАЕТСЯ ОТКЛОНЕНИЕ </w:t>
      </w: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ЗНАЧЕНИЙ СТАТИСТИЧЕСКОГО РЯДА ОТНОСИТЕЛЬНО 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среднего арифметического,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минимального значения,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максимального значения,    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дисперсии,          </w:t>
      </w:r>
      <w:r w:rsidRPr="00623ABC">
        <w:rPr>
          <w:rFonts w:eastAsia="MS Mincho"/>
          <w:b/>
          <w:bCs/>
          <w:sz w:val="24"/>
          <w:szCs w:val="24"/>
        </w:rPr>
        <w:t>5)</w:t>
      </w:r>
      <w:r w:rsidRPr="00623ABC">
        <w:rPr>
          <w:rFonts w:eastAsia="MS Mincho"/>
          <w:sz w:val="24"/>
          <w:szCs w:val="24"/>
        </w:rPr>
        <w:t xml:space="preserve"> среднего геометрического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(1)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19.ЕДИНИЦА ИЗМЕРЕНИЯ ДИСПЕРСИИ 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та же, что измеряемого признака,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квадрат измеряемого признака,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%,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безразмерная.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(2)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 xml:space="preserve">                   </w:t>
      </w: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lastRenderedPageBreak/>
        <w:t>20.ЕДИНИЦА ИЗМЕРЕНИЯ СРЕДНЕГО КВАДРАТИЧЕСКОГО ОТКЛОНЕНИЯ 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 % ,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 квадрат измеряемого признака,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 та же, что измеряемого признака,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 безразмерная.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(3)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21. КОЭФФИЦИЕНТ ВАРИАЦИИ  (V)  ПОЗВОЛЯЕТ 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сравнить вариативность значений признаков в разных выборках, невзирая на различие выборочных средних» и на то, варианты выражены в разных единицах измерения;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определить абсолютное отклонение значений вариант от выборочного среднего,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определить размах в каждой из сравниваемых выборок,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выявить частоту наблюдения средних значений в выборке и их отличие от генерального среднего.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(1)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22. КАКИЕ БЫВАЮТ ШКАЛЫ ИЗМЕРЕНИЙ ?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Номинальная (наименований), параметрическая, синовиальная, отношений.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Миллиметровая, круговая, рангов (порядка), интервальная (интервалов).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Линейная, круговая, интервальная, отношений.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Номинальная (наименований), рангов(порядка), интервалов, отношений.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(4)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23.НОМИНАЛЬНОЙ ШКАЛЕ ИЗМЕРЕНИЙ СООТВЕТСТВУЕТ:</w:t>
      </w:r>
    </w:p>
    <w:p w:rsidR="00623ABC" w:rsidRPr="00623ABC" w:rsidRDefault="00623ABC" w:rsidP="00623ABC">
      <w:pPr>
        <w:jc w:val="both"/>
        <w:rPr>
          <w:rFonts w:eastAsia="MS Mincho"/>
          <w:spacing w:val="-4"/>
          <w:sz w:val="24"/>
          <w:szCs w:val="24"/>
        </w:rPr>
      </w:pPr>
      <w:r w:rsidRPr="00623ABC">
        <w:rPr>
          <w:rFonts w:eastAsia="MS Mincho"/>
          <w:b/>
          <w:bCs/>
          <w:spacing w:val="-4"/>
          <w:sz w:val="24"/>
          <w:szCs w:val="24"/>
        </w:rPr>
        <w:t>1)</w:t>
      </w:r>
      <w:r w:rsidRPr="00623ABC">
        <w:rPr>
          <w:rFonts w:eastAsia="MS Mincho"/>
          <w:spacing w:val="-4"/>
          <w:sz w:val="24"/>
          <w:szCs w:val="24"/>
        </w:rPr>
        <w:t xml:space="preserve"> номер игрока в команде,   </w:t>
      </w:r>
      <w:r w:rsidRPr="00623ABC">
        <w:rPr>
          <w:rFonts w:eastAsia="MS Mincho"/>
          <w:b/>
          <w:bCs/>
          <w:spacing w:val="-4"/>
          <w:sz w:val="24"/>
          <w:szCs w:val="24"/>
        </w:rPr>
        <w:t>2)</w:t>
      </w:r>
      <w:r w:rsidRPr="00623ABC">
        <w:rPr>
          <w:rFonts w:eastAsia="MS Mincho"/>
          <w:spacing w:val="-4"/>
          <w:sz w:val="24"/>
          <w:szCs w:val="24"/>
        </w:rPr>
        <w:t xml:space="preserve"> вес спортсмена,   </w:t>
      </w:r>
      <w:r w:rsidRPr="00623ABC">
        <w:rPr>
          <w:rFonts w:eastAsia="MS Mincho"/>
          <w:b/>
          <w:bCs/>
          <w:spacing w:val="-4"/>
          <w:sz w:val="24"/>
          <w:szCs w:val="24"/>
        </w:rPr>
        <w:t>3)</w:t>
      </w:r>
      <w:r w:rsidRPr="00623ABC">
        <w:rPr>
          <w:rFonts w:eastAsia="MS Mincho"/>
          <w:spacing w:val="-4"/>
          <w:sz w:val="24"/>
          <w:szCs w:val="24"/>
        </w:rPr>
        <w:t xml:space="preserve"> число штрафных бросков,   </w:t>
      </w:r>
      <w:r w:rsidRPr="00623ABC">
        <w:rPr>
          <w:rFonts w:eastAsia="MS Mincho"/>
          <w:b/>
          <w:bCs/>
          <w:spacing w:val="-4"/>
          <w:sz w:val="24"/>
          <w:szCs w:val="24"/>
        </w:rPr>
        <w:t>4)</w:t>
      </w:r>
      <w:r w:rsidRPr="00623ABC">
        <w:rPr>
          <w:rFonts w:eastAsia="MS Mincho"/>
          <w:spacing w:val="-4"/>
          <w:sz w:val="24"/>
          <w:szCs w:val="24"/>
        </w:rPr>
        <w:t xml:space="preserve"> место занятое на соревновании.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(1)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24. РАНГОВОЙ ШКАЛЕ ИЗМЕРЕНИЙ СООТВЕТСТВУЕТ: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цвет волос,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место команды в турнире,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показатели артериального давления,     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число подтягиваний на перекладине.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(2)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 xml:space="preserve">25.ИНТЕРВАЛЬНОЙ ШКАЛЕ ИЗМЕРЕНИЙ СООТВЕТСТВУЕТ: </w:t>
      </w:r>
    </w:p>
    <w:p w:rsidR="00623ABC" w:rsidRPr="00623ABC" w:rsidRDefault="00623ABC" w:rsidP="00623ABC">
      <w:pPr>
        <w:jc w:val="both"/>
        <w:rPr>
          <w:rFonts w:eastAsia="MS Mincho"/>
          <w:spacing w:val="-2"/>
          <w:sz w:val="24"/>
          <w:szCs w:val="24"/>
        </w:rPr>
      </w:pPr>
      <w:r w:rsidRPr="00623ABC">
        <w:rPr>
          <w:rFonts w:eastAsia="MS Mincho"/>
          <w:b/>
          <w:bCs/>
          <w:spacing w:val="-2"/>
          <w:sz w:val="24"/>
          <w:szCs w:val="24"/>
        </w:rPr>
        <w:t>1)</w:t>
      </w:r>
      <w:r w:rsidRPr="00623ABC">
        <w:rPr>
          <w:rFonts w:eastAsia="MS Mincho"/>
          <w:spacing w:val="-2"/>
          <w:sz w:val="24"/>
          <w:szCs w:val="24"/>
        </w:rPr>
        <w:t xml:space="preserve"> температура тела по Цельсию,   </w:t>
      </w:r>
      <w:r w:rsidRPr="00623ABC">
        <w:rPr>
          <w:rFonts w:eastAsia="MS Mincho"/>
          <w:b/>
          <w:bCs/>
          <w:spacing w:val="-2"/>
          <w:sz w:val="24"/>
          <w:szCs w:val="24"/>
        </w:rPr>
        <w:t>2)</w:t>
      </w:r>
      <w:r w:rsidRPr="00623ABC">
        <w:rPr>
          <w:rFonts w:eastAsia="MS Mincho"/>
          <w:spacing w:val="-2"/>
          <w:sz w:val="24"/>
          <w:szCs w:val="24"/>
        </w:rPr>
        <w:t xml:space="preserve"> время </w:t>
      </w:r>
      <w:proofErr w:type="spellStart"/>
      <w:r w:rsidRPr="00623ABC">
        <w:rPr>
          <w:rFonts w:eastAsia="MS Mincho"/>
          <w:spacing w:val="-2"/>
          <w:sz w:val="24"/>
          <w:szCs w:val="24"/>
        </w:rPr>
        <w:t>пробегания</w:t>
      </w:r>
      <w:proofErr w:type="spellEnd"/>
      <w:r w:rsidRPr="00623ABC">
        <w:rPr>
          <w:rFonts w:eastAsia="MS Mincho"/>
          <w:spacing w:val="-2"/>
          <w:sz w:val="24"/>
          <w:szCs w:val="24"/>
        </w:rPr>
        <w:t xml:space="preserve"> дистанции 100 м,   </w:t>
      </w:r>
      <w:r w:rsidRPr="00623ABC">
        <w:rPr>
          <w:rFonts w:eastAsia="MS Mincho"/>
          <w:b/>
          <w:bCs/>
          <w:spacing w:val="-2"/>
          <w:sz w:val="24"/>
          <w:szCs w:val="24"/>
        </w:rPr>
        <w:t>3)</w:t>
      </w:r>
      <w:r w:rsidRPr="00623ABC">
        <w:rPr>
          <w:rFonts w:eastAsia="MS Mincho"/>
          <w:spacing w:val="-2"/>
          <w:sz w:val="24"/>
          <w:szCs w:val="24"/>
        </w:rPr>
        <w:t xml:space="preserve"> число зрителей на соревнованиях,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стаж занятий спортом.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(1)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26.ШКАЛЕ ОТНОШЕНИЙ СООТВЕТСТВУЮТ:</w:t>
      </w:r>
    </w:p>
    <w:p w:rsidR="00623ABC" w:rsidRPr="00623ABC" w:rsidRDefault="00623ABC" w:rsidP="00623ABC">
      <w:pPr>
        <w:jc w:val="both"/>
        <w:rPr>
          <w:rFonts w:eastAsia="MS Mincho"/>
          <w:spacing w:val="-2"/>
          <w:sz w:val="24"/>
          <w:szCs w:val="24"/>
        </w:rPr>
      </w:pPr>
      <w:r w:rsidRPr="00623ABC">
        <w:rPr>
          <w:rFonts w:eastAsia="MS Mincho"/>
          <w:b/>
          <w:bCs/>
          <w:spacing w:val="-2"/>
          <w:sz w:val="24"/>
          <w:szCs w:val="24"/>
        </w:rPr>
        <w:t>1)</w:t>
      </w:r>
      <w:r w:rsidRPr="00623ABC">
        <w:rPr>
          <w:rFonts w:eastAsia="MS Mincho"/>
          <w:spacing w:val="-2"/>
          <w:sz w:val="24"/>
          <w:szCs w:val="24"/>
        </w:rPr>
        <w:t xml:space="preserve"> спортивная квалификация, номер футболиста,     </w:t>
      </w:r>
      <w:r w:rsidRPr="00623ABC">
        <w:rPr>
          <w:rFonts w:eastAsia="MS Mincho"/>
          <w:b/>
          <w:bCs/>
          <w:spacing w:val="-2"/>
          <w:sz w:val="24"/>
          <w:szCs w:val="24"/>
        </w:rPr>
        <w:t>2)</w:t>
      </w:r>
      <w:r w:rsidRPr="00623ABC">
        <w:rPr>
          <w:rFonts w:eastAsia="MS Mincho"/>
          <w:spacing w:val="-2"/>
          <w:sz w:val="24"/>
          <w:szCs w:val="24"/>
        </w:rPr>
        <w:t xml:space="preserve"> отметки по итогам сдачи экзамена, места, занятые на соревнованиях, 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максимальный вес, поднятый штангистом, температура тела по Кельвину,   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величина угла в локтевом суставе, потенциальная энергия тела.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(3)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27.КОЭФФИЦИЕНТ ВАРИАЦИИ ПОЗВОЛЯЕТ: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сравнить между собой рассеяние признаков, измеряемых в разных единицах, и при разных выборочных средних,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определить абсолютное отклонение значений от среднего при разных единицах измерения,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определить размах в выборке при разных единицах измерения и разных выборочных средних,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выявить частоту наблюдения средних значений в выборке.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(1)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28.ОПРЕДЕЛЕННЫЕ ЧИСЛОВЫЕ ЗНАЧЕНИЯ ВАРЬИРУЮЩЕГО ПРИЗНАКА НАЗЫВАЮТСЯ: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факторами,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переменными,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вариантами, 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интервалами.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(3)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 xml:space="preserve">                   </w:t>
      </w: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29. МАТЕМАТИЧЕСКАЯ СТАТИСТИКА ИЗУЧАЕТ ОБЪЕКТЫ ИЛИ ЯВЛЕНИЯ: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единичные,  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массовые,  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регулярные,   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измеряемые.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(2)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 xml:space="preserve">30.СТЕПЕНЬ ОТКЛОНЕНИЯ ВЫБОРОЧНЫХ ХАРАКТЕРИСТИК ОТ СООТВЕТСТВУЮЩИХ </w:t>
      </w: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ГЕНЕРАЛЬНЫХ ВЫРАЖАЕТСЯ (ХАРАКТЕРИЗУЕТСЯ):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размахом, 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оценкой, 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ошибкой критерия,  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ошибкой репрезентативности.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(4)</w:t>
      </w:r>
    </w:p>
    <w:p w:rsidR="00623ABC" w:rsidRPr="00623ABC" w:rsidRDefault="00623ABC" w:rsidP="00623ABC">
      <w:pPr>
        <w:jc w:val="both"/>
        <w:rPr>
          <w:rFonts w:eastAsia="MS Mincho"/>
          <w:b/>
          <w:sz w:val="24"/>
          <w:szCs w:val="24"/>
        </w:rPr>
      </w:pPr>
      <w:r w:rsidRPr="00623ABC">
        <w:rPr>
          <w:rFonts w:eastAsia="MS Mincho"/>
          <w:b/>
          <w:sz w:val="24"/>
          <w:szCs w:val="24"/>
        </w:rPr>
        <w:t>Раздел: Критерии значимости</w:t>
      </w: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 xml:space="preserve">1.СРАВНЕНИЕ ДВУХ НЕСВЯЗАННЫХ ВЫБОРОК С ПРИМЕНЕНИЕМ  </w:t>
      </w: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t-КРИТЕРИЯ СТЬЮДЕНТА ОСНОВАНО НА РАЗЛИЧИИ ИХ:</w:t>
      </w:r>
    </w:p>
    <w:p w:rsidR="00623ABC" w:rsidRPr="00623ABC" w:rsidRDefault="00623ABC" w:rsidP="00623ABC">
      <w:pPr>
        <w:jc w:val="both"/>
        <w:rPr>
          <w:rFonts w:eastAsia="MS Mincho"/>
          <w:spacing w:val="-2"/>
          <w:sz w:val="24"/>
          <w:szCs w:val="24"/>
        </w:rPr>
      </w:pPr>
      <w:r w:rsidRPr="00623ABC">
        <w:rPr>
          <w:rFonts w:eastAsia="MS Mincho"/>
          <w:b/>
          <w:bCs/>
          <w:spacing w:val="-2"/>
          <w:sz w:val="24"/>
          <w:szCs w:val="24"/>
        </w:rPr>
        <w:t>1)</w:t>
      </w:r>
      <w:r w:rsidRPr="00623ABC">
        <w:rPr>
          <w:rFonts w:eastAsia="MS Mincho"/>
          <w:spacing w:val="-2"/>
          <w:sz w:val="24"/>
          <w:szCs w:val="24"/>
        </w:rPr>
        <w:t xml:space="preserve"> генеральных совокупностей,   </w:t>
      </w:r>
      <w:r w:rsidRPr="00623ABC">
        <w:rPr>
          <w:rFonts w:eastAsia="MS Mincho"/>
          <w:b/>
          <w:bCs/>
          <w:spacing w:val="-2"/>
          <w:sz w:val="24"/>
          <w:szCs w:val="24"/>
        </w:rPr>
        <w:t>2)</w:t>
      </w:r>
      <w:r w:rsidRPr="00623ABC">
        <w:rPr>
          <w:rFonts w:eastAsia="MS Mincho"/>
          <w:spacing w:val="-2"/>
          <w:sz w:val="24"/>
          <w:szCs w:val="24"/>
        </w:rPr>
        <w:t xml:space="preserve"> средних арифметических,   </w:t>
      </w:r>
      <w:r w:rsidRPr="00623ABC">
        <w:rPr>
          <w:rFonts w:eastAsia="MS Mincho"/>
          <w:b/>
          <w:bCs/>
          <w:spacing w:val="-2"/>
          <w:sz w:val="24"/>
          <w:szCs w:val="24"/>
        </w:rPr>
        <w:t>3)</w:t>
      </w:r>
      <w:r w:rsidRPr="00623ABC">
        <w:rPr>
          <w:rFonts w:eastAsia="MS Mincho"/>
          <w:spacing w:val="-2"/>
          <w:sz w:val="24"/>
          <w:szCs w:val="24"/>
        </w:rPr>
        <w:t xml:space="preserve"> дисперсий,   </w:t>
      </w:r>
      <w:r w:rsidRPr="00623ABC">
        <w:rPr>
          <w:rFonts w:eastAsia="MS Mincho"/>
          <w:b/>
          <w:bCs/>
          <w:spacing w:val="-2"/>
          <w:sz w:val="24"/>
          <w:szCs w:val="24"/>
        </w:rPr>
        <w:t>4)</w:t>
      </w:r>
      <w:r w:rsidRPr="00623ABC">
        <w:rPr>
          <w:rFonts w:eastAsia="MS Mincho"/>
          <w:spacing w:val="-2"/>
          <w:sz w:val="24"/>
          <w:szCs w:val="24"/>
        </w:rPr>
        <w:t xml:space="preserve"> степени репрезентативности.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(2)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2.НУЛЕВАЯ ГИПОТЕЗА (НУЛЬ-ГИПОТЕЗА, О-ГИПОТЕЗА)  ФОРМУЛИРУЕТСЯ КАК ПРЕДПОЛОЖЕНИЕ: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о возможном равенстве генеральных средних, соответствующих рассматриваемым выборкам,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о неравенство средних арифметических рассматриваемых выборок,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об одинаковости характера распределения в рассматриваемых выборках,      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о взаимосвязи двух выборок.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(1)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3.НУЛЕВАЯ ГИПОТЕЗА ПРИНИМАЕТСЯ, ЕСЛИ РАСЧЕТНОЕ ЗНАЧЕНИЕ t-КРИТЕРИЯ СТЬЮДЕНТА: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равно или больше граничного,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меньше граничного,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меньше альтернативной гипотезы,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(2)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4.НУЛЕВАЯ ГИПОТЕЗА ОТВЕРГАЕТСЯ, ЕСЛИ РАСЧЕТНОЕ ЗНАЧЕНИЕ t-КРИТЕРИЯ СТЬЮДЕНТА: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равно или больше граничного,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меньше граничного,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меньше альтернативной гипотезы,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(1)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 xml:space="preserve">5.ДЛЯ ПРИМЕНЕНИЯ t-КРИТЕРИЯ СТЬЮДЕНТА НЕОБХОДИМО, ЧТОБЫ </w:t>
      </w: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У СРАВНИВАЕМЫХ ВЫБОРОК РАСПРЕДЕЛЕНИЕ БЫЛО БЛИЗКИМ: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к нормальному,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к параметрическому,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к непараметрическому,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к альтернативному.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(1)</w:t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6.КРИТЕРИЙ ВИЛКОКСОНА БОЛЕЕ МОЩНЫЙ, ЧЕМ КРИТЕРИЙ ЗНАКОВ, ПОТОМУ ЧТО: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в критерии </w:t>
      </w:r>
      <w:proofErr w:type="spellStart"/>
      <w:r w:rsidRPr="00623ABC">
        <w:rPr>
          <w:rFonts w:eastAsia="MS Mincho"/>
          <w:sz w:val="24"/>
          <w:szCs w:val="24"/>
        </w:rPr>
        <w:t>Вилкоксона</w:t>
      </w:r>
      <w:proofErr w:type="spellEnd"/>
      <w:r w:rsidRPr="00623ABC">
        <w:rPr>
          <w:rFonts w:eastAsia="MS Mincho"/>
          <w:sz w:val="24"/>
          <w:szCs w:val="24"/>
        </w:rPr>
        <w:t xml:space="preserve"> лучше подсчитываются знаки разностей попарно связанных вариант,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в критерии </w:t>
      </w:r>
      <w:proofErr w:type="spellStart"/>
      <w:r w:rsidRPr="00623ABC">
        <w:rPr>
          <w:rFonts w:eastAsia="MS Mincho"/>
          <w:sz w:val="24"/>
          <w:szCs w:val="24"/>
        </w:rPr>
        <w:t>Вилкоксона</w:t>
      </w:r>
      <w:proofErr w:type="spellEnd"/>
      <w:r w:rsidRPr="00623ABC">
        <w:rPr>
          <w:rFonts w:eastAsia="MS Mincho"/>
          <w:sz w:val="24"/>
          <w:szCs w:val="24"/>
        </w:rPr>
        <w:t xml:space="preserve"> благодаря учету ранга разностей попарно связанных вариант учитываются</w:t>
      </w:r>
    </w:p>
    <w:p w:rsidR="00623ABC" w:rsidRPr="00623ABC" w:rsidRDefault="00623ABC" w:rsidP="00623ABC">
      <w:pPr>
        <w:rPr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величины</w:t>
      </w:r>
      <w:r w:rsidRPr="00623ABC">
        <w:rPr>
          <w:rFonts w:eastAsia="MS Mincho"/>
          <w:sz w:val="24"/>
          <w:szCs w:val="24"/>
        </w:rPr>
        <w:t xml:space="preserve"> этих разностей,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применение критерия </w:t>
      </w:r>
      <w:proofErr w:type="spellStart"/>
      <w:r w:rsidRPr="00623ABC">
        <w:rPr>
          <w:rFonts w:eastAsia="MS Mincho"/>
          <w:sz w:val="24"/>
          <w:szCs w:val="24"/>
        </w:rPr>
        <w:t>Вилкоксона</w:t>
      </w:r>
      <w:proofErr w:type="spellEnd"/>
      <w:r w:rsidRPr="00623ABC">
        <w:rPr>
          <w:rFonts w:eastAsia="MS Mincho"/>
          <w:sz w:val="24"/>
          <w:szCs w:val="24"/>
        </w:rPr>
        <w:t xml:space="preserve"> более трудоемко. 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таблицы критических значений критерия </w:t>
      </w:r>
      <w:proofErr w:type="spellStart"/>
      <w:r w:rsidRPr="00623ABC">
        <w:rPr>
          <w:rFonts w:eastAsia="MS Mincho"/>
          <w:sz w:val="24"/>
          <w:szCs w:val="24"/>
        </w:rPr>
        <w:t>Вилкоксона</w:t>
      </w:r>
      <w:proofErr w:type="spellEnd"/>
      <w:r w:rsidRPr="00623ABC">
        <w:rPr>
          <w:rFonts w:eastAsia="MS Mincho"/>
          <w:sz w:val="24"/>
          <w:szCs w:val="24"/>
        </w:rPr>
        <w:t xml:space="preserve"> составлены с большей точностью,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(2)</w:t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7.ДОВЕРИТЕЛЬНЫЙ ИНТЕРВАЛ НУЖЕН 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для оценки генеральной характеристики по известному значению соответствующей выборочной характеристики,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для определения области, в границах которой расположены значения всех вариант выборки,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для определения дисперсии выборки,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для определения области значений, в границах которой расположены значения 68% всех вариант выборки.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(1)</w:t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8.ДЛЯ РАСЧЕТА КОЭФФИЦИЕНТА ВАРИАЦИИ НЕОБХОДИМО ЗНАТЬ: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среднее квадратическое отклонение и среднее арифметическое выборки,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среднее арифмети</w:t>
      </w:r>
      <w:r w:rsidRPr="00623ABC">
        <w:rPr>
          <w:rFonts w:eastAsia="MS Mincho"/>
          <w:spacing w:val="2"/>
          <w:sz w:val="24"/>
          <w:szCs w:val="24"/>
        </w:rPr>
        <w:t xml:space="preserve">ческое выборки и коэффициент корреляции,        </w:t>
      </w:r>
      <w:r w:rsidRPr="00623ABC">
        <w:rPr>
          <w:rFonts w:eastAsia="MS Mincho"/>
          <w:b/>
          <w:bCs/>
          <w:spacing w:val="2"/>
          <w:sz w:val="24"/>
          <w:szCs w:val="24"/>
        </w:rPr>
        <w:t>3)</w:t>
      </w:r>
      <w:r w:rsidRPr="00623ABC">
        <w:rPr>
          <w:rFonts w:eastAsia="MS Mincho"/>
          <w:spacing w:val="2"/>
          <w:sz w:val="24"/>
          <w:szCs w:val="24"/>
        </w:rPr>
        <w:t xml:space="preserve"> среднее квадратическое отклонение и объем вы</w:t>
      </w:r>
      <w:r w:rsidRPr="00623ABC">
        <w:rPr>
          <w:rFonts w:eastAsia="MS Mincho"/>
          <w:sz w:val="24"/>
          <w:szCs w:val="24"/>
        </w:rPr>
        <w:t xml:space="preserve">борки.        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дисперсию и объем выборки.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(1)</w:t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9.ВЕЛИЧИНА ДОВЕРИТЕЛЬНОГО ИНТЕРВАЛА ЗАВИСИТ ОТ: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средней арифметической, моды и медианы выборки,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числа степеней свободы, от размаха и репрезентативности выборки,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принятой доверительной вероятности, объема выборки, ее вариативности,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объема генеральной совокупности, ее медианы и характера распределения вариант.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(3)</w:t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10.ЧТО ТАКОЕ «ЗНАЧИМОЕ РАЗЛИЧИЕ ВЫБОРОК»?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Значительное различие их объемов.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Их принадлежность (с принятой нами доверительной вероятностью) к одной и той же генеральной совокупности.    </w:t>
      </w:r>
      <w:r w:rsidRPr="00623ABC">
        <w:rPr>
          <w:rFonts w:eastAsia="MS Mincho"/>
          <w:b/>
          <w:bCs/>
          <w:sz w:val="24"/>
          <w:szCs w:val="24"/>
        </w:rPr>
        <w:t>3</w:t>
      </w:r>
      <w:r w:rsidRPr="00623ABC">
        <w:rPr>
          <w:rFonts w:eastAsia="MS Mincho"/>
          <w:sz w:val="24"/>
          <w:szCs w:val="24"/>
        </w:rPr>
        <w:t xml:space="preserve">) Их принадлежность (с принятой нами доверительной вероятностью) к разным генеральным совокупностям.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Несовпадение их средних арифметических с предполагаемыми значениями соответствующих генеральных средних.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(3)</w:t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11.СВЯЗАННЫЕ (ПОПАРНО СВЯЗАННЫЕ) ВЫБОРКИ ЭТО: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2 выборки, удовлетворяющие условию: каждой варианте одной выборки соответствует одна связанная с ней варианта другой выборки,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2 выборки, в каждой из которых содержатся пары взаимозависимых вариант,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2 выборки, удовлетворяющих условию: каждой паре вариант одной выборки соответствует связанная с ней пара вариант другой выборки.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Выборки, связанные </w:t>
      </w:r>
      <w:proofErr w:type="spellStart"/>
      <w:r w:rsidRPr="00623ABC">
        <w:rPr>
          <w:rFonts w:eastAsia="MS Mincho"/>
          <w:sz w:val="24"/>
          <w:szCs w:val="24"/>
        </w:rPr>
        <w:t>бщностью</w:t>
      </w:r>
      <w:proofErr w:type="spellEnd"/>
      <w:r w:rsidRPr="00623ABC">
        <w:rPr>
          <w:rFonts w:eastAsia="MS Mincho"/>
          <w:sz w:val="24"/>
          <w:szCs w:val="24"/>
        </w:rPr>
        <w:t xml:space="preserve"> измеряемого признака.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(1)</w:t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12.ДОВЕРИТЕЛЬНАЯ ВЕРОЯТНОСТЬ ЭТО: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степень доверия к оценке вероятности статистического события,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вероятность того, что выдвинутая статистическая гипотеза в результате правильного проведения статистической процедуры, подтвердится,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вероятность того, что выборка репрезен</w:t>
      </w:r>
      <w:r w:rsidRPr="00623ABC">
        <w:rPr>
          <w:rFonts w:eastAsia="MS Mincho"/>
          <w:sz w:val="24"/>
          <w:szCs w:val="24"/>
        </w:rPr>
        <w:lastRenderedPageBreak/>
        <w:t xml:space="preserve">тативна,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вероятность того, что наше утверждение, обоснованное правильно проведенной статистической процедурой, верно.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(4)</w:t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jc w:val="both"/>
        <w:rPr>
          <w:b/>
          <w:bCs/>
          <w:spacing w:val="-10"/>
          <w:sz w:val="24"/>
          <w:szCs w:val="24"/>
        </w:rPr>
      </w:pPr>
      <w:r w:rsidRPr="00623ABC">
        <w:rPr>
          <w:rFonts w:eastAsia="MS Mincho"/>
          <w:b/>
          <w:bCs/>
          <w:spacing w:val="-10"/>
          <w:sz w:val="24"/>
          <w:szCs w:val="24"/>
        </w:rPr>
        <w:t>13.КАК ВЗАИМОСВЯЗАНЫ ДОВЕРИТЕЛЬНАЯ ВЕРОЯТНОСТЬ И УРОВЕНЬ ЗНАЧИМОСТИ ?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pacing w:val="6"/>
          <w:sz w:val="24"/>
          <w:szCs w:val="24"/>
        </w:rPr>
        <w:t>1)</w:t>
      </w:r>
      <w:r w:rsidRPr="00623ABC">
        <w:rPr>
          <w:rFonts w:eastAsia="MS Mincho"/>
          <w:spacing w:val="6"/>
          <w:sz w:val="24"/>
          <w:szCs w:val="24"/>
        </w:rPr>
        <w:t xml:space="preserve"> Значение доверительной вероятности в 10 раз больше значения уровня значимости:  P = 10p</w:t>
      </w:r>
      <w:r w:rsidRPr="00623ABC">
        <w:rPr>
          <w:rFonts w:eastAsia="MS Mincho"/>
          <w:spacing w:val="6"/>
          <w:sz w:val="24"/>
          <w:szCs w:val="24"/>
          <w:vertAlign w:val="superscript"/>
        </w:rPr>
        <w:t xml:space="preserve"> </w:t>
      </w:r>
      <w:r w:rsidRPr="00623ABC">
        <w:rPr>
          <w:rFonts w:eastAsia="MS Mincho"/>
          <w:spacing w:val="4"/>
          <w:sz w:val="24"/>
          <w:szCs w:val="24"/>
        </w:rPr>
        <w:t xml:space="preserve">.          </w:t>
      </w:r>
      <w:r w:rsidRPr="00623ABC">
        <w:rPr>
          <w:rFonts w:eastAsia="MS Mincho"/>
          <w:b/>
          <w:bCs/>
          <w:spacing w:val="4"/>
          <w:sz w:val="24"/>
          <w:szCs w:val="24"/>
        </w:rPr>
        <w:t>2)</w:t>
      </w:r>
      <w:r w:rsidRPr="00623ABC">
        <w:rPr>
          <w:rFonts w:eastAsia="MS Mincho"/>
          <w:spacing w:val="4"/>
          <w:sz w:val="24"/>
          <w:szCs w:val="24"/>
        </w:rPr>
        <w:t xml:space="preserve"> Разность значений доверительной вероятности и уровня значимости равна единице:  P - p = 1</w:t>
      </w:r>
      <w:r w:rsidRPr="00623ABC">
        <w:rPr>
          <w:rFonts w:eastAsia="MS Mincho"/>
          <w:spacing w:val="4"/>
          <w:sz w:val="24"/>
          <w:szCs w:val="24"/>
          <w:vertAlign w:val="superscript"/>
        </w:rPr>
        <w:t xml:space="preserve"> </w:t>
      </w:r>
      <w:r w:rsidRPr="00623ABC">
        <w:rPr>
          <w:rFonts w:eastAsia="MS Mincho"/>
          <w:spacing w:val="4"/>
          <w:sz w:val="24"/>
          <w:szCs w:val="24"/>
        </w:rPr>
        <w:t xml:space="preserve">.        </w:t>
      </w:r>
      <w:r w:rsidRPr="00623ABC">
        <w:rPr>
          <w:rFonts w:eastAsia="MS Mincho"/>
          <w:sz w:val="24"/>
          <w:szCs w:val="24"/>
        </w:rPr>
        <w:t xml:space="preserve">    </w:t>
      </w:r>
      <w:r w:rsidRPr="00623ABC">
        <w:rPr>
          <w:rFonts w:eastAsia="MS Mincho"/>
          <w:b/>
          <w:bCs/>
          <w:spacing w:val="4"/>
          <w:sz w:val="24"/>
          <w:szCs w:val="24"/>
        </w:rPr>
        <w:t>3)</w:t>
      </w:r>
      <w:r w:rsidRPr="00623ABC">
        <w:rPr>
          <w:rFonts w:eastAsia="MS Mincho"/>
          <w:spacing w:val="4"/>
          <w:sz w:val="24"/>
          <w:szCs w:val="24"/>
        </w:rPr>
        <w:t xml:space="preserve"> Сумма значений доверительной вероятности и уровня значимости равна единице:  P + p = 1 .              </w:t>
      </w:r>
      <w:r w:rsidRPr="00623ABC">
        <w:rPr>
          <w:rFonts w:eastAsia="MS Mincho"/>
          <w:b/>
          <w:bCs/>
          <w:spacing w:val="4"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Произведение значений доверительной вероятности и уровня значимости равно единице:  P </w:t>
      </w:r>
      <w:r w:rsidRPr="00623ABC">
        <w:rPr>
          <w:sz w:val="24"/>
          <w:szCs w:val="24"/>
        </w:rPr>
        <w:sym w:font="Symbol" w:char="00B4"/>
      </w:r>
      <w:r w:rsidRPr="00623ABC">
        <w:rPr>
          <w:rFonts w:eastAsia="MS Mincho"/>
          <w:sz w:val="24"/>
          <w:szCs w:val="24"/>
        </w:rPr>
        <w:t xml:space="preserve"> </w:t>
      </w:r>
      <w:proofErr w:type="spellStart"/>
      <w:r w:rsidRPr="00623ABC">
        <w:rPr>
          <w:rFonts w:eastAsia="MS Mincho"/>
          <w:sz w:val="24"/>
          <w:szCs w:val="24"/>
        </w:rPr>
        <w:t>p</w:t>
      </w:r>
      <w:proofErr w:type="spellEnd"/>
      <w:r w:rsidRPr="00623ABC">
        <w:rPr>
          <w:rFonts w:eastAsia="MS Mincho"/>
          <w:sz w:val="24"/>
          <w:szCs w:val="24"/>
        </w:rPr>
        <w:t xml:space="preserve"> = 1 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(3)</w:t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jc w:val="both"/>
        <w:rPr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 xml:space="preserve">14.СРАВНИВАЯ 2 ПОПАРНО СВЯЗАННЫХ ВЫБОРКИ, ЧИСЛО СТЕПЕНЕЙ СВОБОДЫ ПРИНИМАЮТ РАВНЫМ  </w:t>
      </w:r>
      <w:r w:rsidRPr="00623ABC">
        <w:rPr>
          <w:rFonts w:eastAsia="MS Mincho"/>
          <w:sz w:val="24"/>
          <w:szCs w:val="24"/>
        </w:rPr>
        <w:t>(n - объем каждой из сравниваемых выборок)</w:t>
      </w:r>
      <w:r w:rsidRPr="00623ABC">
        <w:rPr>
          <w:rFonts w:eastAsia="MS Mincho"/>
          <w:b/>
          <w:bCs/>
          <w:sz w:val="24"/>
          <w:szCs w:val="24"/>
        </w:rPr>
        <w:t>: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 </w:t>
      </w:r>
      <w:r w:rsidRPr="00623ABC">
        <w:rPr>
          <w:rFonts w:eastAsia="MS Mincho"/>
          <w:sz w:val="24"/>
          <w:szCs w:val="24"/>
          <w:lang w:val="en-US"/>
        </w:rPr>
        <w:t>n</w:t>
      </w:r>
      <w:r w:rsidRPr="00623ABC">
        <w:rPr>
          <w:rFonts w:eastAsia="MS Mincho"/>
          <w:sz w:val="24"/>
          <w:szCs w:val="24"/>
        </w:rPr>
        <w:t xml:space="preserve"> ,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 2</w:t>
      </w:r>
      <w:r w:rsidRPr="00623ABC">
        <w:rPr>
          <w:rFonts w:eastAsia="MS Mincho"/>
          <w:sz w:val="24"/>
          <w:szCs w:val="24"/>
          <w:lang w:val="en-US"/>
        </w:rPr>
        <w:t>n</w:t>
      </w:r>
      <w:r w:rsidRPr="00623ABC">
        <w:rPr>
          <w:rFonts w:eastAsia="MS Mincho"/>
          <w:sz w:val="24"/>
          <w:szCs w:val="24"/>
        </w:rPr>
        <w:t xml:space="preserve"> ,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 </w:t>
      </w:r>
      <w:r w:rsidRPr="00623ABC">
        <w:rPr>
          <w:rFonts w:eastAsia="MS Mincho"/>
          <w:sz w:val="24"/>
          <w:szCs w:val="24"/>
          <w:lang w:val="en-US"/>
        </w:rPr>
        <w:t>n</w:t>
      </w:r>
      <w:r w:rsidRPr="00623ABC">
        <w:rPr>
          <w:rFonts w:eastAsia="MS Mincho"/>
          <w:sz w:val="24"/>
          <w:szCs w:val="24"/>
        </w:rPr>
        <w:t xml:space="preserve"> – 1 ,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 2</w:t>
      </w:r>
      <w:r w:rsidRPr="00623ABC">
        <w:rPr>
          <w:rFonts w:eastAsia="MS Mincho"/>
          <w:sz w:val="24"/>
          <w:szCs w:val="24"/>
          <w:lang w:val="en-US"/>
        </w:rPr>
        <w:t>n</w:t>
      </w:r>
      <w:r w:rsidRPr="00623ABC">
        <w:rPr>
          <w:rFonts w:eastAsia="MS Mincho"/>
          <w:sz w:val="24"/>
          <w:szCs w:val="24"/>
        </w:rPr>
        <w:t xml:space="preserve"> – 2 ,          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(3)</w:t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rPr>
          <w:sz w:val="24"/>
          <w:szCs w:val="24"/>
        </w:rPr>
      </w:pPr>
      <w:r w:rsidRPr="00623ABC">
        <w:rPr>
          <w:rFonts w:eastAsia="MS Mincho"/>
          <w:b/>
          <w:bCs/>
          <w:spacing w:val="-4"/>
          <w:sz w:val="24"/>
          <w:szCs w:val="24"/>
        </w:rPr>
        <w:t xml:space="preserve">15.СРАВНИВАЯ 2 НЕСВЯЗАННЫХ ВЫБОРКИ, ЧИСЛО СТЕПЕНЕЙ СВОБОДЫ ПРИНИМАЮТ </w:t>
      </w:r>
      <w:r w:rsidRPr="00623ABC">
        <w:rPr>
          <w:rFonts w:eastAsia="MS Mincho"/>
          <w:sz w:val="24"/>
          <w:szCs w:val="24"/>
        </w:rPr>
        <w:t>( n</w:t>
      </w:r>
      <w:r w:rsidRPr="00623ABC">
        <w:rPr>
          <w:rFonts w:eastAsia="MS Mincho"/>
          <w:sz w:val="24"/>
          <w:szCs w:val="24"/>
          <w:vertAlign w:val="subscript"/>
        </w:rPr>
        <w:t>1</w:t>
      </w:r>
      <w:r w:rsidRPr="00623ABC">
        <w:rPr>
          <w:rFonts w:eastAsia="MS Mincho"/>
          <w:sz w:val="24"/>
          <w:szCs w:val="24"/>
        </w:rPr>
        <w:t xml:space="preserve"> и n</w:t>
      </w:r>
      <w:r w:rsidRPr="00623ABC">
        <w:rPr>
          <w:rFonts w:eastAsia="MS Mincho"/>
          <w:sz w:val="24"/>
          <w:szCs w:val="24"/>
          <w:vertAlign w:val="subscript"/>
        </w:rPr>
        <w:t xml:space="preserve">2 </w:t>
      </w:r>
      <w:r w:rsidRPr="00623ABC">
        <w:rPr>
          <w:sz w:val="24"/>
          <w:szCs w:val="24"/>
        </w:rPr>
        <w:t>—</w:t>
      </w:r>
      <w:r w:rsidRPr="00623ABC">
        <w:rPr>
          <w:rFonts w:eastAsia="MS Mincho"/>
          <w:sz w:val="24"/>
          <w:szCs w:val="24"/>
        </w:rPr>
        <w:t xml:space="preserve"> объемы соответственно 1-й и 2-й выборок) </w:t>
      </w:r>
      <w:r w:rsidRPr="00623ABC">
        <w:rPr>
          <w:rFonts w:eastAsia="MS Mincho"/>
          <w:b/>
          <w:bCs/>
          <w:sz w:val="24"/>
          <w:szCs w:val="24"/>
        </w:rPr>
        <w:t>РАВНЫМ:</w:t>
      </w:r>
    </w:p>
    <w:p w:rsidR="00623ABC" w:rsidRPr="00623ABC" w:rsidRDefault="00623ABC" w:rsidP="00623ABC">
      <w:pPr>
        <w:rPr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 </w:t>
      </w:r>
      <w:r w:rsidRPr="00623ABC">
        <w:rPr>
          <w:rFonts w:eastAsia="MS Mincho"/>
          <w:sz w:val="24"/>
          <w:szCs w:val="24"/>
          <w:lang w:val="en-US"/>
        </w:rPr>
        <w:t>n</w:t>
      </w:r>
      <w:r w:rsidRPr="00623ABC">
        <w:rPr>
          <w:rFonts w:eastAsia="MS Mincho"/>
          <w:sz w:val="24"/>
          <w:szCs w:val="24"/>
          <w:vertAlign w:val="subscript"/>
        </w:rPr>
        <w:t>1</w:t>
      </w:r>
      <w:r w:rsidRPr="00623ABC">
        <w:rPr>
          <w:rFonts w:eastAsia="MS Mincho"/>
          <w:sz w:val="24"/>
          <w:szCs w:val="24"/>
        </w:rPr>
        <w:t xml:space="preserve"> + </w:t>
      </w:r>
      <w:r w:rsidRPr="00623ABC">
        <w:rPr>
          <w:rFonts w:eastAsia="MS Mincho"/>
          <w:sz w:val="24"/>
          <w:szCs w:val="24"/>
          <w:lang w:val="en-US"/>
        </w:rPr>
        <w:t>n</w:t>
      </w:r>
      <w:r w:rsidRPr="00623ABC">
        <w:rPr>
          <w:rFonts w:eastAsia="MS Mincho"/>
          <w:sz w:val="24"/>
          <w:szCs w:val="24"/>
          <w:vertAlign w:val="subscript"/>
        </w:rPr>
        <w:t>2</w:t>
      </w:r>
      <w:r w:rsidRPr="00623ABC">
        <w:rPr>
          <w:rFonts w:eastAsia="MS Mincho"/>
          <w:sz w:val="24"/>
          <w:szCs w:val="24"/>
        </w:rPr>
        <w:t xml:space="preserve"> – 2 ,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 </w:t>
      </w:r>
      <w:r w:rsidRPr="00623ABC">
        <w:rPr>
          <w:rFonts w:eastAsia="MS Mincho"/>
          <w:sz w:val="24"/>
          <w:szCs w:val="24"/>
          <w:lang w:val="en-US"/>
        </w:rPr>
        <w:t>n</w:t>
      </w:r>
      <w:r w:rsidRPr="00623ABC">
        <w:rPr>
          <w:rFonts w:eastAsia="MS Mincho"/>
          <w:sz w:val="24"/>
          <w:szCs w:val="24"/>
          <w:vertAlign w:val="subscript"/>
        </w:rPr>
        <w:t>1</w:t>
      </w:r>
      <w:r w:rsidRPr="00623ABC">
        <w:rPr>
          <w:rFonts w:eastAsia="MS Mincho"/>
          <w:sz w:val="24"/>
          <w:szCs w:val="24"/>
        </w:rPr>
        <w:t xml:space="preserve"> + </w:t>
      </w:r>
      <w:r w:rsidRPr="00623ABC">
        <w:rPr>
          <w:rFonts w:eastAsia="MS Mincho"/>
          <w:sz w:val="24"/>
          <w:szCs w:val="24"/>
          <w:lang w:val="en-US"/>
        </w:rPr>
        <w:t>n</w:t>
      </w:r>
      <w:r w:rsidRPr="00623ABC">
        <w:rPr>
          <w:rFonts w:eastAsia="MS Mincho"/>
          <w:sz w:val="24"/>
          <w:szCs w:val="24"/>
          <w:vertAlign w:val="subscript"/>
        </w:rPr>
        <w:t>2</w:t>
      </w:r>
      <w:r w:rsidRPr="00623ABC">
        <w:rPr>
          <w:rFonts w:eastAsia="MS Mincho"/>
          <w:sz w:val="24"/>
          <w:szCs w:val="24"/>
        </w:rPr>
        <w:t xml:space="preserve"> – 1 ,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 </w:t>
      </w:r>
      <w:r w:rsidRPr="00623ABC">
        <w:rPr>
          <w:rFonts w:eastAsia="MS Mincho"/>
          <w:sz w:val="24"/>
          <w:szCs w:val="24"/>
          <w:lang w:val="en-US"/>
        </w:rPr>
        <w:t>n</w:t>
      </w:r>
      <w:r w:rsidRPr="00623ABC">
        <w:rPr>
          <w:rFonts w:eastAsia="MS Mincho"/>
          <w:sz w:val="24"/>
          <w:szCs w:val="24"/>
          <w:vertAlign w:val="subscript"/>
        </w:rPr>
        <w:t>1</w:t>
      </w:r>
      <w:r w:rsidRPr="00623ABC">
        <w:rPr>
          <w:rFonts w:eastAsia="MS Mincho"/>
          <w:sz w:val="24"/>
          <w:szCs w:val="24"/>
        </w:rPr>
        <w:t xml:space="preserve"> </w:t>
      </w:r>
      <w:r w:rsidRPr="00623ABC">
        <w:rPr>
          <w:sz w:val="24"/>
          <w:szCs w:val="24"/>
          <w:lang w:val="en-US"/>
        </w:rPr>
        <w:sym w:font="Symbol" w:char="00B4"/>
      </w:r>
      <w:r w:rsidRPr="00623ABC">
        <w:rPr>
          <w:rFonts w:eastAsia="MS Mincho"/>
          <w:sz w:val="24"/>
          <w:szCs w:val="24"/>
        </w:rPr>
        <w:t xml:space="preserve"> </w:t>
      </w:r>
      <w:r w:rsidRPr="00623ABC">
        <w:rPr>
          <w:rFonts w:eastAsia="MS Mincho"/>
          <w:sz w:val="24"/>
          <w:szCs w:val="24"/>
          <w:lang w:val="en-US"/>
        </w:rPr>
        <w:t>n</w:t>
      </w:r>
      <w:r w:rsidRPr="00623ABC">
        <w:rPr>
          <w:rFonts w:eastAsia="MS Mincho"/>
          <w:sz w:val="24"/>
          <w:szCs w:val="24"/>
          <w:vertAlign w:val="subscript"/>
        </w:rPr>
        <w:t xml:space="preserve">2 ,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 </w:t>
      </w:r>
      <w:r w:rsidRPr="00623ABC">
        <w:rPr>
          <w:rFonts w:eastAsia="MS Mincho"/>
          <w:sz w:val="24"/>
          <w:szCs w:val="24"/>
          <w:lang w:val="en-US"/>
        </w:rPr>
        <w:t>n</w:t>
      </w:r>
      <w:r w:rsidRPr="00623ABC">
        <w:rPr>
          <w:rFonts w:eastAsia="MS Mincho"/>
          <w:sz w:val="24"/>
          <w:szCs w:val="24"/>
          <w:vertAlign w:val="subscript"/>
        </w:rPr>
        <w:t>1</w:t>
      </w:r>
      <w:r w:rsidRPr="00623ABC">
        <w:rPr>
          <w:rFonts w:eastAsia="MS Mincho"/>
          <w:sz w:val="24"/>
          <w:szCs w:val="24"/>
        </w:rPr>
        <w:t xml:space="preserve"> </w:t>
      </w:r>
      <w:r w:rsidRPr="00623ABC">
        <w:rPr>
          <w:sz w:val="24"/>
          <w:szCs w:val="24"/>
          <w:lang w:val="en-US"/>
        </w:rPr>
        <w:sym w:font="Symbol" w:char="00B4"/>
      </w:r>
      <w:r w:rsidRPr="00623ABC">
        <w:rPr>
          <w:rFonts w:eastAsia="MS Mincho"/>
          <w:sz w:val="24"/>
          <w:szCs w:val="24"/>
        </w:rPr>
        <w:t xml:space="preserve"> </w:t>
      </w:r>
      <w:r w:rsidRPr="00623ABC">
        <w:rPr>
          <w:rFonts w:eastAsia="MS Mincho"/>
          <w:sz w:val="24"/>
          <w:szCs w:val="24"/>
          <w:lang w:val="en-US"/>
        </w:rPr>
        <w:t>n</w:t>
      </w:r>
      <w:r w:rsidRPr="00623ABC">
        <w:rPr>
          <w:rFonts w:eastAsia="MS Mincho"/>
          <w:sz w:val="24"/>
          <w:szCs w:val="24"/>
          <w:vertAlign w:val="subscript"/>
        </w:rPr>
        <w:t>2</w:t>
      </w:r>
      <w:r w:rsidRPr="00623ABC">
        <w:rPr>
          <w:rFonts w:eastAsia="MS Mincho"/>
          <w:sz w:val="24"/>
          <w:szCs w:val="24"/>
        </w:rPr>
        <w:t xml:space="preserve"> – 2 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(1)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</w:p>
    <w:p w:rsidR="00623ABC" w:rsidRDefault="00623ABC" w:rsidP="00623ABC">
      <w:pPr>
        <w:jc w:val="center"/>
        <w:rPr>
          <w:rFonts w:eastAsia="MS Mincho"/>
          <w:b/>
          <w:bCs/>
          <w:spacing w:val="-8"/>
          <w:sz w:val="24"/>
          <w:szCs w:val="24"/>
        </w:rPr>
      </w:pPr>
    </w:p>
    <w:p w:rsidR="00623ABC" w:rsidRPr="00623ABC" w:rsidRDefault="00623ABC" w:rsidP="00623ABC">
      <w:pPr>
        <w:jc w:val="center"/>
        <w:rPr>
          <w:rFonts w:eastAsia="MS Mincho"/>
          <w:b/>
          <w:bCs/>
          <w:spacing w:val="-8"/>
          <w:sz w:val="24"/>
          <w:szCs w:val="24"/>
        </w:rPr>
      </w:pPr>
      <w:r w:rsidRPr="00623ABC">
        <w:rPr>
          <w:rFonts w:eastAsia="MS Mincho"/>
          <w:b/>
          <w:bCs/>
          <w:spacing w:val="-8"/>
          <w:sz w:val="24"/>
          <w:szCs w:val="24"/>
        </w:rPr>
        <w:t>Раздел: Корреляционный анализ</w:t>
      </w:r>
    </w:p>
    <w:p w:rsidR="00623ABC" w:rsidRPr="00623ABC" w:rsidRDefault="00623ABC" w:rsidP="00623ABC">
      <w:pPr>
        <w:jc w:val="both"/>
        <w:rPr>
          <w:rFonts w:eastAsia="MS Mincho"/>
          <w:b/>
          <w:bCs/>
          <w:spacing w:val="-8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pacing w:val="-8"/>
          <w:sz w:val="24"/>
          <w:szCs w:val="24"/>
        </w:rPr>
      </w:pPr>
      <w:r w:rsidRPr="00623ABC">
        <w:rPr>
          <w:rFonts w:eastAsia="MS Mincho"/>
          <w:b/>
          <w:bCs/>
          <w:spacing w:val="-8"/>
          <w:sz w:val="24"/>
          <w:szCs w:val="24"/>
        </w:rPr>
        <w:t>1.ФУНКЦИОНАЛЬНАЯ ЗАВИСИМОСТЬ (СВЯЗЬ) МЕЖДУ ФАКТОРАМИ X и Y  ИМЕЕТ МЕСТО В СЛУЧАЕ, ЕСЛИ:</w:t>
      </w:r>
    </w:p>
    <w:p w:rsidR="00623ABC" w:rsidRPr="00623ABC" w:rsidRDefault="00623ABC" w:rsidP="00623ABC">
      <w:pPr>
        <w:jc w:val="both"/>
        <w:rPr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каждому конкретному значению фактора X соответствует неопределенное количество значений фактора Y, из которых предопределить один принципиально невозможно;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каждому конкретному значению фактора X соответствует одно значение фактора Y (или несколько разных, среди которых можно определить единственное по дополнительным условиям;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конкретному значению фактора X соответствует область </w:t>
      </w:r>
      <w:r w:rsidRPr="00623ABC">
        <w:rPr>
          <w:rFonts w:eastAsia="MS Mincho"/>
          <w:spacing w:val="-2"/>
          <w:sz w:val="24"/>
          <w:szCs w:val="24"/>
        </w:rPr>
        <w:t xml:space="preserve">значений фактора Y с некоторым распределением их вероятностей.     </w:t>
      </w:r>
      <w:r w:rsidRPr="00623ABC">
        <w:rPr>
          <w:rFonts w:eastAsia="MS Mincho"/>
          <w:b/>
          <w:bCs/>
          <w:spacing w:val="-2"/>
          <w:sz w:val="24"/>
          <w:szCs w:val="24"/>
        </w:rPr>
        <w:t>4)</w:t>
      </w:r>
      <w:r w:rsidRPr="00623ABC">
        <w:rPr>
          <w:rFonts w:eastAsia="MS Mincho"/>
          <w:spacing w:val="-2"/>
          <w:sz w:val="24"/>
          <w:szCs w:val="24"/>
        </w:rPr>
        <w:t xml:space="preserve"> Функции факторов Х и </w:t>
      </w:r>
      <w:r w:rsidRPr="00623ABC">
        <w:rPr>
          <w:rFonts w:eastAsia="MS Mincho"/>
          <w:spacing w:val="-2"/>
          <w:sz w:val="24"/>
          <w:szCs w:val="24"/>
          <w:lang w:val="en-US"/>
        </w:rPr>
        <w:t>Y</w:t>
      </w:r>
      <w:r w:rsidRPr="00623ABC">
        <w:rPr>
          <w:rFonts w:eastAsia="MS Mincho"/>
          <w:spacing w:val="-2"/>
          <w:sz w:val="24"/>
          <w:szCs w:val="24"/>
        </w:rPr>
        <w:t xml:space="preserve"> одинаковы.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(2)</w:t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2.СТАТИСТИЧЕСКАЯ ЗАВИСИМОСТЬ (СВЯЗЬ) МЕЖДУ ФАКТОРАМИ X  и  Y   ИМЕЕТ МЕСТО, ЕСЛИ: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каждому значению фактора X соответствует некоторое количество значений фактора Y, из них по дополнительным условиям можно определить одно единственное;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конкретные значения фактора Y прямо пропорционально зависят от конкретных значений фактора X;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конкретные значения факторов Х и Y находятся в обратно пропорциональной зависимости;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каждому конкретному значению фактора X соответствует область значений фактора Y с некоторым распределением их вероятностей.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(4)</w:t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3.КОЭФФИЦИЕНТ ДЕТЕРМИНАЦИИ ЭТО ОЦЕНКА (ХАРАКТЕРИСТИКА):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вклада фактора X (и его изменений) в фактор Y ,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степень достоверности взаимосвязи факторов X и Y (или их изменений) ,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достоверности коэффициента парной линейной корреляции факторов X и Y ,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процентного соотношения эмпирических средних значений факторов X и Y 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lastRenderedPageBreak/>
        <w:t>#конец задания (1)</w:t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4.КОРРЕЛЯЦИОННОЕ ПОЛЕ ЭТО: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 xml:space="preserve">1) способ сравнения эмпирических данных по 2 факторам;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графическое отображение взаимосвязи 2 факторов — совокупность репрезентативных точек в прямоугольной системе координат;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графический способ определения значимости различия 2 выборок, представляющих факторы X и Y ,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графическая иллюстрация величины зависимости внутри каждой пары взаимосвязанных показателей 2 факторов.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(2)</w:t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 xml:space="preserve">5.У  6  ЧЕЛОВЕК ИЗМЕРЕНЫ  2  ПОКАЗАТЕЛЯ (Х и Y): 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 xml:space="preserve"> X :</w:t>
      </w:r>
      <w:r w:rsidRPr="00623ABC">
        <w:rPr>
          <w:rFonts w:eastAsia="MS Mincho"/>
          <w:sz w:val="24"/>
          <w:szCs w:val="24"/>
        </w:rPr>
        <w:t xml:space="preserve">│  5      7      8      9      11     14 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 xml:space="preserve"> </w:t>
      </w:r>
      <w:r w:rsidRPr="00623ABC">
        <w:rPr>
          <w:rFonts w:eastAsia="MS Mincho"/>
          <w:b/>
          <w:bCs/>
          <w:sz w:val="24"/>
          <w:szCs w:val="24"/>
        </w:rPr>
        <w:t>Y :</w:t>
      </w:r>
      <w:r w:rsidRPr="00623ABC">
        <w:rPr>
          <w:rFonts w:eastAsia="MS Mincho"/>
          <w:sz w:val="24"/>
          <w:szCs w:val="24"/>
        </w:rPr>
        <w:t>│ 58    59    63    65     66     70 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rPr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КАКУЮ ВЗАИМОСВЯЗЬ МОЖНО ПРЕДПОЛОЖИТЬ МЕЖДУ ФАКТОРАМИ  Х  и  У ?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прямую (положительную),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обратную (отрицательную),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функциональную,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нормальную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(1)</w:t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 xml:space="preserve">6. КОЭФФИЦИЕНТ КОРРЕЛЯЦИИ ПО БРАВЭ-ПИРСОНУ ( r ) ОЦЕНИВАЕТ ВЗАИМОСВЯЗЬ:  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любую,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линейную,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нелинейную,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множественную,       </w:t>
      </w:r>
      <w:r w:rsidRPr="00623ABC">
        <w:rPr>
          <w:rFonts w:eastAsia="MS Mincho"/>
          <w:b/>
          <w:bCs/>
          <w:sz w:val="24"/>
          <w:szCs w:val="24"/>
        </w:rPr>
        <w:t>5)</w:t>
      </w:r>
      <w:r w:rsidRPr="00623ABC">
        <w:rPr>
          <w:rFonts w:eastAsia="MS Mincho"/>
          <w:sz w:val="24"/>
          <w:szCs w:val="24"/>
        </w:rPr>
        <w:t xml:space="preserve"> предосудительную.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(2)</w:t>
      </w: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7.КОЭФФИЦИЕНТ КОРРЕЛЯЦИИ ПО БРАВЭ-ПИРСОНУ ( r ) МОЖНО ВЫЧИСЛЯТЬ ТОЛЬКО В ТОМ СЛУЧАЕ, ЕСЛИ ИЗМЕРЕНИЯ ПРОВЕДЕНЫ В ШКАЛАХ: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номинальной (наименований) или ранговой (порядка),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интервалов или отношений,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номинальной или отношений,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рангов или интервалов.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(2)</w:t>
      </w: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 xml:space="preserve">8.В УРАВНЕНИИ ЛИНЕЙНОЙ РЕГРЕССИИ ВИДА  y = a + </w:t>
      </w:r>
      <w:proofErr w:type="spellStart"/>
      <w:r w:rsidRPr="00623ABC">
        <w:rPr>
          <w:rFonts w:eastAsia="MS Mincho"/>
          <w:b/>
          <w:bCs/>
          <w:sz w:val="24"/>
          <w:szCs w:val="24"/>
        </w:rPr>
        <w:t>bх</w:t>
      </w:r>
      <w:proofErr w:type="spellEnd"/>
      <w:r w:rsidRPr="00623ABC">
        <w:rPr>
          <w:rFonts w:eastAsia="MS Mincho"/>
          <w:b/>
          <w:bCs/>
          <w:sz w:val="24"/>
          <w:szCs w:val="24"/>
        </w:rPr>
        <w:t xml:space="preserve">  НЕЗАВИСИМОЙ ПЕРЕМЕННОЙ (АРГУМЕНТОМ) ЯВЛЯЕТСЯ: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 </w:t>
      </w:r>
      <w:r w:rsidRPr="00623ABC">
        <w:rPr>
          <w:rFonts w:eastAsia="MS Mincho"/>
          <w:sz w:val="24"/>
          <w:szCs w:val="24"/>
          <w:lang w:val="en-US"/>
        </w:rPr>
        <w:t>a</w:t>
      </w:r>
      <w:r w:rsidRPr="00623ABC">
        <w:rPr>
          <w:rFonts w:eastAsia="MS Mincho"/>
          <w:sz w:val="24"/>
          <w:szCs w:val="24"/>
        </w:rPr>
        <w:t xml:space="preserve"> ,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 </w:t>
      </w:r>
      <w:r w:rsidRPr="00623ABC">
        <w:rPr>
          <w:rFonts w:eastAsia="MS Mincho"/>
          <w:sz w:val="24"/>
          <w:szCs w:val="24"/>
          <w:lang w:val="en-US"/>
        </w:rPr>
        <w:t>b</w:t>
      </w:r>
      <w:r w:rsidRPr="00623ABC">
        <w:rPr>
          <w:rFonts w:eastAsia="MS Mincho"/>
          <w:sz w:val="24"/>
          <w:szCs w:val="24"/>
        </w:rPr>
        <w:t xml:space="preserve"> , 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 </w:t>
      </w:r>
      <w:r w:rsidRPr="00623ABC">
        <w:rPr>
          <w:rFonts w:eastAsia="MS Mincho"/>
          <w:sz w:val="24"/>
          <w:szCs w:val="24"/>
          <w:lang w:val="en-US"/>
        </w:rPr>
        <w:t>y</w:t>
      </w:r>
      <w:r w:rsidRPr="00623ABC">
        <w:rPr>
          <w:rFonts w:eastAsia="MS Mincho"/>
          <w:sz w:val="24"/>
          <w:szCs w:val="24"/>
        </w:rPr>
        <w:t xml:space="preserve"> ,   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 </w:t>
      </w:r>
      <w:r w:rsidRPr="00623ABC">
        <w:rPr>
          <w:rFonts w:eastAsia="MS Mincho"/>
          <w:sz w:val="24"/>
          <w:szCs w:val="24"/>
          <w:lang w:val="en-US"/>
        </w:rPr>
        <w:t>x</w:t>
      </w:r>
      <w:r w:rsidRPr="00623ABC">
        <w:rPr>
          <w:rFonts w:eastAsia="MS Mincho"/>
          <w:sz w:val="24"/>
          <w:szCs w:val="24"/>
        </w:rPr>
        <w:t xml:space="preserve"> 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 xml:space="preserve">#конец задания (4) </w:t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9.КРИТИЧЕСКОЕ ЗНАЧЕНИЕ УРОВНЯ ЗНАЧИМОСТИ В СПОРТЕ ОБЫЧНО ВЫБИРАЮТ РАВНЫМ: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 5,0 ;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 1,0 ;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 0,5 ;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 0,1 ;         </w:t>
      </w:r>
      <w:r w:rsidRPr="00623ABC">
        <w:rPr>
          <w:rFonts w:eastAsia="MS Mincho"/>
          <w:b/>
          <w:bCs/>
          <w:sz w:val="24"/>
          <w:szCs w:val="24"/>
        </w:rPr>
        <w:t>5)</w:t>
      </w:r>
      <w:r w:rsidRPr="00623ABC">
        <w:rPr>
          <w:rFonts w:eastAsia="MS Mincho"/>
          <w:sz w:val="24"/>
          <w:szCs w:val="24"/>
        </w:rPr>
        <w:t xml:space="preserve">  0.05 ;        </w:t>
      </w:r>
      <w:r w:rsidRPr="00623ABC">
        <w:rPr>
          <w:rFonts w:eastAsia="MS Mincho"/>
          <w:b/>
          <w:bCs/>
          <w:sz w:val="24"/>
          <w:szCs w:val="24"/>
        </w:rPr>
        <w:t>6)</w:t>
      </w:r>
      <w:r w:rsidRPr="00623ABC">
        <w:rPr>
          <w:rFonts w:eastAsia="MS Mincho"/>
          <w:sz w:val="24"/>
          <w:szCs w:val="24"/>
        </w:rPr>
        <w:t xml:space="preserve">  0,01 ;       </w:t>
      </w:r>
      <w:r w:rsidRPr="00623ABC">
        <w:rPr>
          <w:rFonts w:eastAsia="MS Mincho"/>
          <w:b/>
          <w:bCs/>
          <w:sz w:val="24"/>
          <w:szCs w:val="24"/>
        </w:rPr>
        <w:t>7)</w:t>
      </w:r>
      <w:r w:rsidRPr="00623ABC">
        <w:rPr>
          <w:rFonts w:eastAsia="MS Mincho"/>
          <w:sz w:val="24"/>
          <w:szCs w:val="24"/>
        </w:rPr>
        <w:t xml:space="preserve">  0,005 ;        8)  0,001 ;        </w:t>
      </w:r>
      <w:r w:rsidRPr="00623ABC">
        <w:rPr>
          <w:rFonts w:eastAsia="MS Mincho"/>
          <w:b/>
          <w:bCs/>
          <w:sz w:val="24"/>
          <w:szCs w:val="24"/>
        </w:rPr>
        <w:t>9)</w:t>
      </w:r>
      <w:r w:rsidRPr="00623ABC">
        <w:rPr>
          <w:rFonts w:eastAsia="MS Mincho"/>
          <w:sz w:val="24"/>
          <w:szCs w:val="24"/>
        </w:rPr>
        <w:t xml:space="preserve">  0,0005 .</w:t>
      </w:r>
    </w:p>
    <w:p w:rsidR="00623ABC" w:rsidRPr="00623ABC" w:rsidRDefault="00623ABC" w:rsidP="00623ABC">
      <w:pPr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(5)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 xml:space="preserve">10.В УРАВНЕНИИ ЛИНЕЙНОЙ РЕГРЕССИИ ВИДА  Y = a + </w:t>
      </w:r>
      <w:proofErr w:type="spellStart"/>
      <w:r w:rsidRPr="00623ABC">
        <w:rPr>
          <w:rFonts w:eastAsia="MS Mincho"/>
          <w:b/>
          <w:bCs/>
          <w:sz w:val="24"/>
          <w:szCs w:val="24"/>
        </w:rPr>
        <w:t>bx</w:t>
      </w:r>
      <w:proofErr w:type="spellEnd"/>
      <w:r w:rsidRPr="00623ABC">
        <w:rPr>
          <w:rFonts w:eastAsia="MS Mincho"/>
          <w:b/>
          <w:bCs/>
          <w:sz w:val="24"/>
          <w:szCs w:val="24"/>
        </w:rPr>
        <w:t xml:space="preserve">  ЗАВИСИМАЯ ПЕРЕМЕННАЯ (ФУНКЦИЯ) :</w:t>
      </w:r>
      <w:r w:rsidRPr="00623ABC">
        <w:rPr>
          <w:rFonts w:eastAsia="MS Mincho"/>
          <w:sz w:val="24"/>
          <w:szCs w:val="24"/>
        </w:rPr>
        <w:t xml:space="preserve">  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 </w:t>
      </w:r>
      <w:r w:rsidRPr="00623ABC">
        <w:rPr>
          <w:rFonts w:eastAsia="MS Mincho"/>
          <w:sz w:val="24"/>
          <w:szCs w:val="24"/>
          <w:lang w:val="en-US"/>
        </w:rPr>
        <w:t>a</w:t>
      </w:r>
      <w:r w:rsidRPr="00623ABC">
        <w:rPr>
          <w:rFonts w:eastAsia="MS Mincho"/>
          <w:sz w:val="24"/>
          <w:szCs w:val="24"/>
        </w:rPr>
        <w:t xml:space="preserve">  ,       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 </w:t>
      </w:r>
      <w:r w:rsidRPr="00623ABC">
        <w:rPr>
          <w:rFonts w:eastAsia="MS Mincho"/>
          <w:sz w:val="24"/>
          <w:szCs w:val="24"/>
          <w:lang w:val="en-US"/>
        </w:rPr>
        <w:t>b</w:t>
      </w:r>
      <w:r w:rsidRPr="00623ABC">
        <w:rPr>
          <w:rFonts w:eastAsia="MS Mincho"/>
          <w:sz w:val="24"/>
          <w:szCs w:val="24"/>
        </w:rPr>
        <w:t xml:space="preserve">  ,      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 </w:t>
      </w:r>
      <w:r w:rsidRPr="00623ABC">
        <w:rPr>
          <w:rFonts w:eastAsia="MS Mincho"/>
          <w:sz w:val="24"/>
          <w:szCs w:val="24"/>
          <w:lang w:val="en-US"/>
        </w:rPr>
        <w:t>y</w:t>
      </w:r>
      <w:r w:rsidRPr="00623ABC">
        <w:rPr>
          <w:rFonts w:eastAsia="MS Mincho"/>
          <w:sz w:val="24"/>
          <w:szCs w:val="24"/>
        </w:rPr>
        <w:t xml:space="preserve"> ,        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 </w:t>
      </w:r>
      <w:r w:rsidRPr="00623ABC">
        <w:rPr>
          <w:rFonts w:eastAsia="MS Mincho"/>
          <w:sz w:val="24"/>
          <w:szCs w:val="24"/>
          <w:lang w:val="en-US"/>
        </w:rPr>
        <w:t>x</w:t>
      </w:r>
      <w:r w:rsidRPr="00623ABC">
        <w:rPr>
          <w:rFonts w:eastAsia="MS Mincho"/>
          <w:sz w:val="24"/>
          <w:szCs w:val="24"/>
        </w:rPr>
        <w:t xml:space="preserve"> .     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(3)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spacing w:val="-6"/>
          <w:sz w:val="24"/>
          <w:szCs w:val="24"/>
        </w:rPr>
      </w:pPr>
      <w:r w:rsidRPr="00623ABC">
        <w:rPr>
          <w:rFonts w:eastAsia="MS Mincho"/>
          <w:b/>
          <w:bCs/>
          <w:spacing w:val="-6"/>
          <w:sz w:val="24"/>
          <w:szCs w:val="24"/>
        </w:rPr>
        <w:t>11.КАК ОПРЕДЕЛИТЬ НА ГРАФИКЕ ЛИНЕЙНОЙ РЕГРЕССИИ КОЭФФИЦИЕНТ  a  ЕЕ УРАВНЕНИЯ  y</w:t>
      </w:r>
      <w:r w:rsidRPr="00623ABC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Pr="00623ABC">
        <w:rPr>
          <w:rFonts w:eastAsia="MS Mincho"/>
          <w:b/>
          <w:bCs/>
          <w:spacing w:val="-6"/>
          <w:sz w:val="24"/>
          <w:szCs w:val="24"/>
        </w:rPr>
        <w:t>=</w:t>
      </w:r>
      <w:r w:rsidRPr="00623ABC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Pr="00623ABC">
        <w:rPr>
          <w:rFonts w:eastAsia="MS Mincho"/>
          <w:b/>
          <w:bCs/>
          <w:spacing w:val="-6"/>
          <w:sz w:val="24"/>
          <w:szCs w:val="24"/>
        </w:rPr>
        <w:t>a +</w:t>
      </w:r>
      <w:r w:rsidRPr="00623ABC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proofErr w:type="spellStart"/>
      <w:r w:rsidRPr="00623ABC">
        <w:rPr>
          <w:rFonts w:eastAsia="MS Mincho"/>
          <w:b/>
          <w:bCs/>
          <w:spacing w:val="-6"/>
          <w:sz w:val="24"/>
          <w:szCs w:val="24"/>
        </w:rPr>
        <w:t>bx</w:t>
      </w:r>
      <w:proofErr w:type="spellEnd"/>
      <w:r w:rsidRPr="00623ABC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Pr="00623ABC">
        <w:rPr>
          <w:rFonts w:eastAsia="MS Mincho"/>
          <w:b/>
          <w:bCs/>
          <w:spacing w:val="-6"/>
          <w:sz w:val="24"/>
          <w:szCs w:val="24"/>
        </w:rPr>
        <w:t>?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Это угол наклона линии регрессии к оси абсцисс.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Это тангенс угла между линией регрессии и осью абсцисс, т.е. отношения приращения ординаты к приращению абсциссы.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lastRenderedPageBreak/>
        <w:t>#конец задания (2)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 xml:space="preserve">12.КАК ОПРЕДЕЛИТЬ НА ГРАФИКЕ КОЭФФИЦИЕНТ  b  </w:t>
      </w: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 xml:space="preserve">УРАВНЕНИЯ ЛИНЕЙНОЙ РЕГРЕСИИ ВИДА  y = a + </w:t>
      </w:r>
      <w:proofErr w:type="spellStart"/>
      <w:r w:rsidRPr="00623ABC">
        <w:rPr>
          <w:rFonts w:eastAsia="MS Mincho"/>
          <w:b/>
          <w:bCs/>
          <w:sz w:val="24"/>
          <w:szCs w:val="24"/>
        </w:rPr>
        <w:t>bx</w:t>
      </w:r>
      <w:proofErr w:type="spellEnd"/>
      <w:r w:rsidRPr="00623ABC">
        <w:rPr>
          <w:rFonts w:eastAsia="MS Mincho"/>
          <w:b/>
          <w:bCs/>
          <w:sz w:val="24"/>
          <w:szCs w:val="24"/>
        </w:rPr>
        <w:t xml:space="preserve"> ?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Это угол между линией регрессии и осью абсцисс или любой параллельной ей прямой.    4) Это тангенс угла между линией регрессии и осью абсцисс, т. е. отношения приращения ординаты к приращению абсциссы.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(4)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 xml:space="preserve">           </w:t>
      </w: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pacing w:val="-4"/>
          <w:sz w:val="24"/>
          <w:szCs w:val="24"/>
        </w:rPr>
        <w:t>13.УРАВНЕНИЕ ЛИНЕЙНОЙ РЕГРЕССИИ ИМЕЕТ ВИД</w:t>
      </w:r>
      <w:r w:rsidRPr="00623ABC">
        <w:rPr>
          <w:rFonts w:eastAsia="MS Mincho"/>
          <w:b/>
          <w:bCs/>
          <w:sz w:val="24"/>
          <w:szCs w:val="24"/>
        </w:rPr>
        <w:t xml:space="preserve"> ( x, y — переменные, a, b — коэффициенты уравнения) :  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  <w:lang w:val="en-US"/>
        </w:rPr>
      </w:pPr>
      <w:r w:rsidRPr="00623ABC">
        <w:rPr>
          <w:rFonts w:eastAsia="MS Mincho"/>
          <w:b/>
          <w:bCs/>
          <w:sz w:val="24"/>
          <w:szCs w:val="24"/>
          <w:lang w:val="en-US"/>
        </w:rPr>
        <w:t>1)</w:t>
      </w:r>
      <w:r w:rsidRPr="00623ABC">
        <w:rPr>
          <w:rFonts w:eastAsia="MS Mincho"/>
          <w:sz w:val="24"/>
          <w:szCs w:val="24"/>
          <w:lang w:val="en-US"/>
        </w:rPr>
        <w:t xml:space="preserve">  y = a + b  </w:t>
      </w:r>
      <w:r w:rsidRPr="00623ABC">
        <w:rPr>
          <w:rFonts w:eastAsia="MS Mincho"/>
          <w:sz w:val="24"/>
          <w:szCs w:val="24"/>
        </w:rPr>
        <w:t>либо</w:t>
      </w:r>
      <w:r w:rsidRPr="00623ABC">
        <w:rPr>
          <w:rFonts w:eastAsia="MS Mincho"/>
          <w:sz w:val="24"/>
          <w:szCs w:val="24"/>
          <w:lang w:val="en-US"/>
        </w:rPr>
        <w:t xml:space="preserve">  y = a - b ;                                </w:t>
      </w:r>
      <w:r w:rsidRPr="00623ABC">
        <w:rPr>
          <w:rFonts w:eastAsia="MS Mincho"/>
          <w:b/>
          <w:bCs/>
          <w:sz w:val="24"/>
          <w:szCs w:val="24"/>
          <w:lang w:val="en-US"/>
        </w:rPr>
        <w:t>2)</w:t>
      </w:r>
      <w:r w:rsidRPr="00623ABC">
        <w:rPr>
          <w:rFonts w:eastAsia="MS Mincho"/>
          <w:sz w:val="24"/>
          <w:szCs w:val="24"/>
          <w:lang w:val="en-US"/>
        </w:rPr>
        <w:t xml:space="preserve">  y = ax + b  </w:t>
      </w:r>
      <w:r w:rsidRPr="00623ABC">
        <w:rPr>
          <w:rFonts w:eastAsia="MS Mincho"/>
          <w:sz w:val="24"/>
          <w:szCs w:val="24"/>
        </w:rPr>
        <w:t>либо</w:t>
      </w:r>
      <w:r w:rsidRPr="00623ABC">
        <w:rPr>
          <w:rFonts w:eastAsia="MS Mincho"/>
          <w:sz w:val="24"/>
          <w:szCs w:val="24"/>
          <w:lang w:val="en-US"/>
        </w:rPr>
        <w:t xml:space="preserve">  y = a + </w:t>
      </w:r>
      <w:proofErr w:type="spellStart"/>
      <w:r w:rsidRPr="00623ABC">
        <w:rPr>
          <w:rFonts w:eastAsia="MS Mincho"/>
          <w:sz w:val="24"/>
          <w:szCs w:val="24"/>
          <w:lang w:val="en-US"/>
        </w:rPr>
        <w:t>bx</w:t>
      </w:r>
      <w:proofErr w:type="spellEnd"/>
      <w:r w:rsidRPr="00623ABC">
        <w:rPr>
          <w:rFonts w:eastAsia="MS Mincho"/>
          <w:sz w:val="24"/>
          <w:szCs w:val="24"/>
          <w:lang w:val="en-US"/>
        </w:rPr>
        <w:t xml:space="preserve"> ;       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  <w:lang w:val="en-US"/>
        </w:rPr>
      </w:pPr>
      <w:r w:rsidRPr="00623ABC">
        <w:rPr>
          <w:rFonts w:eastAsia="MS Mincho"/>
          <w:b/>
          <w:bCs/>
          <w:sz w:val="24"/>
          <w:szCs w:val="24"/>
          <w:lang w:val="en-US"/>
        </w:rPr>
        <w:t>3)</w:t>
      </w:r>
      <w:r w:rsidRPr="00623ABC">
        <w:rPr>
          <w:rFonts w:eastAsia="MS Mincho"/>
          <w:sz w:val="24"/>
          <w:szCs w:val="24"/>
          <w:lang w:val="en-US"/>
        </w:rPr>
        <w:t xml:space="preserve">  y = a:x + b  </w:t>
      </w:r>
      <w:r w:rsidRPr="00623ABC">
        <w:rPr>
          <w:rFonts w:eastAsia="MS Mincho"/>
          <w:sz w:val="24"/>
          <w:szCs w:val="24"/>
        </w:rPr>
        <w:t>либо</w:t>
      </w:r>
      <w:r w:rsidRPr="00623ABC">
        <w:rPr>
          <w:rFonts w:eastAsia="MS Mincho"/>
          <w:sz w:val="24"/>
          <w:szCs w:val="24"/>
          <w:lang w:val="en-US"/>
        </w:rPr>
        <w:t xml:space="preserve">  y = a + b:x;                          </w:t>
      </w:r>
      <w:r w:rsidRPr="00623ABC">
        <w:rPr>
          <w:rFonts w:eastAsia="MS Mincho"/>
          <w:b/>
          <w:bCs/>
          <w:sz w:val="24"/>
          <w:szCs w:val="24"/>
          <w:lang w:val="en-US"/>
        </w:rPr>
        <w:t>4)</w:t>
      </w:r>
      <w:r w:rsidRPr="00623ABC">
        <w:rPr>
          <w:rFonts w:eastAsia="MS Mincho"/>
          <w:sz w:val="24"/>
          <w:szCs w:val="24"/>
          <w:lang w:val="en-US"/>
        </w:rPr>
        <w:t xml:space="preserve">  y = (ab)</w:t>
      </w:r>
      <w:r w:rsidRPr="00623ABC">
        <w:rPr>
          <w:rFonts w:eastAsia="MS Mincho"/>
          <w:i/>
          <w:iCs/>
          <w:sz w:val="24"/>
          <w:szCs w:val="24"/>
          <w:lang w:val="en-US"/>
        </w:rPr>
        <w:sym w:font="Symbol" w:char="00BD"/>
      </w:r>
      <w:r w:rsidRPr="00623ABC">
        <w:rPr>
          <w:rFonts w:eastAsia="MS Mincho"/>
          <w:sz w:val="24"/>
          <w:szCs w:val="24"/>
          <w:lang w:val="en-US"/>
        </w:rPr>
        <w:t xml:space="preserve">x  </w:t>
      </w:r>
      <w:r w:rsidRPr="00623ABC">
        <w:rPr>
          <w:rFonts w:eastAsia="MS Mincho"/>
          <w:sz w:val="24"/>
          <w:szCs w:val="24"/>
        </w:rPr>
        <w:t>либо</w:t>
      </w:r>
      <w:r w:rsidRPr="00623ABC">
        <w:rPr>
          <w:rFonts w:eastAsia="MS Mincho"/>
          <w:sz w:val="24"/>
          <w:szCs w:val="24"/>
          <w:lang w:val="en-US"/>
        </w:rPr>
        <w:t xml:space="preserve">  y = (a</w:t>
      </w:r>
      <w:r w:rsidRPr="00623ABC">
        <w:rPr>
          <w:rFonts w:eastAsia="MS Mincho"/>
          <w:i/>
          <w:iCs/>
          <w:sz w:val="24"/>
          <w:szCs w:val="24"/>
          <w:lang w:val="en-US"/>
        </w:rPr>
        <w:sym w:font="Symbol" w:char="00BD"/>
      </w:r>
      <w:r w:rsidRPr="00623ABC">
        <w:rPr>
          <w:rFonts w:eastAsia="MS Mincho"/>
          <w:sz w:val="24"/>
          <w:szCs w:val="24"/>
          <w:lang w:val="en-US"/>
        </w:rPr>
        <w:t xml:space="preserve">b)x ; 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(2)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14.ТАКУЮ СВЯЗЬ МЕЖДУ ДВУМЯ СТАТИСТИЧЕСКИМИ СОБЫТИЯМИ (ПОКАЗАТЕЛЯМИ СТАТИСТИЧЕСКИХ ПРИЗНАКОВ), КОГДА ВЕЛИЧИНА ОДНОГО ИЗ НИХ ОДНОЗНАЧНО ОПРЕДЕЛЯЕТ ВЕЛИЧИНУ ДРУГОГО, НАЗЫВАЮТ 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функциональной,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статистической,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вероятностной, 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ситуационной.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(1)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15.СВЯЗЬ МЕЖДУ ДВУМЯ СТАТИСТИЧЕСКИМИ ПОКАЗАТЕЛЯМИ, ПРИ КОТОРОЙ КОНКРЕТНОМУ ЗНАЧЕНИЮ ОДНОГО ИЗ НИХ СООТВЕТСТВУЕТ НЕКОТОРАЯ ОБЛАСТЬ НЕ ОПРЕДЕЛИМЫХ ЗАРАНЕЕ (СЛУЧАЙНЫХ) ЗНАЧЕНИЙ ДРУГОГО, НАЗЫВАЮТ: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функциональной,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</w:t>
      </w:r>
      <w:proofErr w:type="spellStart"/>
      <w:r w:rsidRPr="00623ABC">
        <w:rPr>
          <w:rFonts w:eastAsia="MS Mincho"/>
          <w:sz w:val="24"/>
          <w:szCs w:val="24"/>
        </w:rPr>
        <w:t>cтатистической</w:t>
      </w:r>
      <w:proofErr w:type="spellEnd"/>
      <w:r w:rsidRPr="00623ABC">
        <w:rPr>
          <w:rFonts w:eastAsia="MS Mincho"/>
          <w:sz w:val="24"/>
          <w:szCs w:val="24"/>
        </w:rPr>
        <w:t xml:space="preserve">,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нормированной,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</w:t>
      </w:r>
      <w:proofErr w:type="spellStart"/>
      <w:r w:rsidRPr="00623ABC">
        <w:rPr>
          <w:rFonts w:eastAsia="MS Mincho"/>
          <w:sz w:val="24"/>
          <w:szCs w:val="24"/>
        </w:rPr>
        <w:t>oднозначной</w:t>
      </w:r>
      <w:proofErr w:type="spellEnd"/>
      <w:r w:rsidRPr="00623ABC">
        <w:rPr>
          <w:rFonts w:eastAsia="MS Mincho"/>
          <w:sz w:val="24"/>
          <w:szCs w:val="24"/>
        </w:rPr>
        <w:t>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(2)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 xml:space="preserve">16.ЗАВИСИМОСТЬ СРЕДНЕГО ЗНАЧЕНИЯ ПЕРЕМЕННОЙ (y) ФАКТОРА  Y  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ОТ ПЕРЕМЕННОЙ (x) ФАКТОРА  X  НАЗЫВАЮТ :</w:t>
      </w:r>
      <w:r w:rsidRPr="00623ABC">
        <w:rPr>
          <w:rFonts w:eastAsia="MS Mincho"/>
          <w:sz w:val="24"/>
          <w:szCs w:val="24"/>
        </w:rPr>
        <w:t xml:space="preserve">           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корреляцией,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регрессией,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дисперсией, 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моделью.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(2)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17.ПОЛНАЯ КОРРЕЛЯЦИЯ (r = 1) СООТВЕТСТВУЕТ СВЯЗИ 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</w:t>
      </w:r>
      <w:proofErr w:type="spellStart"/>
      <w:r w:rsidRPr="00623ABC">
        <w:rPr>
          <w:rFonts w:eastAsia="MS Mincho"/>
          <w:sz w:val="24"/>
          <w:szCs w:val="24"/>
        </w:rPr>
        <w:t>cтатистической</w:t>
      </w:r>
      <w:proofErr w:type="spellEnd"/>
      <w:r w:rsidRPr="00623ABC">
        <w:rPr>
          <w:rFonts w:eastAsia="MS Mincho"/>
          <w:sz w:val="24"/>
          <w:szCs w:val="24"/>
        </w:rPr>
        <w:t xml:space="preserve">,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функциональной,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вероятностной,  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отсутствию связи.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(2)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18.ВЕЛИЧИНА КОЭФФИЦИЕНТА КОРРЕЛЯЦИИ ЛЕЖИТ В ДИАПАЗОНЕ 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 </w:t>
      </w:r>
      <w:proofErr w:type="spellStart"/>
      <w:r w:rsidRPr="00623ABC">
        <w:rPr>
          <w:rFonts w:eastAsia="MS Mincho"/>
          <w:sz w:val="24"/>
          <w:szCs w:val="24"/>
        </w:rPr>
        <w:t>oт</w:t>
      </w:r>
      <w:proofErr w:type="spellEnd"/>
      <w:r w:rsidRPr="00623ABC">
        <w:rPr>
          <w:rFonts w:eastAsia="MS Mincho"/>
          <w:sz w:val="24"/>
          <w:szCs w:val="24"/>
        </w:rPr>
        <w:t xml:space="preserve"> 0 до 1,0 ,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 от 0 до 100 ,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 от  –1,0 до 0 ,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 от –1,0 до 1,0 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(4)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19.СВЯЗЬ МЕЖДУ ФАКТОРАМИ ХАРАКТЕРИЗУЮТ КАК ТЕСНУЮ (СИЛЬНУЮ), ЕСЛИ МОДУЛЬ КОЭФФИЦИЕНТА КОРРЕЛЯЦИИ ЛЕЖИТ В ДИАПАЗОНЕ: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 0 –0,3 ;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 0,3–0,5 ;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 0,5–0,7 ;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 0,7–1,0 ;       </w:t>
      </w:r>
      <w:r w:rsidRPr="00623ABC">
        <w:rPr>
          <w:rFonts w:eastAsia="MS Mincho"/>
          <w:b/>
          <w:bCs/>
          <w:sz w:val="24"/>
          <w:szCs w:val="24"/>
        </w:rPr>
        <w:t>5)</w:t>
      </w:r>
      <w:r w:rsidRPr="00623ABC">
        <w:rPr>
          <w:rFonts w:eastAsia="MS Mincho"/>
          <w:sz w:val="24"/>
          <w:szCs w:val="24"/>
        </w:rPr>
        <w:t xml:space="preserve">  1,0–2,0.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(4)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 xml:space="preserve">20.МОЖНО ГОВОРИТЬ ОБ ОТСУТСТВИИ СВЯЗИ МЕЖДУ ФАКТОРАМИ, </w:t>
      </w: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lastRenderedPageBreak/>
        <w:t>ЕСЛИ КОЭФФИЦИЕНТ КОРРЕЛЯЦИИ БЛИЗОК К: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  1,0 ,     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 –1,0 ,         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  0 ,          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  0,5 ,                </w:t>
      </w:r>
      <w:r w:rsidRPr="00623ABC">
        <w:rPr>
          <w:rFonts w:eastAsia="MS Mincho"/>
          <w:b/>
          <w:bCs/>
          <w:sz w:val="24"/>
          <w:szCs w:val="24"/>
        </w:rPr>
        <w:t>5)</w:t>
      </w:r>
      <w:r w:rsidRPr="00623ABC">
        <w:rPr>
          <w:rFonts w:eastAsia="MS Mincho"/>
          <w:sz w:val="24"/>
          <w:szCs w:val="24"/>
        </w:rPr>
        <w:t xml:space="preserve">  –0,5 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(3)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 xml:space="preserve">21.ИЗ УКАЗАННЫХ ЗНАЧЕНИЙ КОЭФФИЦИЕНТОВ КОРРЕЛЯЦИИ </w:t>
      </w: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НАИБОЛЕЕ ТЕСНУЮ СВЯЗЬ ХАРАКТЕРИЗУЕТ: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 0 ,        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 0,6 ,          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–0,5 ,           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 0,8 ,                    </w:t>
      </w:r>
      <w:r w:rsidRPr="00623ABC">
        <w:rPr>
          <w:rFonts w:eastAsia="MS Mincho"/>
          <w:b/>
          <w:bCs/>
          <w:sz w:val="24"/>
          <w:szCs w:val="24"/>
        </w:rPr>
        <w:t>5)</w:t>
      </w:r>
      <w:r w:rsidRPr="00623ABC">
        <w:rPr>
          <w:rFonts w:eastAsia="MS Mincho"/>
          <w:sz w:val="24"/>
          <w:szCs w:val="24"/>
        </w:rPr>
        <w:t xml:space="preserve"> –0,9 .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>#конец задания (5)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="MS Mincho"/>
          <w:b/>
          <w:bCs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 xml:space="preserve">22.В УРАВНЕНИИ ЛИНЕЙНОЙ РЕГРЕССИИ ВИДА  y = a + </w:t>
      </w:r>
      <w:proofErr w:type="spellStart"/>
      <w:r w:rsidRPr="00623ABC">
        <w:rPr>
          <w:rFonts w:eastAsia="MS Mincho"/>
          <w:b/>
          <w:bCs/>
          <w:sz w:val="24"/>
          <w:szCs w:val="24"/>
        </w:rPr>
        <w:t>bх</w:t>
      </w:r>
      <w:proofErr w:type="spellEnd"/>
      <w:r w:rsidRPr="00623ABC">
        <w:rPr>
          <w:rFonts w:eastAsia="MS Mincho"/>
          <w:b/>
          <w:bCs/>
          <w:sz w:val="24"/>
          <w:szCs w:val="24"/>
        </w:rPr>
        <w:t xml:space="preserve"> СВОБОДНЫМ ЧЛЕНОМ ЯВЛЯЕТСЯ :  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b/>
          <w:bCs/>
          <w:sz w:val="24"/>
          <w:szCs w:val="24"/>
        </w:rPr>
        <w:t>1)</w:t>
      </w:r>
      <w:r w:rsidRPr="00623ABC">
        <w:rPr>
          <w:rFonts w:eastAsia="MS Mincho"/>
          <w:sz w:val="24"/>
          <w:szCs w:val="24"/>
        </w:rPr>
        <w:t xml:space="preserve">  </w:t>
      </w:r>
      <w:r w:rsidRPr="00623ABC">
        <w:rPr>
          <w:rFonts w:eastAsia="MS Mincho"/>
          <w:sz w:val="24"/>
          <w:szCs w:val="24"/>
          <w:lang w:val="en-US"/>
        </w:rPr>
        <w:t>a</w:t>
      </w:r>
      <w:r w:rsidRPr="00623ABC">
        <w:rPr>
          <w:rFonts w:eastAsia="MS Mincho"/>
          <w:sz w:val="24"/>
          <w:szCs w:val="24"/>
        </w:rPr>
        <w:t xml:space="preserve"> ,                  </w:t>
      </w:r>
      <w:r w:rsidRPr="00623ABC">
        <w:rPr>
          <w:rFonts w:eastAsia="MS Mincho"/>
          <w:b/>
          <w:bCs/>
          <w:sz w:val="24"/>
          <w:szCs w:val="24"/>
        </w:rPr>
        <w:t>2)</w:t>
      </w:r>
      <w:r w:rsidRPr="00623ABC">
        <w:rPr>
          <w:rFonts w:eastAsia="MS Mincho"/>
          <w:sz w:val="24"/>
          <w:szCs w:val="24"/>
        </w:rPr>
        <w:t xml:space="preserve">  </w:t>
      </w:r>
      <w:r w:rsidRPr="00623ABC">
        <w:rPr>
          <w:rFonts w:eastAsia="MS Mincho"/>
          <w:sz w:val="24"/>
          <w:szCs w:val="24"/>
          <w:lang w:val="en-US"/>
        </w:rPr>
        <w:t>b</w:t>
      </w:r>
      <w:r w:rsidRPr="00623ABC">
        <w:rPr>
          <w:rFonts w:eastAsia="MS Mincho"/>
          <w:sz w:val="24"/>
          <w:szCs w:val="24"/>
        </w:rPr>
        <w:t xml:space="preserve"> ,                   </w:t>
      </w:r>
      <w:r w:rsidRPr="00623ABC">
        <w:rPr>
          <w:rFonts w:eastAsia="MS Mincho"/>
          <w:b/>
          <w:bCs/>
          <w:sz w:val="24"/>
          <w:szCs w:val="24"/>
        </w:rPr>
        <w:t>3)</w:t>
      </w:r>
      <w:r w:rsidRPr="00623ABC">
        <w:rPr>
          <w:rFonts w:eastAsia="MS Mincho"/>
          <w:sz w:val="24"/>
          <w:szCs w:val="24"/>
        </w:rPr>
        <w:t xml:space="preserve">  </w:t>
      </w:r>
      <w:r w:rsidRPr="00623ABC">
        <w:rPr>
          <w:rFonts w:eastAsia="MS Mincho"/>
          <w:sz w:val="24"/>
          <w:szCs w:val="24"/>
          <w:lang w:val="en-US"/>
        </w:rPr>
        <w:t>y</w:t>
      </w:r>
      <w:r w:rsidRPr="00623ABC">
        <w:rPr>
          <w:rFonts w:eastAsia="MS Mincho"/>
          <w:sz w:val="24"/>
          <w:szCs w:val="24"/>
        </w:rPr>
        <w:t xml:space="preserve"> ,                     </w:t>
      </w:r>
      <w:r w:rsidRPr="00623ABC">
        <w:rPr>
          <w:rFonts w:eastAsia="MS Mincho"/>
          <w:b/>
          <w:bCs/>
          <w:sz w:val="24"/>
          <w:szCs w:val="24"/>
        </w:rPr>
        <w:t>4)</w:t>
      </w:r>
      <w:r w:rsidRPr="00623ABC">
        <w:rPr>
          <w:rFonts w:eastAsia="MS Mincho"/>
          <w:sz w:val="24"/>
          <w:szCs w:val="24"/>
        </w:rPr>
        <w:t xml:space="preserve">  </w:t>
      </w:r>
      <w:r w:rsidRPr="00623ABC">
        <w:rPr>
          <w:rFonts w:eastAsia="MS Mincho"/>
          <w:sz w:val="24"/>
          <w:szCs w:val="24"/>
          <w:lang w:val="en-US"/>
        </w:rPr>
        <w:t>x</w:t>
      </w:r>
      <w:r w:rsidRPr="00623ABC">
        <w:rPr>
          <w:rFonts w:eastAsia="MS Mincho"/>
          <w:sz w:val="24"/>
          <w:szCs w:val="24"/>
        </w:rPr>
        <w:t xml:space="preserve"> . </w:t>
      </w:r>
    </w:p>
    <w:p w:rsidR="00623ABC" w:rsidRPr="00623ABC" w:rsidRDefault="00623ABC" w:rsidP="00623ABC">
      <w:pPr>
        <w:jc w:val="both"/>
        <w:rPr>
          <w:rFonts w:eastAsia="MS Mincho"/>
          <w:sz w:val="24"/>
          <w:szCs w:val="24"/>
        </w:rPr>
      </w:pPr>
      <w:r w:rsidRPr="00623ABC">
        <w:rPr>
          <w:rFonts w:eastAsia="MS Mincho"/>
          <w:sz w:val="24"/>
          <w:szCs w:val="24"/>
        </w:rPr>
        <w:t xml:space="preserve">#конец задания (1)       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623ABC">
        <w:rPr>
          <w:b/>
          <w:bCs/>
          <w:sz w:val="24"/>
          <w:szCs w:val="24"/>
        </w:rPr>
        <w:t xml:space="preserve">23.В УРАВНЕНИИ ЛИНЕЙНОЙ РЕГРЕССИИ ВИДА  y = a + </w:t>
      </w:r>
      <w:proofErr w:type="spellStart"/>
      <w:r w:rsidRPr="00623ABC">
        <w:rPr>
          <w:b/>
          <w:bCs/>
          <w:sz w:val="24"/>
          <w:szCs w:val="24"/>
        </w:rPr>
        <w:t>bх</w:t>
      </w:r>
      <w:proofErr w:type="spellEnd"/>
      <w:r w:rsidRPr="00623ABC">
        <w:rPr>
          <w:b/>
          <w:bCs/>
          <w:sz w:val="24"/>
          <w:szCs w:val="24"/>
        </w:rPr>
        <w:t xml:space="preserve">  КОЭФФИЦИЕНТОМ РЕГРЕССИИ ЯВЛЯЕТСЯ : 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1)</w:t>
      </w:r>
      <w:r w:rsidRPr="00623ABC">
        <w:rPr>
          <w:sz w:val="24"/>
          <w:szCs w:val="24"/>
        </w:rPr>
        <w:t xml:space="preserve">  </w:t>
      </w:r>
      <w:r w:rsidRPr="00623ABC">
        <w:rPr>
          <w:sz w:val="24"/>
          <w:szCs w:val="24"/>
          <w:lang w:val="en-US"/>
        </w:rPr>
        <w:t>a</w:t>
      </w:r>
      <w:r w:rsidRPr="00623ABC">
        <w:rPr>
          <w:sz w:val="24"/>
          <w:szCs w:val="24"/>
        </w:rPr>
        <w:t xml:space="preserve">              </w:t>
      </w:r>
      <w:r w:rsidRPr="00623ABC">
        <w:rPr>
          <w:b/>
          <w:bCs/>
          <w:sz w:val="24"/>
          <w:szCs w:val="24"/>
        </w:rPr>
        <w:t xml:space="preserve">2)   </w:t>
      </w:r>
      <w:r w:rsidRPr="00623ABC">
        <w:rPr>
          <w:sz w:val="24"/>
          <w:szCs w:val="24"/>
          <w:lang w:val="en-US"/>
        </w:rPr>
        <w:t>b</w:t>
      </w:r>
      <w:r w:rsidRPr="00623ABC">
        <w:rPr>
          <w:sz w:val="24"/>
          <w:szCs w:val="24"/>
        </w:rPr>
        <w:t xml:space="preserve">             </w:t>
      </w:r>
      <w:r w:rsidRPr="00623ABC">
        <w:rPr>
          <w:b/>
          <w:bCs/>
          <w:sz w:val="24"/>
          <w:szCs w:val="24"/>
        </w:rPr>
        <w:t>3)</w:t>
      </w:r>
      <w:r w:rsidRPr="00623ABC">
        <w:rPr>
          <w:sz w:val="24"/>
          <w:szCs w:val="24"/>
        </w:rPr>
        <w:t xml:space="preserve">   </w:t>
      </w:r>
      <w:r w:rsidRPr="00623ABC">
        <w:rPr>
          <w:sz w:val="24"/>
          <w:szCs w:val="24"/>
          <w:lang w:val="en-US"/>
        </w:rPr>
        <w:t>y</w:t>
      </w:r>
      <w:r w:rsidRPr="00623ABC">
        <w:rPr>
          <w:sz w:val="24"/>
          <w:szCs w:val="24"/>
        </w:rPr>
        <w:t xml:space="preserve">            </w:t>
      </w:r>
      <w:r w:rsidRPr="00623ABC">
        <w:rPr>
          <w:b/>
          <w:bCs/>
          <w:sz w:val="24"/>
          <w:szCs w:val="24"/>
        </w:rPr>
        <w:t>4)</w:t>
      </w:r>
      <w:r w:rsidRPr="00623ABC">
        <w:rPr>
          <w:sz w:val="24"/>
          <w:szCs w:val="24"/>
        </w:rPr>
        <w:t xml:space="preserve">   </w:t>
      </w:r>
      <w:r w:rsidRPr="00623ABC">
        <w:rPr>
          <w:sz w:val="24"/>
          <w:szCs w:val="24"/>
          <w:lang w:val="en-US"/>
        </w:rPr>
        <w:t>x</w:t>
      </w:r>
      <w:r w:rsidRPr="00623ABC">
        <w:rPr>
          <w:sz w:val="24"/>
          <w:szCs w:val="24"/>
        </w:rPr>
        <w:t xml:space="preserve">            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#конец задания (2)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623ABC">
        <w:rPr>
          <w:b/>
          <w:bCs/>
          <w:sz w:val="24"/>
          <w:szCs w:val="24"/>
        </w:rPr>
        <w:t>24.КОЭФФИЦИЕНТОМ КОРРЕЛЯЦИИ ХАРАКТЕРИЗУЮТ (ОЦЕНИВАЮТ):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1)</w:t>
      </w:r>
      <w:r w:rsidRPr="00623ABC">
        <w:rPr>
          <w:sz w:val="24"/>
          <w:szCs w:val="24"/>
        </w:rPr>
        <w:t xml:space="preserve"> различие между двумя показателями,    </w:t>
      </w:r>
      <w:r w:rsidRPr="00623ABC">
        <w:rPr>
          <w:b/>
          <w:bCs/>
          <w:sz w:val="24"/>
          <w:szCs w:val="24"/>
        </w:rPr>
        <w:t>2)</w:t>
      </w:r>
      <w:r w:rsidRPr="00623ABC">
        <w:rPr>
          <w:sz w:val="24"/>
          <w:szCs w:val="24"/>
        </w:rPr>
        <w:t xml:space="preserve"> вариативность двух показателей,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3)</w:t>
      </w:r>
      <w:r w:rsidRPr="00623ABC">
        <w:rPr>
          <w:sz w:val="24"/>
          <w:szCs w:val="24"/>
        </w:rPr>
        <w:t xml:space="preserve"> связь между двумя показателями,          </w:t>
      </w:r>
      <w:r w:rsidRPr="00623ABC">
        <w:rPr>
          <w:b/>
          <w:bCs/>
          <w:sz w:val="24"/>
          <w:szCs w:val="24"/>
        </w:rPr>
        <w:t>4)</w:t>
      </w:r>
      <w:r w:rsidRPr="00623ABC">
        <w:rPr>
          <w:sz w:val="24"/>
          <w:szCs w:val="24"/>
        </w:rPr>
        <w:t xml:space="preserve"> совместное отклонение двух показателей.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#конец задания (3)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23ABC" w:rsidRPr="00623ABC" w:rsidRDefault="00623ABC" w:rsidP="00623ABC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 w:rsidRPr="00623ABC">
        <w:rPr>
          <w:b/>
          <w:bCs/>
          <w:color w:val="000000"/>
          <w:kern w:val="36"/>
          <w:sz w:val="24"/>
          <w:szCs w:val="24"/>
        </w:rPr>
        <w:t xml:space="preserve">25.РЕКОМЕНДУЕТСЯ ПРОВОДИТЬ КОРРЕЛЯЦИОННЫЙ АНАЛИЗ, ЕСЛИ КОЛИЧЕСТВО ПАР </w:t>
      </w:r>
      <w:r w:rsidRPr="00623ABC">
        <w:rPr>
          <w:b/>
          <w:color w:val="000000"/>
          <w:kern w:val="36"/>
          <w:sz w:val="24"/>
          <w:szCs w:val="24"/>
        </w:rPr>
        <w:t xml:space="preserve">ЧИСЛОВЫХ ЗНАЧЕНИЙ ПОКАЗАТЕЛЕЙ ФАКТОРОВ  X и Y  НЕ МЕНЕЕ: </w:t>
      </w:r>
    </w:p>
    <w:p w:rsidR="00623ABC" w:rsidRPr="00623ABC" w:rsidRDefault="00623ABC" w:rsidP="00623ABC">
      <w:pPr>
        <w:tabs>
          <w:tab w:val="left" w:pos="1870"/>
          <w:tab w:val="left" w:pos="3430"/>
          <w:tab w:val="left" w:pos="4990"/>
          <w:tab w:val="left" w:pos="667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1)</w:t>
      </w:r>
      <w:r w:rsidRPr="00623ABC">
        <w:rPr>
          <w:sz w:val="24"/>
          <w:szCs w:val="24"/>
        </w:rPr>
        <w:t xml:space="preserve"> 5 ,               </w:t>
      </w:r>
      <w:r w:rsidRPr="00623ABC">
        <w:rPr>
          <w:b/>
          <w:bCs/>
          <w:sz w:val="24"/>
          <w:szCs w:val="24"/>
        </w:rPr>
        <w:t>2)</w:t>
      </w:r>
      <w:r w:rsidRPr="00623ABC">
        <w:rPr>
          <w:sz w:val="24"/>
          <w:szCs w:val="24"/>
        </w:rPr>
        <w:t xml:space="preserve"> 20 ,                 </w:t>
      </w:r>
      <w:r w:rsidRPr="00623ABC">
        <w:rPr>
          <w:b/>
          <w:bCs/>
          <w:sz w:val="24"/>
          <w:szCs w:val="24"/>
        </w:rPr>
        <w:t>3)</w:t>
      </w:r>
      <w:r w:rsidRPr="00623ABC">
        <w:rPr>
          <w:sz w:val="24"/>
          <w:szCs w:val="24"/>
        </w:rPr>
        <w:t xml:space="preserve"> 50 ,                  </w:t>
      </w:r>
      <w:r w:rsidRPr="00623ABC">
        <w:rPr>
          <w:b/>
          <w:bCs/>
          <w:sz w:val="24"/>
          <w:szCs w:val="24"/>
        </w:rPr>
        <w:t>4)</w:t>
      </w:r>
      <w:r w:rsidRPr="00623ABC">
        <w:rPr>
          <w:sz w:val="24"/>
          <w:szCs w:val="24"/>
        </w:rPr>
        <w:t xml:space="preserve"> 200 ,                    </w:t>
      </w:r>
      <w:r w:rsidRPr="00623ABC">
        <w:rPr>
          <w:b/>
          <w:bCs/>
          <w:sz w:val="24"/>
          <w:szCs w:val="24"/>
        </w:rPr>
        <w:t>5)</w:t>
      </w:r>
      <w:r w:rsidRPr="00623ABC">
        <w:rPr>
          <w:sz w:val="24"/>
          <w:szCs w:val="24"/>
        </w:rPr>
        <w:t xml:space="preserve"> 1000 .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#конец задания (3)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623ABC">
        <w:rPr>
          <w:b/>
          <w:bCs/>
          <w:sz w:val="24"/>
          <w:szCs w:val="24"/>
        </w:rPr>
        <w:t>26.КОЭФФИЦИЕНТ ДЕТЕРМИНАЦИИ  D  ВЫЧИСЛЯЮТ КАК :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1)</w:t>
      </w:r>
      <w:r w:rsidRPr="00623ABC">
        <w:rPr>
          <w:sz w:val="24"/>
          <w:szCs w:val="24"/>
        </w:rPr>
        <w:t xml:space="preserve">  </w:t>
      </w:r>
      <w:r w:rsidRPr="00623ABC">
        <w:rPr>
          <w:sz w:val="24"/>
          <w:szCs w:val="24"/>
          <w:lang w:val="en-US"/>
        </w:rPr>
        <w:t>r</w:t>
      </w:r>
      <w:r w:rsidRPr="00623ABC">
        <w:rPr>
          <w:sz w:val="24"/>
          <w:szCs w:val="24"/>
          <w:lang w:val="en-US"/>
        </w:rPr>
        <w:sym w:font="Symbol" w:char="00B4"/>
      </w:r>
      <w:r w:rsidRPr="00623ABC">
        <w:rPr>
          <w:sz w:val="24"/>
          <w:szCs w:val="24"/>
          <w:lang w:val="en-US"/>
        </w:rPr>
        <w:t>s</w:t>
      </w:r>
      <w:r w:rsidRPr="00623ABC">
        <w:rPr>
          <w:sz w:val="24"/>
          <w:szCs w:val="24"/>
        </w:rPr>
        <w:t xml:space="preserve"> </w:t>
      </w:r>
      <w:r w:rsidRPr="00623ABC">
        <w:rPr>
          <w:sz w:val="24"/>
          <w:szCs w:val="24"/>
          <w:lang w:val="en-US"/>
        </w:rPr>
        <w:sym w:font="Symbol" w:char="00B4"/>
      </w:r>
      <w:r w:rsidRPr="00623ABC">
        <w:rPr>
          <w:sz w:val="24"/>
          <w:szCs w:val="24"/>
        </w:rPr>
        <w:t xml:space="preserve">100 %,       </w:t>
      </w:r>
      <w:r w:rsidRPr="00623ABC">
        <w:rPr>
          <w:b/>
          <w:bCs/>
          <w:sz w:val="24"/>
          <w:szCs w:val="24"/>
        </w:rPr>
        <w:t>2)</w:t>
      </w:r>
      <w:r w:rsidRPr="00623ABC">
        <w:rPr>
          <w:sz w:val="24"/>
          <w:szCs w:val="24"/>
        </w:rPr>
        <w:t xml:space="preserve">  </w:t>
      </w:r>
      <w:r w:rsidRPr="00623ABC">
        <w:rPr>
          <w:sz w:val="24"/>
          <w:szCs w:val="24"/>
          <w:lang w:val="en-US"/>
        </w:rPr>
        <w:t>r</w:t>
      </w:r>
      <w:r w:rsidRPr="00623ABC">
        <w:rPr>
          <w:sz w:val="24"/>
          <w:szCs w:val="24"/>
          <w:vertAlign w:val="superscript"/>
        </w:rPr>
        <w:t>2</w:t>
      </w:r>
      <w:r w:rsidRPr="00623ABC">
        <w:rPr>
          <w:sz w:val="24"/>
          <w:szCs w:val="24"/>
          <w:lang w:val="en-US"/>
        </w:rPr>
        <w:sym w:font="Symbol" w:char="00B4"/>
      </w:r>
      <w:r w:rsidRPr="00623ABC">
        <w:rPr>
          <w:sz w:val="24"/>
          <w:szCs w:val="24"/>
        </w:rPr>
        <w:t xml:space="preserve">100 %,        </w:t>
      </w:r>
      <w:r w:rsidRPr="00623ABC">
        <w:rPr>
          <w:b/>
          <w:bCs/>
          <w:sz w:val="24"/>
          <w:szCs w:val="24"/>
        </w:rPr>
        <w:t>3)</w:t>
      </w:r>
      <w:r w:rsidRPr="00623ABC">
        <w:rPr>
          <w:sz w:val="24"/>
          <w:szCs w:val="24"/>
        </w:rPr>
        <w:t xml:space="preserve">  </w:t>
      </w:r>
      <w:r w:rsidRPr="00623ABC">
        <w:rPr>
          <w:sz w:val="24"/>
          <w:szCs w:val="24"/>
          <w:lang w:val="en-US"/>
        </w:rPr>
        <w:t>V</w:t>
      </w:r>
      <w:r w:rsidRPr="00623ABC">
        <w:rPr>
          <w:sz w:val="24"/>
          <w:szCs w:val="24"/>
          <w:lang w:val="en-US"/>
        </w:rPr>
        <w:sym w:font="Symbol" w:char="00B4"/>
      </w:r>
      <w:r w:rsidRPr="00623ABC">
        <w:rPr>
          <w:sz w:val="24"/>
          <w:szCs w:val="24"/>
          <w:lang w:val="en-US"/>
        </w:rPr>
        <w:t>r</w:t>
      </w:r>
      <w:r w:rsidRPr="00623ABC">
        <w:rPr>
          <w:sz w:val="24"/>
          <w:szCs w:val="24"/>
          <w:lang w:val="en-US"/>
        </w:rPr>
        <w:sym w:font="Symbol" w:char="00B4"/>
      </w:r>
      <w:r w:rsidRPr="00623ABC">
        <w:rPr>
          <w:sz w:val="24"/>
          <w:szCs w:val="24"/>
        </w:rPr>
        <w:t xml:space="preserve">100 %,        </w:t>
      </w:r>
      <w:r w:rsidRPr="00623ABC">
        <w:rPr>
          <w:b/>
          <w:bCs/>
          <w:sz w:val="24"/>
          <w:szCs w:val="24"/>
        </w:rPr>
        <w:t>4)</w:t>
      </w:r>
      <w:r w:rsidRPr="00623ABC">
        <w:rPr>
          <w:sz w:val="24"/>
          <w:szCs w:val="24"/>
        </w:rPr>
        <w:t xml:space="preserve">  </w:t>
      </w:r>
      <w:r w:rsidRPr="00623ABC">
        <w:rPr>
          <w:sz w:val="24"/>
          <w:szCs w:val="24"/>
          <w:lang w:val="en-US"/>
        </w:rPr>
        <w:t>V</w:t>
      </w:r>
      <w:r w:rsidRPr="00623ABC">
        <w:rPr>
          <w:sz w:val="24"/>
          <w:szCs w:val="24"/>
          <w:lang w:val="en-US"/>
        </w:rPr>
        <w:sym w:font="Symbol" w:char="00B4"/>
      </w:r>
      <w:r w:rsidRPr="00623ABC">
        <w:rPr>
          <w:sz w:val="24"/>
          <w:szCs w:val="24"/>
          <w:lang w:val="en-US"/>
        </w:rPr>
        <w:t>s</w:t>
      </w:r>
      <w:r w:rsidRPr="00623ABC">
        <w:rPr>
          <w:sz w:val="24"/>
          <w:szCs w:val="24"/>
          <w:lang w:val="en-US"/>
        </w:rPr>
        <w:sym w:font="Symbol" w:char="00B4"/>
      </w:r>
      <w:r w:rsidRPr="00623ABC">
        <w:rPr>
          <w:sz w:val="24"/>
          <w:szCs w:val="24"/>
          <w:lang w:val="en-US"/>
        </w:rPr>
        <w:t>r</w:t>
      </w:r>
      <w:r w:rsidRPr="00623ABC">
        <w:rPr>
          <w:sz w:val="24"/>
          <w:szCs w:val="24"/>
          <w:lang w:val="en-US"/>
        </w:rPr>
        <w:sym w:font="Symbol" w:char="00B4"/>
      </w:r>
      <w:r w:rsidRPr="00623ABC">
        <w:rPr>
          <w:sz w:val="24"/>
          <w:szCs w:val="24"/>
        </w:rPr>
        <w:t>100 %.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#конец задания (2)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623ABC">
        <w:rPr>
          <w:b/>
          <w:bCs/>
          <w:sz w:val="24"/>
          <w:szCs w:val="24"/>
        </w:rPr>
        <w:t>27.ЧТО ОПРЕДЕЛЯЕТ КОЭФФИЦИЕНТ ДЕТЕРМИНАЦИИ  D ?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1)</w:t>
      </w:r>
      <w:r w:rsidRPr="00623ABC">
        <w:rPr>
          <w:sz w:val="24"/>
          <w:szCs w:val="24"/>
        </w:rPr>
        <w:t xml:space="preserve"> возможности спортсмена,           </w:t>
      </w:r>
      <w:r w:rsidRPr="00623ABC">
        <w:rPr>
          <w:b/>
          <w:bCs/>
          <w:sz w:val="24"/>
          <w:szCs w:val="24"/>
        </w:rPr>
        <w:t>2)</w:t>
      </w:r>
      <w:r w:rsidRPr="00623ABC">
        <w:rPr>
          <w:sz w:val="24"/>
          <w:szCs w:val="24"/>
        </w:rPr>
        <w:t xml:space="preserve"> достоверность коэффициента корреляции,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3)</w:t>
      </w:r>
      <w:r w:rsidRPr="00623ABC">
        <w:rPr>
          <w:sz w:val="24"/>
          <w:szCs w:val="24"/>
        </w:rPr>
        <w:t xml:space="preserve"> направленность взаимосвязи факторов,         </w:t>
      </w:r>
      <w:r w:rsidRPr="00623ABC">
        <w:rPr>
          <w:b/>
          <w:bCs/>
          <w:sz w:val="24"/>
          <w:szCs w:val="24"/>
        </w:rPr>
        <w:t>4)</w:t>
      </w:r>
      <w:r w:rsidRPr="00623ABC">
        <w:rPr>
          <w:sz w:val="24"/>
          <w:szCs w:val="24"/>
        </w:rPr>
        <w:t xml:space="preserve"> вклад уровня одного фактора в уровень другого.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#конец задания (4)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---------------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623ABC">
        <w:rPr>
          <w:b/>
          <w:bCs/>
          <w:sz w:val="24"/>
          <w:szCs w:val="24"/>
        </w:rPr>
        <w:t>28.В ЧЕМ СМЫСЛ ОПРЕДЕЛЕНИЯ РЕГРЕССИИ ?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1)</w:t>
      </w:r>
      <w:r w:rsidRPr="00623ABC">
        <w:rPr>
          <w:sz w:val="24"/>
          <w:szCs w:val="24"/>
        </w:rPr>
        <w:t xml:space="preserve"> в простоте ее графического представления,   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 xml:space="preserve">  </w:t>
      </w:r>
      <w:r w:rsidRPr="00623ABC">
        <w:rPr>
          <w:b/>
          <w:bCs/>
          <w:sz w:val="24"/>
          <w:szCs w:val="24"/>
        </w:rPr>
        <w:t>2)</w:t>
      </w:r>
      <w:r w:rsidRPr="00623ABC">
        <w:rPr>
          <w:sz w:val="24"/>
          <w:szCs w:val="24"/>
        </w:rPr>
        <w:t xml:space="preserve"> в превращении нелинейной зависимости в линейную, 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3)</w:t>
      </w:r>
      <w:r w:rsidRPr="00623ABC">
        <w:rPr>
          <w:sz w:val="24"/>
          <w:szCs w:val="24"/>
        </w:rPr>
        <w:t xml:space="preserve"> в замене статистической связи между факторами функциональной связью между их средними,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4)</w:t>
      </w:r>
      <w:r w:rsidRPr="00623ABC">
        <w:rPr>
          <w:sz w:val="24"/>
          <w:szCs w:val="24"/>
        </w:rPr>
        <w:t xml:space="preserve"> в уточнении взаимосвязи факторов, неточно представляемой коэффициентом корреляции.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#конец задания (3)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------------------------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623ABC">
        <w:rPr>
          <w:b/>
          <w:bCs/>
          <w:sz w:val="24"/>
          <w:szCs w:val="24"/>
        </w:rPr>
        <w:t>29ЛИНЕЙНАЯ ЗАВИСИМОСТЬ ЭТО :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1)</w:t>
      </w:r>
      <w:r w:rsidRPr="00623ABC">
        <w:rPr>
          <w:sz w:val="24"/>
          <w:szCs w:val="24"/>
        </w:rPr>
        <w:t xml:space="preserve"> зависимость, связывающая между собой 2 постоянные величины,  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2)</w:t>
      </w:r>
      <w:r w:rsidRPr="00623ABC">
        <w:rPr>
          <w:sz w:val="24"/>
          <w:szCs w:val="24"/>
        </w:rPr>
        <w:t xml:space="preserve"> зависимость, выраженная уравнением, содержащим переменные только первой степени,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3)</w:t>
      </w:r>
      <w:r w:rsidRPr="00623ABC">
        <w:rPr>
          <w:sz w:val="24"/>
          <w:szCs w:val="24"/>
        </w:rPr>
        <w:t xml:space="preserve"> зависимость между 2 переменными, степень одной их которых на единицу больше,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lastRenderedPageBreak/>
        <w:t>4)</w:t>
      </w:r>
      <w:r w:rsidRPr="00623ABC">
        <w:rPr>
          <w:sz w:val="24"/>
          <w:szCs w:val="24"/>
        </w:rPr>
        <w:t xml:space="preserve"> зависимость между переменной и постоянными, расположенными на одной плавной кривой.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#конец задания (2)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------------------------------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623ABC">
        <w:rPr>
          <w:b/>
          <w:bCs/>
          <w:sz w:val="24"/>
          <w:szCs w:val="24"/>
        </w:rPr>
        <w:t>30.МАТЕМАТИКО-СТАТИСТИЧЕСКАЯ ОБРАБОТКА ДАННЫХ ДАЕТ :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1)</w:t>
      </w:r>
      <w:r w:rsidRPr="00623ABC">
        <w:rPr>
          <w:sz w:val="24"/>
          <w:szCs w:val="24"/>
        </w:rPr>
        <w:t xml:space="preserve"> полную уверенность в правильности полученных выводов, </w:t>
      </w:r>
      <w:proofErr w:type="spellStart"/>
      <w:r w:rsidRPr="00623ABC">
        <w:rPr>
          <w:sz w:val="24"/>
          <w:szCs w:val="24"/>
        </w:rPr>
        <w:t>сформированой</w:t>
      </w:r>
      <w:proofErr w:type="spellEnd"/>
      <w:r w:rsidRPr="00623ABC">
        <w:rPr>
          <w:sz w:val="24"/>
          <w:szCs w:val="24"/>
        </w:rPr>
        <w:t xml:space="preserve"> на основе этой обработки точки зрения,    </w:t>
      </w:r>
      <w:r w:rsidRPr="00623ABC">
        <w:rPr>
          <w:b/>
          <w:bCs/>
          <w:sz w:val="24"/>
          <w:szCs w:val="24"/>
        </w:rPr>
        <w:t>2)</w:t>
      </w:r>
      <w:r w:rsidRPr="00623ABC">
        <w:rPr>
          <w:sz w:val="24"/>
          <w:szCs w:val="24"/>
        </w:rPr>
        <w:t xml:space="preserve"> уверенность в правильности исходной количественной информации, подвергнутой этой обработке,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 xml:space="preserve">3) никак не подкрепляет сформированную точку зрения,     </w:t>
      </w:r>
      <w:r w:rsidRPr="00623ABC">
        <w:rPr>
          <w:b/>
          <w:bCs/>
          <w:sz w:val="24"/>
          <w:szCs w:val="24"/>
        </w:rPr>
        <w:t>4)</w:t>
      </w:r>
      <w:r w:rsidRPr="00623ABC">
        <w:rPr>
          <w:sz w:val="24"/>
          <w:szCs w:val="24"/>
        </w:rPr>
        <w:t xml:space="preserve"> с заданной мерой вероятности подкрепленные доводы в пользу точки зрения, соответствующей результатам этой обработки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#конец задания (4)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------------------------------------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623ABC">
        <w:rPr>
          <w:b/>
          <w:bCs/>
          <w:sz w:val="24"/>
          <w:szCs w:val="24"/>
        </w:rPr>
        <w:t xml:space="preserve">31.СУММА ПЕРВЫХ СТЕПЕНЕЙ ОТКЛОНЕНИЙ ВАРИАНТ ОТ СРЕДНЕЙ </w:t>
      </w:r>
      <w:r w:rsidRPr="00623ABC">
        <w:rPr>
          <w:b/>
          <w:sz w:val="24"/>
          <w:szCs w:val="24"/>
        </w:rPr>
        <w:t xml:space="preserve">НЕ МОЖЕТ СЛУЖИТЬ </w:t>
      </w:r>
      <w:r w:rsidRPr="00623ABC">
        <w:rPr>
          <w:b/>
          <w:bCs/>
          <w:sz w:val="24"/>
          <w:szCs w:val="24"/>
        </w:rPr>
        <w:t>МЕРОЙ ВАРИАТИВНОСТИ ВЫБОРКИ, ПОСКОЛЬКУ :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623ABC">
        <w:rPr>
          <w:b/>
          <w:bCs/>
          <w:sz w:val="24"/>
          <w:szCs w:val="24"/>
        </w:rPr>
        <w:t>1)</w:t>
      </w:r>
      <w:r w:rsidRPr="00623ABC">
        <w:rPr>
          <w:sz w:val="24"/>
          <w:szCs w:val="24"/>
        </w:rPr>
        <w:t xml:space="preserve"> она слишком мала,            </w:t>
      </w:r>
      <w:r w:rsidRPr="00623ABC">
        <w:rPr>
          <w:b/>
          <w:bCs/>
          <w:sz w:val="24"/>
          <w:szCs w:val="24"/>
        </w:rPr>
        <w:t>2)</w:t>
      </w:r>
      <w:r w:rsidRPr="00623ABC">
        <w:rPr>
          <w:sz w:val="24"/>
          <w:szCs w:val="24"/>
        </w:rPr>
        <w:t xml:space="preserve"> всегда равна нулю,            </w:t>
      </w:r>
      <w:r w:rsidRPr="00623ABC">
        <w:rPr>
          <w:b/>
          <w:bCs/>
          <w:sz w:val="24"/>
          <w:szCs w:val="24"/>
        </w:rPr>
        <w:t>3)</w:t>
      </w:r>
      <w:r w:rsidRPr="00623ABC">
        <w:rPr>
          <w:sz w:val="24"/>
          <w:szCs w:val="24"/>
        </w:rPr>
        <w:t xml:space="preserve"> она слишком велика,</w:t>
      </w:r>
      <w:r w:rsidRPr="00623ABC">
        <w:rPr>
          <w:b/>
          <w:bCs/>
          <w:sz w:val="24"/>
          <w:szCs w:val="24"/>
        </w:rPr>
        <w:t xml:space="preserve">      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4)</w:t>
      </w:r>
      <w:r w:rsidRPr="00623ABC">
        <w:rPr>
          <w:sz w:val="24"/>
          <w:szCs w:val="24"/>
        </w:rPr>
        <w:t xml:space="preserve"> не позволяет определить дисперсию выборки.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#конец задания (2)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623ABC">
        <w:rPr>
          <w:b/>
          <w:bCs/>
          <w:sz w:val="24"/>
          <w:szCs w:val="24"/>
        </w:rPr>
        <w:t>32.ПРИ ДОВЕРИТЕЛЬНОЙ ВЕРОЯТНОСТИ  0,9  УРОВЕНЬ ЗНАЧИМОСТИ РАВЕН :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1)</w:t>
      </w:r>
      <w:r w:rsidRPr="00623ABC">
        <w:rPr>
          <w:sz w:val="24"/>
          <w:szCs w:val="24"/>
        </w:rPr>
        <w:t xml:space="preserve"> 0,1 ,                    </w:t>
      </w:r>
      <w:r w:rsidRPr="00623ABC">
        <w:rPr>
          <w:b/>
          <w:bCs/>
          <w:sz w:val="24"/>
          <w:szCs w:val="24"/>
        </w:rPr>
        <w:t>2)</w:t>
      </w:r>
      <w:r w:rsidRPr="00623ABC">
        <w:rPr>
          <w:sz w:val="24"/>
          <w:szCs w:val="24"/>
        </w:rPr>
        <w:t xml:space="preserve"> 0,5 ,                     </w:t>
      </w:r>
      <w:r w:rsidRPr="00623ABC">
        <w:rPr>
          <w:b/>
          <w:bCs/>
          <w:sz w:val="24"/>
          <w:szCs w:val="24"/>
        </w:rPr>
        <w:t>3)</w:t>
      </w:r>
      <w:r w:rsidRPr="00623ABC">
        <w:rPr>
          <w:sz w:val="24"/>
          <w:szCs w:val="24"/>
        </w:rPr>
        <w:t xml:space="preserve"> 0,9 ,                      </w:t>
      </w:r>
      <w:r w:rsidRPr="00623ABC">
        <w:rPr>
          <w:b/>
          <w:bCs/>
          <w:sz w:val="24"/>
          <w:szCs w:val="24"/>
        </w:rPr>
        <w:t>4)</w:t>
      </w:r>
      <w:r w:rsidRPr="00623ABC">
        <w:rPr>
          <w:sz w:val="24"/>
          <w:szCs w:val="24"/>
        </w:rPr>
        <w:t xml:space="preserve"> 0,05 .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#конец задания (1)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623ABC">
        <w:rPr>
          <w:b/>
          <w:bCs/>
          <w:sz w:val="24"/>
          <w:szCs w:val="24"/>
        </w:rPr>
        <w:t>33.ВЫРАЖЕНИЕ "РАЗЛИЧИЕ СТАТИСТИЧЕСКИ ДОСТОВЕРНО" ОЗНАЧАЕТ, ЧТО РАЗЛИЧИЕ :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 w:rsidRPr="00623ABC">
        <w:rPr>
          <w:b/>
          <w:bCs/>
          <w:spacing w:val="-6"/>
          <w:sz w:val="24"/>
          <w:szCs w:val="24"/>
        </w:rPr>
        <w:t>1)</w:t>
      </w:r>
      <w:r w:rsidRPr="00623ABC">
        <w:rPr>
          <w:spacing w:val="-6"/>
          <w:sz w:val="24"/>
          <w:szCs w:val="24"/>
        </w:rPr>
        <w:t xml:space="preserve"> между двумя выборками несущественно, они, возможно, принадлежат к одной и той же генеральной совокупности,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2)</w:t>
      </w:r>
      <w:r w:rsidRPr="00623ABC">
        <w:rPr>
          <w:sz w:val="24"/>
          <w:szCs w:val="24"/>
        </w:rPr>
        <w:t xml:space="preserve"> между двумя генеральными совокупностями несущественно, определяется случайными факторами,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3)</w:t>
      </w:r>
      <w:r w:rsidRPr="00623ABC">
        <w:rPr>
          <w:sz w:val="24"/>
          <w:szCs w:val="24"/>
        </w:rPr>
        <w:t xml:space="preserve"> между двумя генеральными совокупностями существенно, определяется не случайными факторами,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4)</w:t>
      </w:r>
      <w:r w:rsidRPr="00623ABC"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совокупностям.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#конец задания (4)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623ABC">
        <w:rPr>
          <w:b/>
          <w:bCs/>
          <w:sz w:val="24"/>
          <w:szCs w:val="24"/>
        </w:rPr>
        <w:t>34.ВЫРАЖЕНИЕ "РАЗЛИЧИЕ СТАТИСТИЧЕСКИ НЕДОСТОВЕРНО" ОЗНАЧАЕТ, ЧТО РАЗЛИЧИЕ :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1)</w:t>
      </w:r>
      <w:r w:rsidRPr="00623ABC"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2)</w:t>
      </w:r>
      <w:r w:rsidRPr="00623ABC">
        <w:rPr>
          <w:sz w:val="24"/>
          <w:szCs w:val="24"/>
        </w:rPr>
        <w:t xml:space="preserve"> между двумя генеральными совокупностями несущественно, оно определяется случайными факторами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3)</w:t>
      </w:r>
      <w:r w:rsidRPr="00623ABC">
        <w:rPr>
          <w:sz w:val="24"/>
          <w:szCs w:val="24"/>
        </w:rPr>
        <w:t xml:space="preserve"> между двумя выборками несущественно, оно объясняется влиянием случайных факторов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4)</w:t>
      </w:r>
      <w:r w:rsidRPr="00623ABC">
        <w:rPr>
          <w:sz w:val="24"/>
          <w:szCs w:val="24"/>
        </w:rPr>
        <w:t xml:space="preserve"> между двумя генеральными совокупностями существенно, его нельзя приписать случайным факторам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#конец задания (3)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623ABC">
        <w:rPr>
          <w:b/>
          <w:bCs/>
          <w:sz w:val="24"/>
          <w:szCs w:val="24"/>
        </w:rPr>
        <w:t>35.ВЕРОЯТНОСТЬ ЛЮБОГО СОБЫТИЯ ЗАКЛЮЧЕНА В ИНТЕРВАЛЕ :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1)</w:t>
      </w:r>
      <w:r w:rsidRPr="00623ABC">
        <w:rPr>
          <w:sz w:val="24"/>
          <w:szCs w:val="24"/>
        </w:rPr>
        <w:t xml:space="preserve">. от -1 до +1,        </w:t>
      </w:r>
      <w:r w:rsidRPr="00623ABC">
        <w:rPr>
          <w:b/>
          <w:bCs/>
          <w:sz w:val="24"/>
          <w:szCs w:val="24"/>
        </w:rPr>
        <w:t>2)</w:t>
      </w:r>
      <w:r w:rsidRPr="00623ABC">
        <w:rPr>
          <w:sz w:val="24"/>
          <w:szCs w:val="24"/>
        </w:rPr>
        <w:t xml:space="preserve"> от 0 до 1000,        </w:t>
      </w:r>
      <w:r w:rsidRPr="00623ABC">
        <w:rPr>
          <w:b/>
          <w:bCs/>
          <w:sz w:val="24"/>
          <w:szCs w:val="24"/>
        </w:rPr>
        <w:t>3)</w:t>
      </w:r>
      <w:r w:rsidRPr="00623ABC">
        <w:rPr>
          <w:sz w:val="24"/>
          <w:szCs w:val="24"/>
        </w:rPr>
        <w:t xml:space="preserve"> от 0 до 1,         </w:t>
      </w:r>
      <w:r w:rsidRPr="00623ABC">
        <w:rPr>
          <w:b/>
          <w:bCs/>
          <w:sz w:val="24"/>
          <w:szCs w:val="24"/>
        </w:rPr>
        <w:t>4)</w:t>
      </w:r>
      <w:r w:rsidRPr="00623ABC">
        <w:rPr>
          <w:sz w:val="24"/>
          <w:szCs w:val="24"/>
        </w:rPr>
        <w:t xml:space="preserve"> интервал не ограничен.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#конец задания (3)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---------------</w:t>
      </w:r>
    </w:p>
    <w:p w:rsidR="00623ABC" w:rsidRPr="00623ABC" w:rsidRDefault="00623ABC" w:rsidP="00623ABC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 w:rsidRPr="00623ABC">
        <w:rPr>
          <w:b/>
          <w:bCs/>
          <w:color w:val="000000"/>
          <w:kern w:val="36"/>
          <w:sz w:val="24"/>
          <w:szCs w:val="24"/>
        </w:rPr>
        <w:t xml:space="preserve">36.ДОСТОВЕРНЫМ НАЗЫВАЮТ СОБЫТИЕ, КОТОРОЕ В РЕЗУЛЬТАТЕ ИСПЫТАНИЙ : 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r w:rsidRPr="00623ABC">
        <w:rPr>
          <w:b/>
          <w:bCs/>
          <w:spacing w:val="4"/>
          <w:sz w:val="24"/>
          <w:szCs w:val="24"/>
        </w:rPr>
        <w:lastRenderedPageBreak/>
        <w:t>1)</w:t>
      </w:r>
      <w:r w:rsidRPr="00623ABC">
        <w:rPr>
          <w:spacing w:val="4"/>
          <w:sz w:val="24"/>
          <w:szCs w:val="24"/>
        </w:rPr>
        <w:t xml:space="preserve"> обязательно происходит,    </w:t>
      </w:r>
      <w:r w:rsidRPr="00623ABC">
        <w:rPr>
          <w:b/>
          <w:bCs/>
          <w:spacing w:val="4"/>
          <w:sz w:val="24"/>
          <w:szCs w:val="24"/>
        </w:rPr>
        <w:t>2)</w:t>
      </w:r>
      <w:r w:rsidRPr="00623ABC">
        <w:rPr>
          <w:spacing w:val="4"/>
          <w:sz w:val="24"/>
          <w:szCs w:val="24"/>
        </w:rPr>
        <w:t xml:space="preserve"> может произойти или не произойти,    </w:t>
      </w:r>
      <w:r w:rsidRPr="00623ABC">
        <w:rPr>
          <w:b/>
          <w:bCs/>
          <w:spacing w:val="4"/>
          <w:sz w:val="24"/>
          <w:szCs w:val="24"/>
        </w:rPr>
        <w:t>3)</w:t>
      </w:r>
      <w:r w:rsidRPr="00623ABC">
        <w:rPr>
          <w:spacing w:val="4"/>
          <w:sz w:val="24"/>
          <w:szCs w:val="24"/>
        </w:rPr>
        <w:t xml:space="preserve"> произойдет при некоторых дополнительных условиях,    </w:t>
      </w:r>
      <w:r w:rsidRPr="00623ABC">
        <w:rPr>
          <w:b/>
          <w:bCs/>
          <w:spacing w:val="4"/>
          <w:sz w:val="24"/>
          <w:szCs w:val="24"/>
        </w:rPr>
        <w:t>4)</w:t>
      </w:r>
      <w:r w:rsidRPr="00623ABC">
        <w:rPr>
          <w:spacing w:val="4"/>
          <w:sz w:val="24"/>
          <w:szCs w:val="24"/>
        </w:rPr>
        <w:t xml:space="preserve"> предшествует проведению испытаний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#конец задания (1)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----------------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623ABC">
        <w:rPr>
          <w:b/>
          <w:bCs/>
          <w:sz w:val="24"/>
          <w:szCs w:val="24"/>
        </w:rPr>
        <w:t>37.ВЕРОЯТНОСТЬ НАБЛЮДЕНИЯ НЕВОЗМОЖНОГО СОБЫТИЯ РАВНА :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1)</w:t>
      </w:r>
      <w:r w:rsidRPr="00623ABC">
        <w:rPr>
          <w:sz w:val="24"/>
          <w:szCs w:val="24"/>
        </w:rPr>
        <w:t xml:space="preserve">   1 ,      </w:t>
      </w:r>
      <w:r w:rsidRPr="00623ABC">
        <w:rPr>
          <w:b/>
          <w:bCs/>
          <w:sz w:val="24"/>
          <w:szCs w:val="24"/>
        </w:rPr>
        <w:t>2)</w:t>
      </w:r>
      <w:r w:rsidRPr="00623ABC">
        <w:rPr>
          <w:sz w:val="24"/>
          <w:szCs w:val="24"/>
        </w:rPr>
        <w:t xml:space="preserve">   0 ,      </w:t>
      </w:r>
      <w:r w:rsidRPr="00623ABC">
        <w:rPr>
          <w:b/>
          <w:bCs/>
          <w:sz w:val="24"/>
          <w:szCs w:val="24"/>
        </w:rPr>
        <w:t>3)</w:t>
      </w:r>
      <w:r w:rsidRPr="00623ABC">
        <w:rPr>
          <w:sz w:val="24"/>
          <w:szCs w:val="24"/>
        </w:rPr>
        <w:t xml:space="preserve">   100% ,      </w:t>
      </w:r>
      <w:r w:rsidRPr="00623ABC">
        <w:rPr>
          <w:b/>
          <w:bCs/>
          <w:sz w:val="24"/>
          <w:szCs w:val="24"/>
        </w:rPr>
        <w:t>4)</w:t>
      </w:r>
      <w:r w:rsidRPr="00623ABC">
        <w:rPr>
          <w:sz w:val="24"/>
          <w:szCs w:val="24"/>
        </w:rPr>
        <w:t xml:space="preserve">   заранее не определена.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#конец задания (2)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623ABC" w:rsidRPr="00623ABC" w:rsidRDefault="00623ABC" w:rsidP="00623ABC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23ABC">
        <w:rPr>
          <w:b/>
          <w:bCs/>
          <w:sz w:val="24"/>
          <w:szCs w:val="24"/>
        </w:rPr>
        <w:t>38.У ИГРАЛЬНОЙ КОСТИ ГРАНИ ПРОНУМЕРОВАНЫ ОТ  1  ДО  6 . ЧЕМУ РАВНА ВЕРОЯТНОСТЬ ВЫПАДЕНИЯ ЧИСЕЛ  1  ИЛИ  2 ?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1)</w:t>
      </w:r>
      <w:r w:rsidRPr="00623ABC">
        <w:rPr>
          <w:sz w:val="24"/>
          <w:szCs w:val="24"/>
        </w:rPr>
        <w:t xml:space="preserve">  1</w:t>
      </w:r>
      <w:r w:rsidRPr="00623ABC">
        <w:rPr>
          <w:i/>
          <w:iCs/>
          <w:sz w:val="24"/>
          <w:szCs w:val="24"/>
        </w:rPr>
        <w:sym w:font="Symbol" w:char="00BD"/>
      </w:r>
      <w:r w:rsidRPr="00623ABC">
        <w:rPr>
          <w:sz w:val="24"/>
          <w:szCs w:val="24"/>
        </w:rPr>
        <w:t xml:space="preserve">2 ,                   </w:t>
      </w:r>
      <w:r w:rsidRPr="00623ABC">
        <w:rPr>
          <w:b/>
          <w:bCs/>
          <w:sz w:val="24"/>
          <w:szCs w:val="24"/>
        </w:rPr>
        <w:t>2)</w:t>
      </w:r>
      <w:r w:rsidRPr="00623ABC">
        <w:rPr>
          <w:sz w:val="24"/>
          <w:szCs w:val="24"/>
        </w:rPr>
        <w:t xml:space="preserve">   1</w:t>
      </w:r>
      <w:r w:rsidRPr="00623ABC">
        <w:rPr>
          <w:i/>
          <w:iCs/>
          <w:sz w:val="24"/>
          <w:szCs w:val="24"/>
        </w:rPr>
        <w:sym w:font="Symbol" w:char="00BD"/>
      </w:r>
      <w:r w:rsidRPr="00623ABC">
        <w:rPr>
          <w:sz w:val="24"/>
          <w:szCs w:val="24"/>
        </w:rPr>
        <w:t xml:space="preserve">3 ,                      </w:t>
      </w:r>
      <w:r w:rsidRPr="00623ABC">
        <w:rPr>
          <w:b/>
          <w:bCs/>
          <w:sz w:val="24"/>
          <w:szCs w:val="24"/>
        </w:rPr>
        <w:t>3)</w:t>
      </w:r>
      <w:r w:rsidRPr="00623ABC">
        <w:rPr>
          <w:sz w:val="24"/>
          <w:szCs w:val="24"/>
        </w:rPr>
        <w:t xml:space="preserve">   2</w:t>
      </w:r>
      <w:r w:rsidRPr="00623ABC">
        <w:rPr>
          <w:i/>
          <w:iCs/>
          <w:sz w:val="24"/>
          <w:szCs w:val="24"/>
        </w:rPr>
        <w:sym w:font="Symbol" w:char="00BD"/>
      </w:r>
      <w:r w:rsidRPr="00623ABC">
        <w:rPr>
          <w:sz w:val="24"/>
          <w:szCs w:val="24"/>
        </w:rPr>
        <w:t xml:space="preserve">3 ,                        </w:t>
      </w:r>
      <w:r w:rsidRPr="00623ABC">
        <w:rPr>
          <w:b/>
          <w:bCs/>
          <w:sz w:val="24"/>
          <w:szCs w:val="24"/>
        </w:rPr>
        <w:t>4)</w:t>
      </w:r>
      <w:r w:rsidRPr="00623ABC">
        <w:rPr>
          <w:sz w:val="24"/>
          <w:szCs w:val="24"/>
        </w:rPr>
        <w:t xml:space="preserve">   3</w:t>
      </w:r>
      <w:r w:rsidRPr="00623ABC">
        <w:rPr>
          <w:i/>
          <w:iCs/>
          <w:sz w:val="24"/>
          <w:szCs w:val="24"/>
        </w:rPr>
        <w:sym w:font="Symbol" w:char="00BD"/>
      </w:r>
      <w:r w:rsidRPr="00623ABC">
        <w:rPr>
          <w:sz w:val="24"/>
          <w:szCs w:val="24"/>
        </w:rPr>
        <w:t>4 .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#конец задания (2)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---------</w:t>
      </w:r>
    </w:p>
    <w:p w:rsidR="00623ABC" w:rsidRPr="00623ABC" w:rsidRDefault="00623ABC" w:rsidP="00623ABC">
      <w:pPr>
        <w:keepNext/>
        <w:jc w:val="both"/>
        <w:outlineLvl w:val="1"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 xml:space="preserve">39.КАКИЕ РАНГИ В ВЫБОРКЕ  4, 5, 5, 5, 7, 7, 7, 7, 8  ДОЛЖНЫ БЫТЬ ПРИСВОЕНЫ </w:t>
      </w:r>
      <w:r w:rsidRPr="00623ABC">
        <w:rPr>
          <w:b/>
          <w:bCs/>
          <w:spacing w:val="-4"/>
          <w:sz w:val="24"/>
          <w:szCs w:val="24"/>
        </w:rPr>
        <w:t xml:space="preserve">ВАРИАНТАМ СО ЗНАЧЕНИЯМИ  5 и 7 ? </w:t>
      </w:r>
    </w:p>
    <w:p w:rsidR="00623ABC" w:rsidRPr="00623ABC" w:rsidRDefault="00623ABC" w:rsidP="00623ABC">
      <w:pP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1)</w:t>
      </w:r>
      <w:r w:rsidRPr="00623ABC">
        <w:rPr>
          <w:sz w:val="24"/>
          <w:szCs w:val="24"/>
        </w:rPr>
        <w:t xml:space="preserve">  Соответственно 2 и 5.</w:t>
      </w:r>
      <w:r w:rsidRPr="00623ABC">
        <w:rPr>
          <w:sz w:val="24"/>
          <w:szCs w:val="24"/>
        </w:rPr>
        <w:tab/>
      </w:r>
      <w:r w:rsidRPr="00623ABC">
        <w:rPr>
          <w:b/>
          <w:bCs/>
          <w:sz w:val="24"/>
          <w:szCs w:val="24"/>
        </w:rPr>
        <w:t>2)</w:t>
      </w:r>
      <w:r w:rsidRPr="00623ABC">
        <w:rPr>
          <w:sz w:val="24"/>
          <w:szCs w:val="24"/>
        </w:rPr>
        <w:t xml:space="preserve">  Соответственно  4 и 8.</w:t>
      </w:r>
    </w:p>
    <w:p w:rsidR="00623ABC" w:rsidRPr="00623ABC" w:rsidRDefault="00623ABC" w:rsidP="00623ABC">
      <w:pP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3)</w:t>
      </w:r>
      <w:r w:rsidRPr="00623ABC">
        <w:rPr>
          <w:sz w:val="24"/>
          <w:szCs w:val="24"/>
        </w:rPr>
        <w:t xml:space="preserve">  Соответственно 3 и 6,5.</w:t>
      </w:r>
      <w:r w:rsidRPr="00623ABC">
        <w:rPr>
          <w:sz w:val="24"/>
          <w:szCs w:val="24"/>
        </w:rPr>
        <w:tab/>
      </w:r>
      <w:r w:rsidRPr="00623ABC">
        <w:rPr>
          <w:b/>
          <w:bCs/>
          <w:sz w:val="24"/>
          <w:szCs w:val="24"/>
        </w:rPr>
        <w:t>4)</w:t>
      </w:r>
      <w:r w:rsidRPr="00623ABC">
        <w:rPr>
          <w:sz w:val="24"/>
          <w:szCs w:val="24"/>
        </w:rPr>
        <w:t xml:space="preserve">  Соответственно  3,5 и 7.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#конец задания (3)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623ABC">
        <w:rPr>
          <w:sz w:val="24"/>
          <w:szCs w:val="24"/>
        </w:rPr>
        <w:t>-------------------------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623ABC">
        <w:rPr>
          <w:b/>
          <w:bCs/>
          <w:sz w:val="24"/>
          <w:szCs w:val="24"/>
        </w:rPr>
        <w:t xml:space="preserve">40.ВЫБОРКУ, ХОРОШО ПРЕДСТАВЛЯЮЩУЮ ГЕНЕРАЛЬНУЮ СОВОКУПНОСТЬ, НАЗЫВАЮТ : 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1)</w:t>
      </w:r>
      <w:r w:rsidRPr="00623ABC">
        <w:rPr>
          <w:sz w:val="24"/>
          <w:szCs w:val="24"/>
        </w:rPr>
        <w:t xml:space="preserve"> релевантной,        </w:t>
      </w:r>
      <w:r w:rsidRPr="00623ABC">
        <w:rPr>
          <w:b/>
          <w:bCs/>
          <w:sz w:val="24"/>
          <w:szCs w:val="24"/>
        </w:rPr>
        <w:t>2)</w:t>
      </w:r>
      <w:r w:rsidRPr="00623ABC">
        <w:rPr>
          <w:sz w:val="24"/>
          <w:szCs w:val="24"/>
        </w:rPr>
        <w:t xml:space="preserve"> валидной,          </w:t>
      </w:r>
      <w:r w:rsidRPr="00623ABC">
        <w:rPr>
          <w:b/>
          <w:bCs/>
          <w:sz w:val="24"/>
          <w:szCs w:val="24"/>
        </w:rPr>
        <w:t>3)</w:t>
      </w:r>
      <w:r w:rsidRPr="00623ABC">
        <w:rPr>
          <w:sz w:val="24"/>
          <w:szCs w:val="24"/>
        </w:rPr>
        <w:t xml:space="preserve"> перманентной,           </w:t>
      </w:r>
      <w:r w:rsidRPr="00623ABC">
        <w:rPr>
          <w:b/>
          <w:bCs/>
          <w:sz w:val="24"/>
          <w:szCs w:val="24"/>
        </w:rPr>
        <w:t>4)</w:t>
      </w:r>
      <w:r w:rsidRPr="00623ABC">
        <w:rPr>
          <w:sz w:val="24"/>
          <w:szCs w:val="24"/>
        </w:rPr>
        <w:t xml:space="preserve"> репрезентативной,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#конец задания (4)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-----------------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623ABC">
        <w:rPr>
          <w:b/>
          <w:bCs/>
          <w:sz w:val="24"/>
          <w:szCs w:val="24"/>
        </w:rPr>
        <w:t>41.ОБЪЕМ ВЫБОРКИ  ЭТО :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623ABC">
        <w:rPr>
          <w:b/>
          <w:bCs/>
          <w:spacing w:val="2"/>
          <w:sz w:val="24"/>
          <w:szCs w:val="24"/>
        </w:rPr>
        <w:t>1)</w:t>
      </w:r>
      <w:r w:rsidRPr="00623ABC">
        <w:rPr>
          <w:spacing w:val="2"/>
          <w:sz w:val="24"/>
          <w:szCs w:val="24"/>
        </w:rPr>
        <w:t xml:space="preserve"> место, занимаемое на листе бумаги,  </w:t>
      </w:r>
      <w:r w:rsidRPr="00623ABC">
        <w:rPr>
          <w:b/>
          <w:bCs/>
          <w:spacing w:val="2"/>
          <w:sz w:val="24"/>
          <w:szCs w:val="24"/>
        </w:rPr>
        <w:t>2)</w:t>
      </w:r>
      <w:r w:rsidRPr="00623ABC">
        <w:rPr>
          <w:spacing w:val="2"/>
          <w:sz w:val="24"/>
          <w:szCs w:val="24"/>
        </w:rPr>
        <w:t xml:space="preserve"> общее количество цифр, составляющих числа (варианты) выборки,  </w:t>
      </w:r>
      <w:r w:rsidRPr="00623ABC">
        <w:rPr>
          <w:b/>
          <w:bCs/>
          <w:spacing w:val="-2"/>
          <w:sz w:val="24"/>
          <w:szCs w:val="24"/>
        </w:rPr>
        <w:t>3)</w:t>
      </w:r>
      <w:r w:rsidRPr="00623ABC">
        <w:rPr>
          <w:spacing w:val="-2"/>
          <w:sz w:val="24"/>
          <w:szCs w:val="24"/>
        </w:rPr>
        <w:t xml:space="preserve"> общее количество чисел (вариант) в выборке,  </w:t>
      </w:r>
      <w:r w:rsidRPr="00623ABC">
        <w:rPr>
          <w:b/>
          <w:bCs/>
          <w:spacing w:val="-2"/>
          <w:sz w:val="24"/>
          <w:szCs w:val="24"/>
        </w:rPr>
        <w:t>4)</w:t>
      </w:r>
      <w:r w:rsidRPr="00623ABC">
        <w:rPr>
          <w:spacing w:val="-2"/>
          <w:sz w:val="24"/>
          <w:szCs w:val="24"/>
        </w:rPr>
        <w:t xml:space="preserve"> разность между наибольшим и наименьшим числами выборки.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#конец задания (3)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------------------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623ABC">
        <w:rPr>
          <w:b/>
          <w:bCs/>
          <w:sz w:val="24"/>
          <w:szCs w:val="24"/>
        </w:rPr>
        <w:t xml:space="preserve">42.КРИТЕРИЙ ВИЛКОКСОНА СЛУЖИТ КРИТЕРИЕМ ЗНАЧИМОСТИ ПРИ СРАВНЕНИИ ВЫБОРОК : </w:t>
      </w:r>
    </w:p>
    <w:p w:rsidR="00623ABC" w:rsidRPr="00623ABC" w:rsidRDefault="00623ABC" w:rsidP="00623ABC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b/>
          <w:bCs/>
          <w:sz w:val="24"/>
          <w:szCs w:val="24"/>
        </w:rPr>
        <w:t>1)</w:t>
      </w:r>
      <w:r w:rsidRPr="00623ABC">
        <w:rPr>
          <w:sz w:val="24"/>
          <w:szCs w:val="24"/>
        </w:rPr>
        <w:t xml:space="preserve"> связанных,        </w:t>
      </w:r>
      <w:r w:rsidRPr="00623ABC">
        <w:rPr>
          <w:b/>
          <w:bCs/>
          <w:sz w:val="24"/>
          <w:szCs w:val="24"/>
        </w:rPr>
        <w:t>2)</w:t>
      </w:r>
      <w:r w:rsidRPr="00623ABC">
        <w:rPr>
          <w:sz w:val="24"/>
          <w:szCs w:val="24"/>
        </w:rPr>
        <w:t xml:space="preserve"> попарно связанных,        </w:t>
      </w:r>
      <w:r w:rsidRPr="00623ABC">
        <w:rPr>
          <w:b/>
          <w:bCs/>
          <w:sz w:val="24"/>
          <w:szCs w:val="24"/>
        </w:rPr>
        <w:t>3)</w:t>
      </w:r>
      <w:r w:rsidRPr="00623ABC">
        <w:rPr>
          <w:sz w:val="24"/>
          <w:szCs w:val="24"/>
        </w:rPr>
        <w:t xml:space="preserve"> несвязанных,        </w:t>
      </w:r>
      <w:r w:rsidRPr="00623ABC">
        <w:rPr>
          <w:b/>
          <w:bCs/>
          <w:sz w:val="24"/>
          <w:szCs w:val="24"/>
        </w:rPr>
        <w:t>4)</w:t>
      </w:r>
      <w:r w:rsidRPr="00623ABC">
        <w:rPr>
          <w:sz w:val="24"/>
          <w:szCs w:val="24"/>
        </w:rPr>
        <w:t xml:space="preserve"> равных по объему.</w:t>
      </w: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rPr>
          <w:bCs/>
          <w:sz w:val="24"/>
          <w:szCs w:val="24"/>
        </w:rPr>
      </w:pPr>
      <w:r w:rsidRPr="00623ABC">
        <w:rPr>
          <w:bCs/>
          <w:sz w:val="24"/>
          <w:szCs w:val="24"/>
        </w:rPr>
        <w:t>КРИТЕРИИ ОЦЕНКИ:</w:t>
      </w:r>
    </w:p>
    <w:p w:rsidR="00623ABC" w:rsidRPr="00623ABC" w:rsidRDefault="00623ABC" w:rsidP="00623ABC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623ABC" w:rsidRPr="00623ABC" w:rsidTr="00023CD2">
        <w:tc>
          <w:tcPr>
            <w:tcW w:w="3935" w:type="dxa"/>
            <w:vAlign w:val="center"/>
          </w:tcPr>
          <w:p w:rsidR="00623ABC" w:rsidRPr="00623ABC" w:rsidRDefault="00623ABC" w:rsidP="00623AB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3ABC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623ABC" w:rsidRPr="00623ABC" w:rsidRDefault="00623ABC" w:rsidP="00623AB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3ABC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623ABC" w:rsidRPr="00623ABC" w:rsidRDefault="00623ABC" w:rsidP="00623AB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3ABC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623ABC" w:rsidRPr="00623ABC" w:rsidRDefault="00623ABC" w:rsidP="00623AB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3ABC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623ABC" w:rsidRPr="00623ABC" w:rsidRDefault="00623ABC" w:rsidP="00623AB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3ABC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623ABC" w:rsidRPr="00623ABC" w:rsidRDefault="00623ABC" w:rsidP="00623AB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3ABC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623ABC" w:rsidRPr="00623ABC" w:rsidRDefault="00623ABC" w:rsidP="00623AB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3ABC">
              <w:rPr>
                <w:bCs/>
                <w:sz w:val="24"/>
                <w:szCs w:val="24"/>
              </w:rPr>
              <w:t>&gt;85</w:t>
            </w:r>
          </w:p>
        </w:tc>
      </w:tr>
      <w:tr w:rsidR="00623ABC" w:rsidRPr="00623ABC" w:rsidTr="00023CD2">
        <w:tc>
          <w:tcPr>
            <w:tcW w:w="3935" w:type="dxa"/>
            <w:vAlign w:val="center"/>
          </w:tcPr>
          <w:p w:rsidR="00623ABC" w:rsidRPr="00623ABC" w:rsidRDefault="00623ABC" w:rsidP="00623AB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3ABC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623ABC" w:rsidRPr="00623ABC" w:rsidRDefault="00623ABC" w:rsidP="00623AB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3AB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623ABC" w:rsidRPr="00623ABC" w:rsidRDefault="00623ABC" w:rsidP="00623AB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3A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623ABC" w:rsidRPr="00623ABC" w:rsidRDefault="00623ABC" w:rsidP="00623AB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3A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623ABC" w:rsidRPr="00623ABC" w:rsidRDefault="00623ABC" w:rsidP="00623AB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3AB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623ABC" w:rsidRPr="00623ABC" w:rsidRDefault="00623ABC" w:rsidP="00623AB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3A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623ABC" w:rsidRPr="00623ABC" w:rsidRDefault="00623ABC" w:rsidP="00623AB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23ABC">
              <w:rPr>
                <w:bCs/>
                <w:sz w:val="24"/>
                <w:szCs w:val="24"/>
              </w:rPr>
              <w:t>5</w:t>
            </w:r>
          </w:p>
        </w:tc>
      </w:tr>
    </w:tbl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numPr>
          <w:ilvl w:val="1"/>
          <w:numId w:val="13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623ABC">
        <w:rPr>
          <w:b/>
          <w:i/>
          <w:color w:val="000000"/>
          <w:spacing w:val="-1"/>
          <w:sz w:val="24"/>
          <w:szCs w:val="24"/>
        </w:rPr>
        <w:lastRenderedPageBreak/>
        <w:t xml:space="preserve"> Кейсы, ситуационные задачи, практические задания.</w:t>
      </w: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23ABC">
        <w:rPr>
          <w:b/>
          <w:color w:val="000000"/>
          <w:sz w:val="24"/>
          <w:szCs w:val="24"/>
        </w:rPr>
        <w:t>Задача 1.</w:t>
      </w:r>
      <w:r w:rsidRPr="00623ABC">
        <w:rPr>
          <w:color w:val="000000"/>
          <w:sz w:val="24"/>
          <w:szCs w:val="24"/>
        </w:rPr>
        <w:t xml:space="preserve"> Группа испытуемых в количестве 18 человек оценена на ЧСС (уд./мин) до х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color w:val="000000"/>
          <w:sz w:val="24"/>
          <w:szCs w:val="24"/>
        </w:rPr>
        <w:t xml:space="preserve">, и после </w:t>
      </w:r>
      <w:proofErr w:type="spellStart"/>
      <w:r w:rsidRPr="00623ABC">
        <w:rPr>
          <w:i/>
          <w:iCs/>
          <w:color w:val="000000"/>
          <w:sz w:val="24"/>
          <w:szCs w:val="24"/>
          <w:lang w:val="en-US"/>
        </w:rPr>
        <w:t>y</w:t>
      </w:r>
      <w:r w:rsidRPr="00623ABC">
        <w:rPr>
          <w:i/>
          <w:iCs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i/>
          <w:iCs/>
          <w:color w:val="000000"/>
          <w:sz w:val="24"/>
          <w:szCs w:val="24"/>
        </w:rPr>
        <w:t xml:space="preserve"> </w:t>
      </w:r>
      <w:r w:rsidRPr="00623ABC">
        <w:rPr>
          <w:color w:val="000000"/>
          <w:sz w:val="24"/>
          <w:szCs w:val="24"/>
        </w:rPr>
        <w:t>разминки.</w:t>
      </w:r>
    </w:p>
    <w:p w:rsidR="00623ABC" w:rsidRPr="00623ABC" w:rsidRDefault="00623ABC" w:rsidP="00623ABC">
      <w:pPr>
        <w:ind w:firstLine="708"/>
        <w:jc w:val="both"/>
        <w:rPr>
          <w:b/>
          <w:i/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 xml:space="preserve">Оценить эффективность разминки по показателю ЧСС, с помощью </w:t>
      </w:r>
      <w:r w:rsidRPr="00623ABC">
        <w:rPr>
          <w:b/>
          <w:i/>
          <w:color w:val="000000"/>
          <w:sz w:val="24"/>
          <w:szCs w:val="24"/>
        </w:rPr>
        <w:t>критерия Стьюдента.</w:t>
      </w:r>
    </w:p>
    <w:p w:rsidR="00623ABC" w:rsidRPr="00623ABC" w:rsidRDefault="00623ABC" w:rsidP="00623ABC">
      <w:pPr>
        <w:ind w:firstLine="708"/>
        <w:jc w:val="both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 xml:space="preserve"> Исходные данные представлены в табл. 1 и  2.</w:t>
      </w:r>
    </w:p>
    <w:p w:rsidR="00623ABC" w:rsidRPr="00623ABC" w:rsidRDefault="00623ABC" w:rsidP="00623ABC">
      <w:pPr>
        <w:ind w:firstLine="708"/>
        <w:jc w:val="both"/>
        <w:rPr>
          <w:color w:val="000000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23ABC">
        <w:rPr>
          <w:color w:val="000000"/>
          <w:sz w:val="24"/>
          <w:szCs w:val="24"/>
        </w:rPr>
        <w:t xml:space="preserve">Таблица 1.                           </w:t>
      </w:r>
      <w:r w:rsidRPr="00623ABC">
        <w:rPr>
          <w:sz w:val="24"/>
          <w:szCs w:val="24"/>
        </w:rPr>
        <w:t xml:space="preserve"> Таблица 2.</w:t>
      </w:r>
    </w:p>
    <w:p w:rsidR="00623ABC" w:rsidRPr="00623ABC" w:rsidRDefault="00623ABC" w:rsidP="00623ABC">
      <w:pPr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623ABC" w:rsidRPr="00623ABC" w:rsidTr="00023CD2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3ABC">
              <w:rPr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623ABC" w:rsidRPr="00623ABC" w:rsidTr="00023CD2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 xml:space="preserve">  1</w:t>
            </w:r>
          </w:p>
        </w:tc>
      </w:tr>
      <w:tr w:rsidR="00623ABC" w:rsidRPr="00623ABC" w:rsidTr="00023CD2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3ABC" w:rsidRPr="00623ABC" w:rsidTr="00023CD2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3ABC" w:rsidRPr="00623ABC" w:rsidTr="00023CD2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3ABC" w:rsidRPr="00623ABC" w:rsidTr="00023CD2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3ABC" w:rsidRPr="00623ABC" w:rsidTr="00023CD2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3ABC" w:rsidRPr="00623ABC" w:rsidTr="00023CD2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18</w:t>
            </w:r>
          </w:p>
        </w:tc>
      </w:tr>
    </w:tbl>
    <w:tbl>
      <w:tblPr>
        <w:tblpPr w:leftFromText="180" w:rightFromText="180" w:vertAnchor="text" w:horzAnchor="page" w:tblpX="4533" w:tblpY="-368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623ABC" w:rsidRPr="00623ABC" w:rsidTr="00023CD2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3ABC">
              <w:rPr>
                <w:color w:val="000000"/>
                <w:sz w:val="24"/>
                <w:szCs w:val="24"/>
                <w:lang w:val="en-US"/>
              </w:rPr>
              <w:t>y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3ABC">
              <w:rPr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623ABC" w:rsidRPr="00623ABC" w:rsidTr="00023CD2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</w:t>
            </w:r>
          </w:p>
        </w:tc>
      </w:tr>
      <w:tr w:rsidR="00623ABC" w:rsidRPr="00623ABC" w:rsidTr="00023CD2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3ABC" w:rsidRPr="00623ABC" w:rsidTr="00023CD2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3ABC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623ABC" w:rsidRPr="00623ABC" w:rsidTr="00023CD2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3ABC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23ABC" w:rsidRPr="00623ABC" w:rsidTr="00023CD2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3ABC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23ABC" w:rsidRPr="00623ABC" w:rsidTr="00023CD2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3ABC" w:rsidRPr="00623ABC" w:rsidTr="00023CD2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18</w:t>
            </w:r>
          </w:p>
        </w:tc>
      </w:tr>
    </w:tbl>
    <w:p w:rsidR="00623ABC" w:rsidRPr="00623ABC" w:rsidRDefault="00623ABC" w:rsidP="00623ABC"/>
    <w:p w:rsidR="00623ABC" w:rsidRPr="00623ABC" w:rsidRDefault="00623ABC" w:rsidP="00623AB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623ABC">
        <w:rPr>
          <w:b/>
          <w:color w:val="000000"/>
          <w:sz w:val="24"/>
          <w:szCs w:val="24"/>
        </w:rPr>
        <w:t xml:space="preserve">Задача 2. </w:t>
      </w:r>
      <w:r w:rsidRPr="00623ABC">
        <w:rPr>
          <w:color w:val="000000"/>
          <w:sz w:val="24"/>
          <w:szCs w:val="24"/>
        </w:rPr>
        <w:t xml:space="preserve">Группа конькобежцев показала время (с) в беге на 30 м:  </w:t>
      </w:r>
      <w:r w:rsidRPr="00623ABC">
        <w:rPr>
          <w:i/>
          <w:color w:val="000000"/>
          <w:sz w:val="24"/>
          <w:szCs w:val="24"/>
        </w:rPr>
        <w:t>х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i/>
          <w:color w:val="000000"/>
          <w:sz w:val="24"/>
          <w:szCs w:val="24"/>
        </w:rPr>
        <w:t xml:space="preserve"> </w:t>
      </w:r>
      <w:r w:rsidRPr="00623ABC">
        <w:rPr>
          <w:color w:val="000000"/>
          <w:sz w:val="24"/>
          <w:szCs w:val="24"/>
        </w:rPr>
        <w:t xml:space="preserve">— в начале и </w:t>
      </w:r>
      <w:r w:rsidRPr="00623ABC">
        <w:rPr>
          <w:i/>
          <w:color w:val="000000"/>
          <w:sz w:val="24"/>
          <w:szCs w:val="24"/>
        </w:rPr>
        <w:t>у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i/>
          <w:color w:val="000000"/>
          <w:sz w:val="24"/>
          <w:szCs w:val="24"/>
          <w:vertAlign w:val="subscript"/>
        </w:rPr>
        <w:t xml:space="preserve"> </w:t>
      </w:r>
      <w:r w:rsidRPr="00623ABC">
        <w:rPr>
          <w:color w:val="000000"/>
          <w:sz w:val="24"/>
          <w:szCs w:val="24"/>
        </w:rPr>
        <w:t>— в конце серии тренировок. Эффектив</w:t>
      </w:r>
      <w:r w:rsidRPr="00623ABC">
        <w:rPr>
          <w:color w:val="000000"/>
          <w:sz w:val="24"/>
          <w:szCs w:val="24"/>
        </w:rPr>
        <w:softHyphen/>
        <w:t xml:space="preserve">на ли серия тренировок? Определить с помощью </w:t>
      </w:r>
      <w:r w:rsidRPr="00623ABC">
        <w:rPr>
          <w:b/>
          <w:i/>
          <w:color w:val="000000"/>
          <w:sz w:val="24"/>
          <w:szCs w:val="24"/>
        </w:rPr>
        <w:t xml:space="preserve">критерия </w:t>
      </w:r>
      <w:proofErr w:type="spellStart"/>
      <w:r w:rsidRPr="00623ABC">
        <w:rPr>
          <w:b/>
          <w:i/>
          <w:color w:val="000000"/>
          <w:sz w:val="24"/>
          <w:szCs w:val="24"/>
        </w:rPr>
        <w:t>Вилкоксона</w:t>
      </w:r>
      <w:proofErr w:type="spellEnd"/>
      <w:r w:rsidRPr="00623ABC">
        <w:rPr>
          <w:b/>
          <w:i/>
          <w:color w:val="000000"/>
          <w:sz w:val="24"/>
          <w:szCs w:val="24"/>
        </w:rPr>
        <w:t>.</w:t>
      </w: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>Исходные данные примера представлены в табл. 3:</w:t>
      </w: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802"/>
        <w:gridCol w:w="917"/>
        <w:gridCol w:w="926"/>
      </w:tblGrid>
      <w:tr w:rsidR="00623ABC" w:rsidRPr="00623ABC" w:rsidTr="00023CD2">
        <w:trPr>
          <w:trHeight w:val="461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23ABC" w:rsidRPr="00623ABC" w:rsidRDefault="00623ABC" w:rsidP="00623A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623ABC" w:rsidRPr="00623ABC" w:rsidRDefault="00623ABC" w:rsidP="00623A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 xml:space="preserve">№ </w:t>
            </w:r>
            <w:r w:rsidRPr="00623ABC">
              <w:rPr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623ABC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623ABC">
              <w:rPr>
                <w:i/>
                <w:sz w:val="24"/>
                <w:szCs w:val="24"/>
                <w:lang w:val="en-US"/>
              </w:rPr>
              <w:t>x</w:t>
            </w:r>
            <w:r w:rsidRPr="00623ABC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623ABC">
              <w:rPr>
                <w:i/>
                <w:sz w:val="24"/>
                <w:szCs w:val="24"/>
                <w:lang w:val="en-US"/>
              </w:rPr>
              <w:t>y</w:t>
            </w:r>
            <w:r w:rsidRPr="00623ABC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623ABC" w:rsidRPr="00623ABC" w:rsidTr="00023CD2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23ABC" w:rsidRPr="00623ABC" w:rsidRDefault="00623ABC" w:rsidP="00623AB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4,15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4,12</w:t>
            </w:r>
          </w:p>
        </w:tc>
      </w:tr>
      <w:tr w:rsidR="00623ABC" w:rsidRPr="00623ABC" w:rsidTr="00023CD2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23ABC" w:rsidRPr="00623ABC" w:rsidRDefault="00623ABC" w:rsidP="00623AB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4,17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4,20</w:t>
            </w:r>
          </w:p>
        </w:tc>
      </w:tr>
      <w:tr w:rsidR="00623ABC" w:rsidRPr="00623ABC" w:rsidTr="00023CD2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23ABC" w:rsidRPr="00623ABC" w:rsidRDefault="00623ABC" w:rsidP="00623AB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4,15</w:t>
            </w:r>
          </w:p>
        </w:tc>
      </w:tr>
      <w:tr w:rsidR="00623ABC" w:rsidRPr="00623ABC" w:rsidTr="00023CD2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23ABC" w:rsidRPr="00623ABC" w:rsidRDefault="00623ABC" w:rsidP="00623AB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4,22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4,25</w:t>
            </w:r>
          </w:p>
        </w:tc>
      </w:tr>
      <w:tr w:rsidR="00623ABC" w:rsidRPr="00623ABC" w:rsidTr="00023CD2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23ABC" w:rsidRPr="00623ABC" w:rsidRDefault="00623ABC" w:rsidP="00623AB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4,24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4,26</w:t>
            </w:r>
          </w:p>
        </w:tc>
      </w:tr>
      <w:tr w:rsidR="00623ABC" w:rsidRPr="00623ABC" w:rsidTr="00023CD2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23ABC" w:rsidRPr="00623ABC" w:rsidRDefault="00623ABC" w:rsidP="00623AB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4,25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4,22</w:t>
            </w:r>
          </w:p>
        </w:tc>
      </w:tr>
      <w:tr w:rsidR="00623ABC" w:rsidRPr="00623ABC" w:rsidTr="00023CD2">
        <w:trPr>
          <w:trHeight w:val="413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23ABC" w:rsidRPr="00623ABC" w:rsidRDefault="00623ABC" w:rsidP="00623AB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623ABC" w:rsidRPr="00623ABC" w:rsidRDefault="00623ABC" w:rsidP="00623AB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—</w:t>
            </w:r>
          </w:p>
        </w:tc>
      </w:tr>
    </w:tbl>
    <w:p w:rsidR="00623ABC" w:rsidRPr="00623ABC" w:rsidRDefault="00623ABC" w:rsidP="00623ABC">
      <w:pPr>
        <w:jc w:val="both"/>
        <w:rPr>
          <w:b/>
          <w:color w:val="000000"/>
          <w:sz w:val="24"/>
          <w:szCs w:val="24"/>
        </w:rPr>
      </w:pPr>
    </w:p>
    <w:p w:rsidR="00623ABC" w:rsidRPr="00623ABC" w:rsidRDefault="00623ABC" w:rsidP="00623ABC">
      <w:pPr>
        <w:jc w:val="both"/>
        <w:rPr>
          <w:b/>
          <w:color w:val="000000"/>
          <w:sz w:val="24"/>
          <w:szCs w:val="24"/>
        </w:rPr>
      </w:pPr>
    </w:p>
    <w:p w:rsidR="00623ABC" w:rsidRPr="00623ABC" w:rsidRDefault="00623ABC" w:rsidP="00623ABC">
      <w:pPr>
        <w:jc w:val="both"/>
        <w:rPr>
          <w:b/>
          <w:color w:val="000000"/>
          <w:sz w:val="24"/>
          <w:szCs w:val="24"/>
        </w:rPr>
      </w:pPr>
    </w:p>
    <w:p w:rsidR="00623ABC" w:rsidRPr="00623ABC" w:rsidRDefault="00623ABC" w:rsidP="00623ABC">
      <w:pPr>
        <w:jc w:val="both"/>
        <w:rPr>
          <w:b/>
          <w:color w:val="000000"/>
          <w:sz w:val="24"/>
          <w:szCs w:val="24"/>
        </w:rPr>
      </w:pPr>
    </w:p>
    <w:p w:rsidR="00623ABC" w:rsidRPr="00623ABC" w:rsidRDefault="00623ABC" w:rsidP="00623ABC">
      <w:pPr>
        <w:jc w:val="both"/>
        <w:rPr>
          <w:b/>
          <w:color w:val="000000"/>
          <w:sz w:val="24"/>
          <w:szCs w:val="24"/>
        </w:rPr>
      </w:pPr>
    </w:p>
    <w:p w:rsidR="00623ABC" w:rsidRPr="00623ABC" w:rsidRDefault="00623ABC" w:rsidP="00623ABC">
      <w:pPr>
        <w:jc w:val="both"/>
        <w:rPr>
          <w:b/>
          <w:color w:val="000000"/>
          <w:sz w:val="24"/>
          <w:szCs w:val="24"/>
        </w:rPr>
      </w:pPr>
    </w:p>
    <w:p w:rsidR="00623ABC" w:rsidRPr="00623ABC" w:rsidRDefault="00623ABC" w:rsidP="00623ABC">
      <w:pPr>
        <w:jc w:val="both"/>
        <w:rPr>
          <w:b/>
          <w:color w:val="000000"/>
          <w:sz w:val="24"/>
          <w:szCs w:val="24"/>
        </w:rPr>
      </w:pPr>
    </w:p>
    <w:p w:rsidR="00623ABC" w:rsidRPr="00623ABC" w:rsidRDefault="00623ABC" w:rsidP="00623ABC">
      <w:pPr>
        <w:jc w:val="both"/>
        <w:rPr>
          <w:b/>
          <w:color w:val="000000"/>
          <w:sz w:val="24"/>
          <w:szCs w:val="24"/>
        </w:rPr>
      </w:pPr>
    </w:p>
    <w:p w:rsidR="00623ABC" w:rsidRPr="00623ABC" w:rsidRDefault="00623ABC" w:rsidP="00623ABC">
      <w:pPr>
        <w:jc w:val="both"/>
        <w:rPr>
          <w:b/>
          <w:color w:val="000000"/>
          <w:sz w:val="24"/>
          <w:szCs w:val="24"/>
        </w:rPr>
      </w:pPr>
    </w:p>
    <w:p w:rsidR="00623ABC" w:rsidRPr="00623ABC" w:rsidRDefault="00623ABC" w:rsidP="00623ABC">
      <w:pPr>
        <w:jc w:val="both"/>
        <w:rPr>
          <w:b/>
          <w:color w:val="000000"/>
          <w:sz w:val="24"/>
          <w:szCs w:val="24"/>
        </w:rPr>
      </w:pPr>
    </w:p>
    <w:p w:rsidR="00623ABC" w:rsidRPr="00623ABC" w:rsidRDefault="00623ABC" w:rsidP="00623ABC">
      <w:pPr>
        <w:jc w:val="both"/>
        <w:rPr>
          <w:sz w:val="24"/>
          <w:szCs w:val="24"/>
        </w:rPr>
      </w:pPr>
      <w:r w:rsidRPr="00623ABC">
        <w:rPr>
          <w:b/>
          <w:color w:val="000000"/>
          <w:sz w:val="24"/>
          <w:szCs w:val="24"/>
        </w:rPr>
        <w:lastRenderedPageBreak/>
        <w:t>Задача 3.</w:t>
      </w:r>
      <w:r w:rsidRPr="00623ABC">
        <w:rPr>
          <w:sz w:val="24"/>
          <w:szCs w:val="24"/>
        </w:rPr>
        <w:t xml:space="preserve">  Для сравнения спортивных показателей взята группа школьников: десять человек - в возрасте 10 лет (</w:t>
      </w:r>
      <w:r w:rsidRPr="00623ABC">
        <w:rPr>
          <w:sz w:val="24"/>
          <w:szCs w:val="24"/>
        </w:rPr>
        <w:fldChar w:fldCharType="begin"/>
      </w:r>
      <w:r w:rsidRPr="00623ABC">
        <w:rPr>
          <w:sz w:val="24"/>
          <w:szCs w:val="24"/>
        </w:rPr>
        <w:instrText xml:space="preserve"> QUOTE </w:instrText>
      </w:r>
      <w:r w:rsidRPr="00623ABC">
        <w:rPr>
          <w:noProof/>
          <w:position w:val="-14"/>
          <w:sz w:val="24"/>
          <w:szCs w:val="24"/>
        </w:rPr>
        <w:drawing>
          <wp:inline distT="0" distB="0" distL="0" distR="0" wp14:anchorId="7866C08F" wp14:editId="18F61B92">
            <wp:extent cx="173990" cy="274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ABC">
        <w:rPr>
          <w:sz w:val="24"/>
          <w:szCs w:val="24"/>
        </w:rPr>
        <w:instrText xml:space="preserve"> </w:instrText>
      </w:r>
      <w:r w:rsidRPr="00623ABC">
        <w:rPr>
          <w:sz w:val="24"/>
          <w:szCs w:val="24"/>
        </w:rPr>
        <w:fldChar w:fldCharType="separate"/>
      </w:r>
      <w:r w:rsidRPr="00623ABC">
        <w:rPr>
          <w:noProof/>
          <w:position w:val="-14"/>
          <w:sz w:val="24"/>
          <w:szCs w:val="24"/>
        </w:rPr>
        <w:drawing>
          <wp:inline distT="0" distB="0" distL="0" distR="0" wp14:anchorId="348C7FFD" wp14:editId="0D16DF7C">
            <wp:extent cx="173990" cy="274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ABC">
        <w:rPr>
          <w:sz w:val="24"/>
          <w:szCs w:val="24"/>
        </w:rPr>
        <w:fldChar w:fldCharType="end"/>
      </w:r>
      <w:r w:rsidRPr="00623ABC">
        <w:rPr>
          <w:sz w:val="24"/>
          <w:szCs w:val="24"/>
        </w:rPr>
        <w:t>), и эти же дети – в возрасте 11 лет (</w:t>
      </w:r>
      <w:r w:rsidRPr="00623ABC">
        <w:rPr>
          <w:sz w:val="24"/>
          <w:szCs w:val="24"/>
        </w:rPr>
        <w:fldChar w:fldCharType="begin"/>
      </w:r>
      <w:r w:rsidRPr="00623ABC">
        <w:rPr>
          <w:sz w:val="24"/>
          <w:szCs w:val="24"/>
        </w:rPr>
        <w:instrText xml:space="preserve"> QUOTE </w:instrText>
      </w:r>
      <w:r w:rsidRPr="00623ABC">
        <w:rPr>
          <w:noProof/>
          <w:position w:val="-14"/>
          <w:sz w:val="24"/>
          <w:szCs w:val="24"/>
        </w:rPr>
        <w:drawing>
          <wp:inline distT="0" distB="0" distL="0" distR="0" wp14:anchorId="418851F7" wp14:editId="25BD5A3B">
            <wp:extent cx="173990" cy="2749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ABC">
        <w:rPr>
          <w:sz w:val="24"/>
          <w:szCs w:val="24"/>
        </w:rPr>
        <w:instrText xml:space="preserve"> </w:instrText>
      </w:r>
      <w:r w:rsidRPr="00623ABC">
        <w:rPr>
          <w:sz w:val="24"/>
          <w:szCs w:val="24"/>
        </w:rPr>
        <w:fldChar w:fldCharType="separate"/>
      </w:r>
      <w:r w:rsidRPr="00623ABC">
        <w:rPr>
          <w:noProof/>
          <w:position w:val="-14"/>
          <w:sz w:val="24"/>
          <w:szCs w:val="24"/>
        </w:rPr>
        <w:drawing>
          <wp:inline distT="0" distB="0" distL="0" distR="0" wp14:anchorId="6C3B59AE" wp14:editId="3BEC56A8">
            <wp:extent cx="173990" cy="274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ABC">
        <w:rPr>
          <w:sz w:val="24"/>
          <w:szCs w:val="24"/>
        </w:rPr>
        <w:fldChar w:fldCharType="end"/>
      </w:r>
      <w:r w:rsidRPr="00623ABC">
        <w:rPr>
          <w:sz w:val="24"/>
          <w:szCs w:val="24"/>
        </w:rPr>
        <w:t xml:space="preserve">). Были измерены и обработаны их показатели времени в беге на дистанцию 30м. Существенно ли отличаются результаты у школьников в возрасте 10 и 11 лет? Определить с помощью </w:t>
      </w:r>
      <w:r w:rsidRPr="00623ABC">
        <w:rPr>
          <w:b/>
          <w:i/>
          <w:sz w:val="24"/>
          <w:szCs w:val="24"/>
        </w:rPr>
        <w:t xml:space="preserve">критерия знаков ( </w:t>
      </w:r>
      <w:r w:rsidRPr="00623ABC">
        <w:rPr>
          <w:b/>
          <w:i/>
          <w:sz w:val="24"/>
          <w:szCs w:val="24"/>
          <w:lang w:val="en-US"/>
        </w:rPr>
        <w:t>z</w:t>
      </w:r>
      <w:r w:rsidRPr="00623ABC">
        <w:rPr>
          <w:b/>
          <w:i/>
          <w:sz w:val="24"/>
          <w:szCs w:val="24"/>
        </w:rPr>
        <w:t xml:space="preserve"> - критерия).</w:t>
      </w:r>
      <w:r w:rsidRPr="00623ABC">
        <w:rPr>
          <w:sz w:val="24"/>
          <w:szCs w:val="24"/>
        </w:rPr>
        <w:t xml:space="preserve"> </w:t>
      </w:r>
      <w:r w:rsidRPr="00623ABC">
        <w:rPr>
          <w:color w:val="000000"/>
          <w:sz w:val="24"/>
          <w:szCs w:val="24"/>
        </w:rPr>
        <w:t>Исходные данные приведены в табл. 4:</w:t>
      </w:r>
    </w:p>
    <w:p w:rsidR="00623ABC" w:rsidRPr="00623ABC" w:rsidRDefault="00623ABC" w:rsidP="00623AB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 xml:space="preserve">  Обработка показателей</w:t>
      </w:r>
      <w:r w:rsidRPr="00623ABC">
        <w:rPr>
          <w:sz w:val="24"/>
          <w:szCs w:val="24"/>
        </w:rPr>
        <w:t xml:space="preserve"> </w:t>
      </w:r>
      <w:r w:rsidRPr="00623ABC">
        <w:rPr>
          <w:color w:val="000000"/>
          <w:sz w:val="24"/>
          <w:szCs w:val="24"/>
        </w:rPr>
        <w:t>времени забега двух групп</w:t>
      </w:r>
      <w:r w:rsidRPr="00623ABC">
        <w:rPr>
          <w:sz w:val="24"/>
          <w:szCs w:val="24"/>
        </w:rPr>
        <w:t xml:space="preserve"> </w:t>
      </w:r>
      <w:r w:rsidRPr="00623ABC">
        <w:rPr>
          <w:color w:val="000000"/>
          <w:sz w:val="24"/>
          <w:szCs w:val="24"/>
        </w:rPr>
        <w:t>школьников</w:t>
      </w:r>
    </w:p>
    <w:p w:rsidR="00623ABC" w:rsidRPr="00623ABC" w:rsidRDefault="00623ABC" w:rsidP="00623AB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710"/>
        <w:gridCol w:w="720"/>
      </w:tblGrid>
      <w:tr w:rsidR="00623ABC" w:rsidRPr="00623ABC" w:rsidTr="00023CD2">
        <w:trPr>
          <w:trHeight w:val="4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623ABC" w:rsidRPr="00623ABC" w:rsidTr="00023CD2">
        <w:trPr>
          <w:trHeight w:val="31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623ABC" w:rsidRPr="00623ABC" w:rsidTr="00023CD2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3AB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623ABC" w:rsidRPr="00623ABC" w:rsidTr="00023CD2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623ABC" w:rsidRPr="00623ABC" w:rsidTr="00023CD2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623ABC" w:rsidRPr="00623ABC" w:rsidTr="00023CD2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623ABC" w:rsidRPr="00623ABC" w:rsidTr="00023CD2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623ABC" w:rsidRPr="00623ABC" w:rsidTr="00023CD2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623ABC" w:rsidRPr="00623ABC" w:rsidTr="00023CD2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623ABC" w:rsidRPr="00623ABC" w:rsidTr="00023CD2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623ABC" w:rsidRPr="00623ABC" w:rsidTr="00023CD2">
        <w:trPr>
          <w:trHeight w:val="336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6,8</w:t>
            </w:r>
          </w:p>
        </w:tc>
      </w:tr>
    </w:tbl>
    <w:p w:rsidR="00623ABC" w:rsidRPr="00623ABC" w:rsidRDefault="00623ABC" w:rsidP="00623ABC">
      <w:pPr>
        <w:jc w:val="both"/>
        <w:rPr>
          <w:b/>
          <w:color w:val="000000"/>
          <w:sz w:val="24"/>
          <w:szCs w:val="24"/>
        </w:rPr>
      </w:pPr>
    </w:p>
    <w:p w:rsidR="00623ABC" w:rsidRPr="00623ABC" w:rsidRDefault="00623ABC" w:rsidP="00623ABC">
      <w:pPr>
        <w:jc w:val="both"/>
        <w:rPr>
          <w:b/>
          <w:color w:val="000000"/>
          <w:sz w:val="24"/>
          <w:szCs w:val="24"/>
        </w:rPr>
      </w:pPr>
    </w:p>
    <w:p w:rsidR="00623ABC" w:rsidRPr="00623ABC" w:rsidRDefault="00623ABC" w:rsidP="00623ABC">
      <w:pPr>
        <w:jc w:val="both"/>
        <w:rPr>
          <w:b/>
          <w:i/>
          <w:color w:val="000000"/>
          <w:sz w:val="24"/>
          <w:szCs w:val="24"/>
        </w:rPr>
      </w:pPr>
      <w:r w:rsidRPr="00623ABC">
        <w:rPr>
          <w:b/>
          <w:color w:val="000000"/>
          <w:sz w:val="24"/>
          <w:szCs w:val="24"/>
        </w:rPr>
        <w:t xml:space="preserve">Задача 4. </w:t>
      </w:r>
      <w:r w:rsidRPr="00623ABC">
        <w:rPr>
          <w:color w:val="000000"/>
          <w:sz w:val="24"/>
          <w:szCs w:val="24"/>
        </w:rPr>
        <w:t>Сравните результаты скорости бега (м/с) спорт</w:t>
      </w:r>
      <w:r w:rsidRPr="00623ABC">
        <w:rPr>
          <w:color w:val="000000"/>
          <w:sz w:val="24"/>
          <w:szCs w:val="24"/>
        </w:rPr>
        <w:softHyphen/>
        <w:t xml:space="preserve">сменов контрольной </w:t>
      </w:r>
      <w:r w:rsidRPr="00623ABC">
        <w:rPr>
          <w:i/>
          <w:color w:val="000000"/>
          <w:sz w:val="24"/>
          <w:szCs w:val="24"/>
        </w:rPr>
        <w:t>х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i/>
          <w:iCs/>
          <w:color w:val="000000"/>
          <w:sz w:val="24"/>
          <w:szCs w:val="24"/>
        </w:rPr>
        <w:t xml:space="preserve"> </w:t>
      </w:r>
      <w:r w:rsidRPr="00623ABC">
        <w:rPr>
          <w:color w:val="000000"/>
          <w:sz w:val="24"/>
          <w:szCs w:val="24"/>
        </w:rPr>
        <w:t>(табл.5) и экспериментальной</w:t>
      </w:r>
      <w:r w:rsidRPr="00623ABC">
        <w:rPr>
          <w:i/>
          <w:color w:val="000000"/>
          <w:sz w:val="24"/>
          <w:szCs w:val="24"/>
        </w:rPr>
        <w:t xml:space="preserve"> у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i/>
          <w:color w:val="000000"/>
          <w:sz w:val="24"/>
          <w:szCs w:val="24"/>
          <w:vertAlign w:val="subscript"/>
        </w:rPr>
        <w:t xml:space="preserve"> </w:t>
      </w:r>
      <w:r w:rsidRPr="00623ABC">
        <w:rPr>
          <w:i/>
          <w:iCs/>
          <w:color w:val="000000"/>
          <w:sz w:val="24"/>
          <w:szCs w:val="24"/>
        </w:rPr>
        <w:t xml:space="preserve"> </w:t>
      </w:r>
      <w:r w:rsidRPr="00623ABC">
        <w:rPr>
          <w:color w:val="000000"/>
          <w:sz w:val="24"/>
          <w:szCs w:val="24"/>
        </w:rPr>
        <w:t xml:space="preserve">(табл.6) групп. Эффективен ли эксперимент? Определить с помощью </w:t>
      </w:r>
      <w:r w:rsidRPr="00623ABC">
        <w:rPr>
          <w:b/>
          <w:i/>
          <w:color w:val="000000"/>
          <w:sz w:val="24"/>
          <w:szCs w:val="24"/>
        </w:rPr>
        <w:t>критерия Стьюдента.</w:t>
      </w:r>
    </w:p>
    <w:p w:rsidR="00623ABC" w:rsidRPr="00623ABC" w:rsidRDefault="00623ABC" w:rsidP="00623ABC">
      <w:pPr>
        <w:jc w:val="both"/>
        <w:rPr>
          <w:b/>
          <w:i/>
          <w:color w:val="000000"/>
          <w:sz w:val="24"/>
          <w:szCs w:val="24"/>
        </w:rPr>
      </w:pPr>
    </w:p>
    <w:p w:rsidR="00623ABC" w:rsidRPr="00623ABC" w:rsidRDefault="00623ABC" w:rsidP="00623ABC">
      <w:pPr>
        <w:jc w:val="right"/>
        <w:rPr>
          <w:color w:val="000000"/>
          <w:sz w:val="24"/>
          <w:szCs w:val="24"/>
        </w:rPr>
      </w:pPr>
      <w:r w:rsidRPr="00623ABC"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контрольной группы                                             </w:t>
      </w:r>
      <w:r w:rsidRPr="00623ABC">
        <w:rPr>
          <w:bCs/>
          <w:color w:val="000000"/>
          <w:sz w:val="24"/>
          <w:szCs w:val="24"/>
        </w:rPr>
        <w:t>Таблица 5.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623ABC" w:rsidRPr="00623ABC" w:rsidTr="00023CD2">
        <w:trPr>
          <w:trHeight w:val="4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 xml:space="preserve">№ </w:t>
            </w:r>
            <w:r w:rsidRPr="00623ABC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623ABC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623ABC" w:rsidRPr="00623ABC" w:rsidTr="00023CD2">
        <w:trPr>
          <w:trHeight w:val="33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3ABC" w:rsidRPr="00623ABC" w:rsidTr="00023CD2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3AB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3ABC" w:rsidRPr="00623ABC" w:rsidTr="00023CD2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3ABC" w:rsidRPr="00623ABC" w:rsidTr="00023CD2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8</w:t>
            </w:r>
          </w:p>
        </w:tc>
      </w:tr>
      <w:tr w:rsidR="00623ABC" w:rsidRPr="00623ABC" w:rsidTr="00023CD2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</w:tc>
      </w:tr>
      <w:tr w:rsidR="00623ABC" w:rsidRPr="00623ABC" w:rsidTr="00023CD2">
        <w:trPr>
          <w:trHeight w:val="298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3ABC" w:rsidRPr="00623ABC" w:rsidTr="00023CD2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30</w:t>
            </w:r>
          </w:p>
        </w:tc>
      </w:tr>
      <w:tr w:rsidR="00623ABC" w:rsidRPr="00623ABC" w:rsidTr="00023CD2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23ABC" w:rsidRPr="00623ABC" w:rsidRDefault="00623ABC" w:rsidP="00623ABC">
      <w:pPr>
        <w:jc w:val="right"/>
        <w:rPr>
          <w:bCs/>
          <w:color w:val="000000"/>
          <w:sz w:val="24"/>
          <w:szCs w:val="24"/>
          <w:lang w:eastAsia="en-US"/>
        </w:rPr>
      </w:pPr>
      <w:r w:rsidRPr="00623ABC"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экспериментальной группы                                 </w:t>
      </w:r>
      <w:r w:rsidRPr="00623ABC">
        <w:rPr>
          <w:bCs/>
          <w:color w:val="000000"/>
          <w:sz w:val="24"/>
          <w:szCs w:val="24"/>
        </w:rPr>
        <w:t>Таблица 6.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922"/>
        <w:gridCol w:w="926"/>
      </w:tblGrid>
      <w:tr w:rsidR="00623ABC" w:rsidRPr="00623ABC" w:rsidTr="00023CD2">
        <w:trPr>
          <w:trHeight w:val="47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 xml:space="preserve">№ </w:t>
            </w:r>
            <w:r w:rsidRPr="00623ABC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623ABC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623ABC" w:rsidRPr="00623ABC" w:rsidTr="00023CD2">
        <w:trPr>
          <w:trHeight w:val="31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3ABC" w:rsidRPr="00623ABC" w:rsidTr="00023CD2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3ABC" w:rsidRPr="00623ABC" w:rsidTr="00023CD2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9</w:t>
            </w:r>
          </w:p>
        </w:tc>
      </w:tr>
      <w:tr w:rsidR="00623ABC" w:rsidRPr="00623ABC" w:rsidTr="00023CD2">
        <w:trPr>
          <w:trHeight w:val="302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4</w:t>
            </w:r>
            <w:r w:rsidRPr="00623ABC">
              <w:rPr>
                <w:bCs/>
                <w:color w:val="000000"/>
                <w:sz w:val="24"/>
                <w:szCs w:val="24"/>
                <w:lang w:val="en-US"/>
              </w:rPr>
              <w:t>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8</w:t>
            </w:r>
          </w:p>
        </w:tc>
      </w:tr>
      <w:tr w:rsidR="00623ABC" w:rsidRPr="00623ABC" w:rsidTr="00023CD2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3ABC" w:rsidRPr="00623ABC" w:rsidTr="00023CD2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3ABC" w:rsidRPr="00623ABC" w:rsidTr="00023CD2">
        <w:trPr>
          <w:trHeight w:val="2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623ABC" w:rsidRPr="00623ABC" w:rsidRDefault="00623ABC" w:rsidP="00623ABC">
      <w:pPr>
        <w:rPr>
          <w:rFonts w:eastAsia="Calibri"/>
          <w:sz w:val="24"/>
          <w:szCs w:val="24"/>
          <w:lang w:eastAsia="en-US"/>
        </w:rPr>
      </w:pPr>
    </w:p>
    <w:p w:rsidR="00623ABC" w:rsidRPr="00623ABC" w:rsidRDefault="00623ABC" w:rsidP="00623AB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23ABC">
        <w:rPr>
          <w:b/>
          <w:color w:val="000000"/>
          <w:sz w:val="24"/>
          <w:szCs w:val="24"/>
        </w:rPr>
        <w:lastRenderedPageBreak/>
        <w:t xml:space="preserve">Задача 5. </w:t>
      </w:r>
      <w:r w:rsidRPr="00623ABC">
        <w:rPr>
          <w:color w:val="000000"/>
          <w:sz w:val="24"/>
          <w:szCs w:val="24"/>
        </w:rPr>
        <w:t xml:space="preserve">Повысилась ли квалификация футболиста, если время (с) от подачи сигнала до удара по мячу ногой в начале тренировки было </w:t>
      </w:r>
      <w:r w:rsidRPr="00623ABC">
        <w:rPr>
          <w:i/>
          <w:color w:val="000000"/>
          <w:sz w:val="24"/>
          <w:szCs w:val="24"/>
        </w:rPr>
        <w:t>х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color w:val="000000"/>
          <w:sz w:val="24"/>
          <w:szCs w:val="24"/>
        </w:rPr>
        <w:t xml:space="preserve"> , а в конце </w:t>
      </w:r>
      <w:r w:rsidRPr="00623ABC">
        <w:rPr>
          <w:i/>
          <w:color w:val="000000"/>
          <w:sz w:val="24"/>
          <w:szCs w:val="24"/>
        </w:rPr>
        <w:t>у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color w:val="000000"/>
          <w:sz w:val="24"/>
          <w:szCs w:val="24"/>
        </w:rPr>
        <w:t xml:space="preserve">? </w:t>
      </w: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 xml:space="preserve">Определить с помощью </w:t>
      </w:r>
      <w:r w:rsidRPr="00623ABC">
        <w:rPr>
          <w:b/>
          <w:i/>
          <w:color w:val="000000"/>
          <w:sz w:val="24"/>
          <w:szCs w:val="24"/>
        </w:rPr>
        <w:t>критерия Стьюдента</w:t>
      </w:r>
      <w:r w:rsidRPr="00623ABC">
        <w:rPr>
          <w:color w:val="000000"/>
          <w:sz w:val="24"/>
          <w:szCs w:val="24"/>
        </w:rPr>
        <w:t>.</w:t>
      </w: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>Исходные данные приведены в табл. 7 и 8:</w:t>
      </w:r>
    </w:p>
    <w:p w:rsidR="00623ABC" w:rsidRPr="00623ABC" w:rsidRDefault="00623ABC" w:rsidP="00623ABC">
      <w:pPr>
        <w:rPr>
          <w:b/>
          <w:bCs/>
          <w:color w:val="000000"/>
          <w:sz w:val="24"/>
          <w:szCs w:val="24"/>
        </w:rPr>
      </w:pPr>
      <w:r w:rsidRPr="00623ABC"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в начале тренировки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26"/>
        <w:gridCol w:w="922"/>
      </w:tblGrid>
      <w:tr w:rsidR="00623ABC" w:rsidRPr="00623ABC" w:rsidTr="00023CD2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623ABC" w:rsidRPr="00623ABC" w:rsidTr="00023CD2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623ABC" w:rsidRPr="00623ABC" w:rsidTr="00023CD2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3ABC" w:rsidRPr="00623ABC" w:rsidTr="00023CD2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</w:tc>
      </w:tr>
      <w:tr w:rsidR="00623ABC" w:rsidRPr="00623ABC" w:rsidTr="00023CD2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3ABC" w:rsidRPr="00623ABC" w:rsidTr="00023CD2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3ABC" w:rsidRPr="00623ABC" w:rsidTr="00023CD2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3ABC" w:rsidRPr="00623ABC" w:rsidTr="00023CD2">
        <w:trPr>
          <w:trHeight w:val="29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623ABC" w:rsidRPr="00623ABC" w:rsidRDefault="00623ABC" w:rsidP="00623ABC">
      <w:pPr>
        <w:rPr>
          <w:b/>
          <w:bCs/>
          <w:color w:val="000000"/>
          <w:sz w:val="24"/>
          <w:szCs w:val="24"/>
        </w:rPr>
      </w:pPr>
    </w:p>
    <w:p w:rsidR="00623ABC" w:rsidRPr="00623ABC" w:rsidRDefault="00623ABC" w:rsidP="00623ABC">
      <w:pPr>
        <w:rPr>
          <w:b/>
          <w:bCs/>
          <w:color w:val="000000"/>
          <w:sz w:val="24"/>
          <w:szCs w:val="24"/>
        </w:rPr>
      </w:pPr>
      <w:r w:rsidRPr="00623ABC"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после тренировки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"/>
        <w:gridCol w:w="922"/>
        <w:gridCol w:w="922"/>
      </w:tblGrid>
      <w:tr w:rsidR="00623ABC" w:rsidRPr="00623ABC" w:rsidTr="00023CD2">
        <w:trPr>
          <w:trHeight w:val="46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№</w:t>
            </w:r>
            <w:r w:rsidRPr="00623ABC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623ABC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623ABC" w:rsidRPr="00623ABC" w:rsidTr="00023CD2">
        <w:trPr>
          <w:trHeight w:val="30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23ABC" w:rsidRPr="00623ABC" w:rsidTr="00023CD2">
        <w:trPr>
          <w:trHeight w:val="307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</w:tc>
      </w:tr>
      <w:tr w:rsidR="00623ABC" w:rsidRPr="00623ABC" w:rsidTr="00023CD2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7</w:t>
            </w:r>
          </w:p>
        </w:tc>
      </w:tr>
      <w:tr w:rsidR="00623ABC" w:rsidRPr="00623ABC" w:rsidTr="00023CD2">
        <w:trPr>
          <w:trHeight w:val="298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3ABC" w:rsidRPr="00623ABC" w:rsidTr="00023CD2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623ABC" w:rsidRPr="00623ABC" w:rsidTr="00023CD2">
        <w:trPr>
          <w:trHeight w:val="293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623ABC" w:rsidRPr="00623ABC" w:rsidTr="00023CD2">
        <w:trPr>
          <w:trHeight w:val="30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623ABC" w:rsidRPr="00623ABC" w:rsidRDefault="00623ABC" w:rsidP="00623AB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  <w:sectPr w:rsidR="00623ABC" w:rsidRPr="00623AB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623ABC" w:rsidRPr="00623ABC" w:rsidRDefault="00623ABC" w:rsidP="00623AB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23ABC">
        <w:rPr>
          <w:b/>
          <w:color w:val="000000"/>
          <w:sz w:val="24"/>
          <w:szCs w:val="24"/>
        </w:rPr>
        <w:lastRenderedPageBreak/>
        <w:t>Задача 6.</w:t>
      </w:r>
      <w:r w:rsidRPr="00623ABC">
        <w:rPr>
          <w:color w:val="000000"/>
          <w:sz w:val="24"/>
          <w:szCs w:val="24"/>
        </w:rPr>
        <w:t xml:space="preserve"> В начале (х), и в конце (</w:t>
      </w:r>
      <w:r w:rsidRPr="00623ABC">
        <w:rPr>
          <w:i/>
          <w:iCs/>
          <w:color w:val="000000"/>
          <w:sz w:val="24"/>
          <w:szCs w:val="24"/>
        </w:rPr>
        <w:t xml:space="preserve">у) </w:t>
      </w:r>
      <w:r w:rsidRPr="00623ABC">
        <w:rPr>
          <w:color w:val="000000"/>
          <w:sz w:val="24"/>
          <w:szCs w:val="24"/>
        </w:rPr>
        <w:t>годичного цикла тренировок у спринтера 20 раз измерялась скорость бега (м/с).</w:t>
      </w:r>
    </w:p>
    <w:p w:rsidR="00623ABC" w:rsidRPr="00623ABC" w:rsidRDefault="00623ABC" w:rsidP="00623AB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23ABC">
        <w:rPr>
          <w:color w:val="000000"/>
          <w:sz w:val="24"/>
          <w:szCs w:val="24"/>
        </w:rPr>
        <w:t xml:space="preserve">Оцените характер изменений скорости бега у спринтера за истекший год с помощью </w:t>
      </w:r>
      <w:r w:rsidRPr="00623ABC">
        <w:rPr>
          <w:b/>
          <w:i/>
          <w:color w:val="000000"/>
          <w:sz w:val="24"/>
          <w:szCs w:val="24"/>
        </w:rPr>
        <w:t xml:space="preserve">критерия </w:t>
      </w:r>
      <w:proofErr w:type="spellStart"/>
      <w:r w:rsidRPr="00623ABC">
        <w:rPr>
          <w:b/>
          <w:i/>
          <w:color w:val="000000"/>
          <w:sz w:val="24"/>
          <w:szCs w:val="24"/>
        </w:rPr>
        <w:t>Вилкоксона</w:t>
      </w:r>
      <w:proofErr w:type="spellEnd"/>
      <w:r w:rsidRPr="00623ABC">
        <w:rPr>
          <w:color w:val="000000"/>
          <w:sz w:val="24"/>
          <w:szCs w:val="24"/>
        </w:rPr>
        <w:t>.</w:t>
      </w: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>Исходные данные приведены в табл. 9:</w:t>
      </w:r>
    </w:p>
    <w:p w:rsidR="00623ABC" w:rsidRPr="00623ABC" w:rsidRDefault="00623ABC" w:rsidP="00623ABC">
      <w:pPr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>Обработка результатов скорости бега в начале и в конце годичного цикла тренировок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2"/>
        <w:gridCol w:w="926"/>
      </w:tblGrid>
      <w:tr w:rsidR="00623ABC" w:rsidRPr="00623ABC" w:rsidTr="00023CD2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№</w:t>
            </w:r>
            <w:r w:rsidRPr="00623ABC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 w:rsidRPr="00623ABC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623ABC" w:rsidRPr="00623ABC" w:rsidTr="00023CD2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623ABC" w:rsidRPr="00623ABC" w:rsidTr="00023CD2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623ABC" w:rsidRPr="00623ABC" w:rsidTr="00023CD2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623ABC" w:rsidRPr="00623ABC" w:rsidTr="00023CD2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23ABC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623ABC" w:rsidRPr="00623ABC" w:rsidTr="00023CD2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623ABC" w:rsidRPr="00623ABC" w:rsidTr="00023CD2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623ABC" w:rsidRPr="00623ABC" w:rsidTr="00023CD2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623ABC" w:rsidRPr="00623ABC" w:rsidTr="00023CD2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623ABC" w:rsidRPr="00623ABC" w:rsidTr="00023CD2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23ABC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623ABC" w:rsidRPr="00623ABC" w:rsidTr="00023CD2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23ABC">
              <w:rPr>
                <w:sz w:val="24"/>
                <w:szCs w:val="24"/>
                <w:lang w:val="en-US"/>
              </w:rPr>
              <w:t>3,1</w:t>
            </w:r>
          </w:p>
        </w:tc>
      </w:tr>
      <w:tr w:rsidR="00623ABC" w:rsidRPr="00623ABC" w:rsidTr="00023CD2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623ABC" w:rsidRPr="00623ABC" w:rsidTr="00023CD2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623ABC" w:rsidRPr="00623ABC" w:rsidTr="00023CD2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623ABC" w:rsidRPr="00623ABC" w:rsidTr="00023CD2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23ABC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</w:tr>
      <w:tr w:rsidR="00623ABC" w:rsidRPr="00623ABC" w:rsidTr="00023CD2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623ABC" w:rsidRPr="00623ABC" w:rsidTr="00023CD2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623ABC" w:rsidRPr="00623ABC" w:rsidTr="00023CD2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623ABC" w:rsidRPr="00623ABC" w:rsidTr="00023CD2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623ABC" w:rsidRPr="00623ABC" w:rsidTr="00023CD2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</w:tr>
      <w:tr w:rsidR="00623ABC" w:rsidRPr="00623ABC" w:rsidTr="00023CD2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623ABC" w:rsidRPr="00623ABC" w:rsidTr="00023CD2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—</w:t>
            </w:r>
          </w:p>
        </w:tc>
      </w:tr>
    </w:tbl>
    <w:p w:rsidR="00623ABC" w:rsidRPr="00623ABC" w:rsidRDefault="00623ABC" w:rsidP="00623ABC">
      <w:pPr>
        <w:jc w:val="both"/>
        <w:rPr>
          <w:b/>
          <w:color w:val="000000"/>
          <w:sz w:val="24"/>
          <w:szCs w:val="24"/>
        </w:rPr>
      </w:pPr>
    </w:p>
    <w:p w:rsidR="00623ABC" w:rsidRPr="00623ABC" w:rsidRDefault="00623ABC" w:rsidP="00623ABC">
      <w:pPr>
        <w:jc w:val="both"/>
        <w:rPr>
          <w:b/>
          <w:color w:val="000000"/>
          <w:sz w:val="24"/>
          <w:szCs w:val="24"/>
        </w:rPr>
      </w:pP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b/>
          <w:color w:val="000000"/>
          <w:sz w:val="24"/>
          <w:szCs w:val="24"/>
        </w:rPr>
        <w:t>Задача 7.</w:t>
      </w:r>
      <w:r w:rsidRPr="00623ABC">
        <w:rPr>
          <w:color w:val="000000"/>
          <w:sz w:val="24"/>
          <w:szCs w:val="24"/>
        </w:rPr>
        <w:t xml:space="preserve"> В равноценных условиях у двух пловцов </w:t>
      </w:r>
      <w:r w:rsidRPr="00623ABC">
        <w:rPr>
          <w:i/>
          <w:color w:val="000000"/>
          <w:sz w:val="24"/>
          <w:szCs w:val="24"/>
        </w:rPr>
        <w:t>х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color w:val="000000"/>
          <w:sz w:val="24"/>
          <w:szCs w:val="24"/>
        </w:rPr>
        <w:t xml:space="preserve"> и </w:t>
      </w:r>
      <w:r w:rsidRPr="00623ABC">
        <w:rPr>
          <w:i/>
          <w:color w:val="000000"/>
          <w:sz w:val="24"/>
          <w:szCs w:val="24"/>
        </w:rPr>
        <w:t>у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623ABC">
        <w:rPr>
          <w:color w:val="000000"/>
          <w:sz w:val="24"/>
          <w:szCs w:val="24"/>
        </w:rPr>
        <w:t xml:space="preserve">10 раз фиксировалось среднее время (с) </w:t>
      </w:r>
      <w:proofErr w:type="spellStart"/>
      <w:r w:rsidRPr="00623ABC">
        <w:rPr>
          <w:color w:val="000000"/>
          <w:sz w:val="24"/>
          <w:szCs w:val="24"/>
        </w:rPr>
        <w:t>проплывания</w:t>
      </w:r>
      <w:proofErr w:type="spellEnd"/>
      <w:r w:rsidRPr="00623ABC">
        <w:rPr>
          <w:color w:val="000000"/>
          <w:sz w:val="24"/>
          <w:szCs w:val="24"/>
        </w:rPr>
        <w:t xml:space="preserve"> 25-метровой дистанции. Сравните возможности пловцов, воспользовавшись </w:t>
      </w:r>
      <w:r w:rsidRPr="00623ABC">
        <w:rPr>
          <w:b/>
          <w:i/>
          <w:color w:val="000000"/>
          <w:sz w:val="24"/>
          <w:szCs w:val="24"/>
        </w:rPr>
        <w:t>критерием Уайта</w:t>
      </w:r>
      <w:r w:rsidRPr="00623ABC">
        <w:rPr>
          <w:color w:val="000000"/>
          <w:sz w:val="24"/>
          <w:szCs w:val="24"/>
        </w:rPr>
        <w:t>. Исходные данные приведены в табл. 10:</w:t>
      </w: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23ABC">
        <w:rPr>
          <w:color w:val="000000"/>
          <w:sz w:val="24"/>
          <w:szCs w:val="24"/>
        </w:rPr>
        <w:t xml:space="preserve">Результаты среднего времени </w:t>
      </w:r>
      <w:proofErr w:type="spellStart"/>
      <w:r w:rsidRPr="00623ABC">
        <w:rPr>
          <w:color w:val="000000"/>
          <w:sz w:val="24"/>
          <w:szCs w:val="24"/>
        </w:rPr>
        <w:t>проплывания</w:t>
      </w:r>
      <w:proofErr w:type="spellEnd"/>
      <w:r w:rsidRPr="00623ABC">
        <w:rPr>
          <w:color w:val="000000"/>
          <w:sz w:val="24"/>
          <w:szCs w:val="24"/>
        </w:rPr>
        <w:t xml:space="preserve"> 25-метровой дистанции</w:t>
      </w:r>
      <w:r w:rsidRPr="00623ABC">
        <w:rPr>
          <w:sz w:val="24"/>
          <w:szCs w:val="24"/>
        </w:rPr>
        <w:t xml:space="preserve"> </w:t>
      </w:r>
      <w:r w:rsidRPr="00623ABC">
        <w:rPr>
          <w:color w:val="000000"/>
          <w:sz w:val="24"/>
          <w:szCs w:val="24"/>
        </w:rPr>
        <w:t>двумя пловцами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8"/>
        <w:gridCol w:w="1094"/>
        <w:gridCol w:w="1094"/>
        <w:gridCol w:w="1008"/>
        <w:gridCol w:w="1099"/>
        <w:gridCol w:w="1118"/>
      </w:tblGrid>
      <w:tr w:rsidR="00623ABC" w:rsidRPr="00623ABC" w:rsidTr="00023CD2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№       п/п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 xml:space="preserve">№ </w:t>
            </w:r>
            <w:r w:rsidRPr="00623ABC">
              <w:rPr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623ABC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623ABC" w:rsidRPr="00623ABC" w:rsidTr="00023CD2">
        <w:trPr>
          <w:trHeight w:val="30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23ABC">
              <w:rPr>
                <w:sz w:val="24"/>
                <w:szCs w:val="24"/>
                <w:lang w:val="en-US"/>
              </w:rPr>
              <w:t>12,4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623ABC" w:rsidRPr="00623ABC" w:rsidTr="00023CD2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12,8</w:t>
            </w:r>
          </w:p>
        </w:tc>
      </w:tr>
      <w:tr w:rsidR="00623ABC" w:rsidRPr="00623ABC" w:rsidTr="00023CD2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623ABC" w:rsidRPr="00623ABC" w:rsidTr="00023CD2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623ABC" w:rsidRPr="00623ABC" w:rsidTr="00023CD2">
        <w:trPr>
          <w:trHeight w:val="28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12,2</w:t>
            </w:r>
          </w:p>
        </w:tc>
      </w:tr>
    </w:tbl>
    <w:p w:rsidR="00623ABC" w:rsidRPr="00623ABC" w:rsidRDefault="00623ABC" w:rsidP="00623AB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 xml:space="preserve"> </w:t>
      </w:r>
    </w:p>
    <w:p w:rsidR="00623ABC" w:rsidRPr="00623ABC" w:rsidRDefault="00623ABC" w:rsidP="00623AB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  <w:sectPr w:rsidR="00623ABC" w:rsidRPr="00623AB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623ABC" w:rsidRPr="00623ABC" w:rsidRDefault="00623ABC" w:rsidP="00623AB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23ABC">
        <w:rPr>
          <w:b/>
          <w:color w:val="000000"/>
          <w:sz w:val="24"/>
          <w:szCs w:val="24"/>
        </w:rPr>
        <w:lastRenderedPageBreak/>
        <w:t>Задача 8.</w:t>
      </w:r>
      <w:r w:rsidRPr="00623ABC">
        <w:rPr>
          <w:color w:val="000000"/>
          <w:sz w:val="24"/>
          <w:szCs w:val="24"/>
        </w:rPr>
        <w:t xml:space="preserve"> В начале х, и в конце у, подготовительного периода у 23 легкоатлетов зафиксированы результаты в тройном прыжке с места (м).</w:t>
      </w: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 xml:space="preserve">Корректен ли ход их тренировочного процесса в подготовительном периоде? Определить с помощью </w:t>
      </w:r>
      <w:r w:rsidRPr="00623ABC">
        <w:rPr>
          <w:b/>
          <w:i/>
          <w:color w:val="000000"/>
          <w:sz w:val="24"/>
          <w:szCs w:val="24"/>
        </w:rPr>
        <w:t>критерия Ван-дер-</w:t>
      </w:r>
      <w:proofErr w:type="spellStart"/>
      <w:r w:rsidRPr="00623ABC">
        <w:rPr>
          <w:b/>
          <w:i/>
          <w:color w:val="000000"/>
          <w:sz w:val="24"/>
          <w:szCs w:val="24"/>
        </w:rPr>
        <w:t>вардена</w:t>
      </w:r>
      <w:proofErr w:type="spellEnd"/>
      <w:r w:rsidRPr="00623ABC">
        <w:rPr>
          <w:color w:val="000000"/>
          <w:sz w:val="24"/>
          <w:szCs w:val="24"/>
        </w:rPr>
        <w:t>.</w:t>
      </w: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>Исходные данные приведены в табл. 11. Данные округлены до десятичного знака:</w:t>
      </w:r>
    </w:p>
    <w:p w:rsidR="00623ABC" w:rsidRPr="00623ABC" w:rsidRDefault="00623ABC" w:rsidP="00623ABC">
      <w:pPr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>Обработка результатов в тройном прыжке с места в начале и в конце подготовительного периода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4"/>
        <w:gridCol w:w="869"/>
        <w:gridCol w:w="854"/>
        <w:gridCol w:w="864"/>
        <w:gridCol w:w="610"/>
        <w:gridCol w:w="859"/>
        <w:gridCol w:w="840"/>
        <w:gridCol w:w="893"/>
      </w:tblGrid>
      <w:tr w:rsidR="00623ABC" w:rsidRPr="00623ABC" w:rsidTr="00023CD2">
        <w:trPr>
          <w:trHeight w:val="4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i/>
                <w:iCs/>
                <w:color w:val="000000"/>
                <w:sz w:val="24"/>
                <w:szCs w:val="24"/>
                <w:lang w:val="en-US"/>
              </w:rPr>
              <w:t>z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i/>
                <w:iCs/>
                <w:color w:val="000000"/>
                <w:sz w:val="24"/>
                <w:szCs w:val="24"/>
                <w:lang w:val="en-US"/>
              </w:rPr>
              <w:t>z</w:t>
            </w:r>
          </w:p>
        </w:tc>
      </w:tr>
      <w:tr w:rsidR="00623ABC" w:rsidRPr="00623ABC" w:rsidTr="00023CD2">
        <w:trPr>
          <w:trHeight w:val="3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3ABC" w:rsidRPr="00623ABC" w:rsidTr="00023CD2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3ABC" w:rsidRPr="00623ABC" w:rsidTr="00023CD2">
        <w:trPr>
          <w:trHeight w:val="33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23ABC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3ABC" w:rsidRPr="00623ABC" w:rsidTr="00023CD2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3ABC" w:rsidRPr="00623ABC" w:rsidTr="00023CD2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3ABC" w:rsidRPr="00623ABC" w:rsidTr="00023CD2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3ABC" w:rsidRPr="00623ABC" w:rsidTr="00023CD2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3ABC" w:rsidRPr="00623ABC" w:rsidTr="00023CD2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3ABC" w:rsidRPr="00623ABC" w:rsidTr="00023CD2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3ABC" w:rsidRPr="00623ABC" w:rsidTr="00023CD2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3ABC" w:rsidRPr="00623ABC" w:rsidTr="00023CD2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3ABC" w:rsidRPr="00623ABC" w:rsidTr="00023CD2">
        <w:trPr>
          <w:trHeight w:val="336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23ABC" w:rsidRPr="00623ABC" w:rsidRDefault="00623ABC" w:rsidP="00623ABC">
      <w:pPr>
        <w:rPr>
          <w:rFonts w:eastAsia="Calibri"/>
          <w:sz w:val="24"/>
          <w:szCs w:val="24"/>
          <w:lang w:val="en-US" w:eastAsia="en-US"/>
        </w:rPr>
      </w:pPr>
    </w:p>
    <w:p w:rsidR="00623ABC" w:rsidRPr="00623ABC" w:rsidRDefault="00623ABC" w:rsidP="00623AB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23ABC">
        <w:rPr>
          <w:b/>
          <w:color w:val="000000"/>
          <w:sz w:val="24"/>
          <w:szCs w:val="24"/>
        </w:rPr>
        <w:t>Задача 9.</w:t>
      </w:r>
      <w:r w:rsidRPr="00623ABC">
        <w:rPr>
          <w:color w:val="000000"/>
          <w:sz w:val="24"/>
          <w:szCs w:val="24"/>
        </w:rPr>
        <w:t xml:space="preserve">  Гимнасты разделены на две группы </w:t>
      </w:r>
      <w:r w:rsidRPr="00623ABC">
        <w:rPr>
          <w:i/>
          <w:color w:val="000000"/>
          <w:sz w:val="24"/>
          <w:szCs w:val="24"/>
        </w:rPr>
        <w:t>х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color w:val="000000"/>
          <w:sz w:val="24"/>
          <w:szCs w:val="24"/>
        </w:rPr>
        <w:t xml:space="preserve"> (табл. 12) и </w:t>
      </w:r>
      <w:r w:rsidRPr="00623ABC">
        <w:rPr>
          <w:i/>
          <w:color w:val="000000"/>
          <w:sz w:val="24"/>
          <w:szCs w:val="24"/>
        </w:rPr>
        <w:t>у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color w:val="000000"/>
          <w:sz w:val="24"/>
          <w:szCs w:val="24"/>
        </w:rPr>
        <w:t xml:space="preserve"> (табл. 13). В группу </w:t>
      </w:r>
      <w:r w:rsidRPr="00623ABC">
        <w:rPr>
          <w:i/>
          <w:color w:val="000000"/>
          <w:sz w:val="24"/>
          <w:szCs w:val="24"/>
        </w:rPr>
        <w:t>у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color w:val="000000"/>
          <w:sz w:val="24"/>
          <w:szCs w:val="24"/>
        </w:rPr>
        <w:t xml:space="preserve"> дополнительно введен комплекс физи</w:t>
      </w:r>
      <w:r w:rsidRPr="00623ABC">
        <w:rPr>
          <w:color w:val="000000"/>
          <w:sz w:val="24"/>
          <w:szCs w:val="24"/>
        </w:rPr>
        <w:softHyphen/>
        <w:t>ческих упражнений на развитие гибкости.</w:t>
      </w: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 xml:space="preserve">    Оцените эффективность дополнительного комплекса физичес</w:t>
      </w:r>
      <w:r w:rsidRPr="00623ABC">
        <w:rPr>
          <w:color w:val="000000"/>
          <w:sz w:val="24"/>
          <w:szCs w:val="24"/>
        </w:rPr>
        <w:softHyphen/>
        <w:t xml:space="preserve">ких упражнений после годичного цикла тренировочных занятий с помощью </w:t>
      </w:r>
      <w:r w:rsidRPr="00623ABC">
        <w:rPr>
          <w:b/>
          <w:i/>
          <w:color w:val="000000"/>
          <w:sz w:val="24"/>
          <w:szCs w:val="24"/>
        </w:rPr>
        <w:t>критерия Стьюдента</w:t>
      </w:r>
      <w:r w:rsidRPr="00623ABC">
        <w:rPr>
          <w:color w:val="000000"/>
          <w:sz w:val="24"/>
          <w:szCs w:val="24"/>
        </w:rPr>
        <w:t>. Показатель активной гибкости — амплитуда наклона спорт</w:t>
      </w:r>
      <w:r w:rsidRPr="00623ABC">
        <w:rPr>
          <w:color w:val="000000"/>
          <w:sz w:val="24"/>
          <w:szCs w:val="24"/>
        </w:rPr>
        <w:softHyphen/>
        <w:t>сменов (мм).</w:t>
      </w: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 xml:space="preserve">Обработка результатов амплитуды наклона спортсменов первой (табл. 12) и второй (табл.13)  групп.                      </w:t>
      </w: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 xml:space="preserve">   Таблица 12.                                              Таблица 13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22"/>
        <w:gridCol w:w="922"/>
      </w:tblGrid>
      <w:tr w:rsidR="00623ABC" w:rsidRPr="00623ABC" w:rsidTr="00023CD2">
        <w:trPr>
          <w:trHeight w:val="48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№</w:t>
            </w:r>
            <w:r w:rsidRPr="00623ABC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623ABC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623ABC" w:rsidRPr="00623ABC" w:rsidTr="00023CD2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3ABC" w:rsidRPr="00623ABC" w:rsidTr="00023CD2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23ABC" w:rsidRPr="00623ABC" w:rsidTr="00023CD2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23ABC" w:rsidRPr="00623ABC" w:rsidTr="00023CD2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3ABC" w:rsidRPr="00623ABC" w:rsidTr="00023CD2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3ABC" w:rsidRPr="00623ABC" w:rsidTr="00023CD2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3ABC" w:rsidRPr="00623ABC" w:rsidTr="00023CD2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34</w:t>
            </w:r>
          </w:p>
        </w:tc>
      </w:tr>
    </w:tbl>
    <w:tbl>
      <w:tblPr>
        <w:tblpPr w:leftFromText="180" w:rightFromText="180" w:vertAnchor="text" w:horzAnchor="page" w:tblpX="5268" w:tblpY="-2705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7"/>
        <w:gridCol w:w="926"/>
      </w:tblGrid>
      <w:tr w:rsidR="00623ABC" w:rsidRPr="00623ABC" w:rsidTr="00023CD2">
        <w:trPr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№</w:t>
            </w:r>
            <w:r w:rsidRPr="00623ABC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623ABC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623ABC" w:rsidRPr="00623ABC" w:rsidTr="00023CD2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623ABC" w:rsidRPr="00623ABC" w:rsidTr="00023CD2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3ABC" w:rsidRPr="00623ABC" w:rsidTr="00023CD2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9</w:t>
            </w:r>
          </w:p>
        </w:tc>
      </w:tr>
      <w:tr w:rsidR="00623ABC" w:rsidRPr="00623ABC" w:rsidTr="00023CD2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8</w:t>
            </w:r>
          </w:p>
        </w:tc>
      </w:tr>
      <w:tr w:rsidR="00623ABC" w:rsidRPr="00623ABC" w:rsidTr="00023CD2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7</w:t>
            </w:r>
          </w:p>
        </w:tc>
      </w:tr>
      <w:tr w:rsidR="00623ABC" w:rsidRPr="00623ABC" w:rsidTr="00023CD2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3ABC" w:rsidRPr="00623ABC" w:rsidTr="00023CD2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31</w:t>
            </w:r>
          </w:p>
        </w:tc>
      </w:tr>
    </w:tbl>
    <w:p w:rsidR="00623ABC" w:rsidRPr="00623ABC" w:rsidRDefault="00623ABC" w:rsidP="00623ABC">
      <w:pPr>
        <w:jc w:val="both"/>
        <w:rPr>
          <w:b/>
          <w:bCs/>
          <w:color w:val="000000"/>
          <w:sz w:val="24"/>
          <w:szCs w:val="24"/>
        </w:rPr>
      </w:pPr>
    </w:p>
    <w:p w:rsidR="00623ABC" w:rsidRPr="00623ABC" w:rsidRDefault="00623ABC" w:rsidP="00623ABC">
      <w:pPr>
        <w:jc w:val="both"/>
        <w:rPr>
          <w:b/>
          <w:bCs/>
          <w:color w:val="000000"/>
          <w:sz w:val="24"/>
          <w:szCs w:val="24"/>
        </w:rPr>
      </w:pPr>
    </w:p>
    <w:p w:rsidR="00623ABC" w:rsidRPr="00623ABC" w:rsidRDefault="00623ABC" w:rsidP="00623ABC">
      <w:pPr>
        <w:jc w:val="both"/>
        <w:rPr>
          <w:b/>
          <w:bCs/>
          <w:color w:val="000000"/>
          <w:sz w:val="24"/>
          <w:szCs w:val="24"/>
        </w:rPr>
        <w:sectPr w:rsidR="00623ABC" w:rsidRPr="00623AB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b/>
          <w:bCs/>
          <w:color w:val="000000"/>
          <w:sz w:val="24"/>
          <w:szCs w:val="24"/>
        </w:rPr>
        <w:lastRenderedPageBreak/>
        <w:t xml:space="preserve">Задача 10. </w:t>
      </w:r>
      <w:r w:rsidRPr="00623ABC">
        <w:rPr>
          <w:color w:val="000000"/>
          <w:sz w:val="24"/>
          <w:szCs w:val="24"/>
        </w:rPr>
        <w:t xml:space="preserve">У спортсменов в равноценных условиях по 10 раз измерялась ЧСС (уд./мин) до тренировки </w:t>
      </w:r>
      <w:r w:rsidRPr="00623ABC">
        <w:rPr>
          <w:i/>
          <w:color w:val="000000"/>
          <w:sz w:val="24"/>
          <w:szCs w:val="24"/>
        </w:rPr>
        <w:t>х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color w:val="000000"/>
          <w:sz w:val="24"/>
          <w:szCs w:val="24"/>
        </w:rPr>
        <w:t xml:space="preserve"> (табл.14) и после тренировки </w:t>
      </w:r>
      <w:r w:rsidRPr="00623ABC">
        <w:rPr>
          <w:i/>
          <w:color w:val="000000"/>
          <w:sz w:val="24"/>
          <w:szCs w:val="24"/>
        </w:rPr>
        <w:t>у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i/>
          <w:iCs/>
          <w:color w:val="000000"/>
          <w:sz w:val="24"/>
          <w:szCs w:val="24"/>
        </w:rPr>
        <w:t xml:space="preserve"> </w:t>
      </w:r>
      <w:r w:rsidRPr="00623ABC">
        <w:rPr>
          <w:color w:val="000000"/>
          <w:sz w:val="24"/>
          <w:szCs w:val="24"/>
        </w:rPr>
        <w:t>(табл. 15) соответственно. Существенны ли разли</w:t>
      </w:r>
      <w:r w:rsidRPr="00623ABC">
        <w:rPr>
          <w:color w:val="000000"/>
          <w:sz w:val="24"/>
          <w:szCs w:val="24"/>
        </w:rPr>
        <w:softHyphen/>
        <w:t xml:space="preserve">чия в показаниях ЧСС? Определить с помощью </w:t>
      </w:r>
      <w:r w:rsidRPr="00623ABC">
        <w:rPr>
          <w:b/>
          <w:i/>
          <w:color w:val="000000"/>
          <w:sz w:val="24"/>
          <w:szCs w:val="24"/>
        </w:rPr>
        <w:t>критерия Стьюдента</w:t>
      </w:r>
      <w:r w:rsidRPr="00623ABC">
        <w:rPr>
          <w:color w:val="000000"/>
          <w:sz w:val="24"/>
          <w:szCs w:val="24"/>
        </w:rPr>
        <w:t xml:space="preserve">. </w:t>
      </w:r>
    </w:p>
    <w:p w:rsidR="00623ABC" w:rsidRPr="00623ABC" w:rsidRDefault="00623ABC" w:rsidP="00623ABC">
      <w:pPr>
        <w:jc w:val="right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>Таблица 14.</w:t>
      </w: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 xml:space="preserve">Обработка показаний ЧСС спортсмена до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1"/>
        <w:gridCol w:w="912"/>
        <w:gridCol w:w="926"/>
      </w:tblGrid>
      <w:tr w:rsidR="00623ABC" w:rsidRPr="00623ABC" w:rsidTr="00023CD2">
        <w:trPr>
          <w:trHeight w:val="48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№   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623ABC" w:rsidRPr="00623ABC" w:rsidTr="00023CD2">
        <w:trPr>
          <w:trHeight w:val="30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623ABC" w:rsidRPr="00623ABC" w:rsidTr="00023CD2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3ABC" w:rsidRPr="00623ABC" w:rsidTr="00023CD2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3ABC" w:rsidRPr="00623ABC" w:rsidTr="00023CD2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3ABC" w:rsidRPr="00623ABC" w:rsidTr="00023CD2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623ABC" w:rsidRPr="00623ABC" w:rsidTr="00023CD2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623ABC" w:rsidRPr="00623ABC" w:rsidTr="00023CD2">
        <w:trPr>
          <w:trHeight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623ABC" w:rsidRPr="00623ABC" w:rsidRDefault="00623ABC" w:rsidP="00623ABC">
      <w:pPr>
        <w:jc w:val="right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>Таблица 15.</w:t>
      </w: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 xml:space="preserve">Обработка показаний ЧСС спортсмена после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7"/>
        <w:gridCol w:w="922"/>
      </w:tblGrid>
      <w:tr w:rsidR="00623ABC" w:rsidRPr="00623ABC" w:rsidTr="00023CD2">
        <w:trPr>
          <w:trHeight w:val="48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bCs/>
                <w:color w:val="000000"/>
                <w:sz w:val="24"/>
                <w:szCs w:val="24"/>
              </w:rPr>
              <w:t>№</w:t>
            </w:r>
            <w:r w:rsidRPr="00623ABC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623ABC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623ABC" w:rsidRPr="00623ABC" w:rsidTr="00023CD2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623ABC" w:rsidRPr="00623ABC" w:rsidTr="00023CD2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623ABC" w:rsidRPr="00623ABC" w:rsidTr="00023CD2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623ABC" w:rsidRPr="00623ABC" w:rsidTr="00023CD2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3ABC" w:rsidRPr="00623ABC" w:rsidTr="00023CD2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3ABC" w:rsidRPr="00623ABC" w:rsidTr="00023CD2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623ABC" w:rsidRPr="00623ABC" w:rsidTr="00023CD2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623ABC" w:rsidRPr="00623ABC" w:rsidRDefault="00623ABC" w:rsidP="00623ABC">
      <w:pPr>
        <w:rPr>
          <w:rFonts w:eastAsia="Calibri"/>
          <w:sz w:val="24"/>
          <w:szCs w:val="24"/>
          <w:lang w:eastAsia="en-US"/>
        </w:rPr>
      </w:pP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b/>
          <w:color w:val="000000"/>
          <w:sz w:val="24"/>
          <w:szCs w:val="24"/>
        </w:rPr>
        <w:t>Задача 11.</w:t>
      </w:r>
      <w:r w:rsidRPr="00623ABC">
        <w:rPr>
          <w:color w:val="000000"/>
          <w:sz w:val="24"/>
          <w:szCs w:val="24"/>
        </w:rPr>
        <w:t xml:space="preserve"> Выявите с помощью </w:t>
      </w:r>
      <w:r w:rsidRPr="00623ABC">
        <w:rPr>
          <w:b/>
          <w:i/>
          <w:color w:val="000000"/>
          <w:sz w:val="24"/>
          <w:szCs w:val="24"/>
        </w:rPr>
        <w:t xml:space="preserve">коэффициента корреляции </w:t>
      </w:r>
      <w:proofErr w:type="spellStart"/>
      <w:r w:rsidRPr="00623ABC">
        <w:rPr>
          <w:b/>
          <w:i/>
          <w:color w:val="000000"/>
          <w:sz w:val="24"/>
          <w:szCs w:val="24"/>
        </w:rPr>
        <w:t>Бравэ</w:t>
      </w:r>
      <w:proofErr w:type="spellEnd"/>
      <w:r w:rsidRPr="00623ABC">
        <w:rPr>
          <w:b/>
          <w:i/>
          <w:color w:val="000000"/>
          <w:sz w:val="24"/>
          <w:szCs w:val="24"/>
        </w:rPr>
        <w:t>-Пирсона</w:t>
      </w:r>
      <w:r w:rsidRPr="00623ABC">
        <w:rPr>
          <w:color w:val="000000"/>
          <w:sz w:val="24"/>
          <w:szCs w:val="24"/>
        </w:rPr>
        <w:t xml:space="preserve">  взаимосвязь между средней скоростью бега </w:t>
      </w:r>
      <w:r w:rsidRPr="00623ABC">
        <w:rPr>
          <w:i/>
          <w:color w:val="000000"/>
          <w:sz w:val="24"/>
          <w:szCs w:val="24"/>
        </w:rPr>
        <w:t>х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color w:val="000000"/>
          <w:sz w:val="24"/>
          <w:szCs w:val="24"/>
        </w:rPr>
        <w:t xml:space="preserve"> (м/с) и максимальной частотой шагов </w:t>
      </w:r>
      <w:r w:rsidRPr="00623ABC">
        <w:rPr>
          <w:i/>
          <w:color w:val="000000"/>
          <w:sz w:val="24"/>
          <w:szCs w:val="24"/>
        </w:rPr>
        <w:t>у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623ABC">
        <w:rPr>
          <w:i/>
          <w:iCs/>
          <w:color w:val="000000"/>
          <w:sz w:val="24"/>
          <w:szCs w:val="24"/>
        </w:rPr>
        <w:t xml:space="preserve"> </w:t>
      </w:r>
      <w:r w:rsidRPr="00623ABC">
        <w:rPr>
          <w:color w:val="000000"/>
          <w:sz w:val="24"/>
          <w:szCs w:val="24"/>
        </w:rPr>
        <w:t>(с</w:t>
      </w:r>
      <w:r w:rsidRPr="00623ABC">
        <w:rPr>
          <w:color w:val="000000"/>
          <w:sz w:val="24"/>
          <w:szCs w:val="24"/>
          <w:vertAlign w:val="superscript"/>
        </w:rPr>
        <w:t>-1</w:t>
      </w:r>
      <w:r w:rsidRPr="00623ABC">
        <w:rPr>
          <w:color w:val="000000"/>
          <w:sz w:val="24"/>
          <w:szCs w:val="24"/>
        </w:rPr>
        <w:t>) спортсмена. Исходные данные приведены в табл. 16:</w:t>
      </w:r>
    </w:p>
    <w:p w:rsidR="00623ABC" w:rsidRPr="00623ABC" w:rsidRDefault="00623ABC" w:rsidP="00623ABC">
      <w:pPr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>Взаимосвязь между средней скоростью бега и максимальной частотой шагов спортсмена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770"/>
        <w:gridCol w:w="770"/>
        <w:gridCol w:w="770"/>
        <w:gridCol w:w="770"/>
        <w:gridCol w:w="771"/>
        <w:gridCol w:w="771"/>
        <w:gridCol w:w="771"/>
        <w:gridCol w:w="771"/>
        <w:gridCol w:w="771"/>
        <w:gridCol w:w="771"/>
        <w:gridCol w:w="808"/>
      </w:tblGrid>
      <w:tr w:rsidR="00623ABC" w:rsidRPr="00623ABC" w:rsidTr="00023CD2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623ABC" w:rsidRPr="00623ABC" w:rsidTr="00023CD2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623ABC" w:rsidRPr="00623ABC" w:rsidTr="00023CD2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30,0</w:t>
            </w:r>
          </w:p>
        </w:tc>
      </w:tr>
    </w:tbl>
    <w:p w:rsidR="00623ABC" w:rsidRPr="00623ABC" w:rsidRDefault="00623ABC" w:rsidP="00623ABC">
      <w:pPr>
        <w:rPr>
          <w:rFonts w:eastAsia="Calibri"/>
          <w:sz w:val="24"/>
          <w:szCs w:val="24"/>
          <w:lang w:eastAsia="en-US"/>
        </w:rPr>
      </w:pPr>
    </w:p>
    <w:p w:rsidR="00623ABC" w:rsidRPr="00623ABC" w:rsidRDefault="00623ABC" w:rsidP="00623AB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23ABC">
        <w:rPr>
          <w:b/>
          <w:color w:val="000000"/>
          <w:sz w:val="24"/>
          <w:szCs w:val="24"/>
        </w:rPr>
        <w:t xml:space="preserve">Задача 12. </w:t>
      </w:r>
      <w:r w:rsidRPr="00623ABC">
        <w:rPr>
          <w:color w:val="000000"/>
          <w:sz w:val="24"/>
          <w:szCs w:val="24"/>
        </w:rPr>
        <w:t xml:space="preserve">У легкоатлетов измерена ЧСС после максимально быстрого преодоления дистанции и в состоянии покоя. Разность ЧСС </w:t>
      </w:r>
      <w:r w:rsidRPr="00623ABC">
        <w:rPr>
          <w:i/>
          <w:color w:val="000000"/>
          <w:sz w:val="24"/>
          <w:szCs w:val="24"/>
        </w:rPr>
        <w:t>х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color w:val="000000"/>
          <w:sz w:val="24"/>
          <w:szCs w:val="24"/>
        </w:rPr>
        <w:t xml:space="preserve"> (уд./мин) характеризует возможность организма к преодо</w:t>
      </w:r>
      <w:r w:rsidRPr="00623ABC">
        <w:rPr>
          <w:color w:val="000000"/>
          <w:sz w:val="24"/>
          <w:szCs w:val="24"/>
        </w:rPr>
        <w:softHyphen/>
        <w:t>лению пройденной дистанции; время забега на данную дистан</w:t>
      </w:r>
      <w:r w:rsidRPr="00623ABC">
        <w:rPr>
          <w:color w:val="000000"/>
          <w:sz w:val="24"/>
          <w:szCs w:val="24"/>
        </w:rPr>
        <w:softHyphen/>
        <w:t xml:space="preserve">цию выражено через </w:t>
      </w:r>
      <w:r w:rsidRPr="00623ABC">
        <w:rPr>
          <w:i/>
          <w:color w:val="000000"/>
          <w:sz w:val="24"/>
          <w:szCs w:val="24"/>
        </w:rPr>
        <w:t>у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623ABC">
        <w:rPr>
          <w:color w:val="000000"/>
          <w:sz w:val="24"/>
          <w:szCs w:val="24"/>
        </w:rPr>
        <w:t xml:space="preserve">(с). Влияет ли показатель </w:t>
      </w:r>
      <w:r w:rsidRPr="00623ABC">
        <w:rPr>
          <w:i/>
          <w:color w:val="000000"/>
          <w:sz w:val="24"/>
          <w:szCs w:val="24"/>
        </w:rPr>
        <w:t>х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color w:val="000000"/>
          <w:sz w:val="24"/>
          <w:szCs w:val="24"/>
        </w:rPr>
        <w:t xml:space="preserve"> на спортивный результат? Определить с помощью </w:t>
      </w:r>
      <w:r w:rsidRPr="00623ABC">
        <w:rPr>
          <w:b/>
          <w:i/>
          <w:color w:val="000000"/>
          <w:sz w:val="24"/>
          <w:szCs w:val="24"/>
        </w:rPr>
        <w:t xml:space="preserve">коэффициента корреляции </w:t>
      </w:r>
      <w:proofErr w:type="spellStart"/>
      <w:r w:rsidRPr="00623ABC">
        <w:rPr>
          <w:b/>
          <w:i/>
          <w:color w:val="000000"/>
          <w:sz w:val="24"/>
          <w:szCs w:val="24"/>
        </w:rPr>
        <w:t>Бравэ</w:t>
      </w:r>
      <w:proofErr w:type="spellEnd"/>
      <w:r w:rsidRPr="00623ABC">
        <w:rPr>
          <w:b/>
          <w:i/>
          <w:color w:val="000000"/>
          <w:sz w:val="24"/>
          <w:szCs w:val="24"/>
        </w:rPr>
        <w:t>-Пирсона</w:t>
      </w:r>
      <w:r w:rsidRPr="00623ABC">
        <w:rPr>
          <w:color w:val="000000"/>
          <w:sz w:val="24"/>
          <w:szCs w:val="24"/>
        </w:rPr>
        <w:t>.</w:t>
      </w:r>
    </w:p>
    <w:p w:rsidR="00623ABC" w:rsidRPr="00623ABC" w:rsidRDefault="00623ABC" w:rsidP="00623ABC">
      <w:pPr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>Исходные данные приведены в табл. 17:</w:t>
      </w:r>
    </w:p>
    <w:p w:rsidR="00623ABC" w:rsidRPr="00623ABC" w:rsidRDefault="00623ABC" w:rsidP="00623ABC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23ABC">
        <w:rPr>
          <w:color w:val="000000"/>
          <w:sz w:val="24"/>
          <w:szCs w:val="24"/>
        </w:rPr>
        <w:t>Влияние разности ЧСС после максимально быстрого преодоления дистанции и в состоянии покоя</w:t>
      </w:r>
    </w:p>
    <w:p w:rsidR="00623ABC" w:rsidRPr="00623ABC" w:rsidRDefault="00623ABC" w:rsidP="00623ABC">
      <w:pPr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>на спортивный результат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808"/>
      </w:tblGrid>
      <w:tr w:rsidR="00623ABC" w:rsidRPr="00623ABC" w:rsidTr="00023CD2">
        <w:trPr>
          <w:trHeight w:val="97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623ABC" w:rsidRPr="00623ABC" w:rsidTr="00023CD2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92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93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95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1001</w:t>
            </w:r>
          </w:p>
        </w:tc>
      </w:tr>
      <w:tr w:rsidR="00623ABC" w:rsidRPr="00623ABC" w:rsidTr="00023CD2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12,2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12,0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11,6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11,4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118</w:t>
            </w:r>
          </w:p>
        </w:tc>
      </w:tr>
    </w:tbl>
    <w:p w:rsidR="00623ABC" w:rsidRPr="00623ABC" w:rsidRDefault="00623ABC" w:rsidP="00623ABC">
      <w:pPr>
        <w:rPr>
          <w:rFonts w:eastAsia="Calibri"/>
          <w:sz w:val="24"/>
          <w:szCs w:val="24"/>
          <w:lang w:eastAsia="en-US"/>
        </w:rPr>
      </w:pPr>
    </w:p>
    <w:p w:rsidR="00623ABC" w:rsidRPr="00623ABC" w:rsidRDefault="00623ABC" w:rsidP="00623AB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623ABC">
        <w:rPr>
          <w:b/>
          <w:color w:val="000000"/>
          <w:sz w:val="24"/>
          <w:szCs w:val="24"/>
        </w:rPr>
        <w:lastRenderedPageBreak/>
        <w:t>Задача 13.</w:t>
      </w:r>
      <w:r w:rsidRPr="00623ABC">
        <w:rPr>
          <w:color w:val="000000"/>
          <w:sz w:val="24"/>
          <w:szCs w:val="24"/>
        </w:rPr>
        <w:t xml:space="preserve"> У 7 тяжелоатлетов исследуется величина мы</w:t>
      </w:r>
      <w:r w:rsidRPr="00623ABC">
        <w:rPr>
          <w:color w:val="000000"/>
          <w:sz w:val="24"/>
          <w:szCs w:val="24"/>
        </w:rPr>
        <w:softHyphen/>
        <w:t xml:space="preserve">шечной силы. Перед соревнованиями измерены показатели силы, в соответствии с которыми спортсмены были распределены по местам </w:t>
      </w:r>
      <w:r w:rsidRPr="00623ABC">
        <w:rPr>
          <w:i/>
          <w:color w:val="000000"/>
          <w:sz w:val="24"/>
          <w:szCs w:val="24"/>
        </w:rPr>
        <w:t>х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623ABC">
        <w:rPr>
          <w:i/>
          <w:iCs/>
          <w:color w:val="000000"/>
          <w:sz w:val="24"/>
          <w:szCs w:val="24"/>
        </w:rPr>
        <w:t xml:space="preserve">. </w:t>
      </w:r>
      <w:r w:rsidRPr="00623ABC">
        <w:rPr>
          <w:color w:val="000000"/>
          <w:sz w:val="24"/>
          <w:szCs w:val="24"/>
        </w:rPr>
        <w:t xml:space="preserve">На соревнованиях спортсмены заняли места </w:t>
      </w:r>
      <w:r w:rsidRPr="00623ABC">
        <w:rPr>
          <w:i/>
          <w:color w:val="000000"/>
          <w:sz w:val="24"/>
          <w:szCs w:val="24"/>
        </w:rPr>
        <w:t>у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i/>
          <w:iCs/>
          <w:color w:val="000000"/>
          <w:sz w:val="24"/>
          <w:szCs w:val="24"/>
        </w:rPr>
        <w:t xml:space="preserve">. </w:t>
      </w:r>
      <w:r w:rsidRPr="00623ABC">
        <w:rPr>
          <w:color w:val="000000"/>
          <w:sz w:val="24"/>
          <w:szCs w:val="24"/>
        </w:rPr>
        <w:t>Вли</w:t>
      </w:r>
      <w:r w:rsidRPr="00623ABC">
        <w:rPr>
          <w:color w:val="000000"/>
          <w:sz w:val="24"/>
          <w:szCs w:val="24"/>
        </w:rPr>
        <w:softHyphen/>
        <w:t>яют ли условия увеличения мы</w:t>
      </w:r>
      <w:r w:rsidRPr="00623ABC">
        <w:rPr>
          <w:color w:val="000000"/>
          <w:sz w:val="24"/>
          <w:szCs w:val="24"/>
        </w:rPr>
        <w:softHyphen/>
        <w:t xml:space="preserve">шечной массы на спортивный результат? Определить с помощью рангового </w:t>
      </w:r>
      <w:r w:rsidRPr="00623ABC">
        <w:rPr>
          <w:b/>
          <w:i/>
          <w:color w:val="000000"/>
          <w:sz w:val="24"/>
          <w:szCs w:val="24"/>
        </w:rPr>
        <w:t xml:space="preserve">коэффициента корреляции </w:t>
      </w:r>
      <w:proofErr w:type="spellStart"/>
      <w:r w:rsidRPr="00623ABC">
        <w:rPr>
          <w:b/>
          <w:i/>
          <w:color w:val="000000"/>
          <w:sz w:val="24"/>
          <w:szCs w:val="24"/>
        </w:rPr>
        <w:t>Спирмена</w:t>
      </w:r>
      <w:proofErr w:type="spellEnd"/>
      <w:r w:rsidRPr="00623ABC">
        <w:rPr>
          <w:b/>
          <w:i/>
          <w:color w:val="000000"/>
          <w:sz w:val="24"/>
          <w:szCs w:val="24"/>
        </w:rPr>
        <w:t>.</w:t>
      </w: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>Исходные данные приведены в табл. 18:</w:t>
      </w:r>
    </w:p>
    <w:p w:rsidR="00623ABC" w:rsidRPr="00623ABC" w:rsidRDefault="00623ABC" w:rsidP="00623ABC">
      <w:pPr>
        <w:jc w:val="center"/>
        <w:rPr>
          <w:color w:val="000000"/>
          <w:sz w:val="24"/>
          <w:szCs w:val="24"/>
        </w:rPr>
      </w:pPr>
      <w:r w:rsidRPr="00623ABC">
        <w:rPr>
          <w:b/>
          <w:bCs/>
          <w:color w:val="000000"/>
          <w:sz w:val="24"/>
          <w:szCs w:val="24"/>
        </w:rPr>
        <w:t>Влияние увеличения мышечной массы на спортивный результат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797"/>
        <w:gridCol w:w="808"/>
      </w:tblGrid>
      <w:tr w:rsidR="00623ABC" w:rsidRPr="00623ABC" w:rsidTr="00023CD2">
        <w:trPr>
          <w:trHeight w:val="61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623ABC" w:rsidRPr="00623ABC" w:rsidTr="00023CD2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  <w:tr w:rsidR="00623ABC" w:rsidRPr="00623ABC" w:rsidTr="00023CD2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</w:tbl>
    <w:p w:rsidR="00623ABC" w:rsidRPr="00623ABC" w:rsidRDefault="00623ABC" w:rsidP="00623ABC">
      <w:pPr>
        <w:rPr>
          <w:rFonts w:eastAsia="Calibri"/>
          <w:sz w:val="24"/>
          <w:szCs w:val="24"/>
          <w:lang w:eastAsia="en-US"/>
        </w:rPr>
      </w:pP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b/>
          <w:color w:val="000000"/>
          <w:sz w:val="24"/>
          <w:szCs w:val="24"/>
        </w:rPr>
        <w:t>Задача 14.</w:t>
      </w:r>
      <w:r w:rsidRPr="00623ABC">
        <w:rPr>
          <w:color w:val="000000"/>
          <w:sz w:val="24"/>
          <w:szCs w:val="24"/>
        </w:rPr>
        <w:t xml:space="preserve"> Сравните результаты контрольной </w:t>
      </w:r>
      <w:r w:rsidRPr="00623ABC">
        <w:rPr>
          <w:i/>
          <w:color w:val="000000"/>
          <w:sz w:val="24"/>
          <w:szCs w:val="24"/>
        </w:rPr>
        <w:t>х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color w:val="000000"/>
          <w:sz w:val="24"/>
          <w:szCs w:val="24"/>
        </w:rPr>
        <w:t xml:space="preserve"> (табл. 19) и экспериментальной </w:t>
      </w:r>
      <w:r w:rsidRPr="00623ABC">
        <w:rPr>
          <w:i/>
          <w:color w:val="000000"/>
          <w:sz w:val="24"/>
          <w:szCs w:val="24"/>
        </w:rPr>
        <w:t>у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color w:val="000000"/>
          <w:sz w:val="24"/>
          <w:szCs w:val="24"/>
        </w:rPr>
        <w:t xml:space="preserve"> (табл. 20) групп спортсменов по ско</w:t>
      </w:r>
      <w:r w:rsidRPr="00623ABC">
        <w:rPr>
          <w:color w:val="000000"/>
          <w:sz w:val="24"/>
          <w:szCs w:val="24"/>
        </w:rPr>
        <w:softHyphen/>
        <w:t>рости бега (м/с).</w:t>
      </w:r>
    </w:p>
    <w:p w:rsidR="00623ABC" w:rsidRPr="00623ABC" w:rsidRDefault="00623ABC" w:rsidP="00623ABC">
      <w:pPr>
        <w:jc w:val="center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 xml:space="preserve">                                Обработка результатов </w:t>
      </w:r>
      <w:r w:rsidRPr="00623ABC">
        <w:rPr>
          <w:bCs/>
          <w:color w:val="000000"/>
          <w:sz w:val="24"/>
          <w:szCs w:val="24"/>
        </w:rPr>
        <w:t xml:space="preserve">контрольной группы спортсменов                 </w:t>
      </w:r>
      <w:r w:rsidRPr="00623ABC">
        <w:rPr>
          <w:color w:val="000000"/>
          <w:sz w:val="24"/>
          <w:szCs w:val="24"/>
        </w:rPr>
        <w:t>Таблица 19.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623ABC" w:rsidRPr="00623ABC" w:rsidTr="00023CD2">
        <w:trPr>
          <w:trHeight w:val="63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623ABC" w:rsidRPr="00623ABC" w:rsidTr="00023CD2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  <w:tr w:rsidR="00623ABC" w:rsidRPr="00623ABC" w:rsidTr="00023CD2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40</w:t>
            </w:r>
          </w:p>
        </w:tc>
      </w:tr>
    </w:tbl>
    <w:p w:rsidR="00623ABC" w:rsidRPr="00623ABC" w:rsidRDefault="00623ABC" w:rsidP="00623ABC">
      <w:pPr>
        <w:jc w:val="center"/>
        <w:rPr>
          <w:color w:val="000000"/>
          <w:sz w:val="24"/>
          <w:szCs w:val="24"/>
        </w:rPr>
      </w:pPr>
    </w:p>
    <w:p w:rsidR="00623ABC" w:rsidRPr="00623ABC" w:rsidRDefault="00623ABC" w:rsidP="00623ABC">
      <w:pPr>
        <w:jc w:val="center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 xml:space="preserve">                          Обработка результатов экспериментальной группы спортсменов            </w:t>
      </w:r>
    </w:p>
    <w:p w:rsidR="00623ABC" w:rsidRPr="00623ABC" w:rsidRDefault="00623ABC" w:rsidP="00623ABC">
      <w:pPr>
        <w:jc w:val="center"/>
        <w:rPr>
          <w:color w:val="000000"/>
          <w:sz w:val="24"/>
          <w:szCs w:val="24"/>
        </w:rPr>
      </w:pPr>
    </w:p>
    <w:p w:rsidR="00623ABC" w:rsidRPr="00623ABC" w:rsidRDefault="00623ABC" w:rsidP="00623ABC">
      <w:pPr>
        <w:jc w:val="center"/>
        <w:rPr>
          <w:rFonts w:eastAsia="Calibri"/>
          <w:sz w:val="24"/>
          <w:szCs w:val="24"/>
          <w:lang w:eastAsia="en-US"/>
        </w:rPr>
      </w:pPr>
      <w:r w:rsidRPr="00623ABC">
        <w:rPr>
          <w:color w:val="000000"/>
          <w:sz w:val="24"/>
          <w:szCs w:val="24"/>
        </w:rPr>
        <w:t>Таблица 20.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808"/>
      </w:tblGrid>
      <w:tr w:rsidR="00623ABC" w:rsidRPr="00623ABC" w:rsidTr="00023CD2">
        <w:trPr>
          <w:trHeight w:val="67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623ABC" w:rsidRPr="00623ABC" w:rsidTr="00023CD2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3,3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  <w:tr w:rsidR="00623ABC" w:rsidRPr="00623ABC" w:rsidTr="00023CD2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40</w:t>
            </w:r>
          </w:p>
        </w:tc>
      </w:tr>
    </w:tbl>
    <w:p w:rsidR="00623ABC" w:rsidRPr="00623ABC" w:rsidRDefault="00623ABC" w:rsidP="00623ABC">
      <w:pPr>
        <w:rPr>
          <w:rFonts w:eastAsia="Calibri"/>
          <w:sz w:val="24"/>
          <w:szCs w:val="24"/>
          <w:lang w:eastAsia="en-US"/>
        </w:rPr>
      </w:pP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b/>
          <w:color w:val="000000"/>
          <w:sz w:val="24"/>
          <w:szCs w:val="24"/>
        </w:rPr>
        <w:t>Задача 15.</w:t>
      </w:r>
      <w:r w:rsidRPr="00623ABC">
        <w:rPr>
          <w:color w:val="000000"/>
          <w:sz w:val="24"/>
          <w:szCs w:val="24"/>
        </w:rPr>
        <w:t xml:space="preserve"> У двух групп испытуемых в возрасте 14 лет </w:t>
      </w:r>
      <w:r w:rsidRPr="00623ABC">
        <w:rPr>
          <w:i/>
          <w:color w:val="000000"/>
          <w:sz w:val="24"/>
          <w:szCs w:val="24"/>
        </w:rPr>
        <w:t>х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color w:val="000000"/>
          <w:sz w:val="24"/>
          <w:szCs w:val="24"/>
        </w:rPr>
        <w:t xml:space="preserve"> (табл. 21) и 15 лет </w:t>
      </w:r>
      <w:r w:rsidRPr="00623ABC">
        <w:rPr>
          <w:i/>
          <w:color w:val="000000"/>
          <w:sz w:val="24"/>
          <w:szCs w:val="24"/>
        </w:rPr>
        <w:t>у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color w:val="000000"/>
          <w:sz w:val="24"/>
          <w:szCs w:val="24"/>
        </w:rPr>
        <w:t xml:space="preserve"> (табл. 22) измерена высота прыжка с места со взмахом рук (см). Проанализируйте изменение высоты прыжка в зависимости от возраста.</w:t>
      </w:r>
    </w:p>
    <w:p w:rsidR="00623ABC" w:rsidRPr="00623ABC" w:rsidRDefault="00623ABC" w:rsidP="00623ABC">
      <w:pPr>
        <w:jc w:val="center"/>
        <w:rPr>
          <w:color w:val="000000"/>
          <w:sz w:val="24"/>
          <w:szCs w:val="24"/>
        </w:rPr>
      </w:pPr>
    </w:p>
    <w:p w:rsidR="00623ABC" w:rsidRPr="00623ABC" w:rsidRDefault="00623ABC" w:rsidP="00623ABC">
      <w:pPr>
        <w:jc w:val="center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 xml:space="preserve">                Обработка результатов высоты прыжка школьников в возрасте 14 лет              Таблица 21.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623ABC" w:rsidRPr="00623ABC" w:rsidTr="00023CD2">
        <w:trPr>
          <w:trHeight w:val="722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623ABC" w:rsidRPr="00623ABC" w:rsidTr="00023CD2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30,2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32,4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35,0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41,2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  <w:tr w:rsidR="00623ABC" w:rsidRPr="00623ABC" w:rsidTr="00023CD2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40</w:t>
            </w:r>
          </w:p>
        </w:tc>
      </w:tr>
    </w:tbl>
    <w:p w:rsidR="00623ABC" w:rsidRPr="00623ABC" w:rsidRDefault="00623ABC" w:rsidP="00623ABC">
      <w:pPr>
        <w:rPr>
          <w:rFonts w:eastAsia="Calibri"/>
          <w:sz w:val="24"/>
          <w:szCs w:val="24"/>
          <w:lang w:eastAsia="en-US"/>
        </w:rPr>
      </w:pPr>
    </w:p>
    <w:p w:rsidR="00623ABC" w:rsidRPr="00623ABC" w:rsidRDefault="00623ABC" w:rsidP="00623ABC">
      <w:pPr>
        <w:jc w:val="center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 xml:space="preserve">                          Обработка результатов высоты прыжка школьников в возрасте 15 лет              Таблица 22.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623ABC" w:rsidRPr="00623ABC" w:rsidTr="00023CD2">
        <w:trPr>
          <w:trHeight w:val="72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623ABC" w:rsidRPr="00623ABC" w:rsidTr="00023CD2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34,0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35,2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36,4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39,5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  <w:tr w:rsidR="00623ABC" w:rsidRPr="00623ABC" w:rsidTr="00023CD2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40</w:t>
            </w:r>
          </w:p>
        </w:tc>
      </w:tr>
    </w:tbl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rFonts w:eastAsia="Calibri"/>
          <w:sz w:val="24"/>
          <w:szCs w:val="24"/>
          <w:lang w:eastAsia="en-US"/>
        </w:rPr>
      </w:pPr>
      <w:r w:rsidRPr="00623ABC">
        <w:rPr>
          <w:b/>
          <w:sz w:val="24"/>
          <w:szCs w:val="24"/>
        </w:rPr>
        <w:lastRenderedPageBreak/>
        <w:t>Задача 16.</w:t>
      </w:r>
      <w:r w:rsidRPr="00623ABC">
        <w:rPr>
          <w:sz w:val="24"/>
          <w:szCs w:val="24"/>
        </w:rPr>
        <w:t xml:space="preserve"> У группы испытуемых измерена ЧСС (уд./мин) до </w:t>
      </w:r>
      <w:r w:rsidRPr="00623ABC">
        <w:rPr>
          <w:i/>
          <w:color w:val="000000"/>
          <w:sz w:val="24"/>
          <w:szCs w:val="24"/>
        </w:rPr>
        <w:t>х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sz w:val="24"/>
          <w:szCs w:val="24"/>
        </w:rPr>
        <w:t xml:space="preserve"> (табл. 23) и после</w:t>
      </w:r>
      <w:r w:rsidRPr="00623ABC">
        <w:rPr>
          <w:i/>
          <w:color w:val="000000"/>
          <w:sz w:val="24"/>
          <w:szCs w:val="24"/>
        </w:rPr>
        <w:t xml:space="preserve"> у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sz w:val="24"/>
          <w:szCs w:val="24"/>
        </w:rPr>
        <w:t xml:space="preserve"> (табл. 24) тренировки. Оцените характер тренировки.</w:t>
      </w:r>
    </w:p>
    <w:p w:rsidR="00623ABC" w:rsidRPr="00623ABC" w:rsidRDefault="00623ABC" w:rsidP="00623ABC">
      <w:pPr>
        <w:jc w:val="center"/>
        <w:rPr>
          <w:sz w:val="24"/>
          <w:szCs w:val="24"/>
        </w:rPr>
      </w:pPr>
      <w:r w:rsidRPr="00623ABC">
        <w:rPr>
          <w:sz w:val="24"/>
          <w:szCs w:val="24"/>
        </w:rPr>
        <w:t xml:space="preserve">                       Обработка измерений ЧСС у спортсменов до тренировки                       </w:t>
      </w:r>
    </w:p>
    <w:p w:rsidR="00623ABC" w:rsidRPr="00623ABC" w:rsidRDefault="00623ABC" w:rsidP="00623ABC">
      <w:pPr>
        <w:jc w:val="center"/>
        <w:rPr>
          <w:sz w:val="24"/>
          <w:szCs w:val="24"/>
        </w:rPr>
      </w:pPr>
    </w:p>
    <w:p w:rsidR="00623ABC" w:rsidRPr="00623ABC" w:rsidRDefault="00623ABC" w:rsidP="00623ABC">
      <w:pPr>
        <w:jc w:val="center"/>
        <w:rPr>
          <w:sz w:val="24"/>
          <w:szCs w:val="24"/>
        </w:rPr>
      </w:pPr>
      <w:r w:rsidRPr="00623ABC">
        <w:rPr>
          <w:color w:val="000000"/>
          <w:sz w:val="24"/>
          <w:szCs w:val="24"/>
        </w:rPr>
        <w:t>Таблица 23.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623ABC" w:rsidRPr="00623ABC" w:rsidTr="00023CD2">
        <w:trPr>
          <w:trHeight w:val="72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623ABC" w:rsidRPr="00623ABC" w:rsidTr="00023CD2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  <w:tr w:rsidR="00623ABC" w:rsidRPr="00623ABC" w:rsidTr="00023CD2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50</w:t>
            </w:r>
          </w:p>
        </w:tc>
      </w:tr>
    </w:tbl>
    <w:p w:rsidR="00623ABC" w:rsidRPr="00623ABC" w:rsidRDefault="00623ABC" w:rsidP="00623ABC">
      <w:pPr>
        <w:rPr>
          <w:rFonts w:eastAsia="Calibri"/>
          <w:sz w:val="24"/>
          <w:szCs w:val="24"/>
          <w:lang w:eastAsia="en-US"/>
        </w:rPr>
      </w:pPr>
    </w:p>
    <w:p w:rsidR="00623ABC" w:rsidRPr="00623ABC" w:rsidRDefault="00623ABC" w:rsidP="00623ABC">
      <w:pPr>
        <w:rPr>
          <w:sz w:val="24"/>
          <w:szCs w:val="24"/>
        </w:rPr>
      </w:pPr>
      <w:r w:rsidRPr="00623ABC">
        <w:rPr>
          <w:sz w:val="24"/>
          <w:szCs w:val="24"/>
        </w:rPr>
        <w:t xml:space="preserve">                   Обработка измерений ЧСС у спортсменов после тренировки                       </w:t>
      </w:r>
    </w:p>
    <w:p w:rsidR="00623ABC" w:rsidRPr="00623ABC" w:rsidRDefault="00623ABC" w:rsidP="00623ABC">
      <w:pPr>
        <w:rPr>
          <w:sz w:val="24"/>
          <w:szCs w:val="24"/>
        </w:rPr>
      </w:pPr>
    </w:p>
    <w:p w:rsidR="00623ABC" w:rsidRPr="00623ABC" w:rsidRDefault="00623ABC" w:rsidP="00623ABC">
      <w:pPr>
        <w:jc w:val="center"/>
        <w:rPr>
          <w:sz w:val="24"/>
          <w:szCs w:val="24"/>
        </w:rPr>
      </w:pPr>
      <w:r w:rsidRPr="00623ABC">
        <w:rPr>
          <w:color w:val="000000"/>
          <w:sz w:val="24"/>
          <w:szCs w:val="24"/>
        </w:rPr>
        <w:t>Таблица 24.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623ABC" w:rsidRPr="00623ABC" w:rsidTr="00023CD2">
        <w:trPr>
          <w:trHeight w:val="55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623ABC" w:rsidRPr="00623ABC" w:rsidTr="00023CD2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у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165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172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175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180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186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  <w:tr w:rsidR="00623ABC" w:rsidRPr="00623ABC" w:rsidTr="00023CD2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50</w:t>
            </w:r>
          </w:p>
        </w:tc>
      </w:tr>
    </w:tbl>
    <w:p w:rsidR="00623ABC" w:rsidRPr="00623ABC" w:rsidRDefault="00623ABC" w:rsidP="00623ABC">
      <w:pPr>
        <w:rPr>
          <w:rFonts w:eastAsia="Calibri"/>
          <w:sz w:val="24"/>
          <w:szCs w:val="24"/>
          <w:lang w:eastAsia="en-US"/>
        </w:rPr>
      </w:pP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b/>
          <w:sz w:val="24"/>
          <w:szCs w:val="24"/>
        </w:rPr>
        <w:t>Задача 17.</w:t>
      </w:r>
      <w:r w:rsidRPr="00623ABC">
        <w:rPr>
          <w:sz w:val="24"/>
          <w:szCs w:val="24"/>
        </w:rPr>
        <w:t xml:space="preserve">  При игре в хоккей два вратаря в течение  30 дней отражали по 100 бросков  шайбы каждый. Число отраженных бросков первого  вратаря  </w:t>
      </w:r>
      <w:r w:rsidRPr="00623ABC">
        <w:rPr>
          <w:i/>
          <w:color w:val="000000"/>
          <w:sz w:val="24"/>
          <w:szCs w:val="24"/>
        </w:rPr>
        <w:t>х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i/>
          <w:color w:val="000000"/>
          <w:sz w:val="24"/>
          <w:szCs w:val="24"/>
          <w:vertAlign w:val="subscript"/>
        </w:rPr>
        <w:t xml:space="preserve"> </w:t>
      </w:r>
      <w:r w:rsidRPr="00623ABC">
        <w:rPr>
          <w:color w:val="000000"/>
          <w:sz w:val="24"/>
          <w:szCs w:val="24"/>
        </w:rPr>
        <w:t xml:space="preserve">и второго вратаря </w:t>
      </w:r>
      <w:r w:rsidRPr="00623ABC">
        <w:rPr>
          <w:i/>
          <w:color w:val="000000"/>
          <w:sz w:val="24"/>
          <w:szCs w:val="24"/>
        </w:rPr>
        <w:t>у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color w:val="000000"/>
          <w:sz w:val="24"/>
          <w:szCs w:val="24"/>
        </w:rPr>
        <w:t xml:space="preserve"> . Сравните квалификацию вратарей.</w:t>
      </w: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>Исходные данные приведены в табл. 25: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719"/>
        <w:gridCol w:w="720"/>
        <w:gridCol w:w="900"/>
        <w:gridCol w:w="900"/>
      </w:tblGrid>
      <w:tr w:rsidR="00623ABC" w:rsidRPr="00623ABC" w:rsidTr="00023CD2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23ABC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23ABC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</w:tr>
      <w:tr w:rsidR="00623ABC" w:rsidRPr="00623ABC" w:rsidTr="00023CD2">
        <w:trPr>
          <w:trHeight w:val="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</w:tc>
      </w:tr>
      <w:tr w:rsidR="00623ABC" w:rsidRPr="00623ABC" w:rsidTr="00023CD2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7</w:t>
            </w:r>
          </w:p>
        </w:tc>
      </w:tr>
      <w:tr w:rsidR="00623ABC" w:rsidRPr="00623ABC" w:rsidTr="00023CD2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8</w:t>
            </w:r>
          </w:p>
        </w:tc>
      </w:tr>
      <w:tr w:rsidR="00623ABC" w:rsidRPr="00623ABC" w:rsidTr="00023CD2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3ABC" w:rsidRPr="00623ABC" w:rsidTr="00023CD2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3ABC" w:rsidRPr="00623ABC" w:rsidTr="00023CD2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3ABC" w:rsidRPr="00623ABC" w:rsidTr="00023CD2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623ABC" w:rsidRPr="00623ABC" w:rsidRDefault="00623ABC" w:rsidP="00623ABC">
      <w:pPr>
        <w:rPr>
          <w:color w:val="000000"/>
          <w:sz w:val="24"/>
          <w:szCs w:val="24"/>
          <w:lang w:eastAsia="en-US"/>
        </w:rPr>
      </w:pPr>
    </w:p>
    <w:p w:rsidR="00623ABC" w:rsidRPr="00623ABC" w:rsidRDefault="00623ABC" w:rsidP="00623ABC">
      <w:pPr>
        <w:rPr>
          <w:rFonts w:eastAsia="Calibri"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b/>
          <w:sz w:val="24"/>
          <w:szCs w:val="24"/>
        </w:rPr>
      </w:pPr>
    </w:p>
    <w:p w:rsidR="00623ABC" w:rsidRPr="00623ABC" w:rsidRDefault="00623ABC" w:rsidP="00623ABC">
      <w:pPr>
        <w:rPr>
          <w:sz w:val="24"/>
          <w:szCs w:val="24"/>
        </w:rPr>
      </w:pPr>
      <w:r w:rsidRPr="00623ABC">
        <w:rPr>
          <w:b/>
          <w:sz w:val="24"/>
          <w:szCs w:val="24"/>
        </w:rPr>
        <w:t>Задача 18.</w:t>
      </w:r>
      <w:r w:rsidRPr="00623ABC">
        <w:rPr>
          <w:sz w:val="24"/>
          <w:szCs w:val="24"/>
        </w:rPr>
        <w:t xml:space="preserve"> Сравните стабильность в скорости плавания (м/с) первого  и  второго пловца. </w:t>
      </w:r>
      <w:r w:rsidRPr="00623ABC">
        <w:rPr>
          <w:color w:val="000000"/>
          <w:sz w:val="24"/>
          <w:szCs w:val="24"/>
        </w:rPr>
        <w:t>Исходные данные приведены в табл. 26: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1160"/>
        <w:gridCol w:w="1161"/>
        <w:gridCol w:w="1160"/>
        <w:gridCol w:w="1160"/>
        <w:gridCol w:w="1161"/>
        <w:gridCol w:w="1160"/>
        <w:gridCol w:w="1172"/>
      </w:tblGrid>
      <w:tr w:rsidR="00623ABC" w:rsidRPr="00623ABC" w:rsidTr="00023CD2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3AB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3AB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3AB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3AB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3AB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3AB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623ABC" w:rsidRPr="00623ABC" w:rsidTr="00023CD2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  <w:lang w:val="en-US"/>
              </w:rPr>
              <w:t>1</w:t>
            </w:r>
            <w:r w:rsidRPr="00623ABC">
              <w:rPr>
                <w:sz w:val="24"/>
                <w:szCs w:val="24"/>
              </w:rPr>
              <w:t>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1,05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1,08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1,10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1,15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1,20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  <w:tr w:rsidR="00623ABC" w:rsidRPr="00623ABC" w:rsidTr="00023CD2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23ABC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20</w:t>
            </w:r>
          </w:p>
        </w:tc>
      </w:tr>
      <w:tr w:rsidR="00623ABC" w:rsidRPr="00623ABC" w:rsidTr="00023CD2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1,12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1,20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1,26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1,30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1,32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  <w:tr w:rsidR="00623ABC" w:rsidRPr="00623ABC" w:rsidTr="00023CD2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23ABC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20</w:t>
            </w:r>
          </w:p>
        </w:tc>
      </w:tr>
    </w:tbl>
    <w:p w:rsidR="00623ABC" w:rsidRPr="00623ABC" w:rsidRDefault="00623ABC" w:rsidP="00623ABC">
      <w:pPr>
        <w:rPr>
          <w:color w:val="000000"/>
          <w:sz w:val="24"/>
          <w:szCs w:val="24"/>
        </w:rPr>
      </w:pP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b/>
          <w:color w:val="000000"/>
          <w:sz w:val="24"/>
          <w:szCs w:val="24"/>
        </w:rPr>
        <w:lastRenderedPageBreak/>
        <w:t>Задача 19.</w:t>
      </w:r>
      <w:r w:rsidRPr="00623ABC">
        <w:rPr>
          <w:color w:val="000000"/>
          <w:sz w:val="24"/>
          <w:szCs w:val="24"/>
        </w:rPr>
        <w:t xml:space="preserve"> Величина поглощения кислорода во время спортивной работы (л/мин) обозначена через </w:t>
      </w:r>
      <w:r w:rsidRPr="00623ABC">
        <w:rPr>
          <w:i/>
          <w:color w:val="000000"/>
          <w:sz w:val="24"/>
          <w:szCs w:val="24"/>
        </w:rPr>
        <w:t>х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color w:val="000000"/>
          <w:sz w:val="24"/>
          <w:szCs w:val="24"/>
        </w:rPr>
        <w:t>. Проанализируй</w:t>
      </w:r>
      <w:r w:rsidRPr="00623ABC">
        <w:rPr>
          <w:color w:val="000000"/>
          <w:sz w:val="24"/>
          <w:szCs w:val="24"/>
        </w:rPr>
        <w:softHyphen/>
        <w:t>те норму поглощения кислорода по показателям наблюдений за тридцатью спортсменами.</w:t>
      </w: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>Исходные данные приведены в табл. 27: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623ABC" w:rsidRPr="00623ABC" w:rsidTr="00023CD2">
        <w:trPr>
          <w:trHeight w:val="49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 xml:space="preserve">№ </w:t>
            </w:r>
          </w:p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623ABC" w:rsidRPr="00623ABC" w:rsidTr="00023CD2">
        <w:trPr>
          <w:trHeight w:val="181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4,0</w:t>
            </w:r>
          </w:p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4,2</w:t>
            </w:r>
          </w:p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4,3</w:t>
            </w:r>
          </w:p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4,5</w:t>
            </w:r>
          </w:p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4,6</w:t>
            </w:r>
          </w:p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8</w:t>
            </w:r>
          </w:p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7</w:t>
            </w:r>
          </w:p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3ABC" w:rsidRPr="00623ABC" w:rsidTr="00023CD2">
        <w:trPr>
          <w:trHeight w:val="32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623ABC" w:rsidRPr="00623ABC" w:rsidRDefault="00623ABC" w:rsidP="00623ABC">
      <w:pPr>
        <w:rPr>
          <w:rFonts w:eastAsia="Calibri"/>
          <w:sz w:val="24"/>
          <w:szCs w:val="24"/>
          <w:lang w:eastAsia="en-US"/>
        </w:rPr>
      </w:pP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b/>
          <w:color w:val="000000"/>
          <w:sz w:val="24"/>
          <w:szCs w:val="24"/>
        </w:rPr>
        <w:t>Задача 20.</w:t>
      </w:r>
      <w:r w:rsidRPr="00623ABC">
        <w:rPr>
          <w:color w:val="000000"/>
          <w:sz w:val="24"/>
          <w:szCs w:val="24"/>
        </w:rPr>
        <w:t xml:space="preserve"> В ходе тренировочного процесса группа из 25 бо</w:t>
      </w:r>
      <w:r w:rsidRPr="00623ABC">
        <w:rPr>
          <w:color w:val="000000"/>
          <w:sz w:val="24"/>
          <w:szCs w:val="24"/>
        </w:rPr>
        <w:softHyphen/>
        <w:t>ксеров показала время дифференцированной (избирательной) ре</w:t>
      </w:r>
      <w:r w:rsidRPr="00623ABC">
        <w:rPr>
          <w:color w:val="000000"/>
          <w:sz w:val="24"/>
          <w:szCs w:val="24"/>
        </w:rPr>
        <w:softHyphen/>
        <w:t xml:space="preserve">акции, </w:t>
      </w:r>
      <w:r w:rsidRPr="00623ABC">
        <w:rPr>
          <w:i/>
          <w:color w:val="000000"/>
          <w:sz w:val="24"/>
          <w:szCs w:val="24"/>
        </w:rPr>
        <w:t>х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color w:val="000000"/>
          <w:sz w:val="24"/>
          <w:szCs w:val="24"/>
        </w:rPr>
        <w:t xml:space="preserve"> (</w:t>
      </w:r>
      <w:proofErr w:type="spellStart"/>
      <w:r w:rsidRPr="00623ABC">
        <w:rPr>
          <w:color w:val="000000"/>
          <w:sz w:val="24"/>
          <w:szCs w:val="24"/>
        </w:rPr>
        <w:t>мс</w:t>
      </w:r>
      <w:proofErr w:type="spellEnd"/>
      <w:r w:rsidRPr="00623ABC">
        <w:rPr>
          <w:color w:val="000000"/>
          <w:sz w:val="24"/>
          <w:szCs w:val="24"/>
        </w:rPr>
        <w:t>). Проведем классификацию спортсменов по скорости реакции.</w:t>
      </w:r>
    </w:p>
    <w:p w:rsidR="00623ABC" w:rsidRPr="00623ABC" w:rsidRDefault="00623ABC" w:rsidP="00623ABC">
      <w:pPr>
        <w:jc w:val="both"/>
        <w:rPr>
          <w:color w:val="000000"/>
          <w:sz w:val="24"/>
          <w:szCs w:val="24"/>
          <w:lang w:eastAsia="en-US"/>
        </w:rPr>
      </w:pPr>
      <w:r w:rsidRPr="00623ABC">
        <w:rPr>
          <w:color w:val="000000"/>
          <w:sz w:val="24"/>
          <w:szCs w:val="24"/>
        </w:rPr>
        <w:t>Исходные данные приведены в табл. 28: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2"/>
        <w:gridCol w:w="917"/>
      </w:tblGrid>
      <w:tr w:rsidR="00623ABC" w:rsidRPr="00623ABC" w:rsidTr="00023CD2">
        <w:trPr>
          <w:trHeight w:val="4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 xml:space="preserve">№ </w:t>
            </w:r>
          </w:p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623ABC" w:rsidRPr="00623ABC" w:rsidTr="00023CD2">
        <w:trPr>
          <w:trHeight w:val="29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623ABC" w:rsidRPr="00623ABC" w:rsidTr="00023CD2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3ABC" w:rsidRPr="00623ABC" w:rsidTr="00023CD2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8</w:t>
            </w:r>
          </w:p>
        </w:tc>
      </w:tr>
      <w:tr w:rsidR="00623ABC" w:rsidRPr="00623ABC" w:rsidTr="00023CD2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7</w:t>
            </w:r>
          </w:p>
        </w:tc>
      </w:tr>
      <w:tr w:rsidR="00623ABC" w:rsidRPr="00623ABC" w:rsidTr="00023CD2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3ABC" w:rsidRPr="00623ABC" w:rsidTr="00023CD2">
        <w:trPr>
          <w:trHeight w:val="31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3ABC" w:rsidRPr="00623ABC" w:rsidTr="00023CD2">
        <w:trPr>
          <w:trHeight w:val="31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3ABC" w:rsidRPr="00623ABC" w:rsidRDefault="00623ABC" w:rsidP="00623A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23ABC"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623ABC" w:rsidRPr="00623ABC" w:rsidRDefault="00623ABC" w:rsidP="00623ABC">
      <w:pPr>
        <w:rPr>
          <w:rFonts w:eastAsia="Calibri"/>
          <w:sz w:val="24"/>
          <w:szCs w:val="24"/>
          <w:lang w:eastAsia="en-US"/>
        </w:rPr>
      </w:pPr>
    </w:p>
    <w:p w:rsidR="00623ABC" w:rsidRPr="00623ABC" w:rsidRDefault="00623ABC" w:rsidP="00623AB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23ABC">
        <w:rPr>
          <w:b/>
          <w:color w:val="000000"/>
          <w:sz w:val="24"/>
          <w:szCs w:val="24"/>
        </w:rPr>
        <w:t>Задача 21.</w:t>
      </w:r>
      <w:r w:rsidRPr="00623ABC">
        <w:rPr>
          <w:color w:val="000000"/>
          <w:sz w:val="24"/>
          <w:szCs w:val="24"/>
        </w:rPr>
        <w:t xml:space="preserve"> Две группы спортсменов</w:t>
      </w:r>
      <w:r w:rsidRPr="00623ABC">
        <w:rPr>
          <w:i/>
          <w:color w:val="000000"/>
          <w:sz w:val="24"/>
          <w:szCs w:val="24"/>
        </w:rPr>
        <w:t xml:space="preserve"> х</w:t>
      </w:r>
      <w:proofErr w:type="spellStart"/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color w:val="000000"/>
          <w:sz w:val="24"/>
          <w:szCs w:val="24"/>
        </w:rPr>
        <w:t xml:space="preserve"> и </w:t>
      </w:r>
      <w:proofErr w:type="spellStart"/>
      <w:r w:rsidRPr="00623ABC">
        <w:rPr>
          <w:i/>
          <w:color w:val="000000"/>
          <w:sz w:val="24"/>
          <w:szCs w:val="24"/>
          <w:lang w:val="en-US"/>
        </w:rPr>
        <w:t>y</w:t>
      </w:r>
      <w:r w:rsidRPr="00623ABC">
        <w:rPr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623ABC">
        <w:rPr>
          <w:color w:val="000000"/>
          <w:sz w:val="24"/>
          <w:szCs w:val="24"/>
        </w:rPr>
        <w:t xml:space="preserve">  исследова</w:t>
      </w:r>
      <w:r w:rsidRPr="00623ABC">
        <w:rPr>
          <w:color w:val="000000"/>
          <w:sz w:val="24"/>
          <w:szCs w:val="24"/>
        </w:rPr>
        <w:softHyphen/>
        <w:t>ны на гибкость. У спортсменов измерена амплитуда наклона (см). Сравните гибкость спортсменов первой и второй групп.</w:t>
      </w:r>
    </w:p>
    <w:p w:rsidR="00623ABC" w:rsidRPr="00623ABC" w:rsidRDefault="00623ABC" w:rsidP="00623ABC">
      <w:pPr>
        <w:jc w:val="both"/>
        <w:rPr>
          <w:color w:val="000000"/>
          <w:sz w:val="24"/>
          <w:szCs w:val="24"/>
        </w:rPr>
      </w:pPr>
      <w:r w:rsidRPr="00623ABC">
        <w:rPr>
          <w:color w:val="000000"/>
          <w:sz w:val="24"/>
          <w:szCs w:val="24"/>
        </w:rPr>
        <w:t>Исходные данные приведены в табл. 29: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157"/>
        <w:gridCol w:w="1159"/>
        <w:gridCol w:w="1158"/>
        <w:gridCol w:w="1158"/>
        <w:gridCol w:w="1159"/>
        <w:gridCol w:w="1158"/>
        <w:gridCol w:w="1177"/>
      </w:tblGrid>
      <w:tr w:rsidR="00623ABC" w:rsidRPr="00623ABC" w:rsidTr="00023CD2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3AB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3AB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3AB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3AB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3AB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23AB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623ABC" w:rsidRPr="00623ABC" w:rsidTr="00023CD2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i/>
                <w:color w:val="000000"/>
                <w:sz w:val="24"/>
                <w:szCs w:val="24"/>
              </w:rPr>
              <w:t>х</w:t>
            </w:r>
            <w:proofErr w:type="spellStart"/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  <w:tr w:rsidR="00623ABC" w:rsidRPr="00623ABC" w:rsidTr="00023CD2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23ABC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9</w:t>
            </w:r>
          </w:p>
        </w:tc>
      </w:tr>
      <w:tr w:rsidR="00623ABC" w:rsidRPr="00623ABC" w:rsidTr="00023CD2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-</w:t>
            </w:r>
          </w:p>
        </w:tc>
      </w:tr>
      <w:tr w:rsidR="00623ABC" w:rsidRPr="00623ABC" w:rsidTr="00023CD2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23ABC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623ABC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23ABC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ABC" w:rsidRPr="00623ABC" w:rsidRDefault="00623ABC" w:rsidP="00623AB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3ABC">
              <w:rPr>
                <w:sz w:val="24"/>
                <w:szCs w:val="24"/>
              </w:rPr>
              <w:t>10</w:t>
            </w:r>
          </w:p>
        </w:tc>
      </w:tr>
    </w:tbl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623ABC">
        <w:rPr>
          <w:color w:val="000000"/>
          <w:spacing w:val="-1"/>
          <w:sz w:val="24"/>
          <w:szCs w:val="24"/>
        </w:rPr>
        <w:t>КРИТЕРИИ ОЦЕНКИ:</w:t>
      </w:r>
    </w:p>
    <w:p w:rsidR="00623ABC" w:rsidRPr="00623ABC" w:rsidRDefault="00623ABC" w:rsidP="00623AB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jc w:val="both"/>
        <w:rPr>
          <w:rFonts w:eastAsiaTheme="minorHAnsi"/>
          <w:sz w:val="24"/>
          <w:szCs w:val="24"/>
          <w:lang w:eastAsia="en-US"/>
        </w:rPr>
      </w:pPr>
      <w:r w:rsidRPr="00623ABC">
        <w:rPr>
          <w:rFonts w:eastAsiaTheme="minorHAnsi"/>
          <w:sz w:val="24"/>
          <w:szCs w:val="24"/>
          <w:lang w:eastAsia="en-US"/>
        </w:rPr>
        <w:t xml:space="preserve">- оценка </w:t>
      </w:r>
      <w:r w:rsidRPr="00623ABC">
        <w:rPr>
          <w:rFonts w:eastAsiaTheme="minorHAnsi"/>
          <w:b/>
          <w:sz w:val="24"/>
          <w:szCs w:val="24"/>
          <w:lang w:eastAsia="en-US"/>
        </w:rPr>
        <w:t>«отлично»</w:t>
      </w:r>
      <w:r w:rsidRPr="00623ABC">
        <w:rPr>
          <w:rFonts w:eastAsiaTheme="minorHAnsi"/>
          <w:sz w:val="24"/>
          <w:szCs w:val="24"/>
          <w:lang w:eastAsia="en-US"/>
        </w:rPr>
        <w:t xml:space="preserve"> выставляется студенту, если:</w:t>
      </w:r>
    </w:p>
    <w:p w:rsidR="00623ABC" w:rsidRPr="00623ABC" w:rsidRDefault="00623ABC" w:rsidP="00623ABC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23ABC"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:rsidR="00623ABC" w:rsidRPr="00623ABC" w:rsidRDefault="00623ABC" w:rsidP="00623ABC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623ABC">
        <w:rPr>
          <w:rFonts w:eastAsiaTheme="minorHAnsi"/>
          <w:bCs/>
          <w:sz w:val="24"/>
          <w:szCs w:val="24"/>
          <w:lang w:eastAsia="en-US"/>
        </w:rPr>
        <w:t>- оценка «</w:t>
      </w:r>
      <w:r w:rsidRPr="00623ABC">
        <w:rPr>
          <w:rFonts w:eastAsiaTheme="minorHAnsi"/>
          <w:b/>
          <w:bCs/>
          <w:sz w:val="24"/>
          <w:szCs w:val="24"/>
          <w:lang w:eastAsia="en-US"/>
        </w:rPr>
        <w:t>хорошо»</w:t>
      </w:r>
      <w:r w:rsidRPr="00623ABC">
        <w:rPr>
          <w:rFonts w:eastAsiaTheme="minorHAnsi"/>
          <w:bCs/>
          <w:sz w:val="24"/>
          <w:szCs w:val="24"/>
          <w:lang w:eastAsia="en-US"/>
        </w:rPr>
        <w:t>:</w:t>
      </w:r>
    </w:p>
    <w:p w:rsidR="00623ABC" w:rsidRPr="00623ABC" w:rsidRDefault="00623ABC" w:rsidP="00623ABC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623ABC">
        <w:rPr>
          <w:rFonts w:eastAsiaTheme="minorHAnsi"/>
          <w:bCs/>
          <w:sz w:val="24"/>
          <w:szCs w:val="24"/>
          <w:lang w:eastAsia="en-US"/>
        </w:rPr>
        <w:lastRenderedPageBreak/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623ABC" w:rsidRPr="00623ABC" w:rsidRDefault="00623ABC" w:rsidP="00623ABC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623ABC">
        <w:rPr>
          <w:rFonts w:eastAsiaTheme="minorHAnsi"/>
          <w:bCs/>
          <w:sz w:val="24"/>
          <w:szCs w:val="24"/>
          <w:lang w:eastAsia="en-US"/>
        </w:rPr>
        <w:t>- оценка «</w:t>
      </w:r>
      <w:r w:rsidRPr="00623ABC">
        <w:rPr>
          <w:rFonts w:eastAsiaTheme="minorHAnsi"/>
          <w:b/>
          <w:bCs/>
          <w:sz w:val="24"/>
          <w:szCs w:val="24"/>
          <w:lang w:eastAsia="en-US"/>
        </w:rPr>
        <w:t>удовлетворительно»</w:t>
      </w:r>
      <w:r w:rsidRPr="00623ABC">
        <w:rPr>
          <w:rFonts w:eastAsiaTheme="minorHAnsi"/>
          <w:bCs/>
          <w:sz w:val="24"/>
          <w:szCs w:val="24"/>
          <w:lang w:eastAsia="en-US"/>
        </w:rPr>
        <w:t>:</w:t>
      </w:r>
    </w:p>
    <w:p w:rsidR="00623ABC" w:rsidRPr="00623ABC" w:rsidRDefault="00623ABC" w:rsidP="00623ABC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23ABC"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:rsidR="00623ABC" w:rsidRPr="00623ABC" w:rsidRDefault="00623ABC" w:rsidP="00623ABC">
      <w:pPr>
        <w:jc w:val="both"/>
        <w:rPr>
          <w:rFonts w:eastAsiaTheme="minorHAnsi"/>
          <w:sz w:val="24"/>
          <w:szCs w:val="24"/>
          <w:lang w:eastAsia="en-US"/>
        </w:rPr>
      </w:pPr>
      <w:r w:rsidRPr="00623ABC">
        <w:rPr>
          <w:rFonts w:eastAsiaTheme="minorHAnsi"/>
          <w:sz w:val="24"/>
          <w:szCs w:val="24"/>
          <w:lang w:eastAsia="en-US"/>
        </w:rPr>
        <w:t xml:space="preserve"> - оценка </w:t>
      </w:r>
      <w:r w:rsidRPr="00623ABC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623ABC">
        <w:rPr>
          <w:rFonts w:eastAsiaTheme="minorHAnsi"/>
          <w:sz w:val="24"/>
          <w:szCs w:val="24"/>
          <w:lang w:eastAsia="en-US"/>
        </w:rPr>
        <w:t>:</w:t>
      </w:r>
    </w:p>
    <w:p w:rsidR="00623ABC" w:rsidRPr="00623ABC" w:rsidRDefault="00623ABC" w:rsidP="00623ABC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623ABC"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:rsidR="00623ABC" w:rsidRPr="00623ABC" w:rsidRDefault="00623ABC" w:rsidP="00623ABC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623ABC"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:rsidR="00623ABC" w:rsidRPr="00623ABC" w:rsidRDefault="00623ABC" w:rsidP="00623ABC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623ABC"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:rsidR="00623ABC" w:rsidRDefault="00623ABC" w:rsidP="00623ABC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:rsidR="003F2251" w:rsidRDefault="003F2251" w:rsidP="00623ABC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:rsidR="003F2251" w:rsidRDefault="003F2251" w:rsidP="00623ABC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numPr>
          <w:ilvl w:val="1"/>
          <w:numId w:val="11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623ABC">
        <w:rPr>
          <w:b/>
          <w:i/>
          <w:color w:val="000000"/>
          <w:spacing w:val="-1"/>
          <w:sz w:val="24"/>
          <w:szCs w:val="24"/>
        </w:rPr>
        <w:t>Рефераты</w:t>
      </w:r>
    </w:p>
    <w:p w:rsidR="00623ABC" w:rsidRPr="00623ABC" w:rsidRDefault="00623ABC" w:rsidP="00623ABC">
      <w:pPr>
        <w:ind w:firstLine="720"/>
        <w:jc w:val="both"/>
        <w:rPr>
          <w:b/>
          <w:sz w:val="24"/>
          <w:szCs w:val="24"/>
        </w:rPr>
      </w:pPr>
      <w:r w:rsidRPr="00623ABC">
        <w:rPr>
          <w:b/>
          <w:sz w:val="24"/>
          <w:szCs w:val="24"/>
        </w:rPr>
        <w:t xml:space="preserve">Раздел 2. Метрологические основы комплексного контроля в физической культуре и спорте 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>Спортивная метрология – наука об измерениях в ФК и С.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>Спортивная тренировка как процесс управления. Понятие об управлении и комплексном контроле.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Понятие об измерении. Шкалы измерений (номинальная, порядка, интервалов и отношений). Привести примеры использования разных шкал измерений в своем виде спорта.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>Точность измерений. Систематические, случайные, абсолютные и относительные ошибки измерений.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Методы математической статистики для обработки и анализа материалов комплексного контроля.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Основные понятия теории тестов. Требования к организации и проведению тестирования.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Виды надежности тестов и способы ее оценки. Статистические методы оценки надежности тестов.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 xml:space="preserve">Логическая и эмпирическая информативность тестов. 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Основные понятия теории оценок. Шкалы оценок (пропорциональные, прогрессирующие, регрессирующие и сигмовидные).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>Разновидности норм (сопоставительные, индивидуальные и должные) и их пригодность.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Основные понятия квалиметрии. Метод экспертных оценок (опрос и анкетирование).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Контроль физического состояния спортсменов (телосложение и состав тела, состояние здоровья и уровень развития физических качеств).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Контроль силовых качеств спортсмена. Метрологическая оценка основных, интегральных и дифференциальных показателей силы.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Контроль скоростных качеств спортсмена. Метрологическая оценка показателей элементарных форм проявления быстроты.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Контроль уровня развития выносливости. Разновидности показателей выносливости спортсменов и их метрологическая оценка.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Методика контроля активной и пассивной гибкости. Линейные и угловые показатели гибкости, их преимущества и недостатки.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 xml:space="preserve">Понятие о </w:t>
      </w:r>
      <w:proofErr w:type="spellStart"/>
      <w:r w:rsidRPr="00623ABC">
        <w:rPr>
          <w:sz w:val="24"/>
          <w:szCs w:val="24"/>
        </w:rPr>
        <w:t>специализированности</w:t>
      </w:r>
      <w:proofErr w:type="spellEnd"/>
      <w:r w:rsidRPr="00623ABC">
        <w:rPr>
          <w:sz w:val="24"/>
          <w:szCs w:val="24"/>
        </w:rPr>
        <w:t>, сложности, направленности и величине нагрузки. Метрологическая оценка тренировочных и соревновательных нагрузок в различных видах спорта.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lastRenderedPageBreak/>
        <w:t>Состояние спортсмена и разновидности контроля (этапный, текущий и оперативный контроль.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Особенности метрологической проверки тестов, предназначенных для оценки этапного, текущего и оперативного состояния спортсменов.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Контроль соревновательной деятельности. Особенности регистрации и метрологической оценки показателей соревновательной деятельности в различных видах спорта (циклические, ациклические, игровые, единоборства и т.п.).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Контроль за технической и тактической подготовленностью спортсменов. Метрологическая оценка показателей технико-тактического мастерства (объем, разносторонность, эффективность и освоенность техники и тактики).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>Технические новинки средств контроля, над физическим состоянием занимающихся физической культурой.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Измерительные методики для проведения тестирования состояния и подготовленности лиц, принадлежащих к различному контингенту по полу, возрасту, физическому развитию.</w:t>
      </w:r>
    </w:p>
    <w:p w:rsidR="00623ABC" w:rsidRPr="00623ABC" w:rsidRDefault="00623ABC" w:rsidP="00623ABC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>Измерение и контроль уровня здоровья.</w:t>
      </w:r>
    </w:p>
    <w:p w:rsidR="00623ABC" w:rsidRPr="00623ABC" w:rsidRDefault="00623ABC" w:rsidP="00623ABC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623ABC">
        <w:rPr>
          <w:color w:val="000000"/>
          <w:spacing w:val="-1"/>
          <w:sz w:val="24"/>
          <w:szCs w:val="24"/>
        </w:rPr>
        <w:t>КРИТЕРИИ ОЦЕНКИ:</w:t>
      </w:r>
    </w:p>
    <w:p w:rsidR="00623ABC" w:rsidRPr="00623ABC" w:rsidRDefault="00623ABC" w:rsidP="00623ABC">
      <w:pPr>
        <w:tabs>
          <w:tab w:val="left" w:pos="2295"/>
        </w:tabs>
        <w:jc w:val="both"/>
        <w:rPr>
          <w:sz w:val="24"/>
          <w:szCs w:val="24"/>
        </w:rPr>
      </w:pPr>
    </w:p>
    <w:p w:rsidR="00623ABC" w:rsidRPr="00623ABC" w:rsidRDefault="00623ABC" w:rsidP="00623AB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623ABC">
        <w:rPr>
          <w:sz w:val="24"/>
          <w:szCs w:val="24"/>
        </w:rPr>
        <w:t xml:space="preserve">- оценка </w:t>
      </w:r>
      <w:r w:rsidRPr="00623ABC">
        <w:rPr>
          <w:b/>
          <w:sz w:val="24"/>
          <w:szCs w:val="24"/>
        </w:rPr>
        <w:t>«зачтено»</w:t>
      </w:r>
      <w:r w:rsidRPr="00623ABC">
        <w:rPr>
          <w:sz w:val="24"/>
          <w:szCs w:val="24"/>
        </w:rPr>
        <w:t xml:space="preserve"> выставляется обучающемуся, если реферат выполнен в соответствии с требованиями, предъявляемыми к его написанию, вовремя представлен и озвучен преподавателю;</w:t>
      </w:r>
    </w:p>
    <w:p w:rsidR="00623ABC" w:rsidRPr="00623ABC" w:rsidRDefault="00623ABC" w:rsidP="00623ABC">
      <w:pPr>
        <w:tabs>
          <w:tab w:val="left" w:pos="5820"/>
        </w:tabs>
        <w:ind w:firstLine="720"/>
        <w:rPr>
          <w:sz w:val="24"/>
          <w:szCs w:val="24"/>
        </w:rPr>
      </w:pPr>
      <w:r w:rsidRPr="00623ABC">
        <w:rPr>
          <w:sz w:val="24"/>
          <w:szCs w:val="24"/>
        </w:rPr>
        <w:t xml:space="preserve">- оценка </w:t>
      </w:r>
      <w:r w:rsidRPr="00623ABC">
        <w:rPr>
          <w:b/>
          <w:sz w:val="24"/>
          <w:szCs w:val="24"/>
        </w:rPr>
        <w:t>«не зачтено»,</w:t>
      </w:r>
      <w:r w:rsidRPr="00623ABC">
        <w:rPr>
          <w:sz w:val="24"/>
          <w:szCs w:val="24"/>
        </w:rPr>
        <w:t xml:space="preserve"> обусловлена отсутствием выше изложенного положения.</w:t>
      </w:r>
    </w:p>
    <w:p w:rsidR="00623ABC" w:rsidRPr="00623ABC" w:rsidRDefault="00623ABC" w:rsidP="00623ABC">
      <w:pPr>
        <w:tabs>
          <w:tab w:val="left" w:pos="5820"/>
        </w:tabs>
        <w:ind w:firstLine="720"/>
        <w:rPr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623ABC">
        <w:rPr>
          <w:b/>
          <w:i/>
          <w:color w:val="000000"/>
          <w:spacing w:val="-1"/>
          <w:sz w:val="24"/>
          <w:szCs w:val="24"/>
        </w:rPr>
        <w:t>2.5. Рекомендации по оцениванию результатов достижения компетенций.</w:t>
      </w:r>
    </w:p>
    <w:p w:rsidR="00623ABC" w:rsidRPr="00623ABC" w:rsidRDefault="00623ABC" w:rsidP="00623ABC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623ABC" w:rsidRPr="00623ABC" w:rsidRDefault="00623ABC" w:rsidP="00623ABC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623ABC"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:rsidR="00623ABC" w:rsidRPr="00623ABC" w:rsidRDefault="00623ABC" w:rsidP="00623ABC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623ABC">
        <w:rPr>
          <w:color w:val="000000"/>
          <w:spacing w:val="-1"/>
          <w:sz w:val="24"/>
          <w:szCs w:val="24"/>
        </w:rPr>
        <w:t>Для текущего контроля знаний в семестре предусмотрены тесты. Тесты приведены в разделе 2.2 настоящего ФОС.</w:t>
      </w:r>
    </w:p>
    <w:p w:rsidR="00623ABC" w:rsidRPr="00623ABC" w:rsidRDefault="00623ABC" w:rsidP="00623ABC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623ABC">
        <w:rPr>
          <w:color w:val="000000"/>
          <w:spacing w:val="-1"/>
          <w:sz w:val="24"/>
          <w:szCs w:val="24"/>
        </w:rPr>
        <w:t>Для усвоения теоретических знаний и практических навыков проведения метрологических мероприятий предусмотрены кейсы, практические задания.  Кейсы,  практические задания приведены в разделе 2.3 настоящего ФОС. Кейсы и практические задания должны быть сданы преподавателю на контрольно-итоговых занятиях в семестре.</w:t>
      </w:r>
    </w:p>
    <w:p w:rsidR="00623ABC" w:rsidRPr="00623ABC" w:rsidRDefault="00623ABC" w:rsidP="00623ABC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623ABC">
        <w:rPr>
          <w:color w:val="000000"/>
          <w:spacing w:val="-1"/>
          <w:sz w:val="24"/>
          <w:szCs w:val="24"/>
        </w:rPr>
        <w:t>Для активизации когнитивно-</w:t>
      </w:r>
      <w:proofErr w:type="spellStart"/>
      <w:r w:rsidRPr="00623ABC">
        <w:rPr>
          <w:color w:val="000000"/>
          <w:spacing w:val="-1"/>
          <w:sz w:val="24"/>
          <w:szCs w:val="24"/>
        </w:rPr>
        <w:t>позновательной</w:t>
      </w:r>
      <w:proofErr w:type="spellEnd"/>
      <w:r w:rsidRPr="00623ABC">
        <w:rPr>
          <w:color w:val="000000"/>
          <w:spacing w:val="-1"/>
          <w:sz w:val="24"/>
          <w:szCs w:val="24"/>
        </w:rPr>
        <w:t xml:space="preserve"> деятельности по дисциплине предусмотрен реферат. Темы рефератов приведены в разделе 2.4 настоящего ФОС. По реферату должен быть подготовлен отчет, подлежащий сдаче преподавателю в конце семестра.</w:t>
      </w:r>
    </w:p>
    <w:p w:rsidR="00623ABC" w:rsidRPr="00623ABC" w:rsidRDefault="00623ABC" w:rsidP="00623AB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623ABC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623ABC" w:rsidRPr="00623ABC" w:rsidRDefault="00623ABC" w:rsidP="00623AB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623ABC">
        <w:rPr>
          <w:color w:val="000000"/>
          <w:spacing w:val="-1"/>
          <w:sz w:val="24"/>
          <w:szCs w:val="24"/>
        </w:rPr>
        <w:t>Промежуточный контроль осуществляется в форме зачета по программе дисциплины. В зачетных билетах представлены: теоретические вопросы по демонстрации знаний и практические задания по реализации умений.</w:t>
      </w:r>
    </w:p>
    <w:p w:rsidR="00623ABC" w:rsidRPr="00623ABC" w:rsidRDefault="00623ABC" w:rsidP="00623AB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23ABC" w:rsidRPr="00623ABC" w:rsidRDefault="00623ABC" w:rsidP="00623ABC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623ABC">
        <w:rPr>
          <w:rFonts w:eastAsia="Calibri"/>
          <w:b/>
          <w:bCs/>
          <w:color w:val="000000"/>
          <w:sz w:val="24"/>
          <w:szCs w:val="24"/>
          <w:lang w:eastAsia="en-US"/>
        </w:rPr>
        <w:t>Демонстрационный билет к зачету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03"/>
        <w:gridCol w:w="2052"/>
      </w:tblGrid>
      <w:tr w:rsidR="00623ABC" w:rsidRPr="00623ABC" w:rsidTr="00023CD2">
        <w:tc>
          <w:tcPr>
            <w:tcW w:w="1764" w:type="dxa"/>
            <w:vAlign w:val="center"/>
          </w:tcPr>
          <w:p w:rsidR="00623ABC" w:rsidRPr="00623ABC" w:rsidRDefault="00623ABC" w:rsidP="00623ABC">
            <w:pPr>
              <w:jc w:val="center"/>
              <w:rPr>
                <w:b/>
                <w:sz w:val="24"/>
                <w:szCs w:val="24"/>
              </w:rPr>
            </w:pPr>
            <w:r w:rsidRPr="00623ABC">
              <w:rPr>
                <w:b/>
                <w:sz w:val="24"/>
                <w:szCs w:val="24"/>
              </w:rPr>
              <w:t>МГАФК</w:t>
            </w:r>
          </w:p>
          <w:p w:rsidR="00623ABC" w:rsidRPr="00623ABC" w:rsidRDefault="00623ABC" w:rsidP="00623ABC">
            <w:pPr>
              <w:jc w:val="center"/>
              <w:rPr>
                <w:b/>
                <w:sz w:val="24"/>
                <w:szCs w:val="24"/>
              </w:rPr>
            </w:pPr>
            <w:r w:rsidRPr="00623ABC"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903" w:type="dxa"/>
            <w:vAlign w:val="center"/>
          </w:tcPr>
          <w:p w:rsidR="00623ABC" w:rsidRPr="00623ABC" w:rsidRDefault="00623ABC" w:rsidP="00623ABC">
            <w:pPr>
              <w:jc w:val="center"/>
              <w:rPr>
                <w:b/>
                <w:sz w:val="24"/>
                <w:szCs w:val="24"/>
              </w:rPr>
            </w:pPr>
            <w:r w:rsidRPr="00623ABC">
              <w:rPr>
                <w:b/>
                <w:sz w:val="24"/>
                <w:szCs w:val="24"/>
              </w:rPr>
              <w:t xml:space="preserve">Билет для зачета </w:t>
            </w:r>
          </w:p>
        </w:tc>
        <w:tc>
          <w:tcPr>
            <w:tcW w:w="2052" w:type="dxa"/>
            <w:vAlign w:val="center"/>
          </w:tcPr>
          <w:p w:rsidR="00623ABC" w:rsidRPr="00623ABC" w:rsidRDefault="00623ABC" w:rsidP="00623ABC">
            <w:pPr>
              <w:jc w:val="center"/>
              <w:rPr>
                <w:b/>
                <w:sz w:val="24"/>
                <w:szCs w:val="24"/>
              </w:rPr>
            </w:pPr>
            <w:r w:rsidRPr="00623ABC">
              <w:rPr>
                <w:b/>
                <w:sz w:val="24"/>
                <w:szCs w:val="24"/>
              </w:rPr>
              <w:t xml:space="preserve">Утверждаю. </w:t>
            </w:r>
          </w:p>
          <w:p w:rsidR="00623ABC" w:rsidRPr="00623ABC" w:rsidRDefault="00623ABC" w:rsidP="00623ABC">
            <w:pPr>
              <w:jc w:val="center"/>
              <w:rPr>
                <w:b/>
                <w:sz w:val="24"/>
                <w:szCs w:val="24"/>
              </w:rPr>
            </w:pPr>
            <w:r w:rsidRPr="00623ABC"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623ABC" w:rsidRPr="00623ABC" w:rsidTr="00023CD2">
        <w:tc>
          <w:tcPr>
            <w:tcW w:w="9719" w:type="dxa"/>
            <w:gridSpan w:val="3"/>
            <w:vAlign w:val="center"/>
          </w:tcPr>
          <w:p w:rsidR="00623ABC" w:rsidRPr="00623ABC" w:rsidRDefault="00623ABC" w:rsidP="00623ABC">
            <w:pPr>
              <w:jc w:val="center"/>
              <w:rPr>
                <w:b/>
                <w:sz w:val="24"/>
                <w:szCs w:val="24"/>
              </w:rPr>
            </w:pPr>
            <w:r w:rsidRPr="00623ABC">
              <w:rPr>
                <w:b/>
                <w:sz w:val="24"/>
                <w:szCs w:val="24"/>
              </w:rPr>
              <w:t>Дисциплина: МЕТРОЛОГИЯ</w:t>
            </w:r>
          </w:p>
          <w:p w:rsidR="00623ABC" w:rsidRPr="00623ABC" w:rsidRDefault="00623ABC" w:rsidP="00623ABC">
            <w:pPr>
              <w:jc w:val="center"/>
              <w:rPr>
                <w:b/>
                <w:sz w:val="24"/>
                <w:szCs w:val="24"/>
              </w:rPr>
            </w:pPr>
            <w:r w:rsidRPr="00623ABC">
              <w:rPr>
                <w:b/>
                <w:sz w:val="24"/>
                <w:szCs w:val="24"/>
              </w:rPr>
              <w:t xml:space="preserve">Направление подготовки: 49.03.02 </w:t>
            </w:r>
          </w:p>
          <w:p w:rsidR="00623ABC" w:rsidRPr="00623ABC" w:rsidRDefault="00623ABC" w:rsidP="00623ABC">
            <w:pPr>
              <w:jc w:val="center"/>
              <w:rPr>
                <w:b/>
                <w:sz w:val="24"/>
                <w:szCs w:val="24"/>
              </w:rPr>
            </w:pPr>
            <w:r w:rsidRPr="00623ABC">
              <w:rPr>
                <w:rFonts w:cs="Tahoma"/>
                <w:b/>
                <w:color w:val="000000"/>
                <w:sz w:val="24"/>
                <w:szCs w:val="24"/>
              </w:rPr>
              <w:t>Физическая культура для лиц с отклонениями в состоянии здоровья</w:t>
            </w:r>
          </w:p>
        </w:tc>
      </w:tr>
      <w:tr w:rsidR="00623ABC" w:rsidRPr="00623ABC" w:rsidTr="00023CD2">
        <w:tc>
          <w:tcPr>
            <w:tcW w:w="9719" w:type="dxa"/>
            <w:gridSpan w:val="3"/>
            <w:vAlign w:val="center"/>
          </w:tcPr>
          <w:p w:rsidR="00623ABC" w:rsidRPr="00623ABC" w:rsidRDefault="00623ABC" w:rsidP="00623ABC">
            <w:pPr>
              <w:contextualSpacing/>
              <w:jc w:val="both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>1. Что называется надежностью теста? Перечислить причины, вызывающие вариацию ре</w:t>
            </w:r>
            <w:r w:rsidRPr="00623ABC">
              <w:rPr>
                <w:sz w:val="24"/>
                <w:szCs w:val="24"/>
              </w:rPr>
              <w:lastRenderedPageBreak/>
              <w:t>зультатов при повторном тестировании.</w:t>
            </w:r>
          </w:p>
          <w:p w:rsidR="00623ABC" w:rsidRPr="00623ABC" w:rsidRDefault="00623ABC" w:rsidP="00623ABC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623ABC">
              <w:rPr>
                <w:sz w:val="24"/>
                <w:szCs w:val="24"/>
              </w:rPr>
              <w:t xml:space="preserve">2. 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      </w:r>
          </w:p>
        </w:tc>
      </w:tr>
    </w:tbl>
    <w:p w:rsidR="00623ABC" w:rsidRPr="00623ABC" w:rsidRDefault="00623ABC" w:rsidP="00623AB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623ABC" w:rsidRPr="00623ABC" w:rsidRDefault="00623ABC" w:rsidP="00623AB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23ABC" w:rsidRPr="00623ABC" w:rsidRDefault="00623ABC" w:rsidP="00623ABC">
      <w:pPr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>КРИТЕРИИ ОЦЕНКИ:</w:t>
      </w:r>
    </w:p>
    <w:p w:rsidR="00623ABC" w:rsidRPr="00623ABC" w:rsidRDefault="00623ABC" w:rsidP="00623ABC">
      <w:pPr>
        <w:autoSpaceDE w:val="0"/>
        <w:autoSpaceDN w:val="0"/>
        <w:adjustRightInd w:val="0"/>
        <w:rPr>
          <w:sz w:val="24"/>
          <w:szCs w:val="24"/>
        </w:rPr>
      </w:pPr>
      <w:r w:rsidRPr="00623ABC">
        <w:rPr>
          <w:sz w:val="24"/>
          <w:szCs w:val="24"/>
        </w:rPr>
        <w:t xml:space="preserve">-оценка  </w:t>
      </w:r>
      <w:r w:rsidRPr="00623ABC">
        <w:rPr>
          <w:b/>
          <w:sz w:val="24"/>
          <w:szCs w:val="24"/>
        </w:rPr>
        <w:t>«зачтено»</w:t>
      </w:r>
      <w:r w:rsidRPr="00623ABC">
        <w:rPr>
          <w:sz w:val="24"/>
          <w:szCs w:val="24"/>
        </w:rPr>
        <w:t xml:space="preserve"> ставится если: </w:t>
      </w:r>
    </w:p>
    <w:p w:rsidR="00623ABC" w:rsidRPr="00623ABC" w:rsidRDefault="00623ABC" w:rsidP="00623ABC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623ABC">
        <w:rPr>
          <w:rFonts w:eastAsia="Calibri"/>
          <w:bCs/>
          <w:sz w:val="24"/>
          <w:szCs w:val="24"/>
        </w:rPr>
        <w:t>- Получены глубокие  и  твердые  знания  программного  материала  учебной дисциплины, понимание сущности и взаимосвязи рассматриваемых явлений (процессов);</w:t>
      </w:r>
    </w:p>
    <w:p w:rsidR="00623ABC" w:rsidRPr="00623ABC" w:rsidRDefault="00623ABC" w:rsidP="00623ABC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623ABC">
        <w:rPr>
          <w:rFonts w:eastAsia="Calibri"/>
          <w:bCs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:rsidR="00623ABC" w:rsidRPr="00623ABC" w:rsidRDefault="00623ABC" w:rsidP="00623ABC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623ABC">
        <w:rPr>
          <w:rFonts w:eastAsia="Calibri"/>
          <w:bCs/>
          <w:sz w:val="24"/>
          <w:szCs w:val="24"/>
        </w:rPr>
        <w:t>умение выделять главное и делать выводы;</w:t>
      </w:r>
    </w:p>
    <w:p w:rsidR="00623ABC" w:rsidRPr="00623ABC" w:rsidRDefault="00623ABC" w:rsidP="00623ABC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623ABC">
        <w:rPr>
          <w:rFonts w:eastAsia="Calibri"/>
          <w:bCs/>
          <w:sz w:val="24"/>
          <w:szCs w:val="24"/>
        </w:rPr>
        <w:t>умение самостоятельно анализировать факты, события, явления, процессы   в  их   взаимосвязи   и   диалектическом   развитии, обосновывать выдвигаемые предложения и принимаемые решения;</w:t>
      </w:r>
    </w:p>
    <w:p w:rsidR="00623ABC" w:rsidRPr="00623ABC" w:rsidRDefault="00623ABC" w:rsidP="00623ABC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623ABC">
        <w:rPr>
          <w:rFonts w:eastAsia="Calibri"/>
          <w:bCs/>
          <w:sz w:val="24"/>
          <w:szCs w:val="24"/>
        </w:rPr>
        <w:t>применять теоретические знания при решении практических задач;</w:t>
      </w:r>
    </w:p>
    <w:p w:rsidR="00623ABC" w:rsidRPr="00623ABC" w:rsidRDefault="00623ABC" w:rsidP="00623ABC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623ABC">
        <w:rPr>
          <w:rFonts w:eastAsia="Calibri"/>
          <w:bCs/>
          <w:sz w:val="24"/>
          <w:szCs w:val="24"/>
        </w:rPr>
        <w:t>четкое  и  быстрое  выполнение основных технологических операций.</w:t>
      </w:r>
    </w:p>
    <w:p w:rsidR="00623ABC" w:rsidRPr="00623ABC" w:rsidRDefault="00623ABC" w:rsidP="00623ABC">
      <w:pPr>
        <w:jc w:val="both"/>
        <w:rPr>
          <w:rFonts w:eastAsia="Calibri"/>
          <w:bCs/>
          <w:sz w:val="24"/>
          <w:szCs w:val="24"/>
        </w:rPr>
      </w:pPr>
    </w:p>
    <w:p w:rsidR="00623ABC" w:rsidRPr="00623ABC" w:rsidRDefault="00623ABC" w:rsidP="00623ABC">
      <w:pPr>
        <w:ind w:left="360"/>
        <w:jc w:val="both"/>
        <w:rPr>
          <w:rFonts w:eastAsia="Calibri"/>
          <w:bCs/>
          <w:sz w:val="24"/>
          <w:szCs w:val="24"/>
        </w:rPr>
      </w:pPr>
      <w:r w:rsidRPr="00623ABC">
        <w:rPr>
          <w:rFonts w:eastAsia="Calibri"/>
          <w:bCs/>
          <w:sz w:val="24"/>
          <w:szCs w:val="24"/>
        </w:rPr>
        <w:t>-Достаточно  полные  и  твёрдые  знания  программного  материала учебной   дисциплины,   правильное   понимание   сущности   и взаимосвязи рассматриваемых явлений (процессов);</w:t>
      </w:r>
    </w:p>
    <w:p w:rsidR="00623ABC" w:rsidRPr="00623ABC" w:rsidRDefault="00623ABC" w:rsidP="00623ABC">
      <w:pPr>
        <w:ind w:left="360"/>
        <w:jc w:val="both"/>
        <w:rPr>
          <w:rFonts w:eastAsia="Calibri"/>
          <w:bCs/>
          <w:sz w:val="24"/>
          <w:szCs w:val="24"/>
        </w:rPr>
      </w:pPr>
      <w:r w:rsidRPr="00623ABC">
        <w:rPr>
          <w:rFonts w:eastAsia="Calibri"/>
          <w:bCs/>
          <w:sz w:val="24"/>
          <w:szCs w:val="24"/>
        </w:rPr>
        <w:t>последовательные,  правильные,  конкретные,  без  существенных неточностей   ответы   на   поставленные   вопросы,   свободное устранение замечаний о недостаточно полном освещении отдельных положений при постановке дополнительных вопросов;</w:t>
      </w:r>
    </w:p>
    <w:p w:rsidR="00623ABC" w:rsidRPr="00623ABC" w:rsidRDefault="00623ABC" w:rsidP="00623ABC">
      <w:pPr>
        <w:ind w:left="360"/>
        <w:jc w:val="both"/>
        <w:rPr>
          <w:rFonts w:eastAsia="Calibri"/>
          <w:bCs/>
          <w:sz w:val="24"/>
          <w:szCs w:val="24"/>
        </w:rPr>
      </w:pPr>
      <w:r w:rsidRPr="00623ABC">
        <w:rPr>
          <w:rFonts w:eastAsia="Calibri"/>
          <w:bCs/>
          <w:sz w:val="24"/>
          <w:szCs w:val="24"/>
        </w:rPr>
        <w:t xml:space="preserve">умение достаточно полно анализировать факты, события, явления и процессы,   применять   теоретические   знания   при   решении практических  задач; </w:t>
      </w:r>
    </w:p>
    <w:p w:rsidR="00623ABC" w:rsidRPr="00623ABC" w:rsidRDefault="00623ABC" w:rsidP="00623ABC">
      <w:pPr>
        <w:ind w:left="360"/>
        <w:jc w:val="both"/>
        <w:rPr>
          <w:rFonts w:eastAsia="Calibri"/>
          <w:bCs/>
          <w:sz w:val="24"/>
          <w:szCs w:val="24"/>
        </w:rPr>
      </w:pPr>
      <w:r w:rsidRPr="00623ABC">
        <w:rPr>
          <w:rFonts w:eastAsia="Calibri"/>
          <w:bCs/>
          <w:sz w:val="24"/>
          <w:szCs w:val="24"/>
        </w:rPr>
        <w:t>безошибочное  чтение  схем,  графиков;</w:t>
      </w:r>
    </w:p>
    <w:p w:rsidR="00623ABC" w:rsidRPr="00623ABC" w:rsidRDefault="00623ABC" w:rsidP="00623ABC">
      <w:pPr>
        <w:ind w:left="360"/>
        <w:jc w:val="both"/>
        <w:rPr>
          <w:rFonts w:eastAsia="Calibri"/>
          <w:bCs/>
          <w:sz w:val="24"/>
          <w:szCs w:val="24"/>
        </w:rPr>
      </w:pPr>
      <w:r w:rsidRPr="00623ABC">
        <w:rPr>
          <w:rFonts w:eastAsia="Calibri"/>
          <w:bCs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:rsidR="00623ABC" w:rsidRPr="00623ABC" w:rsidRDefault="00623ABC" w:rsidP="00623ABC">
      <w:pPr>
        <w:ind w:left="360"/>
        <w:jc w:val="both"/>
        <w:rPr>
          <w:rFonts w:eastAsia="Calibri"/>
          <w:bCs/>
          <w:sz w:val="24"/>
          <w:szCs w:val="24"/>
        </w:rPr>
      </w:pPr>
      <w:r w:rsidRPr="00623ABC">
        <w:rPr>
          <w:rFonts w:eastAsia="Calibri"/>
          <w:bCs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:rsidR="00623ABC" w:rsidRPr="00623ABC" w:rsidRDefault="00623ABC" w:rsidP="00623ABC">
      <w:pPr>
        <w:ind w:left="360"/>
        <w:jc w:val="both"/>
        <w:rPr>
          <w:rFonts w:eastAsia="Calibri"/>
          <w:bCs/>
          <w:sz w:val="24"/>
          <w:szCs w:val="24"/>
        </w:rPr>
      </w:pPr>
      <w:r w:rsidRPr="00623ABC">
        <w:rPr>
          <w:rFonts w:eastAsia="Calibri"/>
          <w:bCs/>
          <w:sz w:val="24"/>
          <w:szCs w:val="24"/>
        </w:rPr>
        <w:t>недостаточная скорость выполнения.</w:t>
      </w:r>
    </w:p>
    <w:p w:rsidR="00623ABC" w:rsidRPr="00623ABC" w:rsidRDefault="00623ABC" w:rsidP="00623ABC">
      <w:pPr>
        <w:jc w:val="both"/>
        <w:rPr>
          <w:rFonts w:eastAsia="Calibri"/>
          <w:bCs/>
          <w:sz w:val="24"/>
          <w:szCs w:val="24"/>
        </w:rPr>
      </w:pPr>
    </w:p>
    <w:p w:rsidR="00623ABC" w:rsidRPr="00623ABC" w:rsidRDefault="00623ABC" w:rsidP="00623ABC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623ABC">
        <w:rPr>
          <w:rFonts w:eastAsia="Calibri"/>
          <w:bCs/>
          <w:sz w:val="24"/>
          <w:szCs w:val="24"/>
        </w:rPr>
        <w:t>-Знание основного программного материала учебной дисциплины, понимание сущности и взаимосвязи основных рассматриваемых явлений (процессов);</w:t>
      </w:r>
    </w:p>
    <w:p w:rsidR="00623ABC" w:rsidRPr="00623ABC" w:rsidRDefault="00623ABC" w:rsidP="00623ABC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623ABC">
        <w:rPr>
          <w:rFonts w:eastAsia="Calibri"/>
          <w:bCs/>
          <w:sz w:val="24"/>
          <w:szCs w:val="24"/>
        </w:rPr>
        <w:t>правильные, без грубых ошибок ответы на поставленные вопросы, несущественные ошибки в чтении графиков, схем;</w:t>
      </w:r>
    </w:p>
    <w:p w:rsidR="00623ABC" w:rsidRPr="00623ABC" w:rsidRDefault="00623ABC" w:rsidP="00623ABC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623ABC">
        <w:rPr>
          <w:rFonts w:eastAsia="Calibri"/>
          <w:bCs/>
          <w:sz w:val="24"/>
          <w:szCs w:val="24"/>
        </w:rPr>
        <w:t>умение  применять  теоретические  знания  к  решению  типовых практических   задач,   ограниченные   навыки   в   обосновании выдвигаемых предложений и принимаемых решений;</w:t>
      </w:r>
    </w:p>
    <w:p w:rsidR="00623ABC" w:rsidRPr="00623ABC" w:rsidRDefault="00623ABC" w:rsidP="00623ABC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623ABC">
        <w:rPr>
          <w:rFonts w:eastAsia="Calibri"/>
          <w:bCs/>
          <w:sz w:val="24"/>
          <w:szCs w:val="24"/>
        </w:rPr>
        <w:t>отдельные  неточности  или  недостаточно  четкое  выполнение приемов практической работы; низкая скорость выполнения типовых технологических операций.</w:t>
      </w:r>
    </w:p>
    <w:p w:rsidR="00623ABC" w:rsidRPr="00623ABC" w:rsidRDefault="00623ABC" w:rsidP="00623ABC">
      <w:pPr>
        <w:jc w:val="both"/>
        <w:rPr>
          <w:rFonts w:eastAsia="Calibri"/>
          <w:sz w:val="24"/>
          <w:szCs w:val="24"/>
        </w:rPr>
      </w:pPr>
      <w:r w:rsidRPr="00623ABC">
        <w:rPr>
          <w:rFonts w:eastAsia="Calibri"/>
          <w:sz w:val="24"/>
          <w:szCs w:val="24"/>
        </w:rPr>
        <w:t xml:space="preserve">  </w:t>
      </w:r>
    </w:p>
    <w:p w:rsidR="00623ABC" w:rsidRPr="00623ABC" w:rsidRDefault="00623ABC" w:rsidP="00623ABC">
      <w:pPr>
        <w:jc w:val="both"/>
        <w:rPr>
          <w:rFonts w:eastAsia="Calibri"/>
          <w:sz w:val="24"/>
          <w:szCs w:val="24"/>
        </w:rPr>
      </w:pPr>
      <w:r w:rsidRPr="00623ABC">
        <w:rPr>
          <w:rFonts w:eastAsia="Calibri"/>
          <w:sz w:val="24"/>
          <w:szCs w:val="24"/>
        </w:rPr>
        <w:t xml:space="preserve">- оценка </w:t>
      </w:r>
      <w:r w:rsidRPr="00623ABC">
        <w:rPr>
          <w:rFonts w:eastAsia="Calibri"/>
          <w:b/>
          <w:sz w:val="24"/>
          <w:szCs w:val="24"/>
        </w:rPr>
        <w:t>«не зачтено»:</w:t>
      </w:r>
    </w:p>
    <w:p w:rsidR="00623ABC" w:rsidRPr="00623ABC" w:rsidRDefault="00623ABC" w:rsidP="00623ABC">
      <w:pPr>
        <w:ind w:left="360"/>
        <w:jc w:val="both"/>
        <w:rPr>
          <w:rFonts w:eastAsia="Calibri"/>
          <w:bCs/>
          <w:sz w:val="24"/>
          <w:szCs w:val="24"/>
        </w:rPr>
      </w:pPr>
      <w:r w:rsidRPr="00623ABC">
        <w:rPr>
          <w:rFonts w:eastAsia="Calibri"/>
          <w:bCs/>
          <w:sz w:val="24"/>
          <w:szCs w:val="24"/>
        </w:rPr>
        <w:t>Отсутствие знаний значительной части программного материала;</w:t>
      </w:r>
    </w:p>
    <w:p w:rsidR="00623ABC" w:rsidRPr="00623ABC" w:rsidRDefault="00623ABC" w:rsidP="00623ABC">
      <w:pPr>
        <w:ind w:left="360"/>
        <w:jc w:val="both"/>
        <w:rPr>
          <w:rFonts w:eastAsia="Calibri"/>
          <w:bCs/>
          <w:sz w:val="24"/>
          <w:szCs w:val="24"/>
        </w:rPr>
      </w:pPr>
      <w:r w:rsidRPr="00623ABC">
        <w:rPr>
          <w:rFonts w:eastAsia="Calibri"/>
          <w:bCs/>
          <w:sz w:val="24"/>
          <w:szCs w:val="24"/>
        </w:rPr>
        <w:t>неправильные ответы на вопросы, существенные и грубые ошибки в ответах, недопонимание сущности излагаемых вопросов, грубые ошибки в чтении графиков, схем;</w:t>
      </w:r>
    </w:p>
    <w:p w:rsidR="00623ABC" w:rsidRPr="00623ABC" w:rsidRDefault="00623ABC" w:rsidP="00623ABC">
      <w:pPr>
        <w:ind w:left="360"/>
        <w:jc w:val="both"/>
        <w:rPr>
          <w:rFonts w:eastAsia="Calibri"/>
          <w:bCs/>
          <w:sz w:val="24"/>
          <w:szCs w:val="24"/>
        </w:rPr>
      </w:pPr>
      <w:r w:rsidRPr="00623ABC">
        <w:rPr>
          <w:rFonts w:eastAsia="Calibri"/>
          <w:bCs/>
          <w:sz w:val="24"/>
          <w:szCs w:val="24"/>
        </w:rPr>
        <w:t>неумение   применять   теоретические   знания   при   решении практических задач;</w:t>
      </w:r>
    </w:p>
    <w:p w:rsidR="00623ABC" w:rsidRPr="00623ABC" w:rsidRDefault="00623ABC" w:rsidP="00623ABC">
      <w:pPr>
        <w:ind w:left="360"/>
        <w:jc w:val="both"/>
        <w:rPr>
          <w:rFonts w:eastAsia="Calibri"/>
          <w:bCs/>
          <w:sz w:val="24"/>
          <w:szCs w:val="24"/>
        </w:rPr>
      </w:pPr>
      <w:r w:rsidRPr="00623ABC">
        <w:rPr>
          <w:rFonts w:eastAsia="Calibri"/>
          <w:bCs/>
          <w:sz w:val="24"/>
          <w:szCs w:val="24"/>
        </w:rPr>
        <w:t>отсутствие навыков выполнения типовых практических заданий.</w:t>
      </w:r>
    </w:p>
    <w:p w:rsidR="00623ABC" w:rsidRPr="00623ABC" w:rsidRDefault="00623ABC" w:rsidP="00623ABC">
      <w:pPr>
        <w:ind w:left="360"/>
        <w:jc w:val="both"/>
        <w:rPr>
          <w:rFonts w:eastAsia="Calibri"/>
          <w:bCs/>
          <w:sz w:val="24"/>
          <w:szCs w:val="24"/>
        </w:rPr>
      </w:pPr>
    </w:p>
    <w:p w:rsidR="00623ABC" w:rsidRPr="00623ABC" w:rsidRDefault="00623ABC" w:rsidP="00623ABC">
      <w:pPr>
        <w:ind w:left="360"/>
        <w:jc w:val="both"/>
        <w:rPr>
          <w:rFonts w:eastAsia="Calibri"/>
          <w:bCs/>
          <w:sz w:val="24"/>
          <w:szCs w:val="24"/>
        </w:rPr>
      </w:pPr>
    </w:p>
    <w:p w:rsidR="00623ABC" w:rsidRPr="00623ABC" w:rsidRDefault="00623ABC" w:rsidP="00623ABC">
      <w:pPr>
        <w:ind w:left="360"/>
        <w:jc w:val="both"/>
        <w:rPr>
          <w:rFonts w:eastAsia="Calibri"/>
          <w:bCs/>
          <w:sz w:val="24"/>
          <w:szCs w:val="24"/>
        </w:rPr>
      </w:pPr>
    </w:p>
    <w:p w:rsidR="00623ABC" w:rsidRPr="00623ABC" w:rsidRDefault="00623ABC" w:rsidP="00623ABC">
      <w:pPr>
        <w:ind w:left="360"/>
        <w:jc w:val="both"/>
        <w:rPr>
          <w:rFonts w:eastAsia="Calibri"/>
          <w:bCs/>
          <w:sz w:val="24"/>
          <w:szCs w:val="24"/>
        </w:rPr>
        <w:sectPr w:rsidR="00623ABC" w:rsidRPr="00623AB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32A4F" w:rsidRPr="00231CB3" w:rsidRDefault="00532A4F" w:rsidP="0089659F">
      <w:pPr>
        <w:shd w:val="clear" w:color="auto" w:fill="FFFFFF"/>
        <w:ind w:left="567" w:firstLine="426"/>
        <w:jc w:val="both"/>
        <w:rPr>
          <w:rFonts w:eastAsia="Calibri"/>
          <w:bCs/>
          <w:sz w:val="24"/>
          <w:szCs w:val="24"/>
        </w:rPr>
      </w:pPr>
    </w:p>
    <w:sectPr w:rsidR="00532A4F" w:rsidRPr="00231CB3" w:rsidSect="006A01AA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630ECC"/>
    <w:multiLevelType w:val="hybridMultilevel"/>
    <w:tmpl w:val="69544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3694B"/>
    <w:multiLevelType w:val="hybridMultilevel"/>
    <w:tmpl w:val="6AAA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D4D93"/>
    <w:multiLevelType w:val="hybridMultilevel"/>
    <w:tmpl w:val="70586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036FD"/>
    <w:multiLevelType w:val="hybridMultilevel"/>
    <w:tmpl w:val="EB2CB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B3E13"/>
    <w:multiLevelType w:val="hybridMultilevel"/>
    <w:tmpl w:val="944CAA9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2660EF9"/>
    <w:multiLevelType w:val="hybridMultilevel"/>
    <w:tmpl w:val="2556A4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3E02A97"/>
    <w:multiLevelType w:val="hybridMultilevel"/>
    <w:tmpl w:val="8E34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D05D2"/>
    <w:multiLevelType w:val="hybridMultilevel"/>
    <w:tmpl w:val="F64C8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90C01"/>
    <w:multiLevelType w:val="hybridMultilevel"/>
    <w:tmpl w:val="496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FD7DCC"/>
    <w:multiLevelType w:val="hybridMultilevel"/>
    <w:tmpl w:val="96084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852BE9"/>
    <w:multiLevelType w:val="hybridMultilevel"/>
    <w:tmpl w:val="6918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D7D5F"/>
    <w:multiLevelType w:val="hybridMultilevel"/>
    <w:tmpl w:val="69E6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504AAB"/>
    <w:multiLevelType w:val="hybridMultilevel"/>
    <w:tmpl w:val="96F0F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80E15"/>
    <w:multiLevelType w:val="hybridMultilevel"/>
    <w:tmpl w:val="A60C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C56D5"/>
    <w:multiLevelType w:val="hybridMultilevel"/>
    <w:tmpl w:val="A63A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976B6"/>
    <w:multiLevelType w:val="hybridMultilevel"/>
    <w:tmpl w:val="5FF6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B28B3"/>
    <w:multiLevelType w:val="hybridMultilevel"/>
    <w:tmpl w:val="D820F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25450"/>
    <w:multiLevelType w:val="hybridMultilevel"/>
    <w:tmpl w:val="7E76E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C228CF"/>
    <w:multiLevelType w:val="hybridMultilevel"/>
    <w:tmpl w:val="1B0E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120DDA"/>
    <w:multiLevelType w:val="hybridMultilevel"/>
    <w:tmpl w:val="48A66DDE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F178E8"/>
    <w:multiLevelType w:val="hybridMultilevel"/>
    <w:tmpl w:val="7F6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775452"/>
    <w:multiLevelType w:val="multilevel"/>
    <w:tmpl w:val="A8B8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6016EB6"/>
    <w:multiLevelType w:val="hybridMultilevel"/>
    <w:tmpl w:val="A456054E"/>
    <w:lvl w:ilvl="0" w:tplc="005C2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0564CE"/>
    <w:multiLevelType w:val="multilevel"/>
    <w:tmpl w:val="26D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29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D81F4F"/>
    <w:multiLevelType w:val="hybridMultilevel"/>
    <w:tmpl w:val="9DC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E20D7"/>
    <w:multiLevelType w:val="hybridMultilevel"/>
    <w:tmpl w:val="4E66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C70162"/>
    <w:multiLevelType w:val="hybridMultilevel"/>
    <w:tmpl w:val="25ACBFB6"/>
    <w:lvl w:ilvl="0" w:tplc="6A8CD4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BDC0880"/>
    <w:multiLevelType w:val="hybridMultilevel"/>
    <w:tmpl w:val="BC2423A4"/>
    <w:lvl w:ilvl="0" w:tplc="75A25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D114FEC"/>
    <w:multiLevelType w:val="hybridMultilevel"/>
    <w:tmpl w:val="8F74BEF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FE5B9F"/>
    <w:multiLevelType w:val="multilevel"/>
    <w:tmpl w:val="788C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4"/>
  </w:num>
  <w:num w:numId="5">
    <w:abstractNumId w:val="2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15"/>
  </w:num>
  <w:num w:numId="10">
    <w:abstractNumId w:val="14"/>
  </w:num>
  <w:num w:numId="11">
    <w:abstractNumId w:val="26"/>
  </w:num>
  <w:num w:numId="12">
    <w:abstractNumId w:val="9"/>
  </w:num>
  <w:num w:numId="13">
    <w:abstractNumId w:val="28"/>
  </w:num>
  <w:num w:numId="14">
    <w:abstractNumId w:val="27"/>
  </w:num>
  <w:num w:numId="15">
    <w:abstractNumId w:val="16"/>
  </w:num>
  <w:num w:numId="16">
    <w:abstractNumId w:val="21"/>
  </w:num>
  <w:num w:numId="17">
    <w:abstractNumId w:val="5"/>
  </w:num>
  <w:num w:numId="18">
    <w:abstractNumId w:val="8"/>
  </w:num>
  <w:num w:numId="19">
    <w:abstractNumId w:val="25"/>
  </w:num>
  <w:num w:numId="20">
    <w:abstractNumId w:val="11"/>
  </w:num>
  <w:num w:numId="21">
    <w:abstractNumId w:val="17"/>
  </w:num>
  <w:num w:numId="22">
    <w:abstractNumId w:val="10"/>
  </w:num>
  <w:num w:numId="23">
    <w:abstractNumId w:val="4"/>
  </w:num>
  <w:num w:numId="24">
    <w:abstractNumId w:val="31"/>
  </w:num>
  <w:num w:numId="25">
    <w:abstractNumId w:val="32"/>
  </w:num>
  <w:num w:numId="26">
    <w:abstractNumId w:val="33"/>
  </w:num>
  <w:num w:numId="27">
    <w:abstractNumId w:val="2"/>
  </w:num>
  <w:num w:numId="28">
    <w:abstractNumId w:val="20"/>
  </w:num>
  <w:num w:numId="29">
    <w:abstractNumId w:val="19"/>
  </w:num>
  <w:num w:numId="30">
    <w:abstractNumId w:val="6"/>
  </w:num>
  <w:num w:numId="31">
    <w:abstractNumId w:val="30"/>
  </w:num>
  <w:num w:numId="32">
    <w:abstractNumId w:val="29"/>
  </w:num>
  <w:num w:numId="33">
    <w:abstractNumId w:val="7"/>
  </w:num>
  <w:num w:numId="34">
    <w:abstractNumId w:val="0"/>
  </w:num>
  <w:num w:numId="35">
    <w:abstractNumId w:val="35"/>
  </w:num>
  <w:num w:numId="36">
    <w:abstractNumId w:val="13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4F"/>
    <w:rsid w:val="000B00D4"/>
    <w:rsid w:val="00114E20"/>
    <w:rsid w:val="00161F23"/>
    <w:rsid w:val="0019005A"/>
    <w:rsid w:val="00231CB3"/>
    <w:rsid w:val="00350F14"/>
    <w:rsid w:val="003F2251"/>
    <w:rsid w:val="0042077C"/>
    <w:rsid w:val="004B395D"/>
    <w:rsid w:val="004D60FD"/>
    <w:rsid w:val="00532A4F"/>
    <w:rsid w:val="00576488"/>
    <w:rsid w:val="005933A9"/>
    <w:rsid w:val="00623ABC"/>
    <w:rsid w:val="006A01AA"/>
    <w:rsid w:val="00731976"/>
    <w:rsid w:val="007A48DE"/>
    <w:rsid w:val="00810387"/>
    <w:rsid w:val="0089659F"/>
    <w:rsid w:val="00994263"/>
    <w:rsid w:val="009D3A6C"/>
    <w:rsid w:val="00A31D09"/>
    <w:rsid w:val="00C90EFB"/>
    <w:rsid w:val="00C91F67"/>
    <w:rsid w:val="00EE60D2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79EE6-B0AC-4140-8DB1-5CA71EF8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pPr>
      <w:pBdr>
        <w:bottom w:val="single" w:sz="6" w:space="0" w:color="000000"/>
      </w:pBdr>
      <w:spacing w:before="100" w:beforeAutospacing="1" w:after="100" w:afterAutospacing="1"/>
      <w:jc w:val="both"/>
      <w:outlineLvl w:val="0"/>
    </w:pPr>
    <w:rPr>
      <w:rFonts w:ascii="Arial" w:hAnsi="Arial"/>
      <w:b/>
      <w:bCs/>
      <w:color w:val="00000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0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a9">
    <w:name w:val="footnote text"/>
    <w:basedOn w:val="a"/>
    <w:link w:val="aa"/>
    <w:semiHidden/>
    <w:unhideWhenUsed/>
    <w:rPr>
      <w:lang w:val="x-none"/>
    </w:rPr>
  </w:style>
  <w:style w:type="character" w:customStyle="1" w:styleId="aa">
    <w:name w:val="Текст сноски Знак"/>
    <w:basedOn w:val="a0"/>
    <w:link w:val="a9"/>
    <w:semiHidden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Обычный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b">
    <w:name w:val="footnote reference"/>
    <w:semiHidden/>
    <w:unhideWhenUsed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3"/>
    <w:uiPriority w:val="99"/>
    <w:semiHidden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c"/>
    <w:uiPriority w:val="99"/>
    <w:semiHidden/>
    <w:locked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14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link w:val="ae"/>
    <w:uiPriority w:val="99"/>
    <w:locked/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Знак"/>
    <w:link w:val="af1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0"/>
    <w:unhideWhenUsed/>
    <w:pPr>
      <w:jc w:val="center"/>
      <w:outlineLvl w:val="2"/>
    </w:pPr>
    <w:rPr>
      <w:rFonts w:cstheme="minorBidi"/>
      <w:b/>
      <w:bCs/>
      <w:sz w:val="28"/>
      <w:szCs w:val="28"/>
      <w:lang w:eastAsia="en-US"/>
    </w:rPr>
  </w:style>
  <w:style w:type="character" w:customStyle="1" w:styleId="15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0"/>
    <w:uiPriority w:val="99"/>
    <w:semiHidden/>
    <w:unhideWhenUsed/>
    <w:rPr>
      <w:rFonts w:ascii="Calibri" w:eastAsia="Calibri" w:hAnsi="Calibri"/>
      <w:sz w:val="32"/>
      <w:szCs w:val="22"/>
      <w:lang w:val="x-none" w:eastAsia="en-US"/>
    </w:rPr>
  </w:style>
  <w:style w:type="character" w:customStyle="1" w:styleId="23">
    <w:name w:val="Основной текст 2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link w:val="22"/>
    <w:uiPriority w:val="99"/>
    <w:semiHidden/>
    <w:locked/>
    <w:rPr>
      <w:rFonts w:ascii="Calibri" w:eastAsia="Calibri" w:hAnsi="Calibri" w:cs="Times New Roman"/>
      <w:sz w:val="32"/>
      <w:lang w:val="x-none"/>
    </w:rPr>
  </w:style>
  <w:style w:type="paragraph" w:styleId="31">
    <w:name w:val="Body Text 3"/>
    <w:basedOn w:val="a"/>
    <w:link w:val="310"/>
    <w:uiPriority w:val="99"/>
    <w:semiHidden/>
    <w:unhideWhenUsed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uiPriority w:val="99"/>
    <w:semiHidden/>
    <w:locked/>
    <w:rPr>
      <w:rFonts w:ascii="Calibri" w:eastAsia="Calibri" w:hAnsi="Calibri" w:cs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Verdana" w:hAnsi="Verdana"/>
      <w:color w:val="777777"/>
      <w:sz w:val="18"/>
      <w:szCs w:val="18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6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2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58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19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  <w:autoSpaceDN w:val="0"/>
      <w:adjustRightInd w:val="0"/>
      <w:spacing w:line="1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line="170" w:lineRule="exact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  <w:spacing w:line="245" w:lineRule="exact"/>
      <w:ind w:firstLine="29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line="178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a"/>
    <w:pPr>
      <w:widowControl w:val="0"/>
      <w:autoSpaceDE w:val="0"/>
      <w:autoSpaceDN w:val="0"/>
      <w:adjustRightInd w:val="0"/>
      <w:spacing w:line="244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line="17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2">
    <w:name w:val="Style6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5">
    <w:name w:val="Style6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">
    <w:name w:val="Знак Знак7"/>
    <w:rPr>
      <w:rFonts w:ascii="Arial" w:hAnsi="Arial" w:cs="Arial" w:hint="default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FontStyle68">
    <w:name w:val="Font Style68"/>
    <w:rPr>
      <w:rFonts w:ascii="Arial" w:hAnsi="Arial" w:cs="Arial" w:hint="default"/>
      <w:b/>
      <w:bCs/>
      <w:smallCaps/>
      <w:sz w:val="20"/>
      <w:szCs w:val="20"/>
    </w:rPr>
  </w:style>
  <w:style w:type="character" w:customStyle="1" w:styleId="FontStyle69">
    <w:name w:val="Font Style6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0">
    <w:name w:val="Font Style70"/>
    <w:rPr>
      <w:rFonts w:ascii="Arial" w:hAnsi="Arial" w:cs="Arial" w:hint="default"/>
      <w:b/>
      <w:bCs/>
      <w:sz w:val="12"/>
      <w:szCs w:val="12"/>
    </w:rPr>
  </w:style>
  <w:style w:type="character" w:customStyle="1" w:styleId="FontStyle71">
    <w:name w:val="Font Style71"/>
    <w:rPr>
      <w:rFonts w:ascii="Cambria" w:hAnsi="Cambria" w:cs="Cambria" w:hint="default"/>
      <w:b/>
      <w:bCs/>
      <w:i/>
      <w:iCs/>
      <w:spacing w:val="230"/>
      <w:sz w:val="14"/>
      <w:szCs w:val="14"/>
    </w:rPr>
  </w:style>
  <w:style w:type="character" w:customStyle="1" w:styleId="FontStyle72">
    <w:name w:val="Font Style72"/>
    <w:rPr>
      <w:rFonts w:ascii="Cambria" w:hAnsi="Cambria" w:cs="Cambria" w:hint="default"/>
      <w:sz w:val="20"/>
      <w:szCs w:val="20"/>
    </w:rPr>
  </w:style>
  <w:style w:type="character" w:customStyle="1" w:styleId="FontStyle73">
    <w:name w:val="Font Style73"/>
    <w:rPr>
      <w:rFonts w:ascii="Arial" w:hAnsi="Arial" w:cs="Arial" w:hint="default"/>
      <w:b/>
      <w:bCs/>
      <w:sz w:val="14"/>
      <w:szCs w:val="14"/>
    </w:rPr>
  </w:style>
  <w:style w:type="character" w:customStyle="1" w:styleId="FontStyle74">
    <w:name w:val="Font Style74"/>
    <w:rPr>
      <w:rFonts w:ascii="Arial" w:hAnsi="Arial" w:cs="Arial" w:hint="default"/>
      <w:b/>
      <w:bCs/>
      <w:sz w:val="14"/>
      <w:szCs w:val="14"/>
    </w:rPr>
  </w:style>
  <w:style w:type="character" w:customStyle="1" w:styleId="FontStyle75">
    <w:name w:val="Font Style75"/>
    <w:rPr>
      <w:rFonts w:ascii="Cambria" w:hAnsi="Cambria" w:cs="Cambria" w:hint="default"/>
      <w:b/>
      <w:bCs/>
      <w:sz w:val="8"/>
      <w:szCs w:val="8"/>
    </w:rPr>
  </w:style>
  <w:style w:type="character" w:customStyle="1" w:styleId="FontStyle76">
    <w:name w:val="Font Style76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77">
    <w:name w:val="Font Style77"/>
    <w:rPr>
      <w:rFonts w:ascii="Arial" w:hAnsi="Arial" w:cs="Arial" w:hint="default"/>
      <w:b/>
      <w:bCs/>
      <w:sz w:val="14"/>
      <w:szCs w:val="14"/>
    </w:rPr>
  </w:style>
  <w:style w:type="character" w:customStyle="1" w:styleId="FontStyle78">
    <w:name w:val="Font Style78"/>
    <w:rPr>
      <w:rFonts w:ascii="Arial Narrow" w:hAnsi="Arial Narrow" w:cs="Arial Narrow" w:hint="default"/>
      <w:b/>
      <w:bCs/>
      <w:i/>
      <w:iCs/>
      <w:sz w:val="10"/>
      <w:szCs w:val="10"/>
    </w:rPr>
  </w:style>
  <w:style w:type="character" w:customStyle="1" w:styleId="FontStyle79">
    <w:name w:val="Font Style79"/>
    <w:rPr>
      <w:rFonts w:ascii="Sylfaen" w:hAnsi="Sylfaen" w:cs="Sylfaen" w:hint="default"/>
      <w:sz w:val="28"/>
      <w:szCs w:val="28"/>
    </w:rPr>
  </w:style>
  <w:style w:type="character" w:customStyle="1" w:styleId="FontStyle80">
    <w:name w:val="Font Style80"/>
    <w:rPr>
      <w:rFonts w:ascii="Arial" w:hAnsi="Arial" w:cs="Arial" w:hint="default"/>
      <w:b/>
      <w:bCs/>
      <w:sz w:val="14"/>
      <w:szCs w:val="14"/>
    </w:rPr>
  </w:style>
  <w:style w:type="character" w:customStyle="1" w:styleId="FontStyle81">
    <w:name w:val="Font Style81"/>
    <w:rPr>
      <w:rFonts w:ascii="Arial" w:hAnsi="Arial" w:cs="Arial" w:hint="default"/>
      <w:sz w:val="14"/>
      <w:szCs w:val="14"/>
    </w:rPr>
  </w:style>
  <w:style w:type="character" w:customStyle="1" w:styleId="FontStyle82">
    <w:name w:val="Font Style82"/>
    <w:rPr>
      <w:rFonts w:ascii="Cambria" w:hAnsi="Cambria" w:cs="Cambria" w:hint="default"/>
      <w:b/>
      <w:bCs/>
      <w:sz w:val="10"/>
      <w:szCs w:val="10"/>
    </w:rPr>
  </w:style>
  <w:style w:type="character" w:customStyle="1" w:styleId="FontStyle83">
    <w:name w:val="Font Style83"/>
    <w:rPr>
      <w:rFonts w:ascii="Arial" w:hAnsi="Arial" w:cs="Arial" w:hint="default"/>
      <w:b/>
      <w:bCs/>
      <w:sz w:val="16"/>
      <w:szCs w:val="16"/>
    </w:rPr>
  </w:style>
  <w:style w:type="character" w:customStyle="1" w:styleId="FontStyle84">
    <w:name w:val="Font Style84"/>
    <w:rPr>
      <w:rFonts w:ascii="Cambria" w:hAnsi="Cambria" w:cs="Cambria" w:hint="default"/>
      <w:b/>
      <w:bCs/>
      <w:spacing w:val="-10"/>
      <w:sz w:val="16"/>
      <w:szCs w:val="16"/>
    </w:rPr>
  </w:style>
  <w:style w:type="character" w:customStyle="1" w:styleId="FontStyle85">
    <w:name w:val="Font Style85"/>
    <w:rPr>
      <w:rFonts w:ascii="Cambria" w:hAnsi="Cambria" w:cs="Cambria" w:hint="default"/>
      <w:b/>
      <w:bCs/>
      <w:i/>
      <w:iCs/>
      <w:sz w:val="20"/>
      <w:szCs w:val="20"/>
    </w:rPr>
  </w:style>
  <w:style w:type="character" w:customStyle="1" w:styleId="FontStyle86">
    <w:name w:val="Font Style86"/>
    <w:rPr>
      <w:rFonts w:ascii="Arial" w:hAnsi="Arial" w:cs="Arial" w:hint="default"/>
      <w:b/>
      <w:bCs/>
      <w:sz w:val="12"/>
      <w:szCs w:val="12"/>
    </w:rPr>
  </w:style>
  <w:style w:type="character" w:customStyle="1" w:styleId="FontStyle87">
    <w:name w:val="Font Style87"/>
    <w:rPr>
      <w:rFonts w:ascii="Constantia" w:hAnsi="Constantia" w:cs="Constantia" w:hint="default"/>
      <w:b/>
      <w:bCs/>
      <w:sz w:val="12"/>
      <w:szCs w:val="12"/>
    </w:rPr>
  </w:style>
  <w:style w:type="character" w:customStyle="1" w:styleId="FontStyle88">
    <w:name w:val="Font Style88"/>
    <w:rPr>
      <w:rFonts w:ascii="Arial Narrow" w:hAnsi="Arial Narrow" w:cs="Arial Narrow" w:hint="default"/>
      <w:b/>
      <w:bCs/>
      <w:sz w:val="8"/>
      <w:szCs w:val="8"/>
    </w:rPr>
  </w:style>
  <w:style w:type="character" w:customStyle="1" w:styleId="FontStyle89">
    <w:name w:val="Font Style89"/>
    <w:rPr>
      <w:rFonts w:ascii="Cambria" w:hAnsi="Cambria" w:cs="Cambria" w:hint="default"/>
      <w:b/>
      <w:bCs/>
      <w:sz w:val="36"/>
      <w:szCs w:val="36"/>
    </w:rPr>
  </w:style>
  <w:style w:type="character" w:customStyle="1" w:styleId="FontStyle90">
    <w:name w:val="Font Style90"/>
    <w:rPr>
      <w:rFonts w:ascii="Cambria" w:hAnsi="Cambria" w:cs="Cambria" w:hint="default"/>
      <w:i/>
      <w:iCs/>
      <w:sz w:val="18"/>
      <w:szCs w:val="18"/>
    </w:rPr>
  </w:style>
  <w:style w:type="character" w:customStyle="1" w:styleId="FontStyle91">
    <w:name w:val="Font Style91"/>
    <w:rPr>
      <w:rFonts w:ascii="Arial" w:hAnsi="Arial" w:cs="Arial" w:hint="default"/>
      <w:spacing w:val="-10"/>
      <w:sz w:val="16"/>
      <w:szCs w:val="16"/>
    </w:rPr>
  </w:style>
  <w:style w:type="character" w:customStyle="1" w:styleId="FontStyle92">
    <w:name w:val="Font Style92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3">
    <w:name w:val="Font Style93"/>
    <w:rPr>
      <w:rFonts w:ascii="Cambria" w:hAnsi="Cambria" w:cs="Cambria" w:hint="default"/>
      <w:sz w:val="18"/>
      <w:szCs w:val="18"/>
    </w:rPr>
  </w:style>
  <w:style w:type="character" w:customStyle="1" w:styleId="FontStyle94">
    <w:name w:val="Font Style94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5">
    <w:name w:val="Font Style95"/>
    <w:rPr>
      <w:rFonts w:ascii="Arial" w:hAnsi="Arial" w:cs="Arial" w:hint="default"/>
      <w:b/>
      <w:bCs/>
      <w:sz w:val="20"/>
      <w:szCs w:val="20"/>
    </w:rPr>
  </w:style>
  <w:style w:type="character" w:customStyle="1" w:styleId="FontStyle96">
    <w:name w:val="Font Style96"/>
    <w:rPr>
      <w:rFonts w:ascii="Cambria" w:hAnsi="Cambria" w:cs="Cambria" w:hint="default"/>
      <w:b/>
      <w:bCs/>
      <w:sz w:val="20"/>
      <w:szCs w:val="20"/>
    </w:rPr>
  </w:style>
  <w:style w:type="character" w:customStyle="1" w:styleId="FontStyle97">
    <w:name w:val="Font Style97"/>
    <w:rPr>
      <w:rFonts w:ascii="Times New Roman" w:hAnsi="Times New Roman" w:cs="Times New Roman" w:hint="default"/>
      <w:i/>
      <w:iCs/>
      <w:smallCaps/>
      <w:sz w:val="22"/>
      <w:szCs w:val="22"/>
    </w:rPr>
  </w:style>
  <w:style w:type="character" w:customStyle="1" w:styleId="FontStyle98">
    <w:name w:val="Font Style98"/>
    <w:rPr>
      <w:rFonts w:ascii="Arial" w:hAnsi="Arial" w:cs="Arial" w:hint="default"/>
      <w:b/>
      <w:bCs/>
      <w:sz w:val="14"/>
      <w:szCs w:val="14"/>
    </w:rPr>
  </w:style>
  <w:style w:type="character" w:customStyle="1" w:styleId="FontStyle99">
    <w:name w:val="Font Style99"/>
    <w:rPr>
      <w:rFonts w:ascii="Bookman Old Style" w:hAnsi="Bookman Old Style" w:cs="Bookman Old Style" w:hint="default"/>
      <w:sz w:val="26"/>
      <w:szCs w:val="26"/>
    </w:rPr>
  </w:style>
  <w:style w:type="character" w:customStyle="1" w:styleId="FontStyle100">
    <w:name w:val="Font Style100"/>
    <w:rPr>
      <w:rFonts w:ascii="Arial" w:hAnsi="Arial" w:cs="Arial" w:hint="default"/>
      <w:sz w:val="20"/>
      <w:szCs w:val="20"/>
    </w:rPr>
  </w:style>
  <w:style w:type="character" w:customStyle="1" w:styleId="FontStyle101">
    <w:name w:val="Font Style101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02">
    <w:name w:val="Font Style102"/>
    <w:rPr>
      <w:rFonts w:ascii="Cambria" w:hAnsi="Cambria" w:cs="Cambria" w:hint="default"/>
      <w:b/>
      <w:bCs/>
      <w:sz w:val="20"/>
      <w:szCs w:val="20"/>
    </w:rPr>
  </w:style>
  <w:style w:type="character" w:customStyle="1" w:styleId="FontStyle103">
    <w:name w:val="Font Style103"/>
    <w:rPr>
      <w:rFonts w:ascii="Cambria" w:hAnsi="Cambria" w:cs="Cambria" w:hint="default"/>
      <w:b/>
      <w:bCs/>
      <w:sz w:val="16"/>
      <w:szCs w:val="16"/>
    </w:rPr>
  </w:style>
  <w:style w:type="character" w:customStyle="1" w:styleId="FontStyle104">
    <w:name w:val="Font Style104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5">
    <w:name w:val="Font Style105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6">
    <w:name w:val="Font Style106"/>
    <w:rPr>
      <w:rFonts w:ascii="Arial" w:hAnsi="Arial" w:cs="Arial" w:hint="default"/>
      <w:spacing w:val="-20"/>
      <w:sz w:val="20"/>
      <w:szCs w:val="20"/>
    </w:rPr>
  </w:style>
  <w:style w:type="character" w:customStyle="1" w:styleId="FontStyle107">
    <w:name w:val="Font Style107"/>
    <w:rPr>
      <w:rFonts w:ascii="Arial" w:hAnsi="Arial" w:cs="Arial" w:hint="default"/>
      <w:b/>
      <w:bCs/>
      <w:i/>
      <w:iCs/>
      <w:sz w:val="12"/>
      <w:szCs w:val="12"/>
    </w:rPr>
  </w:style>
  <w:style w:type="character" w:customStyle="1" w:styleId="FontStyle108">
    <w:name w:val="Font Style108"/>
    <w:rPr>
      <w:rFonts w:ascii="Arial" w:hAnsi="Arial" w:cs="Arial" w:hint="default"/>
      <w:b/>
      <w:bCs/>
      <w:sz w:val="8"/>
      <w:szCs w:val="8"/>
    </w:rPr>
  </w:style>
  <w:style w:type="character" w:customStyle="1" w:styleId="FontStyle109">
    <w:name w:val="Font Style109"/>
    <w:rPr>
      <w:rFonts w:ascii="Arial" w:hAnsi="Arial" w:cs="Arial" w:hint="default"/>
      <w:sz w:val="20"/>
      <w:szCs w:val="20"/>
    </w:rPr>
  </w:style>
  <w:style w:type="character" w:customStyle="1" w:styleId="FontStyle110">
    <w:name w:val="Font Style11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17">
    <w:name w:val="Font Style17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Arial" w:hAnsi="Arial" w:cs="Arial" w:hint="default"/>
      <w:b/>
      <w:bCs/>
      <w:sz w:val="14"/>
      <w:szCs w:val="14"/>
    </w:rPr>
  </w:style>
  <w:style w:type="character" w:customStyle="1" w:styleId="FontStyle19">
    <w:name w:val="Font Style19"/>
    <w:rPr>
      <w:rFonts w:ascii="Arial" w:hAnsi="Arial" w:cs="Arial" w:hint="default"/>
      <w:b/>
      <w:bCs/>
      <w:sz w:val="14"/>
      <w:szCs w:val="14"/>
    </w:rPr>
  </w:style>
  <w:style w:type="character" w:customStyle="1" w:styleId="FontStyle23">
    <w:name w:val="Font Style23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5">
    <w:name w:val="Font Style25"/>
    <w:rPr>
      <w:rFonts w:ascii="Bookman Old Style" w:hAnsi="Bookman Old Style" w:cs="Bookman Old Style" w:hint="default"/>
      <w:sz w:val="28"/>
      <w:szCs w:val="28"/>
    </w:rPr>
  </w:style>
  <w:style w:type="character" w:customStyle="1" w:styleId="FontStyle26">
    <w:name w:val="Font Style26"/>
    <w:rPr>
      <w:rFonts w:ascii="Bookman Old Style" w:hAnsi="Bookman Old Style" w:cs="Bookman Old Style" w:hint="default"/>
      <w:sz w:val="28"/>
      <w:szCs w:val="28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  <w:jc w:val="both"/>
    </w:pPr>
    <w:rPr>
      <w:rFonts w:ascii="Verdana" w:hAnsi="Verdana"/>
      <w:color w:val="777777"/>
      <w:sz w:val="18"/>
      <w:szCs w:val="18"/>
    </w:rPr>
  </w:style>
  <w:style w:type="character" w:styleId="af4">
    <w:name w:val="page number"/>
  </w:style>
  <w:style w:type="character" w:customStyle="1" w:styleId="110">
    <w:name w:val="Знак Знак11"/>
    <w:locked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100">
    <w:name w:val="Знак Знак10"/>
    <w:rPr>
      <w:sz w:val="28"/>
      <w:lang w:val="ru-RU" w:eastAsia="ru-RU" w:bidi="ar-SA"/>
    </w:rPr>
  </w:style>
  <w:style w:type="character" w:customStyle="1" w:styleId="9">
    <w:name w:val="Знак Знак9"/>
    <w:rPr>
      <w:sz w:val="28"/>
      <w:lang w:val="ru-RU" w:eastAsia="ru-RU" w:bidi="ar-SA"/>
    </w:rPr>
  </w:style>
  <w:style w:type="character" w:customStyle="1" w:styleId="81">
    <w:name w:val="Знак Знак8"/>
    <w:rPr>
      <w:color w:val="0000FF"/>
      <w:sz w:val="32"/>
      <w:lang w:val="ru-RU" w:eastAsia="ru-RU" w:bidi="ar-SA"/>
    </w:rPr>
  </w:style>
  <w:style w:type="character" w:customStyle="1" w:styleId="41">
    <w:name w:val="Знак Знак4"/>
    <w:rPr>
      <w:sz w:val="22"/>
      <w:szCs w:val="22"/>
      <w:lang w:eastAsia="en-US" w:bidi="ar-SA"/>
    </w:rPr>
  </w:style>
  <w:style w:type="character" w:customStyle="1" w:styleId="70">
    <w:name w:val="Знак Знак7"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24">
    <w:name w:val="Знак Знак2"/>
    <w:rPr>
      <w:sz w:val="28"/>
      <w:lang w:val="ru-RU" w:eastAsia="ru-RU" w:bidi="ar-SA"/>
    </w:rPr>
  </w:style>
  <w:style w:type="paragraph" w:styleId="af5">
    <w:name w:val="Plain Text"/>
    <w:basedOn w:val="a"/>
    <w:link w:val="af6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unhideWhenUsed/>
  </w:style>
  <w:style w:type="numbering" w:customStyle="1" w:styleId="33">
    <w:name w:val="Нет списка3"/>
    <w:next w:val="a2"/>
    <w:uiPriority w:val="99"/>
    <w:semiHidden/>
    <w:unhideWhenUsed/>
    <w:rsid w:val="00EE60D2"/>
  </w:style>
  <w:style w:type="table" w:customStyle="1" w:styleId="34">
    <w:name w:val="Сетка таблицы3"/>
    <w:basedOn w:val="a1"/>
    <w:next w:val="a8"/>
    <w:uiPriority w:val="59"/>
    <w:rsid w:val="00EE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uiPriority w:val="59"/>
    <w:rsid w:val="00EE60D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8"/>
    <w:uiPriority w:val="59"/>
    <w:rsid w:val="00EE60D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unhideWhenUsed/>
    <w:rsid w:val="00EE60D2"/>
  </w:style>
  <w:style w:type="numbering" w:customStyle="1" w:styleId="212">
    <w:name w:val="Нет списка21"/>
    <w:next w:val="a2"/>
    <w:semiHidden/>
    <w:unhideWhenUsed/>
    <w:rsid w:val="00EE60D2"/>
  </w:style>
  <w:style w:type="paragraph" w:customStyle="1" w:styleId="af7">
    <w:name w:val="Информация об изменениях"/>
    <w:basedOn w:val="a"/>
    <w:next w:val="a"/>
    <w:uiPriority w:val="99"/>
    <w:rsid w:val="00EE60D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f8">
    <w:name w:val="Гипертекстовая ссылка"/>
    <w:basedOn w:val="a0"/>
    <w:uiPriority w:val="99"/>
    <w:rsid w:val="00EE60D2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311">
    <w:name w:val="Сетка таблицы31"/>
    <w:basedOn w:val="a1"/>
    <w:next w:val="a8"/>
    <w:uiPriority w:val="59"/>
    <w:rsid w:val="00EE60D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9D3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66597.html" TargetMode="External"/><Relationship Id="rId17" Type="http://schemas.openxmlformats.org/officeDocument/2006/relationships/hyperlink" Target="https://urait.ru/bcode/434719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s://urait.ru/bcode/452458" TargetMode="External"/><Relationship Id="rId24" Type="http://schemas.openxmlformats.org/officeDocument/2006/relationships/hyperlink" Target="http://obrnadzor.gov.ru/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urait.ru/bcode/451396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s://minsport.gov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elibrary.ru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rucont.ru/" TargetMode="External"/><Relationship Id="rId27" Type="http://schemas.openxmlformats.org/officeDocument/2006/relationships/hyperlink" Target="http://fcior.edu.ru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48</Pages>
  <Words>12881</Words>
  <Characters>73425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64</cp:revision>
  <cp:lastPrinted>2019-09-13T07:58:00Z</cp:lastPrinted>
  <dcterms:created xsi:type="dcterms:W3CDTF">2019-10-23T06:14:00Z</dcterms:created>
  <dcterms:modified xsi:type="dcterms:W3CDTF">2021-10-11T10:27:00Z</dcterms:modified>
</cp:coreProperties>
</file>