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C0" w:rsidRDefault="00BB39C0" w:rsidP="0053526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35262" w:rsidRPr="00421D4C" w:rsidRDefault="00535262" w:rsidP="00535262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Министерство спорта Российской Федерации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высшего образования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Кафедра физиологии и биохимии</w:t>
      </w:r>
    </w:p>
    <w:p w:rsidR="00535262" w:rsidRPr="00421D4C" w:rsidRDefault="00535262" w:rsidP="00535262">
      <w:pPr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</w:rPr>
      </w:pPr>
    </w:p>
    <w:tbl>
      <w:tblPr>
        <w:tblW w:w="12697" w:type="dxa"/>
        <w:tblLayout w:type="fixed"/>
        <w:tblLook w:val="04A0" w:firstRow="1" w:lastRow="0" w:firstColumn="1" w:lastColumn="0" w:noHBand="0" w:noVBand="1"/>
      </w:tblPr>
      <w:tblGrid>
        <w:gridCol w:w="3544"/>
        <w:gridCol w:w="9153"/>
      </w:tblGrid>
      <w:tr w:rsidR="005C5F91" w:rsidRPr="005C5F91" w:rsidTr="005C5F91">
        <w:tc>
          <w:tcPr>
            <w:tcW w:w="3544" w:type="dxa"/>
          </w:tcPr>
          <w:p w:rsidR="005C5F91" w:rsidRPr="005C5F91" w:rsidRDefault="005C5F91" w:rsidP="005C5F91">
            <w:pPr>
              <w:tabs>
                <w:tab w:val="left" w:pos="142"/>
              </w:tabs>
              <w:ind w:left="-567" w:firstLine="567"/>
              <w:jc w:val="center"/>
              <w:rPr>
                <w:rFonts w:ascii="Times New Roman" w:hAnsi="Times New Roman" w:cs="Times New Roman"/>
              </w:rPr>
            </w:pPr>
          </w:p>
          <w:p w:rsidR="005C5F91" w:rsidRPr="005C5F91" w:rsidRDefault="005C5F91" w:rsidP="005C5F91">
            <w:pPr>
              <w:pStyle w:val="a3"/>
              <w:numPr>
                <w:ilvl w:val="0"/>
                <w:numId w:val="48"/>
              </w:numPr>
              <w:tabs>
                <w:tab w:val="left" w:pos="142"/>
              </w:tabs>
              <w:ind w:left="-567" w:firstLine="56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5F91" w:rsidRPr="005C5F91" w:rsidRDefault="005C5F91" w:rsidP="005C5F91">
            <w:pPr>
              <w:pStyle w:val="a3"/>
              <w:numPr>
                <w:ilvl w:val="0"/>
                <w:numId w:val="48"/>
              </w:numPr>
              <w:tabs>
                <w:tab w:val="left" w:pos="142"/>
              </w:tabs>
              <w:ind w:left="-567"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5C5F91">
              <w:rPr>
                <w:rFonts w:ascii="Times New Roman" w:hAnsi="Times New Roman" w:cs="Times New Roman"/>
              </w:rPr>
              <w:t>СОГЛАСОВАНО</w:t>
            </w:r>
          </w:p>
          <w:p w:rsidR="005C5F91" w:rsidRPr="005C5F91" w:rsidRDefault="005C5F91" w:rsidP="005C5F91">
            <w:pPr>
              <w:pStyle w:val="a3"/>
              <w:numPr>
                <w:ilvl w:val="0"/>
                <w:numId w:val="48"/>
              </w:numPr>
              <w:tabs>
                <w:tab w:val="left" w:pos="142"/>
              </w:tabs>
              <w:ind w:left="-567"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5C5F91">
              <w:rPr>
                <w:rFonts w:ascii="Times New Roman" w:hAnsi="Times New Roman" w:cs="Times New Roman"/>
              </w:rPr>
              <w:t>Начальник Учебно-</w:t>
            </w:r>
          </w:p>
          <w:p w:rsidR="005C5F91" w:rsidRPr="005C5F91" w:rsidRDefault="005C5F91" w:rsidP="005C5F91">
            <w:pPr>
              <w:pStyle w:val="a3"/>
              <w:numPr>
                <w:ilvl w:val="0"/>
                <w:numId w:val="48"/>
              </w:numPr>
              <w:tabs>
                <w:tab w:val="left" w:pos="142"/>
              </w:tabs>
              <w:ind w:left="-567"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5C5F91">
              <w:rPr>
                <w:rFonts w:ascii="Times New Roman" w:hAnsi="Times New Roman" w:cs="Times New Roman"/>
              </w:rPr>
              <w:t xml:space="preserve">методического управления </w:t>
            </w:r>
          </w:p>
          <w:p w:rsidR="005C5F91" w:rsidRPr="005C5F91" w:rsidRDefault="005C5F91" w:rsidP="005C5F91">
            <w:pPr>
              <w:pStyle w:val="a3"/>
              <w:numPr>
                <w:ilvl w:val="0"/>
                <w:numId w:val="48"/>
              </w:numPr>
              <w:tabs>
                <w:tab w:val="left" w:pos="142"/>
              </w:tabs>
              <w:ind w:left="-567"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5C5F91">
              <w:rPr>
                <w:rFonts w:ascii="Times New Roman" w:hAnsi="Times New Roman" w:cs="Times New Roman"/>
              </w:rPr>
              <w:t xml:space="preserve">к.б.н., доцент </w:t>
            </w:r>
            <w:proofErr w:type="spellStart"/>
            <w:r w:rsidRPr="005C5F91">
              <w:rPr>
                <w:rFonts w:ascii="Times New Roman" w:hAnsi="Times New Roman" w:cs="Times New Roman"/>
              </w:rPr>
              <w:t>И.В.Осадченко</w:t>
            </w:r>
            <w:proofErr w:type="spellEnd"/>
          </w:p>
          <w:p w:rsidR="005C5F91" w:rsidRPr="005C5F91" w:rsidRDefault="005C5F91" w:rsidP="005C5F91">
            <w:pPr>
              <w:pStyle w:val="a3"/>
              <w:numPr>
                <w:ilvl w:val="0"/>
                <w:numId w:val="48"/>
              </w:numPr>
              <w:tabs>
                <w:tab w:val="left" w:pos="142"/>
              </w:tabs>
              <w:ind w:left="-567"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5C5F91">
              <w:rPr>
                <w:rFonts w:ascii="Times New Roman" w:hAnsi="Times New Roman" w:cs="Times New Roman"/>
              </w:rPr>
              <w:t>__________________________</w:t>
            </w:r>
          </w:p>
          <w:p w:rsidR="005C5F91" w:rsidRPr="005C5F91" w:rsidRDefault="005C5F91" w:rsidP="005C5F91">
            <w:pPr>
              <w:tabs>
                <w:tab w:val="left" w:pos="142"/>
              </w:tabs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5C5F91">
              <w:rPr>
                <w:rFonts w:ascii="Times New Roman" w:hAnsi="Times New Roman" w:cs="Times New Roman"/>
              </w:rPr>
              <w:t>«20» июня 2023 г.</w:t>
            </w:r>
          </w:p>
        </w:tc>
        <w:tc>
          <w:tcPr>
            <w:tcW w:w="9153" w:type="dxa"/>
          </w:tcPr>
          <w:p w:rsidR="005C5F91" w:rsidRPr="005C5F91" w:rsidRDefault="005C5F91" w:rsidP="005C5F91">
            <w:pPr>
              <w:tabs>
                <w:tab w:val="left" w:pos="142"/>
              </w:tabs>
              <w:ind w:left="-567" w:firstLine="567"/>
              <w:jc w:val="center"/>
              <w:rPr>
                <w:rFonts w:ascii="Times New Roman" w:hAnsi="Times New Roman" w:cs="Times New Roman"/>
              </w:rPr>
            </w:pPr>
          </w:p>
          <w:p w:rsidR="005C5F91" w:rsidRPr="005C5F91" w:rsidRDefault="005C5F91" w:rsidP="005C5F91">
            <w:pPr>
              <w:tabs>
                <w:tab w:val="left" w:pos="142"/>
              </w:tabs>
              <w:ind w:left="-567" w:firstLine="567"/>
              <w:jc w:val="center"/>
              <w:rPr>
                <w:rFonts w:ascii="Times New Roman" w:hAnsi="Times New Roman" w:cs="Times New Roman"/>
              </w:rPr>
            </w:pPr>
          </w:p>
          <w:p w:rsidR="005C5F91" w:rsidRPr="005C5F91" w:rsidRDefault="005C5F91" w:rsidP="005C5F91">
            <w:pPr>
              <w:tabs>
                <w:tab w:val="left" w:pos="142"/>
              </w:tabs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5C5F91">
              <w:rPr>
                <w:rFonts w:ascii="Times New Roman" w:hAnsi="Times New Roman" w:cs="Times New Roman"/>
              </w:rPr>
              <w:t>УТВЕРЖДЕНО</w:t>
            </w:r>
          </w:p>
          <w:p w:rsidR="005C5F91" w:rsidRPr="005C5F91" w:rsidRDefault="005C5F91" w:rsidP="005C5F91">
            <w:pPr>
              <w:tabs>
                <w:tab w:val="left" w:pos="142"/>
              </w:tabs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5C5F91">
              <w:rPr>
                <w:rFonts w:ascii="Times New Roman" w:hAnsi="Times New Roman" w:cs="Times New Roman"/>
              </w:rPr>
              <w:t>Председатель УМК</w:t>
            </w:r>
          </w:p>
          <w:p w:rsidR="005C5F91" w:rsidRPr="005C5F91" w:rsidRDefault="005C5F91" w:rsidP="005C5F91">
            <w:pPr>
              <w:tabs>
                <w:tab w:val="left" w:pos="142"/>
              </w:tabs>
              <w:ind w:left="-567" w:firstLine="5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5F91">
              <w:rPr>
                <w:rFonts w:ascii="Times New Roman" w:hAnsi="Times New Roman" w:cs="Times New Roman"/>
              </w:rPr>
              <w:t>и.</w:t>
            </w:r>
            <w:proofErr w:type="gramStart"/>
            <w:r w:rsidRPr="005C5F91">
              <w:rPr>
                <w:rFonts w:ascii="Times New Roman" w:hAnsi="Times New Roman" w:cs="Times New Roman"/>
              </w:rPr>
              <w:t>о.проректора</w:t>
            </w:r>
            <w:proofErr w:type="spellEnd"/>
            <w:proofErr w:type="gramEnd"/>
            <w:r w:rsidRPr="005C5F91">
              <w:rPr>
                <w:rFonts w:ascii="Times New Roman" w:hAnsi="Times New Roman" w:cs="Times New Roman"/>
              </w:rPr>
              <w:t xml:space="preserve"> по учебной  работе</w:t>
            </w:r>
          </w:p>
          <w:p w:rsidR="005C5F91" w:rsidRPr="005C5F91" w:rsidRDefault="005C5F91" w:rsidP="005C5F91">
            <w:pPr>
              <w:tabs>
                <w:tab w:val="left" w:pos="142"/>
              </w:tabs>
              <w:ind w:left="-567" w:firstLine="5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5F91">
              <w:rPr>
                <w:rFonts w:ascii="Times New Roman" w:hAnsi="Times New Roman" w:cs="Times New Roman"/>
              </w:rPr>
              <w:t>к.п.н</w:t>
            </w:r>
            <w:proofErr w:type="spellEnd"/>
            <w:r w:rsidRPr="005C5F91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5C5F91">
              <w:rPr>
                <w:rFonts w:ascii="Times New Roman" w:hAnsi="Times New Roman" w:cs="Times New Roman"/>
              </w:rPr>
              <w:t>А.П.Морозов</w:t>
            </w:r>
            <w:proofErr w:type="spellEnd"/>
          </w:p>
          <w:p w:rsidR="005C5F91" w:rsidRPr="005C5F91" w:rsidRDefault="005C5F91" w:rsidP="005C5F91">
            <w:pPr>
              <w:tabs>
                <w:tab w:val="left" w:pos="142"/>
              </w:tabs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5C5F91">
              <w:rPr>
                <w:rFonts w:ascii="Times New Roman" w:hAnsi="Times New Roman" w:cs="Times New Roman"/>
              </w:rPr>
              <w:t>______________________________</w:t>
            </w:r>
          </w:p>
          <w:p w:rsidR="005C5F91" w:rsidRPr="005C5F91" w:rsidRDefault="005C5F91" w:rsidP="005C5F91">
            <w:pPr>
              <w:tabs>
                <w:tab w:val="left" w:pos="142"/>
              </w:tabs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5C5F91">
              <w:rPr>
                <w:rFonts w:ascii="Times New Roman" w:hAnsi="Times New Roman" w:cs="Times New Roman"/>
              </w:rPr>
              <w:t>«20» июня 2023 г.</w:t>
            </w:r>
          </w:p>
        </w:tc>
      </w:tr>
    </w:tbl>
    <w:p w:rsidR="00941A85" w:rsidRPr="005C5F91" w:rsidRDefault="00941A85" w:rsidP="005C5F91">
      <w:pPr>
        <w:tabs>
          <w:tab w:val="left" w:pos="142"/>
        </w:tabs>
        <w:ind w:left="-567" w:firstLine="567"/>
        <w:jc w:val="center"/>
        <w:rPr>
          <w:rFonts w:ascii="Times New Roman" w:hAnsi="Times New Roman" w:cs="Times New Roman"/>
          <w:b/>
        </w:rPr>
      </w:pPr>
    </w:p>
    <w:p w:rsidR="00941A85" w:rsidRDefault="00941A85" w:rsidP="00535262">
      <w:pPr>
        <w:jc w:val="center"/>
        <w:rPr>
          <w:rFonts w:ascii="Times New Roman" w:hAnsi="Times New Roman" w:cs="Times New Roman"/>
          <w:b/>
        </w:rPr>
      </w:pPr>
    </w:p>
    <w:p w:rsidR="00941A85" w:rsidRDefault="00941A85" w:rsidP="00535262">
      <w:pPr>
        <w:jc w:val="center"/>
        <w:rPr>
          <w:rFonts w:ascii="Times New Roman" w:hAnsi="Times New Roman" w:cs="Times New Roman"/>
          <w:b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РАБОЧАЯ ПРОГРАММА ДИСЦИПЛИНЫ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«ФИЗИОЛОГИЯ ЦЕНТРАЛЬНОЙ НЕРВНОЙ СИСТЕМЫ»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Б1.О.17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 xml:space="preserve">Направление подготовки 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44.03.02 Психолого-педагогическое образование</w:t>
      </w:r>
    </w:p>
    <w:p w:rsidR="00BB39C0" w:rsidRDefault="00BB39C0" w:rsidP="00535262">
      <w:pPr>
        <w:jc w:val="center"/>
        <w:rPr>
          <w:rFonts w:ascii="Times New Roman" w:hAnsi="Times New Roman" w:cs="Times New Roman"/>
          <w:b/>
        </w:rPr>
      </w:pPr>
    </w:p>
    <w:p w:rsidR="00BB39C0" w:rsidRDefault="00BB39C0" w:rsidP="005352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Профиль подготовки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 xml:space="preserve"> «ПСИХОЛОГО-ПЕДАГОГИЧЕСКОЕ ОБРАЗОВАНИЕ»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Квалификация выпускника – Бакалавр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Форма обучения – очная</w:t>
      </w: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</w:p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535262" w:rsidRPr="00421D4C" w:rsidTr="00535262">
        <w:trPr>
          <w:trHeight w:val="3026"/>
        </w:trPr>
        <w:tc>
          <w:tcPr>
            <w:tcW w:w="3544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СОГЛАСОВАНО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Дек</w:t>
            </w:r>
            <w:r w:rsidR="00BB39C0">
              <w:rPr>
                <w:rFonts w:ascii="Times New Roman" w:hAnsi="Times New Roman" w:cs="Times New Roman"/>
              </w:rPr>
              <w:t xml:space="preserve">ан социально-педагогического </w:t>
            </w:r>
            <w:proofErr w:type="gramStart"/>
            <w:r w:rsidR="00BB39C0">
              <w:rPr>
                <w:rFonts w:ascii="Times New Roman" w:hAnsi="Times New Roman" w:cs="Times New Roman"/>
              </w:rPr>
              <w:t xml:space="preserve">факультета </w:t>
            </w:r>
            <w:r w:rsidRPr="00421D4C">
              <w:rPr>
                <w:rFonts w:ascii="Times New Roman" w:hAnsi="Times New Roman" w:cs="Times New Roman"/>
              </w:rPr>
              <w:t>,</w:t>
            </w:r>
            <w:proofErr w:type="gramEnd"/>
            <w:r w:rsidRPr="00421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1D4C">
              <w:rPr>
                <w:rFonts w:ascii="Times New Roman" w:hAnsi="Times New Roman" w:cs="Times New Roman"/>
              </w:rPr>
              <w:t>к.п.н</w:t>
            </w:r>
            <w:proofErr w:type="spellEnd"/>
            <w:r w:rsidRPr="00421D4C">
              <w:rPr>
                <w:rFonts w:ascii="Times New Roman" w:hAnsi="Times New Roman" w:cs="Times New Roman"/>
              </w:rPr>
              <w:t>., доцент</w:t>
            </w:r>
          </w:p>
          <w:p w:rsidR="00535262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___________</w:t>
            </w:r>
            <w:r w:rsidR="00BB39C0">
              <w:rPr>
                <w:rFonts w:ascii="Times New Roman" w:hAnsi="Times New Roman" w:cs="Times New Roman"/>
              </w:rPr>
              <w:t>В.А</w:t>
            </w:r>
            <w:r w:rsidRPr="00421D4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B39C0">
              <w:rPr>
                <w:rFonts w:ascii="Times New Roman" w:hAnsi="Times New Roman" w:cs="Times New Roman"/>
              </w:rPr>
              <w:t>Дерючева</w:t>
            </w:r>
            <w:proofErr w:type="spellEnd"/>
            <w:r w:rsidRPr="00421D4C">
              <w:rPr>
                <w:rFonts w:ascii="Times New Roman" w:hAnsi="Times New Roman" w:cs="Times New Roman"/>
              </w:rPr>
              <w:t xml:space="preserve"> </w:t>
            </w:r>
          </w:p>
          <w:p w:rsidR="007E3626" w:rsidRPr="00421D4C" w:rsidRDefault="00541D22" w:rsidP="00535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E3626">
              <w:rPr>
                <w:rFonts w:ascii="Times New Roman" w:hAnsi="Times New Roman" w:cs="Times New Roman"/>
              </w:rPr>
              <w:t>2</w:t>
            </w:r>
            <w:r w:rsidR="00941A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»</w:t>
            </w:r>
            <w:r w:rsidR="007E3626">
              <w:rPr>
                <w:rFonts w:ascii="Times New Roman" w:hAnsi="Times New Roman" w:cs="Times New Roman"/>
              </w:rPr>
              <w:t xml:space="preserve"> июня 202</w:t>
            </w:r>
            <w:r w:rsidR="00941A85">
              <w:rPr>
                <w:rFonts w:ascii="Times New Roman" w:hAnsi="Times New Roman" w:cs="Times New Roman"/>
              </w:rPr>
              <w:t>3</w:t>
            </w:r>
            <w:r w:rsidR="007E3626">
              <w:rPr>
                <w:rFonts w:ascii="Times New Roman" w:hAnsi="Times New Roman" w:cs="Times New Roman"/>
              </w:rPr>
              <w:t xml:space="preserve"> г.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hideMark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Программа рассмотрена и одобрена на заседании кафедры физиологии и биохимии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(протокол №</w:t>
            </w:r>
            <w:r w:rsidR="007E3626">
              <w:rPr>
                <w:rFonts w:ascii="Times New Roman" w:hAnsi="Times New Roman" w:cs="Times New Roman"/>
              </w:rPr>
              <w:t>10</w:t>
            </w:r>
            <w:r w:rsidRPr="00421D4C">
              <w:rPr>
                <w:rFonts w:ascii="Times New Roman" w:hAnsi="Times New Roman" w:cs="Times New Roman"/>
              </w:rPr>
              <w:t xml:space="preserve">, </w:t>
            </w:r>
          </w:p>
          <w:p w:rsidR="00535262" w:rsidRPr="00421D4C" w:rsidRDefault="00941A85" w:rsidP="0053526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r w:rsidR="007E3626">
              <w:rPr>
                <w:rFonts w:ascii="Times New Roman" w:hAnsi="Times New Roman" w:cs="Times New Roman"/>
              </w:rPr>
              <w:t>8</w:t>
            </w:r>
            <w:r w:rsidR="00535262" w:rsidRPr="00421D4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мая</w:t>
            </w:r>
            <w:proofErr w:type="gramEnd"/>
            <w:r w:rsidR="00535262" w:rsidRPr="00421D4C">
              <w:rPr>
                <w:rFonts w:ascii="Times New Roman" w:hAnsi="Times New Roman" w:cs="Times New Roman"/>
              </w:rPr>
              <w:t xml:space="preserve"> 20</w:t>
            </w:r>
            <w:r w:rsidR="00E5637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="00535262" w:rsidRPr="00421D4C">
              <w:rPr>
                <w:rFonts w:ascii="Times New Roman" w:hAnsi="Times New Roman" w:cs="Times New Roman"/>
              </w:rPr>
              <w:t xml:space="preserve"> г.)</w:t>
            </w:r>
          </w:p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 xml:space="preserve">Заведующий кафедрой, </w:t>
            </w:r>
          </w:p>
          <w:p w:rsidR="00535262" w:rsidRPr="00421D4C" w:rsidRDefault="00BB39C0" w:rsidP="00535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35262" w:rsidRPr="00421D4C">
              <w:rPr>
                <w:rFonts w:ascii="Times New Roman" w:hAnsi="Times New Roman" w:cs="Times New Roman"/>
              </w:rPr>
              <w:t>.б.н., доцент</w:t>
            </w:r>
            <w:r w:rsidR="00541D22">
              <w:rPr>
                <w:rFonts w:ascii="Times New Roman" w:hAnsi="Times New Roman" w:cs="Times New Roman"/>
              </w:rPr>
              <w:t xml:space="preserve">  </w:t>
            </w:r>
            <w:r w:rsidR="00535262" w:rsidRPr="00421D4C">
              <w:rPr>
                <w:rFonts w:ascii="Times New Roman" w:hAnsi="Times New Roman" w:cs="Times New Roman"/>
              </w:rPr>
              <w:t xml:space="preserve"> </w:t>
            </w:r>
            <w:r w:rsidR="00541D22">
              <w:rPr>
                <w:rFonts w:ascii="Times New Roman" w:hAnsi="Times New Roman" w:cs="Times New Roman"/>
              </w:rPr>
              <w:t>___________</w:t>
            </w:r>
            <w:proofErr w:type="spellStart"/>
            <w:r w:rsidR="00535262" w:rsidRPr="00421D4C">
              <w:rPr>
                <w:rFonts w:ascii="Times New Roman" w:hAnsi="Times New Roman" w:cs="Times New Roman"/>
              </w:rPr>
              <w:t>И.В.Стрельникова</w:t>
            </w:r>
            <w:proofErr w:type="spellEnd"/>
          </w:p>
          <w:p w:rsidR="00541D22" w:rsidRPr="00421D4C" w:rsidRDefault="00AE79D1" w:rsidP="00541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541D22">
              <w:rPr>
                <w:rFonts w:ascii="Times New Roman" w:hAnsi="Times New Roman" w:cs="Times New Roman"/>
              </w:rPr>
              <w:t>«18» мая 2023 г.</w:t>
            </w:r>
          </w:p>
          <w:p w:rsidR="00541D22" w:rsidRPr="00421D4C" w:rsidRDefault="00541D22" w:rsidP="00541D22">
            <w:pPr>
              <w:jc w:val="center"/>
              <w:rPr>
                <w:rFonts w:ascii="Times New Roman" w:hAnsi="Times New Roman" w:cs="Times New Roman"/>
              </w:rPr>
            </w:pPr>
          </w:p>
          <w:p w:rsidR="00535262" w:rsidRPr="00421D4C" w:rsidRDefault="00535262" w:rsidP="00541D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5262" w:rsidRPr="00421D4C" w:rsidRDefault="00535262" w:rsidP="00535262">
      <w:pPr>
        <w:jc w:val="center"/>
        <w:rPr>
          <w:rFonts w:ascii="Times New Roman" w:hAnsi="Times New Roman" w:cs="Times New Roman"/>
          <w:b/>
        </w:rPr>
      </w:pPr>
    </w:p>
    <w:p w:rsidR="00535262" w:rsidRPr="00941A85" w:rsidRDefault="00E553ED" w:rsidP="00535262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Ма</w:t>
      </w:r>
      <w:r w:rsidR="00535262" w:rsidRPr="00941A85">
        <w:rPr>
          <w:rFonts w:ascii="Times New Roman" w:hAnsi="Times New Roman" w:cs="Times New Roman"/>
          <w:b/>
        </w:rPr>
        <w:t>лаховка</w:t>
      </w:r>
      <w:proofErr w:type="spellEnd"/>
      <w:r w:rsidR="00535262" w:rsidRPr="00941A85">
        <w:rPr>
          <w:rFonts w:ascii="Times New Roman" w:hAnsi="Times New Roman" w:cs="Times New Roman"/>
          <w:b/>
        </w:rPr>
        <w:t>, 20</w:t>
      </w:r>
      <w:r w:rsidR="00E56370" w:rsidRPr="00941A85">
        <w:rPr>
          <w:rFonts w:ascii="Times New Roman" w:hAnsi="Times New Roman" w:cs="Times New Roman"/>
          <w:b/>
        </w:rPr>
        <w:t>2</w:t>
      </w:r>
      <w:r w:rsidR="00941A85" w:rsidRPr="00941A85">
        <w:rPr>
          <w:rFonts w:ascii="Times New Roman" w:hAnsi="Times New Roman" w:cs="Times New Roman"/>
          <w:b/>
        </w:rPr>
        <w:t>3</w:t>
      </w: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941A85" w:rsidRDefault="00941A85" w:rsidP="00535262">
      <w:pPr>
        <w:jc w:val="both"/>
        <w:rPr>
          <w:rFonts w:ascii="Times New Roman" w:hAnsi="Times New Roman" w:cs="Times New Roman"/>
        </w:rPr>
      </w:pPr>
    </w:p>
    <w:p w:rsidR="00941A85" w:rsidRDefault="00941A85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Рабочая программа разработана в соответствии с ФГОС ВО - бакалавриат по направлению подготовки 44.03.02 Психолого-педагогическое образование, утвержденным приказом Министерства образования и науки Российской Федерации № 122 от 22 февраля 2018 г.</w:t>
      </w: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b/>
          <w:bCs/>
        </w:rPr>
        <w:t>Составители рабочей программы</w:t>
      </w:r>
      <w:r w:rsidRPr="00421D4C">
        <w:rPr>
          <w:rFonts w:ascii="Times New Roman" w:hAnsi="Times New Roman" w:cs="Times New Roman"/>
        </w:rPr>
        <w:t>:</w:t>
      </w: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Стрельникова И.В., к.б.н., доцент</w:t>
      </w: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Стрельникова Г.В., ст.преподаватель</w:t>
      </w: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  <w:b/>
          <w:bCs/>
        </w:rPr>
      </w:pPr>
      <w:r w:rsidRPr="00421D4C">
        <w:rPr>
          <w:rFonts w:ascii="Times New Roman" w:hAnsi="Times New Roman" w:cs="Times New Roman"/>
          <w:b/>
          <w:bCs/>
        </w:rPr>
        <w:t xml:space="preserve">Рецензенты: </w:t>
      </w: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Буторин В.В., к.п.н., доцент</w:t>
      </w:r>
    </w:p>
    <w:p w:rsidR="00535262" w:rsidRPr="00421D4C" w:rsidRDefault="00F918D3" w:rsidP="005352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Лактионова Т.И.</w:t>
      </w:r>
      <w:r w:rsidR="00535262" w:rsidRPr="00421D4C">
        <w:rPr>
          <w:rFonts w:ascii="Times New Roman" w:hAnsi="Times New Roman" w:cs="Times New Roman"/>
        </w:rPr>
        <w:t>, к.</w:t>
      </w:r>
      <w:r>
        <w:rPr>
          <w:rFonts w:ascii="Times New Roman" w:hAnsi="Times New Roman" w:cs="Times New Roman"/>
        </w:rPr>
        <w:t>м</w:t>
      </w:r>
      <w:r w:rsidR="00535262" w:rsidRPr="00421D4C">
        <w:rPr>
          <w:rFonts w:ascii="Times New Roman" w:hAnsi="Times New Roman" w:cs="Times New Roman"/>
        </w:rPr>
        <w:t>.н., доцент</w:t>
      </w: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271CFA" w:rsidRDefault="00535262" w:rsidP="00535262">
      <w:pPr>
        <w:jc w:val="both"/>
        <w:rPr>
          <w:rFonts w:ascii="Times New Roman" w:hAnsi="Times New Roman" w:cs="Times New Roman"/>
        </w:rPr>
      </w:pPr>
    </w:p>
    <w:p w:rsidR="00271CFA" w:rsidRPr="00271CFA" w:rsidRDefault="00271CFA" w:rsidP="00271CFA">
      <w:pPr>
        <w:rPr>
          <w:rFonts w:ascii="Times New Roman" w:hAnsi="Times New Roman" w:cs="Times New Roman"/>
          <w:bCs/>
        </w:rPr>
      </w:pPr>
      <w:r w:rsidRPr="00271CFA">
        <w:rPr>
          <w:rFonts w:ascii="Times New Roman" w:hAnsi="Times New Roman" w:cs="Times New Roman"/>
          <w:bCs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400"/>
        <w:gridCol w:w="3472"/>
        <w:gridCol w:w="1034"/>
      </w:tblGrid>
      <w:tr w:rsidR="00271CFA" w:rsidRPr="00271CFA" w:rsidTr="006E01E2">
        <w:tc>
          <w:tcPr>
            <w:tcW w:w="876" w:type="dxa"/>
            <w:shd w:val="clear" w:color="auto" w:fill="auto"/>
          </w:tcPr>
          <w:p w:rsidR="00271CFA" w:rsidRPr="00271CFA" w:rsidRDefault="00271CFA" w:rsidP="006E01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CFA">
              <w:rPr>
                <w:rFonts w:ascii="Times New Roman" w:hAnsi="Times New Roman" w:cs="Times New Roman"/>
                <w:bCs/>
              </w:rPr>
              <w:t>Код ПС</w:t>
            </w:r>
          </w:p>
        </w:tc>
        <w:tc>
          <w:tcPr>
            <w:tcW w:w="4400" w:type="dxa"/>
            <w:shd w:val="clear" w:color="auto" w:fill="auto"/>
          </w:tcPr>
          <w:p w:rsidR="00271CFA" w:rsidRPr="00271CFA" w:rsidRDefault="00271CFA" w:rsidP="006E0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CFA">
              <w:rPr>
                <w:rFonts w:ascii="Times New Roman" w:hAnsi="Times New Roman" w:cs="Times New Roman"/>
                <w:b/>
              </w:rPr>
              <w:t>Профессиональный стандарт</w:t>
            </w:r>
          </w:p>
        </w:tc>
        <w:tc>
          <w:tcPr>
            <w:tcW w:w="3472" w:type="dxa"/>
            <w:shd w:val="clear" w:color="auto" w:fill="auto"/>
          </w:tcPr>
          <w:p w:rsidR="00271CFA" w:rsidRPr="00271CFA" w:rsidRDefault="00271CFA" w:rsidP="006E0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CFA">
              <w:rPr>
                <w:rFonts w:ascii="Times New Roman" w:hAnsi="Times New Roman" w:cs="Times New Roman"/>
                <w:b/>
              </w:rPr>
              <w:t>Приказ Минтруда России</w:t>
            </w:r>
          </w:p>
        </w:tc>
        <w:tc>
          <w:tcPr>
            <w:tcW w:w="1034" w:type="dxa"/>
            <w:shd w:val="clear" w:color="auto" w:fill="auto"/>
          </w:tcPr>
          <w:p w:rsidR="00271CFA" w:rsidRPr="00271CFA" w:rsidRDefault="00271CFA" w:rsidP="006E01E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71CFA">
              <w:rPr>
                <w:rFonts w:ascii="Times New Roman" w:hAnsi="Times New Roman" w:cs="Times New Roman"/>
                <w:bCs/>
              </w:rPr>
              <w:t>Аббрев</w:t>
            </w:r>
            <w:proofErr w:type="spellEnd"/>
            <w:r w:rsidRPr="00271CFA">
              <w:rPr>
                <w:rFonts w:ascii="Times New Roman" w:hAnsi="Times New Roman" w:cs="Times New Roman"/>
                <w:bCs/>
              </w:rPr>
              <w:t>. исп. в РПД</w:t>
            </w:r>
          </w:p>
        </w:tc>
      </w:tr>
      <w:tr w:rsidR="00271CFA" w:rsidRPr="00271CFA" w:rsidTr="006E01E2">
        <w:tc>
          <w:tcPr>
            <w:tcW w:w="9782" w:type="dxa"/>
            <w:gridSpan w:val="4"/>
            <w:shd w:val="clear" w:color="auto" w:fill="auto"/>
          </w:tcPr>
          <w:p w:rsidR="00271CFA" w:rsidRPr="00271CFA" w:rsidRDefault="00271CFA" w:rsidP="006E0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CFA">
              <w:rPr>
                <w:rFonts w:ascii="Times New Roman" w:hAnsi="Times New Roman" w:cs="Times New Roman"/>
                <w:b/>
              </w:rPr>
              <w:t>01 Образование и наука</w:t>
            </w:r>
          </w:p>
        </w:tc>
      </w:tr>
      <w:tr w:rsidR="00271CFA" w:rsidRPr="00271CFA" w:rsidTr="006E01E2">
        <w:tc>
          <w:tcPr>
            <w:tcW w:w="876" w:type="dxa"/>
            <w:shd w:val="clear" w:color="auto" w:fill="auto"/>
          </w:tcPr>
          <w:p w:rsidR="00271CFA" w:rsidRPr="00271CFA" w:rsidRDefault="00271CFA" w:rsidP="006E01E2">
            <w:pPr>
              <w:rPr>
                <w:rFonts w:ascii="Times New Roman" w:hAnsi="Times New Roman" w:cs="Times New Roman"/>
                <w:bCs/>
              </w:rPr>
            </w:pPr>
            <w:r w:rsidRPr="00271CFA">
              <w:rPr>
                <w:rFonts w:ascii="Times New Roman" w:hAnsi="Times New Roman" w:cs="Times New Roman"/>
                <w:bCs/>
              </w:rPr>
              <w:t>01.002</w:t>
            </w:r>
          </w:p>
        </w:tc>
        <w:tc>
          <w:tcPr>
            <w:tcW w:w="4400" w:type="dxa"/>
            <w:shd w:val="clear" w:color="auto" w:fill="auto"/>
          </w:tcPr>
          <w:p w:rsidR="00271CFA" w:rsidRPr="00271CFA" w:rsidRDefault="00676E6A" w:rsidP="006E01E2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hyperlink r:id="rId5" w:history="1">
              <w:r w:rsidR="00271CFA" w:rsidRPr="00271CFA">
                <w:rPr>
                  <w:rStyle w:val="af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  <w:r w:rsidR="00271CFA" w:rsidRPr="00271CF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«Педагог-психолог (психолог в сфере образования)»</w:t>
            </w:r>
          </w:p>
        </w:tc>
        <w:tc>
          <w:tcPr>
            <w:tcW w:w="3472" w:type="dxa"/>
            <w:shd w:val="clear" w:color="auto" w:fill="auto"/>
          </w:tcPr>
          <w:p w:rsidR="00271CFA" w:rsidRPr="00271CFA" w:rsidRDefault="00271CFA" w:rsidP="006E01E2">
            <w:pPr>
              <w:jc w:val="both"/>
              <w:rPr>
                <w:rFonts w:ascii="Times New Roman" w:hAnsi="Times New Roman" w:cs="Times New Roman"/>
              </w:rPr>
            </w:pPr>
            <w:r w:rsidRPr="00271CFA">
              <w:rPr>
                <w:rFonts w:ascii="Times New Roman" w:hAnsi="Times New Roman" w:cs="Times New Roman"/>
                <w:bCs/>
              </w:rPr>
              <w:t xml:space="preserve">Приказ Министерства труда и социальной защиты РФ </w:t>
            </w:r>
            <w:r w:rsidRPr="00271CFA">
              <w:rPr>
                <w:rFonts w:ascii="Times New Roman" w:hAnsi="Times New Roman" w:cs="Times New Roman"/>
              </w:rPr>
              <w:t>от 24 июля 2015 г. №514н</w:t>
            </w:r>
          </w:p>
          <w:p w:rsidR="00271CFA" w:rsidRPr="00271CFA" w:rsidRDefault="00271CFA" w:rsidP="006E01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4" w:type="dxa"/>
            <w:shd w:val="clear" w:color="auto" w:fill="auto"/>
          </w:tcPr>
          <w:p w:rsidR="00271CFA" w:rsidRPr="00271CFA" w:rsidRDefault="00271CFA" w:rsidP="006E01E2">
            <w:pPr>
              <w:rPr>
                <w:rFonts w:ascii="Times New Roman" w:hAnsi="Times New Roman" w:cs="Times New Roman"/>
                <w:bCs/>
              </w:rPr>
            </w:pPr>
            <w:r w:rsidRPr="00271CFA">
              <w:rPr>
                <w:rFonts w:ascii="Times New Roman" w:hAnsi="Times New Roman" w:cs="Times New Roman"/>
                <w:bCs/>
              </w:rPr>
              <w:t>ПП</w:t>
            </w:r>
          </w:p>
        </w:tc>
      </w:tr>
    </w:tbl>
    <w:p w:rsidR="00535262" w:rsidRPr="00271CFA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Default="00535262" w:rsidP="00535262">
      <w:pPr>
        <w:jc w:val="both"/>
        <w:rPr>
          <w:rFonts w:ascii="Times New Roman" w:hAnsi="Times New Roman" w:cs="Times New Roman"/>
        </w:rPr>
      </w:pPr>
    </w:p>
    <w:p w:rsidR="007E3626" w:rsidRPr="00421D4C" w:rsidRDefault="007E3626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pStyle w:val="a3"/>
        <w:ind w:left="0" w:firstLine="709"/>
        <w:jc w:val="both"/>
        <w:rPr>
          <w:rFonts w:ascii="Times New Roman" w:hAnsi="Times New Roman" w:cs="Times New Roman"/>
          <w:bCs/>
          <w:caps/>
          <w:spacing w:val="-1"/>
        </w:rPr>
      </w:pPr>
      <w:r w:rsidRPr="00421D4C">
        <w:rPr>
          <w:rFonts w:ascii="Times New Roman" w:hAnsi="Times New Roman" w:cs="Times New Roman"/>
          <w:bCs/>
          <w:caps/>
          <w:spacing w:val="-1"/>
        </w:rPr>
        <w:t xml:space="preserve">изучениЕ дисциплины НАПРАВЛЕНО НА формирование следующих компетенций: </w:t>
      </w:r>
    </w:p>
    <w:p w:rsidR="00535262" w:rsidRPr="00421D4C" w:rsidRDefault="00535262" w:rsidP="00535262">
      <w:pPr>
        <w:pStyle w:val="a3"/>
        <w:ind w:left="0" w:firstLine="709"/>
        <w:jc w:val="both"/>
        <w:rPr>
          <w:rFonts w:ascii="Times New Roman" w:hAnsi="Times New Roman" w:cs="Times New Roman"/>
          <w:spacing w:val="-1"/>
        </w:rPr>
      </w:pPr>
    </w:p>
    <w:p w:rsidR="00535262" w:rsidRPr="00421D4C" w:rsidRDefault="00535262" w:rsidP="00535262">
      <w:pPr>
        <w:pStyle w:val="a3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421D4C">
        <w:rPr>
          <w:rFonts w:ascii="Times New Roman" w:hAnsi="Times New Roman" w:cs="Times New Roman"/>
          <w:spacing w:val="-1"/>
        </w:rPr>
        <w:t>УК – 1.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535262" w:rsidRPr="00421D4C" w:rsidRDefault="00535262" w:rsidP="00535262">
      <w:pPr>
        <w:pStyle w:val="a3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421D4C">
        <w:rPr>
          <w:rFonts w:ascii="Times New Roman" w:hAnsi="Times New Roman" w:cs="Times New Roman"/>
          <w:spacing w:val="-1"/>
        </w:rPr>
        <w:t>ОПК-8 Способен осуществлять педагогическую деятельность на основе специальных научных знаний</w:t>
      </w:r>
    </w:p>
    <w:p w:rsidR="00535262" w:rsidRPr="00421D4C" w:rsidRDefault="00535262" w:rsidP="00535262">
      <w:pPr>
        <w:pStyle w:val="a3"/>
        <w:ind w:left="0" w:firstLine="709"/>
        <w:jc w:val="both"/>
        <w:rPr>
          <w:rFonts w:ascii="Times New Roman" w:hAnsi="Times New Roman" w:cs="Times New Roman"/>
          <w:caps/>
          <w:spacing w:val="-1"/>
        </w:rPr>
      </w:pPr>
    </w:p>
    <w:p w:rsidR="00535262" w:rsidRPr="00421D4C" w:rsidRDefault="00535262" w:rsidP="00535262">
      <w:pPr>
        <w:pStyle w:val="a3"/>
        <w:widowControl/>
        <w:numPr>
          <w:ilvl w:val="0"/>
          <w:numId w:val="15"/>
        </w:numPr>
        <w:shd w:val="clear" w:color="auto" w:fill="FFFFFF"/>
        <w:contextualSpacing/>
        <w:jc w:val="both"/>
        <w:rPr>
          <w:rFonts w:ascii="Times New Roman" w:hAnsi="Times New Roman" w:cs="Times New Roman"/>
          <w:spacing w:val="-1"/>
        </w:rPr>
      </w:pPr>
      <w:r w:rsidRPr="00421D4C">
        <w:rPr>
          <w:rFonts w:ascii="Times New Roman" w:hAnsi="Times New Roman" w:cs="Times New Roman"/>
          <w:caps/>
          <w:spacing w:val="-1"/>
        </w:rPr>
        <w:t>РЕЗУЛЬТАТЫ ОБУЧЕНИЯ ПО ДИСЦИПЛИНЕ:</w:t>
      </w:r>
    </w:p>
    <w:tbl>
      <w:tblPr>
        <w:tblW w:w="100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7"/>
        <w:gridCol w:w="2153"/>
        <w:gridCol w:w="1682"/>
      </w:tblGrid>
      <w:tr w:rsidR="00535262" w:rsidRPr="00421D4C" w:rsidTr="00305FBA">
        <w:trPr>
          <w:jc w:val="center"/>
        </w:trPr>
        <w:tc>
          <w:tcPr>
            <w:tcW w:w="6177" w:type="dxa"/>
          </w:tcPr>
          <w:p w:rsidR="00535262" w:rsidRPr="00421D4C" w:rsidRDefault="00535262" w:rsidP="00535262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153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Формируемые компетенции</w:t>
            </w:r>
          </w:p>
        </w:tc>
      </w:tr>
      <w:tr w:rsidR="00535262" w:rsidRPr="00421D4C" w:rsidTr="00305FBA">
        <w:trPr>
          <w:jc w:val="center"/>
        </w:trPr>
        <w:tc>
          <w:tcPr>
            <w:tcW w:w="6177" w:type="dxa"/>
          </w:tcPr>
          <w:p w:rsidR="00535262" w:rsidRPr="00305FBA" w:rsidRDefault="00535262" w:rsidP="00535262">
            <w:pPr>
              <w:ind w:right="19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305FBA">
              <w:rPr>
                <w:rFonts w:ascii="Times New Roman" w:hAnsi="Times New Roman" w:cs="Times New Roman"/>
                <w:b/>
                <w:spacing w:val="-1"/>
              </w:rPr>
              <w:t xml:space="preserve">Знает: </w:t>
            </w:r>
          </w:p>
          <w:p w:rsidR="00535262" w:rsidRPr="00421D4C" w:rsidRDefault="00535262" w:rsidP="00535262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 xml:space="preserve">-принципы сбора, отбора и обобщения информации в области </w:t>
            </w:r>
            <w:r w:rsidR="00F30452" w:rsidRPr="00421D4C">
              <w:rPr>
                <w:rFonts w:ascii="Times New Roman" w:hAnsi="Times New Roman" w:cs="Times New Roman"/>
                <w:spacing w:val="-1"/>
              </w:rPr>
              <w:t xml:space="preserve">физиологии центральной нервной системы </w:t>
            </w:r>
            <w:r w:rsidRPr="00421D4C">
              <w:rPr>
                <w:rFonts w:ascii="Times New Roman" w:hAnsi="Times New Roman" w:cs="Times New Roman"/>
                <w:spacing w:val="-1"/>
              </w:rPr>
              <w:t>человека, специфику системного подхода для решения поставленных задач</w:t>
            </w:r>
          </w:p>
          <w:p w:rsidR="00535262" w:rsidRPr="00305FBA" w:rsidRDefault="00535262" w:rsidP="00535262">
            <w:pPr>
              <w:ind w:right="19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305FBA">
              <w:rPr>
                <w:rFonts w:ascii="Times New Roman" w:hAnsi="Times New Roman" w:cs="Times New Roman"/>
                <w:b/>
                <w:spacing w:val="-1"/>
              </w:rPr>
              <w:t>Умеет:</w:t>
            </w:r>
          </w:p>
          <w:p w:rsidR="00535262" w:rsidRPr="00421D4C" w:rsidRDefault="00535262" w:rsidP="00535262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 xml:space="preserve">- приобретать новые знания в области </w:t>
            </w:r>
            <w:r w:rsidR="00F30452" w:rsidRPr="00421D4C">
              <w:rPr>
                <w:rFonts w:ascii="Times New Roman" w:hAnsi="Times New Roman" w:cs="Times New Roman"/>
                <w:spacing w:val="-1"/>
              </w:rPr>
              <w:t xml:space="preserve">физиологии центральной нервной системы </w:t>
            </w:r>
            <w:r w:rsidRPr="00421D4C">
              <w:rPr>
                <w:rFonts w:ascii="Times New Roman" w:hAnsi="Times New Roman" w:cs="Times New Roman"/>
                <w:spacing w:val="-1"/>
              </w:rPr>
              <w:t>человека на основе анализа, синтеза и других методов; осуществлять поиск информации по научным проблемам, относящимся к профессиональной области</w:t>
            </w:r>
          </w:p>
          <w:p w:rsidR="00535262" w:rsidRPr="00305FBA" w:rsidRDefault="00535262" w:rsidP="00535262">
            <w:pPr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305FBA">
              <w:rPr>
                <w:rFonts w:ascii="Times New Roman" w:hAnsi="Times New Roman" w:cs="Times New Roman"/>
                <w:b/>
                <w:spacing w:val="-1"/>
              </w:rPr>
              <w:t xml:space="preserve">Навыки и/или опыт деятельности: </w:t>
            </w:r>
          </w:p>
          <w:p w:rsidR="00535262" w:rsidRPr="00421D4C" w:rsidRDefault="00535262" w:rsidP="00F30452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 xml:space="preserve">- навыками научного поиска и практической работы с информационными источниками в области </w:t>
            </w:r>
            <w:r w:rsidR="00F30452" w:rsidRPr="00421D4C">
              <w:rPr>
                <w:rFonts w:ascii="Times New Roman" w:hAnsi="Times New Roman" w:cs="Times New Roman"/>
                <w:spacing w:val="-1"/>
              </w:rPr>
              <w:t xml:space="preserve">физиологии центральной нервной системы </w:t>
            </w:r>
            <w:r w:rsidRPr="00421D4C">
              <w:rPr>
                <w:rFonts w:ascii="Times New Roman" w:hAnsi="Times New Roman" w:cs="Times New Roman"/>
                <w:spacing w:val="-1"/>
              </w:rPr>
              <w:t>человека, адекватного использования информации, полученной из разных источников для решения поставленных задач</w:t>
            </w:r>
          </w:p>
        </w:tc>
        <w:tc>
          <w:tcPr>
            <w:tcW w:w="2153" w:type="dxa"/>
          </w:tcPr>
          <w:p w:rsidR="00535262" w:rsidRPr="00421D4C" w:rsidRDefault="00535262" w:rsidP="0053526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</w:tc>
        <w:tc>
          <w:tcPr>
            <w:tcW w:w="1682" w:type="dxa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 xml:space="preserve">УК – 1. </w:t>
            </w:r>
          </w:p>
          <w:p w:rsidR="00535262" w:rsidRPr="00421D4C" w:rsidRDefault="00535262" w:rsidP="00535262">
            <w:pPr>
              <w:rPr>
                <w:rFonts w:ascii="Times New Roman" w:hAnsi="Times New Roman" w:cs="Times New Roman"/>
                <w:spacing w:val="-1"/>
              </w:rPr>
            </w:pPr>
          </w:p>
          <w:p w:rsidR="00535262" w:rsidRPr="00421D4C" w:rsidRDefault="00535262" w:rsidP="00535262">
            <w:pPr>
              <w:rPr>
                <w:rFonts w:ascii="Times New Roman" w:hAnsi="Times New Roman" w:cs="Times New Roman"/>
                <w:spacing w:val="-1"/>
              </w:rPr>
            </w:pPr>
          </w:p>
          <w:p w:rsidR="00535262" w:rsidRPr="00421D4C" w:rsidRDefault="00535262" w:rsidP="00535262">
            <w:pPr>
              <w:rPr>
                <w:rFonts w:ascii="Times New Roman" w:hAnsi="Times New Roman" w:cs="Times New Roman"/>
                <w:i/>
                <w:spacing w:val="-1"/>
              </w:rPr>
            </w:pPr>
          </w:p>
        </w:tc>
      </w:tr>
      <w:tr w:rsidR="00535262" w:rsidRPr="00421D4C" w:rsidTr="00305FBA">
        <w:trPr>
          <w:jc w:val="center"/>
        </w:trPr>
        <w:tc>
          <w:tcPr>
            <w:tcW w:w="6177" w:type="dxa"/>
          </w:tcPr>
          <w:p w:rsidR="00535262" w:rsidRPr="00305FBA" w:rsidRDefault="00535262" w:rsidP="00535262">
            <w:pPr>
              <w:ind w:right="19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305FBA">
              <w:rPr>
                <w:rFonts w:ascii="Times New Roman" w:hAnsi="Times New Roman" w:cs="Times New Roman"/>
                <w:b/>
                <w:spacing w:val="-1"/>
              </w:rPr>
              <w:t>Зна</w:t>
            </w:r>
            <w:r w:rsidR="00F30452" w:rsidRPr="00305FBA">
              <w:rPr>
                <w:rFonts w:ascii="Times New Roman" w:hAnsi="Times New Roman" w:cs="Times New Roman"/>
                <w:b/>
                <w:spacing w:val="-1"/>
              </w:rPr>
              <w:t>ет</w:t>
            </w:r>
            <w:r w:rsidRPr="00305FBA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  <w:p w:rsidR="00535262" w:rsidRPr="00421D4C" w:rsidRDefault="00535262" w:rsidP="00535262">
            <w:pPr>
              <w:ind w:right="19"/>
              <w:jc w:val="both"/>
              <w:rPr>
                <w:rFonts w:ascii="Times New Roman" w:hAnsi="Times New Roman" w:cs="Times New Roman"/>
                <w:spacing w:val="-4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-</w:t>
            </w:r>
            <w:r w:rsidR="00F30452" w:rsidRPr="00421D4C">
              <w:rPr>
                <w:rFonts w:ascii="Times New Roman" w:hAnsi="Times New Roman" w:cs="Times New Roman"/>
                <w:spacing w:val="-1"/>
              </w:rPr>
              <w:t xml:space="preserve"> базовые положения о работе центральной нервной системы как основы психики человека</w:t>
            </w:r>
            <w:r w:rsidRPr="00421D4C">
              <w:rPr>
                <w:rFonts w:ascii="Times New Roman" w:hAnsi="Times New Roman" w:cs="Times New Roman"/>
                <w:spacing w:val="-4"/>
              </w:rPr>
              <w:t>;</w:t>
            </w:r>
          </w:p>
          <w:p w:rsidR="00535262" w:rsidRPr="00421D4C" w:rsidRDefault="00535262" w:rsidP="00535262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4"/>
              </w:rPr>
              <w:t xml:space="preserve">- методы </w:t>
            </w:r>
            <w:r w:rsidR="00F30452" w:rsidRPr="00421D4C">
              <w:rPr>
                <w:rFonts w:ascii="Times New Roman" w:hAnsi="Times New Roman" w:cs="Times New Roman"/>
                <w:spacing w:val="-4"/>
              </w:rPr>
              <w:t>контроля состояния</w:t>
            </w:r>
            <w:r w:rsidR="009C4BDE" w:rsidRPr="00421D4C">
              <w:rPr>
                <w:rFonts w:ascii="Times New Roman" w:hAnsi="Times New Roman" w:cs="Times New Roman"/>
                <w:spacing w:val="-4"/>
              </w:rPr>
              <w:t xml:space="preserve"> ЦНС</w:t>
            </w:r>
            <w:r w:rsidR="00F30452" w:rsidRPr="00421D4C">
              <w:rPr>
                <w:rFonts w:ascii="Times New Roman" w:hAnsi="Times New Roman" w:cs="Times New Roman"/>
                <w:spacing w:val="-4"/>
              </w:rPr>
              <w:t xml:space="preserve"> человека </w:t>
            </w:r>
            <w:r w:rsidRPr="00421D4C">
              <w:rPr>
                <w:rFonts w:ascii="Times New Roman" w:hAnsi="Times New Roman" w:cs="Times New Roman"/>
                <w:spacing w:val="-4"/>
              </w:rPr>
              <w:t xml:space="preserve">и </w:t>
            </w:r>
            <w:r w:rsidRPr="00421D4C">
              <w:rPr>
                <w:rFonts w:ascii="Times New Roman" w:hAnsi="Times New Roman" w:cs="Times New Roman"/>
              </w:rPr>
              <w:t>основные принципы их использования</w:t>
            </w:r>
          </w:p>
          <w:p w:rsidR="00535262" w:rsidRPr="00305FBA" w:rsidRDefault="00535262" w:rsidP="00535262">
            <w:pPr>
              <w:ind w:right="19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305FBA">
              <w:rPr>
                <w:rFonts w:ascii="Times New Roman" w:hAnsi="Times New Roman" w:cs="Times New Roman"/>
                <w:b/>
                <w:spacing w:val="-1"/>
              </w:rPr>
              <w:t>Умения:</w:t>
            </w:r>
          </w:p>
          <w:p w:rsidR="00535262" w:rsidRPr="00421D4C" w:rsidRDefault="00535262" w:rsidP="00535262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="009C4BDE" w:rsidRPr="00421D4C">
              <w:rPr>
                <w:rFonts w:ascii="Times New Roman" w:hAnsi="Times New Roman" w:cs="Times New Roman"/>
                <w:spacing w:val="-1"/>
              </w:rPr>
              <w:t>использовать основные принципы диагностики состояния ЦНС человека</w:t>
            </w:r>
          </w:p>
          <w:p w:rsidR="00535262" w:rsidRPr="00305FBA" w:rsidRDefault="00535262" w:rsidP="00535262">
            <w:pPr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305FBA">
              <w:rPr>
                <w:rFonts w:ascii="Times New Roman" w:hAnsi="Times New Roman" w:cs="Times New Roman"/>
                <w:b/>
                <w:spacing w:val="-1"/>
              </w:rPr>
              <w:t>Навыки и/или опыт деятельности:</w:t>
            </w:r>
          </w:p>
          <w:p w:rsidR="00535262" w:rsidRPr="00421D4C" w:rsidRDefault="00535262" w:rsidP="00535262">
            <w:pPr>
              <w:ind w:right="19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 xml:space="preserve">- </w:t>
            </w:r>
            <w:bookmarkStart w:id="1" w:name="_Hlk532936438"/>
            <w:r w:rsidRPr="00421D4C">
              <w:rPr>
                <w:rFonts w:ascii="Times New Roman" w:hAnsi="Times New Roman" w:cs="Times New Roman"/>
              </w:rPr>
              <w:t xml:space="preserve">определения особенностей </w:t>
            </w:r>
            <w:r w:rsidR="00F30452" w:rsidRPr="00421D4C">
              <w:rPr>
                <w:rFonts w:ascii="Times New Roman" w:hAnsi="Times New Roman" w:cs="Times New Roman"/>
              </w:rPr>
              <w:t xml:space="preserve">состояния центральной нервной системы </w:t>
            </w:r>
            <w:r w:rsidRPr="00421D4C">
              <w:rPr>
                <w:rFonts w:ascii="Times New Roman" w:hAnsi="Times New Roman" w:cs="Times New Roman"/>
              </w:rPr>
              <w:t>человека</w:t>
            </w:r>
            <w:bookmarkEnd w:id="1"/>
            <w:r w:rsidRPr="00421D4C">
              <w:rPr>
                <w:rFonts w:ascii="Times New Roman" w:hAnsi="Times New Roman" w:cs="Times New Roman"/>
              </w:rPr>
              <w:t>, значимых для разработки индивидуальных программ образовательного процесса</w:t>
            </w:r>
          </w:p>
          <w:p w:rsidR="00535262" w:rsidRPr="00421D4C" w:rsidRDefault="00535262" w:rsidP="00271CFA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153" w:type="dxa"/>
          </w:tcPr>
          <w:p w:rsidR="00535262" w:rsidRPr="00421D4C" w:rsidRDefault="00535262" w:rsidP="0053526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01.002 Педагог-психолог (психолог в сфере образования)</w:t>
            </w: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</w:rPr>
            </w:pP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421D4C"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  <w:t>А/03.7</w:t>
            </w:r>
            <w:r w:rsidRPr="00421D4C"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 xml:space="preserve">Психологическое консультирование субъектов образовательного процесса: </w:t>
            </w: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21D4C">
              <w:rPr>
                <w:rFonts w:ascii="Times New Roman" w:hAnsi="Times New Roman" w:cs="Times New Roman"/>
                <w:b/>
                <w:bCs/>
                <w:u w:val="single"/>
              </w:rPr>
              <w:t>А/05.7</w:t>
            </w: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421D4C">
              <w:rPr>
                <w:rFonts w:ascii="Times New Roman" w:hAnsi="Times New Roman" w:cs="Times New Roman"/>
              </w:rPr>
              <w:t>Психологическая диагностика детей и обучающихся</w:t>
            </w: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682" w:type="dxa"/>
          </w:tcPr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 xml:space="preserve">ОПК-8 </w:t>
            </w:r>
          </w:p>
          <w:p w:rsidR="00535262" w:rsidRPr="00421D4C" w:rsidRDefault="00535262" w:rsidP="00535262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:rsidR="00535262" w:rsidRPr="00421D4C" w:rsidRDefault="00535262" w:rsidP="00535262">
      <w:pPr>
        <w:ind w:left="360"/>
        <w:jc w:val="both"/>
        <w:rPr>
          <w:rFonts w:ascii="Times New Roman" w:hAnsi="Times New Roman" w:cs="Times New Roman"/>
        </w:rPr>
      </w:pPr>
    </w:p>
    <w:p w:rsidR="00535262" w:rsidRPr="00421D4C" w:rsidRDefault="00535262" w:rsidP="00535262">
      <w:pPr>
        <w:pStyle w:val="a3"/>
        <w:widowControl/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421D4C">
        <w:rPr>
          <w:rFonts w:ascii="Times New Roman" w:hAnsi="Times New Roman" w:cs="Times New Roman"/>
          <w:caps/>
          <w:spacing w:val="-1"/>
        </w:rPr>
        <w:t>Место дисциплины в структуре Образовательной Программы:</w:t>
      </w:r>
    </w:p>
    <w:p w:rsidR="00535262" w:rsidRPr="00421D4C" w:rsidRDefault="00535262" w:rsidP="00535262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421D4C">
        <w:rPr>
          <w:rFonts w:ascii="Times New Roman" w:hAnsi="Times New Roman" w:cs="Times New Roman"/>
          <w:spacing w:val="-1"/>
        </w:rPr>
        <w:lastRenderedPageBreak/>
        <w:t xml:space="preserve">Дисциплина в структуре образовательной программы относится </w:t>
      </w:r>
      <w:r w:rsidRPr="00421D4C">
        <w:rPr>
          <w:rFonts w:ascii="Times New Roman" w:hAnsi="Times New Roman" w:cs="Times New Roman"/>
          <w:iCs/>
          <w:spacing w:val="-1"/>
        </w:rPr>
        <w:t xml:space="preserve">к обязательной части. </w:t>
      </w:r>
      <w:r w:rsidRPr="00421D4C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во 2-м семестре в очной форме обучения. Вид промежуточной аттестации: зачет. </w:t>
      </w:r>
    </w:p>
    <w:p w:rsidR="00535262" w:rsidRPr="00421D4C" w:rsidRDefault="00535262" w:rsidP="00535262">
      <w:pPr>
        <w:pStyle w:val="a3"/>
        <w:widowControl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bCs/>
        </w:rPr>
      </w:pPr>
      <w:r w:rsidRPr="00421D4C">
        <w:rPr>
          <w:rFonts w:ascii="Times New Roman" w:hAnsi="Times New Roman" w:cs="Times New Roman"/>
          <w:b/>
          <w:bCs/>
        </w:rPr>
        <w:t>Объем дисциплины и виды учебной работы</w:t>
      </w:r>
    </w:p>
    <w:tbl>
      <w:tblPr>
        <w:tblW w:w="95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5"/>
        <w:gridCol w:w="1329"/>
        <w:gridCol w:w="2756"/>
      </w:tblGrid>
      <w:tr w:rsidR="00535262" w:rsidRPr="00421D4C" w:rsidTr="00535262">
        <w:trPr>
          <w:trHeight w:val="219"/>
        </w:trPr>
        <w:tc>
          <w:tcPr>
            <w:tcW w:w="5485" w:type="dxa"/>
            <w:vMerge w:val="restart"/>
            <w:tcBorders>
              <w:top w:val="single" w:sz="12" w:space="0" w:color="auto"/>
            </w:tcBorders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Вид учебной работы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</w:tcBorders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756" w:type="dxa"/>
            <w:tcBorders>
              <w:top w:val="single" w:sz="12" w:space="0" w:color="auto"/>
              <w:bottom w:val="single" w:sz="4" w:space="0" w:color="auto"/>
            </w:tcBorders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Семестр</w:t>
            </w:r>
          </w:p>
        </w:tc>
      </w:tr>
      <w:tr w:rsidR="00535262" w:rsidRPr="00421D4C" w:rsidTr="00535262">
        <w:trPr>
          <w:trHeight w:val="234"/>
        </w:trPr>
        <w:tc>
          <w:tcPr>
            <w:tcW w:w="5485" w:type="dxa"/>
            <w:vMerge/>
            <w:tcBorders>
              <w:top w:val="single" w:sz="12" w:space="0" w:color="auto"/>
            </w:tcBorders>
            <w:vAlign w:val="center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single" w:sz="12" w:space="0" w:color="auto"/>
            </w:tcBorders>
            <w:vAlign w:val="center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right w:val="single" w:sz="4" w:space="0" w:color="auto"/>
            </w:tcBorders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</w:tr>
      <w:tr w:rsidR="00535262" w:rsidRPr="00421D4C" w:rsidTr="00535262">
        <w:trPr>
          <w:trHeight w:val="424"/>
        </w:trPr>
        <w:tc>
          <w:tcPr>
            <w:tcW w:w="5485" w:type="dxa"/>
            <w:shd w:val="clear" w:color="auto" w:fill="E0E0E0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  <w:b/>
                <w:bCs/>
              </w:rPr>
            </w:pPr>
            <w:r w:rsidRPr="00421D4C">
              <w:rPr>
                <w:rFonts w:ascii="Times New Roman" w:hAnsi="Times New Roman" w:cs="Times New Roman"/>
                <w:b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329" w:type="dxa"/>
            <w:shd w:val="clear" w:color="auto" w:fill="E0E0E0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D4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756" w:type="dxa"/>
            <w:shd w:val="clear" w:color="auto" w:fill="E0E0E0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D4C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535262" w:rsidRPr="00421D4C" w:rsidTr="00535262">
        <w:tc>
          <w:tcPr>
            <w:tcW w:w="9570" w:type="dxa"/>
            <w:gridSpan w:val="3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35262" w:rsidRPr="00421D4C" w:rsidTr="00535262">
        <w:tc>
          <w:tcPr>
            <w:tcW w:w="5485" w:type="dxa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Лекции (Л)</w:t>
            </w:r>
          </w:p>
        </w:tc>
        <w:tc>
          <w:tcPr>
            <w:tcW w:w="1329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56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10</w:t>
            </w:r>
          </w:p>
        </w:tc>
      </w:tr>
      <w:tr w:rsidR="00535262" w:rsidRPr="00421D4C" w:rsidTr="00535262">
        <w:tc>
          <w:tcPr>
            <w:tcW w:w="5485" w:type="dxa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Семинары (С)</w:t>
            </w:r>
          </w:p>
        </w:tc>
        <w:tc>
          <w:tcPr>
            <w:tcW w:w="1329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56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12</w:t>
            </w:r>
          </w:p>
        </w:tc>
      </w:tr>
      <w:tr w:rsidR="00535262" w:rsidRPr="00421D4C" w:rsidTr="00535262">
        <w:tc>
          <w:tcPr>
            <w:tcW w:w="5485" w:type="dxa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Практические занятия (ПЗ)</w:t>
            </w:r>
          </w:p>
        </w:tc>
        <w:tc>
          <w:tcPr>
            <w:tcW w:w="1329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6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-</w:t>
            </w:r>
          </w:p>
        </w:tc>
      </w:tr>
      <w:tr w:rsidR="00535262" w:rsidRPr="00421D4C" w:rsidTr="00535262">
        <w:tc>
          <w:tcPr>
            <w:tcW w:w="5485" w:type="dxa"/>
            <w:shd w:val="clear" w:color="auto" w:fill="E0E0E0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  <w:b/>
                <w:bCs/>
              </w:rPr>
            </w:pPr>
            <w:r w:rsidRPr="00421D4C">
              <w:rPr>
                <w:rFonts w:ascii="Times New Roman" w:hAnsi="Times New Roman" w:cs="Times New Roman"/>
                <w:b/>
                <w:bCs/>
              </w:rPr>
              <w:t>Самостоятельная работа (всего)</w:t>
            </w:r>
          </w:p>
        </w:tc>
        <w:tc>
          <w:tcPr>
            <w:tcW w:w="1329" w:type="dxa"/>
            <w:shd w:val="clear" w:color="auto" w:fill="E0E0E0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D4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756" w:type="dxa"/>
            <w:shd w:val="clear" w:color="auto" w:fill="E0E0E0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D4C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535262" w:rsidRPr="00421D4C" w:rsidTr="00535262">
        <w:tc>
          <w:tcPr>
            <w:tcW w:w="5485" w:type="dxa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 xml:space="preserve">Вид промежуточной аттестации </w:t>
            </w:r>
          </w:p>
        </w:tc>
        <w:tc>
          <w:tcPr>
            <w:tcW w:w="1329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756" w:type="dxa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+</w:t>
            </w:r>
          </w:p>
        </w:tc>
      </w:tr>
      <w:tr w:rsidR="00535262" w:rsidRPr="00421D4C" w:rsidTr="00535262">
        <w:trPr>
          <w:trHeight w:val="418"/>
        </w:trPr>
        <w:tc>
          <w:tcPr>
            <w:tcW w:w="5485" w:type="dxa"/>
            <w:vMerge w:val="restart"/>
            <w:shd w:val="clear" w:color="auto" w:fill="E0E0E0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  <w:b/>
                <w:bCs/>
              </w:rPr>
            </w:pPr>
            <w:r w:rsidRPr="00421D4C">
              <w:rPr>
                <w:rFonts w:ascii="Times New Roman" w:hAnsi="Times New Roman" w:cs="Times New Roman"/>
                <w:b/>
                <w:bCs/>
              </w:rPr>
              <w:t xml:space="preserve">Общая трудоемкость: </w:t>
            </w:r>
            <w:r w:rsidRPr="00421D4C">
              <w:rPr>
                <w:rFonts w:ascii="Times New Roman" w:hAnsi="Times New Roman" w:cs="Times New Roman"/>
              </w:rPr>
              <w:t xml:space="preserve">часов/                                        зачетных единиц                                                                                               </w:t>
            </w:r>
          </w:p>
        </w:tc>
        <w:tc>
          <w:tcPr>
            <w:tcW w:w="1329" w:type="dxa"/>
            <w:shd w:val="clear" w:color="auto" w:fill="E0E0E0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2756" w:type="dxa"/>
            <w:shd w:val="clear" w:color="auto" w:fill="E0E0E0"/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535262" w:rsidRPr="00421D4C" w:rsidTr="00535262">
        <w:trPr>
          <w:trHeight w:val="345"/>
        </w:trPr>
        <w:tc>
          <w:tcPr>
            <w:tcW w:w="5485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35262" w:rsidRPr="00421D4C" w:rsidRDefault="00535262" w:rsidP="00535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D4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56" w:type="dxa"/>
            <w:tcBorders>
              <w:bottom w:val="single" w:sz="12" w:space="0" w:color="auto"/>
            </w:tcBorders>
          </w:tcPr>
          <w:p w:rsidR="00535262" w:rsidRPr="00421D4C" w:rsidRDefault="00535262" w:rsidP="00535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D4C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535262" w:rsidRPr="00421D4C" w:rsidRDefault="00535262" w:rsidP="00535262">
      <w:pPr>
        <w:ind w:left="360"/>
        <w:jc w:val="both"/>
        <w:rPr>
          <w:rFonts w:ascii="Times New Roman" w:hAnsi="Times New Roman" w:cs="Times New Roman"/>
        </w:rPr>
      </w:pPr>
    </w:p>
    <w:p w:rsidR="00FE4E9F" w:rsidRPr="00421D4C" w:rsidRDefault="00FE4E9F" w:rsidP="00711289">
      <w:pPr>
        <w:rPr>
          <w:rFonts w:ascii="Times New Roman" w:hAnsi="Times New Roman" w:cs="Times New Roman"/>
          <w:b/>
          <w:bCs/>
          <w:color w:val="auto"/>
        </w:rPr>
      </w:pPr>
    </w:p>
    <w:p w:rsidR="00FE4E9F" w:rsidRPr="00421D4C" w:rsidRDefault="009C4BDE" w:rsidP="001A5115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421D4C">
        <w:rPr>
          <w:rFonts w:ascii="Times New Roman" w:hAnsi="Times New Roman" w:cs="Times New Roman"/>
          <w:b/>
          <w:bCs/>
          <w:color w:val="auto"/>
        </w:rPr>
        <w:t>4</w:t>
      </w:r>
      <w:r w:rsidR="00FE4E9F" w:rsidRPr="00421D4C">
        <w:rPr>
          <w:rFonts w:ascii="Times New Roman" w:hAnsi="Times New Roman" w:cs="Times New Roman"/>
          <w:b/>
          <w:bCs/>
          <w:color w:val="auto"/>
        </w:rPr>
        <w:t>. Содержание дисциплины:</w:t>
      </w:r>
    </w:p>
    <w:p w:rsidR="00FE4E9F" w:rsidRPr="00421D4C" w:rsidRDefault="00FE4E9F" w:rsidP="001A5115">
      <w:pPr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749"/>
        <w:gridCol w:w="7223"/>
      </w:tblGrid>
      <w:tr w:rsidR="002E2B15" w:rsidRPr="00421D4C" w:rsidTr="002E2B15">
        <w:tc>
          <w:tcPr>
            <w:tcW w:w="627" w:type="dxa"/>
            <w:vAlign w:val="center"/>
          </w:tcPr>
          <w:p w:rsidR="002E2B15" w:rsidRPr="00421D4C" w:rsidRDefault="002E2B15" w:rsidP="009C4BDE">
            <w:pPr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№ п/п</w:t>
            </w:r>
          </w:p>
        </w:tc>
        <w:tc>
          <w:tcPr>
            <w:tcW w:w="1749" w:type="dxa"/>
            <w:vAlign w:val="center"/>
          </w:tcPr>
          <w:p w:rsidR="002E2B15" w:rsidRPr="00421D4C" w:rsidRDefault="002E2B15" w:rsidP="009C4BDE">
            <w:pPr>
              <w:ind w:right="19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Тема (раздел)</w:t>
            </w:r>
          </w:p>
        </w:tc>
        <w:tc>
          <w:tcPr>
            <w:tcW w:w="7223" w:type="dxa"/>
            <w:vAlign w:val="center"/>
          </w:tcPr>
          <w:p w:rsidR="002E2B15" w:rsidRPr="00421D4C" w:rsidRDefault="002E2B15" w:rsidP="009C4BDE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 xml:space="preserve">Содержание раздела </w:t>
            </w:r>
          </w:p>
        </w:tc>
      </w:tr>
      <w:tr w:rsidR="002E2B15" w:rsidRPr="00421D4C" w:rsidTr="002E2B15">
        <w:tc>
          <w:tcPr>
            <w:tcW w:w="627" w:type="dxa"/>
          </w:tcPr>
          <w:p w:rsidR="002E2B15" w:rsidRPr="00421D4C" w:rsidRDefault="002E2B15" w:rsidP="009C4BDE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2E2B15" w:rsidRPr="00421D4C" w:rsidRDefault="002E2B15" w:rsidP="009C4BDE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</w:tcPr>
          <w:p w:rsidR="002E2B15" w:rsidRPr="00421D4C" w:rsidRDefault="002E2B15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</w:rPr>
              <w:t>Введение в физиологию ЦНС.</w:t>
            </w:r>
          </w:p>
        </w:tc>
        <w:tc>
          <w:tcPr>
            <w:tcW w:w="7223" w:type="dxa"/>
          </w:tcPr>
          <w:p w:rsidR="002E2B15" w:rsidRPr="00421D4C" w:rsidRDefault="002E2B15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  <w:lang w:eastAsia="en-US"/>
              </w:rPr>
              <w:t>Вклад нейронаук в обоснование механизмов психической деятельности и поведения человека. Роль нервной системы в жизнедеятельности организма. История развития вопроса. Методы исследования ЦНС.</w:t>
            </w:r>
          </w:p>
        </w:tc>
      </w:tr>
      <w:tr w:rsidR="002E2B15" w:rsidRPr="00421D4C" w:rsidTr="002E2B15">
        <w:tc>
          <w:tcPr>
            <w:tcW w:w="627" w:type="dxa"/>
          </w:tcPr>
          <w:p w:rsidR="002E2B15" w:rsidRPr="00421D4C" w:rsidRDefault="002E2B15" w:rsidP="009C4BDE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</w:tcPr>
          <w:p w:rsidR="002E2B15" w:rsidRPr="00421D4C" w:rsidRDefault="002E2B15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Возбудимые ткани. Нервно-мышечный аппарат</w:t>
            </w:r>
          </w:p>
        </w:tc>
        <w:tc>
          <w:tcPr>
            <w:tcW w:w="7223" w:type="dxa"/>
          </w:tcPr>
          <w:p w:rsidR="002E2B15" w:rsidRPr="00421D4C" w:rsidRDefault="002E2B15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</w:rPr>
              <w:t>Мембранные потенциалы покоя; потенциалы действия. Н</w:t>
            </w:r>
            <w:r w:rsidRPr="00421D4C">
              <w:rPr>
                <w:rFonts w:ascii="Times New Roman" w:hAnsi="Times New Roman" w:cs="Times New Roman"/>
                <w:spacing w:val="-6"/>
              </w:rPr>
              <w:t>ейрон как структурно-функциональная единица нервной системы; виды нейронов и их функции; механизм проведения возбуждения по нервному волокну; морфофункциональная характеристика синапсов; виды синапсов; механизм  передачи нервных импульсов через синапсы; понятие о нервном центре; основные свойства нервных центров</w:t>
            </w:r>
            <w:r w:rsidRPr="00421D4C">
              <w:rPr>
                <w:rFonts w:ascii="Times New Roman" w:hAnsi="Times New Roman" w:cs="Times New Roman"/>
              </w:rPr>
              <w:t>; проведение возбуждения по нервам и мышцам через нервно-мышечные синапсы. Понятие о нервно-мышечном аппарате; двигательная единица  (ДЕ) – функциональная единица нервно-мышечного аппарата.</w:t>
            </w:r>
          </w:p>
        </w:tc>
      </w:tr>
      <w:tr w:rsidR="002E2B15" w:rsidRPr="00421D4C" w:rsidTr="002E2B15">
        <w:tc>
          <w:tcPr>
            <w:tcW w:w="627" w:type="dxa"/>
          </w:tcPr>
          <w:p w:rsidR="002E2B15" w:rsidRPr="00421D4C" w:rsidRDefault="002E2B15" w:rsidP="009C4BDE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</w:tcPr>
          <w:p w:rsidR="002E2B15" w:rsidRPr="00421D4C" w:rsidRDefault="002E2B15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7223" w:type="dxa"/>
          </w:tcPr>
          <w:p w:rsidR="002E2B15" w:rsidRPr="00421D4C" w:rsidRDefault="002E2B15" w:rsidP="009C4BDE">
            <w:pPr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Общие свойства и значение сенсорных систем; зрительная сенсорная система, её физиологическая организация и функциональные свойства. Слуховая и вестибулярная сенсорные системы, их физиологическая организация и функциональные свойства. Двигательная сенсорная система, её физиологическая организация и функциональные свойства.</w:t>
            </w:r>
          </w:p>
          <w:p w:rsidR="002E2B15" w:rsidRPr="00421D4C" w:rsidRDefault="002E2B15" w:rsidP="009C4BDE">
            <w:pPr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Взаимодействие сенсорных систем.</w:t>
            </w:r>
          </w:p>
          <w:p w:rsidR="002E2B15" w:rsidRPr="00421D4C" w:rsidRDefault="002E2B15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</w:rPr>
              <w:t>Значение сенсорных систем в спорте. Методы диагностики состояния сенсорных систем.</w:t>
            </w:r>
          </w:p>
        </w:tc>
      </w:tr>
      <w:tr w:rsidR="002E2B15" w:rsidRPr="00421D4C" w:rsidTr="002E2B15">
        <w:tc>
          <w:tcPr>
            <w:tcW w:w="627" w:type="dxa"/>
          </w:tcPr>
          <w:p w:rsidR="002E2B15" w:rsidRPr="00421D4C" w:rsidRDefault="002E2B15" w:rsidP="009C4BDE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</w:rPr>
            </w:pPr>
          </w:p>
          <w:p w:rsidR="002E2B15" w:rsidRPr="00421D4C" w:rsidRDefault="002E2B15" w:rsidP="009C4BDE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</w:tcPr>
          <w:p w:rsidR="002E2B15" w:rsidRPr="00421D4C" w:rsidRDefault="002E2B15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</w:rPr>
              <w:t xml:space="preserve">Строение и функции отделов ЦНС и вегетативной нервной </w:t>
            </w:r>
            <w:r w:rsidRPr="00421D4C">
              <w:rPr>
                <w:rFonts w:ascii="Times New Roman" w:hAnsi="Times New Roman" w:cs="Times New Roman"/>
              </w:rPr>
              <w:lastRenderedPageBreak/>
              <w:t>системы</w:t>
            </w:r>
          </w:p>
        </w:tc>
        <w:tc>
          <w:tcPr>
            <w:tcW w:w="7223" w:type="dxa"/>
          </w:tcPr>
          <w:p w:rsidR="002E2B15" w:rsidRPr="00421D4C" w:rsidRDefault="002E2B15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  <w:lang w:eastAsia="en-US"/>
              </w:rPr>
              <w:lastRenderedPageBreak/>
              <w:t xml:space="preserve">Строение и функции спинного мозга. Строение и функции структур ствола мозга. Строение и функции промежуточного мозга. Строение и функции мозжечка. Базальные ганглии: основные структуры, функции. Строение и функции коры больших полушарий. Общий план строения вегетативной нервной системы. Функции </w:t>
            </w:r>
            <w:r w:rsidRPr="00421D4C">
              <w:rPr>
                <w:rFonts w:ascii="Times New Roman" w:hAnsi="Times New Roman" w:cs="Times New Roman"/>
                <w:lang w:eastAsia="en-US"/>
              </w:rPr>
              <w:lastRenderedPageBreak/>
              <w:t>симпатического и парасимпатического отделов.</w:t>
            </w:r>
          </w:p>
        </w:tc>
      </w:tr>
      <w:tr w:rsidR="002E2B15" w:rsidRPr="00421D4C" w:rsidTr="002E2B15">
        <w:tc>
          <w:tcPr>
            <w:tcW w:w="627" w:type="dxa"/>
          </w:tcPr>
          <w:p w:rsidR="002E2B15" w:rsidRPr="00421D4C" w:rsidRDefault="002E2B15" w:rsidP="009C4BDE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</w:rPr>
            </w:pPr>
          </w:p>
          <w:p w:rsidR="002E2B15" w:rsidRPr="00421D4C" w:rsidRDefault="002E2B15" w:rsidP="009C4BDE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</w:tcPr>
          <w:p w:rsidR="002E2B15" w:rsidRPr="00421D4C" w:rsidRDefault="002E2B15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</w:rPr>
              <w:t>ЦНС и психические функции. Возрастные особенности ЦНС</w:t>
            </w:r>
          </w:p>
        </w:tc>
        <w:tc>
          <w:tcPr>
            <w:tcW w:w="7223" w:type="dxa"/>
          </w:tcPr>
          <w:p w:rsidR="002E2B15" w:rsidRPr="00421D4C" w:rsidRDefault="002E2B15" w:rsidP="009C4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  <w:lang w:eastAsia="en-US"/>
              </w:rPr>
              <w:t>Интегративная деятельность мозга. Асимметрия полушарий. Нейронные механизмы памяти, восприятия, внимания, мышления. Основные закономерности онтогенетического развития ЦНС. Особенности ЦНС в период младенчества, дошкольный и школьный периоды.</w:t>
            </w:r>
          </w:p>
        </w:tc>
      </w:tr>
    </w:tbl>
    <w:p w:rsidR="00FE4E9F" w:rsidRPr="00421D4C" w:rsidRDefault="00FE4E9F" w:rsidP="001A5115">
      <w:pPr>
        <w:rPr>
          <w:rFonts w:ascii="Times New Roman" w:hAnsi="Times New Roman" w:cs="Times New Roman"/>
          <w:b/>
          <w:bCs/>
          <w:color w:val="auto"/>
        </w:rPr>
      </w:pPr>
    </w:p>
    <w:p w:rsidR="00FE4E9F" w:rsidRPr="00421D4C" w:rsidRDefault="00FE4E9F" w:rsidP="001A5115">
      <w:pPr>
        <w:rPr>
          <w:rFonts w:ascii="Times New Roman" w:hAnsi="Times New Roman" w:cs="Times New Roman"/>
          <w:b/>
          <w:bCs/>
          <w:color w:val="auto"/>
        </w:rPr>
      </w:pPr>
    </w:p>
    <w:p w:rsidR="00FE4E9F" w:rsidRPr="00305FBA" w:rsidRDefault="00271CFA" w:rsidP="00E244F4">
      <w:pPr>
        <w:pStyle w:val="a3"/>
        <w:widowControl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ТЕМАТИЧЕСКИЙ ПЛАН ДИСЦИПЛИНЫ</w:t>
      </w: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858"/>
        <w:gridCol w:w="988"/>
        <w:gridCol w:w="1280"/>
        <w:gridCol w:w="1417"/>
        <w:gridCol w:w="1412"/>
      </w:tblGrid>
      <w:tr w:rsidR="00FE4E9F" w:rsidRPr="00421D4C">
        <w:trPr>
          <w:trHeight w:val="178"/>
        </w:trPr>
        <w:tc>
          <w:tcPr>
            <w:tcW w:w="645" w:type="dxa"/>
            <w:vMerge w:val="restart"/>
          </w:tcPr>
          <w:p w:rsidR="00FE4E9F" w:rsidRPr="00421D4C" w:rsidRDefault="00FE4E9F" w:rsidP="001A511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21D4C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3858" w:type="dxa"/>
            <w:vMerge w:val="restart"/>
          </w:tcPr>
          <w:p w:rsidR="00FE4E9F" w:rsidRPr="00421D4C" w:rsidRDefault="00FE4E9F" w:rsidP="001A51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1D4C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3685" w:type="dxa"/>
            <w:gridSpan w:val="3"/>
          </w:tcPr>
          <w:p w:rsidR="00FE4E9F" w:rsidRPr="00421D4C" w:rsidRDefault="00FE4E9F" w:rsidP="001A51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1D4C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1412" w:type="dxa"/>
            <w:vMerge w:val="restart"/>
          </w:tcPr>
          <w:p w:rsidR="00FE4E9F" w:rsidRPr="00421D4C" w:rsidRDefault="00FE4E9F" w:rsidP="001A51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1D4C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FE4E9F" w:rsidRPr="00421D4C" w:rsidRDefault="00FE4E9F" w:rsidP="001A51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1D4C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FE4E9F" w:rsidRPr="00421D4C">
        <w:trPr>
          <w:trHeight w:val="182"/>
        </w:trPr>
        <w:tc>
          <w:tcPr>
            <w:tcW w:w="645" w:type="dxa"/>
            <w:vMerge/>
            <w:vAlign w:val="center"/>
          </w:tcPr>
          <w:p w:rsidR="00FE4E9F" w:rsidRPr="00421D4C" w:rsidRDefault="00FE4E9F" w:rsidP="001A511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58" w:type="dxa"/>
            <w:vMerge/>
            <w:vAlign w:val="center"/>
          </w:tcPr>
          <w:p w:rsidR="00FE4E9F" w:rsidRPr="00421D4C" w:rsidRDefault="00FE4E9F" w:rsidP="001A511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8" w:type="dxa"/>
          </w:tcPr>
          <w:p w:rsidR="00FE4E9F" w:rsidRPr="00421D4C" w:rsidRDefault="00FE4E9F" w:rsidP="001A51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1D4C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1280" w:type="dxa"/>
          </w:tcPr>
          <w:p w:rsidR="00FE4E9F" w:rsidRPr="00421D4C" w:rsidRDefault="00FE4E9F" w:rsidP="001A51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1D4C"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1417" w:type="dxa"/>
          </w:tcPr>
          <w:p w:rsidR="00FE4E9F" w:rsidRPr="00421D4C" w:rsidRDefault="00FE4E9F" w:rsidP="001A51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1D4C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1412" w:type="dxa"/>
            <w:vMerge/>
            <w:vAlign w:val="center"/>
          </w:tcPr>
          <w:p w:rsidR="00FE4E9F" w:rsidRPr="00421D4C" w:rsidRDefault="00FE4E9F" w:rsidP="001A511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E4E9F" w:rsidRPr="00421D4C">
        <w:trPr>
          <w:trHeight w:val="310"/>
        </w:trPr>
        <w:tc>
          <w:tcPr>
            <w:tcW w:w="645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8" w:type="dxa"/>
          </w:tcPr>
          <w:p w:rsidR="00FE4E9F" w:rsidRPr="00421D4C" w:rsidRDefault="00FE4E9F" w:rsidP="001A5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</w:rPr>
              <w:t>Введение в физиологию ЦНС.</w:t>
            </w:r>
          </w:p>
        </w:tc>
        <w:tc>
          <w:tcPr>
            <w:tcW w:w="988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</w:tcPr>
          <w:p w:rsidR="00FE4E9F" w:rsidRPr="00421D4C" w:rsidRDefault="007344C9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</w:tcPr>
          <w:p w:rsidR="00FE4E9F" w:rsidRPr="00421D4C" w:rsidRDefault="007344C9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14</w:t>
            </w:r>
          </w:p>
        </w:tc>
      </w:tr>
      <w:tr w:rsidR="00FE4E9F" w:rsidRPr="00421D4C">
        <w:tc>
          <w:tcPr>
            <w:tcW w:w="645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8" w:type="dxa"/>
          </w:tcPr>
          <w:p w:rsidR="00FE4E9F" w:rsidRPr="00421D4C" w:rsidRDefault="00FE4E9F" w:rsidP="001A5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Возбудимые ткани. Нервно-мышечный аппарат</w:t>
            </w:r>
          </w:p>
        </w:tc>
        <w:tc>
          <w:tcPr>
            <w:tcW w:w="988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</w:tcPr>
          <w:p w:rsidR="00FE4E9F" w:rsidRPr="00421D4C" w:rsidRDefault="007344C9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</w:tcPr>
          <w:p w:rsidR="00FE4E9F" w:rsidRPr="00421D4C" w:rsidRDefault="007344C9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14</w:t>
            </w:r>
          </w:p>
        </w:tc>
      </w:tr>
      <w:tr w:rsidR="00FE4E9F" w:rsidRPr="00421D4C">
        <w:tc>
          <w:tcPr>
            <w:tcW w:w="645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58" w:type="dxa"/>
          </w:tcPr>
          <w:p w:rsidR="00FE4E9F" w:rsidRPr="00421D4C" w:rsidRDefault="00FE4E9F" w:rsidP="001A5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988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</w:tcPr>
          <w:p w:rsidR="00FE4E9F" w:rsidRPr="00421D4C" w:rsidRDefault="007344C9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</w:tcPr>
          <w:p w:rsidR="00FE4E9F" w:rsidRPr="00421D4C" w:rsidRDefault="007344C9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14</w:t>
            </w:r>
          </w:p>
        </w:tc>
      </w:tr>
      <w:tr w:rsidR="00FE4E9F" w:rsidRPr="00421D4C">
        <w:tc>
          <w:tcPr>
            <w:tcW w:w="645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58" w:type="dxa"/>
          </w:tcPr>
          <w:p w:rsidR="00FE4E9F" w:rsidRPr="00421D4C" w:rsidRDefault="00FE4E9F" w:rsidP="001A5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</w:rPr>
              <w:t>Строение и функции отделов ЦНС и вегетативной нервной системы</w:t>
            </w:r>
          </w:p>
        </w:tc>
        <w:tc>
          <w:tcPr>
            <w:tcW w:w="988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FE4E9F" w:rsidRPr="00421D4C" w:rsidRDefault="007344C9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FE4E9F" w:rsidRPr="00421D4C" w:rsidRDefault="007344C9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14</w:t>
            </w:r>
          </w:p>
        </w:tc>
      </w:tr>
      <w:tr w:rsidR="00FE4E9F" w:rsidRPr="00421D4C">
        <w:tc>
          <w:tcPr>
            <w:tcW w:w="645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8" w:type="dxa"/>
          </w:tcPr>
          <w:p w:rsidR="00FE4E9F" w:rsidRPr="00421D4C" w:rsidRDefault="00FE4E9F" w:rsidP="001A5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D4C">
              <w:rPr>
                <w:rFonts w:ascii="Times New Roman" w:hAnsi="Times New Roman" w:cs="Times New Roman"/>
              </w:rPr>
              <w:t>ЦНС и психические функции. Возрастные особенности ЦНС</w:t>
            </w:r>
          </w:p>
        </w:tc>
        <w:tc>
          <w:tcPr>
            <w:tcW w:w="988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FE4E9F" w:rsidRPr="00421D4C" w:rsidRDefault="007344C9" w:rsidP="003A418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  <w:p w:rsidR="00FE4E9F" w:rsidRPr="00421D4C" w:rsidRDefault="007344C9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16</w:t>
            </w:r>
          </w:p>
        </w:tc>
      </w:tr>
      <w:tr w:rsidR="00FE4E9F" w:rsidRPr="00421D4C">
        <w:tc>
          <w:tcPr>
            <w:tcW w:w="4503" w:type="dxa"/>
            <w:gridSpan w:val="2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88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FE4E9F" w:rsidRPr="00421D4C" w:rsidRDefault="00FE4E9F" w:rsidP="001A511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2" w:type="dxa"/>
          </w:tcPr>
          <w:p w:rsidR="00FE4E9F" w:rsidRPr="00421D4C" w:rsidRDefault="00FE4E9F" w:rsidP="0071128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72</w:t>
            </w:r>
          </w:p>
        </w:tc>
      </w:tr>
    </w:tbl>
    <w:p w:rsidR="00305FBA" w:rsidRDefault="00305FBA" w:rsidP="007344C9">
      <w:pPr>
        <w:widowControl/>
        <w:spacing w:after="200"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E244F4" w:rsidRPr="00E244F4" w:rsidRDefault="00E244F4" w:rsidP="00E244F4">
      <w:pPr>
        <w:jc w:val="both"/>
        <w:rPr>
          <w:rFonts w:ascii="Times New Roman" w:hAnsi="Times New Roman" w:cs="Times New Roman"/>
          <w:b/>
          <w:color w:val="auto"/>
        </w:rPr>
      </w:pPr>
      <w:r w:rsidRPr="00E244F4">
        <w:rPr>
          <w:rFonts w:ascii="Times New Roman" w:hAnsi="Times New Roman" w:cs="Times New Roman"/>
          <w:b/>
          <w:spacing w:val="-1"/>
        </w:rPr>
        <w:t>Перечень основной и дополнительной литературы</w:t>
      </w:r>
      <w:r w:rsidRPr="00E244F4">
        <w:rPr>
          <w:rFonts w:ascii="Times New Roman" w:hAnsi="Times New Roman" w:cs="Times New Roman"/>
          <w:b/>
          <w:caps/>
          <w:spacing w:val="-1"/>
        </w:rPr>
        <w:t xml:space="preserve">, </w:t>
      </w:r>
      <w:r w:rsidRPr="00E244F4">
        <w:rPr>
          <w:rFonts w:ascii="Times New Roman" w:hAnsi="Times New Roman" w:cs="Times New Roman"/>
          <w:b/>
        </w:rPr>
        <w:t>необходимый для освоения дисциплины:</w:t>
      </w:r>
    </w:p>
    <w:p w:rsidR="00E244F4" w:rsidRPr="00E244F4" w:rsidRDefault="00E244F4" w:rsidP="00E244F4">
      <w:pPr>
        <w:ind w:firstLine="709"/>
        <w:jc w:val="both"/>
        <w:rPr>
          <w:rFonts w:ascii="Times New Roman" w:hAnsi="Times New Roman" w:cs="Tahoma"/>
          <w:b/>
          <w:color w:val="auto"/>
        </w:rPr>
      </w:pPr>
      <w:r w:rsidRPr="00E244F4">
        <w:rPr>
          <w:rFonts w:ascii="Times New Roman" w:hAnsi="Times New Roman" w:cs="Tahoma"/>
          <w:b/>
          <w:color w:val="auto"/>
        </w:rPr>
        <w:t>6.1. Основная литература.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5976"/>
        <w:gridCol w:w="1391"/>
        <w:gridCol w:w="1351"/>
      </w:tblGrid>
      <w:tr w:rsidR="00E244F4" w:rsidRPr="00E244F4" w:rsidTr="00E244F4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F4" w:rsidRPr="00E244F4" w:rsidRDefault="00E244F4" w:rsidP="00E244F4">
            <w:pPr>
              <w:jc w:val="center"/>
              <w:rPr>
                <w:rFonts w:ascii="Times New Roman" w:hAnsi="Times New Roman" w:cs="Tahoma"/>
                <w:b/>
                <w:color w:val="auto"/>
              </w:rPr>
            </w:pPr>
            <w:r w:rsidRPr="00E244F4">
              <w:rPr>
                <w:rFonts w:ascii="Times New Roman" w:hAnsi="Times New Roman" w:cs="Tahoma"/>
                <w:b/>
                <w:color w:val="auto"/>
              </w:rPr>
              <w:t>№ п</w:t>
            </w:r>
            <w:r>
              <w:rPr>
                <w:rFonts w:ascii="Times New Roman" w:hAnsi="Times New Roman" w:cs="Tahoma"/>
                <w:b/>
                <w:color w:val="auto"/>
              </w:rPr>
              <w:t>/</w:t>
            </w:r>
            <w:r w:rsidRPr="00E244F4">
              <w:rPr>
                <w:rFonts w:ascii="Times New Roman" w:hAnsi="Times New Roman" w:cs="Tahoma"/>
                <w:b/>
                <w:color w:val="auto"/>
              </w:rPr>
              <w:t>п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F4" w:rsidRPr="00E244F4" w:rsidRDefault="00E244F4" w:rsidP="00E244F4">
            <w:pPr>
              <w:jc w:val="center"/>
              <w:rPr>
                <w:rFonts w:ascii="Times New Roman" w:hAnsi="Times New Roman" w:cs="Tahoma"/>
                <w:b/>
                <w:color w:val="auto"/>
                <w:vertAlign w:val="superscript"/>
              </w:rPr>
            </w:pPr>
            <w:r w:rsidRPr="00E244F4">
              <w:rPr>
                <w:rFonts w:ascii="Times New Roman" w:hAnsi="Times New Roman" w:cs="Tahoma"/>
                <w:b/>
                <w:color w:val="auto"/>
              </w:rPr>
              <w:t>Наименование</w:t>
            </w:r>
          </w:p>
          <w:p w:rsidR="00E244F4" w:rsidRPr="00E244F4" w:rsidRDefault="00E244F4" w:rsidP="00E244F4">
            <w:pPr>
              <w:jc w:val="center"/>
              <w:rPr>
                <w:rFonts w:ascii="Times New Roman" w:hAnsi="Times New Roman" w:cs="Tahoma"/>
                <w:b/>
                <w:color w:val="auto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F4" w:rsidRPr="00E244F4" w:rsidRDefault="00E244F4" w:rsidP="00E244F4">
            <w:pPr>
              <w:jc w:val="center"/>
              <w:rPr>
                <w:rFonts w:ascii="Times New Roman" w:hAnsi="Times New Roman" w:cs="Tahoma"/>
                <w:b/>
                <w:color w:val="auto"/>
              </w:rPr>
            </w:pPr>
            <w:r w:rsidRPr="00E244F4">
              <w:rPr>
                <w:rFonts w:ascii="Times New Roman" w:hAnsi="Times New Roman" w:cs="Tahoma"/>
                <w:b/>
                <w:color w:val="auto"/>
              </w:rPr>
              <w:t>Кол-во экземпляров</w:t>
            </w:r>
          </w:p>
        </w:tc>
      </w:tr>
      <w:tr w:rsidR="00E244F4" w:rsidRPr="00E244F4" w:rsidTr="00E244F4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F4" w:rsidRPr="00E244F4" w:rsidRDefault="00E244F4" w:rsidP="00E244F4">
            <w:pPr>
              <w:widowControl/>
              <w:rPr>
                <w:rFonts w:ascii="Times New Roman" w:hAnsi="Times New Roman" w:cs="Tahoma"/>
                <w:b/>
                <w:color w:val="auto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F4" w:rsidRPr="00E244F4" w:rsidRDefault="00E244F4" w:rsidP="00E244F4">
            <w:pPr>
              <w:widowControl/>
              <w:rPr>
                <w:rFonts w:ascii="Times New Roman" w:hAnsi="Times New Roman" w:cs="Tahoma"/>
                <w:b/>
                <w:color w:val="aut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F4" w:rsidRPr="00E244F4" w:rsidRDefault="00E244F4" w:rsidP="00E244F4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E244F4">
              <w:rPr>
                <w:rFonts w:ascii="Times New Roman" w:hAnsi="Times New Roman" w:cs="Tahoma"/>
                <w:color w:val="auto"/>
              </w:rPr>
              <w:t>библиотека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F4" w:rsidRPr="00E244F4" w:rsidRDefault="00E244F4" w:rsidP="00E244F4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E244F4">
              <w:rPr>
                <w:rFonts w:ascii="Times New Roman" w:hAnsi="Times New Roman" w:cs="Tahoma"/>
                <w:color w:val="auto"/>
              </w:rPr>
              <w:t>кафедра</w:t>
            </w:r>
          </w:p>
        </w:tc>
      </w:tr>
      <w:tr w:rsidR="002F308B" w:rsidRPr="00E244F4" w:rsidTr="00E244F4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  <w:iCs/>
              </w:rPr>
              <w:t>Богданов, А. В</w:t>
            </w:r>
            <w:r w:rsidRPr="00E244F4">
              <w:rPr>
                <w:rFonts w:ascii="Times New Roman" w:hAnsi="Times New Roman" w:cs="Times New Roman"/>
                <w:i/>
                <w:iCs/>
              </w:rPr>
              <w:t>. </w:t>
            </w:r>
            <w:r w:rsidRPr="00E244F4">
              <w:rPr>
                <w:rFonts w:ascii="Times New Roman" w:hAnsi="Times New Roman" w:cs="Times New Roman"/>
              </w:rPr>
              <w:t xml:space="preserve"> Физиология центральной нервной системы и основы адаптивных форм </w:t>
            </w:r>
            <w:proofErr w:type="gramStart"/>
            <w:r w:rsidRPr="00E244F4">
              <w:rPr>
                <w:rFonts w:ascii="Times New Roman" w:hAnsi="Times New Roman" w:cs="Times New Roman"/>
              </w:rPr>
              <w:t>поведения 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учебник для вузов / А. В. Богданов. — 2-е изд., </w:t>
            </w:r>
            <w:proofErr w:type="spellStart"/>
            <w:r w:rsidRPr="00E244F4">
              <w:rPr>
                <w:rFonts w:ascii="Times New Roman" w:hAnsi="Times New Roman" w:cs="Times New Roman"/>
              </w:rPr>
              <w:t>испр</w:t>
            </w:r>
            <w:proofErr w:type="spellEnd"/>
            <w:r w:rsidRPr="00E244F4">
              <w:rPr>
                <w:rFonts w:ascii="Times New Roman" w:hAnsi="Times New Roman" w:cs="Times New Roman"/>
              </w:rPr>
              <w:t xml:space="preserve">. и доп. — </w:t>
            </w:r>
            <w:proofErr w:type="gramStart"/>
            <w:r w:rsidRPr="00E244F4">
              <w:rPr>
                <w:rFonts w:ascii="Times New Roman" w:hAnsi="Times New Roman" w:cs="Times New Roman"/>
              </w:rPr>
              <w:t>Москва 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Издательство Юрайт, 2021. — 351 с. — (Высшее образование). — ISBN 978-5-534-11381-5. — </w:t>
            </w:r>
            <w:proofErr w:type="gramStart"/>
            <w:r w:rsidRPr="00E244F4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электронный // ЭБС Юрайт [сайт]. — URL: </w:t>
            </w:r>
            <w:hyperlink r:id="rId6" w:tgtFrame="_blank" w:history="1">
              <w:r w:rsidRPr="00E244F4">
                <w:rPr>
                  <w:rStyle w:val="a6"/>
                  <w:rFonts w:ascii="Times New Roman" w:hAnsi="Times New Roman" w:cs="Times New Roman"/>
                </w:rPr>
                <w:t>https://urait.ru/bcode/476134</w:t>
              </w:r>
            </w:hyperlink>
            <w:r w:rsidRPr="00E244F4">
              <w:rPr>
                <w:rFonts w:ascii="Times New Roman" w:hAnsi="Times New Roman" w:cs="Times New Roman"/>
              </w:rPr>
              <w:t> (дата обращения: 09.03.2021).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308B" w:rsidRPr="00E244F4" w:rsidTr="00E244F4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44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244F4">
              <w:rPr>
                <w:rFonts w:ascii="Times New Roman" w:hAnsi="Times New Roman" w:cs="Times New Roman"/>
                <w:bCs/>
              </w:rPr>
              <w:t>Солодков</w:t>
            </w:r>
            <w:proofErr w:type="spellEnd"/>
            <w:r w:rsidRPr="00E244F4">
              <w:rPr>
                <w:rFonts w:ascii="Times New Roman" w:hAnsi="Times New Roman" w:cs="Times New Roman"/>
                <w:bCs/>
              </w:rPr>
              <w:t xml:space="preserve">, А. С. Физиология человека. Общая. Спортивная. </w:t>
            </w:r>
            <w:proofErr w:type="gramStart"/>
            <w:r w:rsidRPr="00E244F4">
              <w:rPr>
                <w:rFonts w:ascii="Times New Roman" w:hAnsi="Times New Roman" w:cs="Times New Roman"/>
                <w:bCs/>
              </w:rPr>
              <w:t>Возрастная  :</w:t>
            </w:r>
            <w:proofErr w:type="gramEnd"/>
            <w:r w:rsidRPr="00E244F4">
              <w:rPr>
                <w:rFonts w:ascii="Times New Roman" w:hAnsi="Times New Roman" w:cs="Times New Roman"/>
                <w:bCs/>
              </w:rPr>
              <w:t xml:space="preserve"> учебник / А. С. </w:t>
            </w:r>
            <w:proofErr w:type="spellStart"/>
            <w:r w:rsidRPr="00E244F4">
              <w:rPr>
                <w:rFonts w:ascii="Times New Roman" w:hAnsi="Times New Roman" w:cs="Times New Roman"/>
                <w:bCs/>
              </w:rPr>
              <w:t>Солодков</w:t>
            </w:r>
            <w:proofErr w:type="spellEnd"/>
            <w:r w:rsidRPr="00E244F4">
              <w:rPr>
                <w:rFonts w:ascii="Times New Roman" w:hAnsi="Times New Roman" w:cs="Times New Roman"/>
                <w:bCs/>
              </w:rPr>
              <w:t xml:space="preserve">, Е. Б. Сологуб. — 8-е изд. —  </w:t>
            </w:r>
            <w:proofErr w:type="gramStart"/>
            <w:r w:rsidRPr="00E244F4">
              <w:rPr>
                <w:rFonts w:ascii="Times New Roman" w:hAnsi="Times New Roman" w:cs="Times New Roman"/>
                <w:bCs/>
              </w:rPr>
              <w:t>Москва :</w:t>
            </w:r>
            <w:proofErr w:type="gramEnd"/>
            <w:r w:rsidRPr="00E244F4">
              <w:rPr>
                <w:rFonts w:ascii="Times New Roman" w:hAnsi="Times New Roman" w:cs="Times New Roman"/>
                <w:bCs/>
              </w:rPr>
              <w:t xml:space="preserve"> Издательство «Спорт», 2018. — 624 c. — ISBN 978-5-9500179-3-3. — </w:t>
            </w:r>
            <w:proofErr w:type="gramStart"/>
            <w:r w:rsidRPr="00E244F4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E244F4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E244F4">
                <w:rPr>
                  <w:rFonts w:ascii="Times New Roman" w:hAnsi="Times New Roman" w:cs="Times New Roman"/>
                  <w:bCs/>
                  <w:color w:val="0066CC"/>
                  <w:u w:val="single"/>
                </w:rPr>
                <w:t>http://www.iprbookshop.ru/74306.html</w:t>
              </w:r>
            </w:hyperlink>
            <w:r w:rsidRPr="00E244F4">
              <w:rPr>
                <w:rFonts w:ascii="Times New Roman" w:hAnsi="Times New Roman" w:cs="Times New Roman"/>
                <w:bCs/>
              </w:rPr>
              <w:t xml:space="preserve"> (дата обращения: 15.01.2020). — Режим доступа: для авторизир. пользователей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-</w:t>
            </w:r>
          </w:p>
        </w:tc>
      </w:tr>
      <w:tr w:rsidR="002F308B" w:rsidRPr="00E244F4" w:rsidTr="00E244F4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4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244F4">
              <w:rPr>
                <w:rFonts w:ascii="Times New Roman" w:hAnsi="Times New Roman" w:cs="Times New Roman"/>
                <w:bCs/>
              </w:rPr>
              <w:t>Солодков</w:t>
            </w:r>
            <w:proofErr w:type="spellEnd"/>
            <w:r w:rsidRPr="00E244F4">
              <w:rPr>
                <w:rFonts w:ascii="Times New Roman" w:hAnsi="Times New Roman" w:cs="Times New Roman"/>
                <w:bCs/>
              </w:rPr>
              <w:t>, А.С.</w:t>
            </w:r>
            <w:r w:rsidRPr="00E244F4">
              <w:rPr>
                <w:rFonts w:ascii="Times New Roman" w:hAnsi="Times New Roman" w:cs="Times New Roman"/>
              </w:rPr>
              <w:t xml:space="preserve"> Физиология человека. Общая. Спортивная. </w:t>
            </w:r>
            <w:proofErr w:type="gramStart"/>
            <w:r w:rsidRPr="00E244F4">
              <w:rPr>
                <w:rFonts w:ascii="Times New Roman" w:hAnsi="Times New Roman" w:cs="Times New Roman"/>
              </w:rPr>
              <w:t>Возрастная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учебник для высших учебных заведений физической культуры. – Изд. 5-е, </w:t>
            </w:r>
            <w:proofErr w:type="spellStart"/>
            <w:r w:rsidRPr="00E244F4">
              <w:rPr>
                <w:rFonts w:ascii="Times New Roman" w:hAnsi="Times New Roman" w:cs="Times New Roman"/>
              </w:rPr>
              <w:t>испр</w:t>
            </w:r>
            <w:proofErr w:type="spellEnd"/>
            <w:r w:rsidRPr="00E244F4">
              <w:rPr>
                <w:rFonts w:ascii="Times New Roman" w:hAnsi="Times New Roman" w:cs="Times New Roman"/>
              </w:rPr>
              <w:t xml:space="preserve">. и доп. – </w:t>
            </w:r>
            <w:proofErr w:type="gramStart"/>
            <w:r w:rsidRPr="00E244F4">
              <w:rPr>
                <w:rFonts w:ascii="Times New Roman" w:hAnsi="Times New Roman" w:cs="Times New Roman"/>
              </w:rPr>
              <w:t>М.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Спорт, 2015.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2</w:t>
            </w:r>
          </w:p>
        </w:tc>
      </w:tr>
      <w:tr w:rsidR="002F308B" w:rsidRPr="00E244F4" w:rsidTr="00E244F4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E244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244F4">
              <w:rPr>
                <w:rFonts w:ascii="Times New Roman" w:hAnsi="Times New Roman" w:cs="Times New Roman"/>
                <w:bCs/>
                <w:i/>
                <w:iCs/>
              </w:rPr>
              <w:t>Циркин</w:t>
            </w:r>
            <w:proofErr w:type="spellEnd"/>
            <w:r w:rsidRPr="00E244F4">
              <w:rPr>
                <w:rFonts w:ascii="Times New Roman" w:hAnsi="Times New Roman" w:cs="Times New Roman"/>
                <w:bCs/>
                <w:i/>
                <w:iCs/>
              </w:rPr>
              <w:t>, В. И. </w:t>
            </w:r>
            <w:r w:rsidRPr="00E244F4">
              <w:rPr>
                <w:rFonts w:ascii="Times New Roman" w:hAnsi="Times New Roman" w:cs="Times New Roman"/>
                <w:bCs/>
              </w:rPr>
              <w:t xml:space="preserve"> Нейрофизиология: физиология сенсорных </w:t>
            </w:r>
            <w:proofErr w:type="gramStart"/>
            <w:r w:rsidRPr="00E244F4">
              <w:rPr>
                <w:rFonts w:ascii="Times New Roman" w:hAnsi="Times New Roman" w:cs="Times New Roman"/>
                <w:bCs/>
              </w:rPr>
              <w:t>систем :</w:t>
            </w:r>
            <w:proofErr w:type="gramEnd"/>
            <w:r w:rsidRPr="00E244F4">
              <w:rPr>
                <w:rFonts w:ascii="Times New Roman" w:hAnsi="Times New Roman" w:cs="Times New Roman"/>
                <w:bCs/>
              </w:rPr>
              <w:t xml:space="preserve"> учебник для вузов / В. И. </w:t>
            </w:r>
            <w:proofErr w:type="spellStart"/>
            <w:r w:rsidRPr="00E244F4">
              <w:rPr>
                <w:rFonts w:ascii="Times New Roman" w:hAnsi="Times New Roman" w:cs="Times New Roman"/>
                <w:bCs/>
              </w:rPr>
              <w:t>Циркин</w:t>
            </w:r>
            <w:proofErr w:type="spellEnd"/>
            <w:r w:rsidRPr="00E244F4">
              <w:rPr>
                <w:rFonts w:ascii="Times New Roman" w:hAnsi="Times New Roman" w:cs="Times New Roman"/>
                <w:bCs/>
              </w:rPr>
              <w:t xml:space="preserve">, С. И. Трухина, А. Н. Трухин. — 2-е изд., </w:t>
            </w:r>
            <w:proofErr w:type="spellStart"/>
            <w:r w:rsidRPr="00E244F4">
              <w:rPr>
                <w:rFonts w:ascii="Times New Roman" w:hAnsi="Times New Roman" w:cs="Times New Roman"/>
                <w:bCs/>
              </w:rPr>
              <w:t>испр</w:t>
            </w:r>
            <w:proofErr w:type="spellEnd"/>
            <w:r w:rsidRPr="00E244F4">
              <w:rPr>
                <w:rFonts w:ascii="Times New Roman" w:hAnsi="Times New Roman" w:cs="Times New Roman"/>
                <w:bCs/>
              </w:rPr>
              <w:t xml:space="preserve">. и доп. — </w:t>
            </w:r>
            <w:proofErr w:type="gramStart"/>
            <w:r w:rsidRPr="00E244F4">
              <w:rPr>
                <w:rFonts w:ascii="Times New Roman" w:hAnsi="Times New Roman" w:cs="Times New Roman"/>
                <w:bCs/>
              </w:rPr>
              <w:t>Москва :</w:t>
            </w:r>
            <w:proofErr w:type="gramEnd"/>
            <w:r w:rsidRPr="00E244F4">
              <w:rPr>
                <w:rFonts w:ascii="Times New Roman" w:hAnsi="Times New Roman" w:cs="Times New Roman"/>
                <w:bCs/>
              </w:rPr>
              <w:t xml:space="preserve"> Издательство Юрайт, 2020. — 459 с. — (Высшее образование). — ISBN 978-5-534-12590-0. — </w:t>
            </w:r>
            <w:proofErr w:type="gramStart"/>
            <w:r w:rsidRPr="00E244F4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E244F4">
              <w:rPr>
                <w:rFonts w:ascii="Times New Roman" w:hAnsi="Times New Roman" w:cs="Times New Roman"/>
                <w:bCs/>
              </w:rPr>
              <w:t xml:space="preserve"> электронный // ЭБС Юрайт [сайт]. — URL: </w:t>
            </w:r>
            <w:hyperlink r:id="rId8" w:tgtFrame="_blank" w:history="1">
              <w:r w:rsidRPr="00E244F4">
                <w:rPr>
                  <w:rStyle w:val="a6"/>
                  <w:rFonts w:ascii="Times New Roman" w:hAnsi="Times New Roman" w:cs="Times New Roman"/>
                  <w:bCs/>
                </w:rPr>
                <w:t>https://urait.ru/bcode/447840</w:t>
              </w:r>
            </w:hyperlink>
            <w:r w:rsidRPr="00E244F4">
              <w:rPr>
                <w:rFonts w:ascii="Times New Roman" w:hAnsi="Times New Roman" w:cs="Times New Roman"/>
                <w:bCs/>
              </w:rPr>
              <w:t> (дата обращения: 09.03.2021).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244F4" w:rsidRPr="00E244F4" w:rsidRDefault="00E244F4" w:rsidP="00E244F4">
      <w:pPr>
        <w:jc w:val="both"/>
        <w:rPr>
          <w:rFonts w:ascii="Times New Roman" w:hAnsi="Times New Roman" w:cs="Tahoma"/>
          <w:b/>
          <w:color w:val="auto"/>
        </w:rPr>
      </w:pPr>
    </w:p>
    <w:p w:rsidR="00E244F4" w:rsidRPr="00E244F4" w:rsidRDefault="00E244F4" w:rsidP="00E244F4">
      <w:pPr>
        <w:jc w:val="both"/>
        <w:rPr>
          <w:rFonts w:ascii="Times New Roman" w:hAnsi="Times New Roman" w:cs="Tahoma"/>
          <w:b/>
          <w:color w:val="auto"/>
        </w:rPr>
      </w:pPr>
      <w:r w:rsidRPr="00E244F4">
        <w:rPr>
          <w:rFonts w:ascii="Times New Roman" w:hAnsi="Times New Roman" w:cs="Tahoma"/>
          <w:b/>
          <w:color w:val="auto"/>
        </w:rPr>
        <w:t>6.2. Дополнительная литература.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02"/>
        <w:gridCol w:w="1403"/>
        <w:gridCol w:w="1339"/>
      </w:tblGrid>
      <w:tr w:rsidR="00E244F4" w:rsidRPr="00E244F4" w:rsidTr="002F308B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F4" w:rsidRPr="00E244F4" w:rsidRDefault="00E244F4" w:rsidP="00E244F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244F4">
              <w:rPr>
                <w:rFonts w:ascii="Times New Roman" w:hAnsi="Times New Roman" w:cs="Times New Roman"/>
                <w:b/>
                <w:color w:val="auto"/>
              </w:rPr>
              <w:t>№ п</w:t>
            </w:r>
            <w:r w:rsidR="002F308B">
              <w:rPr>
                <w:rFonts w:ascii="Times New Roman" w:hAnsi="Times New Roman" w:cs="Times New Roman"/>
                <w:b/>
                <w:color w:val="auto"/>
              </w:rPr>
              <w:t>/</w:t>
            </w:r>
            <w:r w:rsidRPr="00E244F4">
              <w:rPr>
                <w:rFonts w:ascii="Times New Roman" w:hAnsi="Times New Roman" w:cs="Times New Roman"/>
                <w:b/>
                <w:color w:val="auto"/>
              </w:rPr>
              <w:t>п</w:t>
            </w:r>
          </w:p>
        </w:tc>
        <w:tc>
          <w:tcPr>
            <w:tcW w:w="5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F4" w:rsidRPr="00E244F4" w:rsidRDefault="00E244F4" w:rsidP="00E244F4">
            <w:pPr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</w:rPr>
            </w:pPr>
            <w:r w:rsidRPr="00E244F4">
              <w:rPr>
                <w:rFonts w:ascii="Times New Roman" w:hAnsi="Times New Roman" w:cs="Times New Roman"/>
                <w:b/>
                <w:color w:val="auto"/>
              </w:rPr>
              <w:t>Наименование</w:t>
            </w:r>
          </w:p>
          <w:p w:rsidR="00E244F4" w:rsidRPr="00E244F4" w:rsidRDefault="00E244F4" w:rsidP="00E244F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F4" w:rsidRPr="00E244F4" w:rsidRDefault="00E244F4" w:rsidP="00E244F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244F4">
              <w:rPr>
                <w:rFonts w:ascii="Times New Roman" w:hAnsi="Times New Roman" w:cs="Times New Roman"/>
                <w:b/>
                <w:color w:val="auto"/>
              </w:rPr>
              <w:t>Кол-во экземпляров</w:t>
            </w:r>
          </w:p>
        </w:tc>
      </w:tr>
      <w:tr w:rsidR="00E244F4" w:rsidRPr="00E244F4" w:rsidTr="002F308B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F4" w:rsidRPr="00E244F4" w:rsidRDefault="00E244F4" w:rsidP="00E244F4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F4" w:rsidRPr="00E244F4" w:rsidRDefault="00E244F4" w:rsidP="00E244F4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F4" w:rsidRPr="00E244F4" w:rsidRDefault="00E244F4" w:rsidP="00E244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44F4">
              <w:rPr>
                <w:rFonts w:ascii="Times New Roman" w:hAnsi="Times New Roman" w:cs="Times New Roman"/>
                <w:color w:val="auto"/>
              </w:rPr>
              <w:t>библиотека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F4" w:rsidRPr="00E244F4" w:rsidRDefault="00E244F4" w:rsidP="00E244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44F4">
              <w:rPr>
                <w:rFonts w:ascii="Times New Roman" w:hAnsi="Times New Roman" w:cs="Times New Roman"/>
                <w:color w:val="auto"/>
              </w:rPr>
              <w:t>кафедра</w:t>
            </w:r>
          </w:p>
        </w:tc>
      </w:tr>
      <w:tr w:rsidR="002F308B" w:rsidRPr="00E244F4" w:rsidTr="002F308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2F308B" w:rsidRDefault="002F308B" w:rsidP="002F308B">
            <w:pPr>
              <w:pStyle w:val="a3"/>
              <w:widowControl/>
              <w:numPr>
                <w:ilvl w:val="0"/>
                <w:numId w:val="39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 xml:space="preserve">Бельченко, Л. А. Физиология человека. Организм как </w:t>
            </w:r>
            <w:proofErr w:type="gramStart"/>
            <w:r w:rsidRPr="00E244F4">
              <w:rPr>
                <w:rFonts w:ascii="Times New Roman" w:hAnsi="Times New Roman" w:cs="Times New Roman"/>
              </w:rPr>
              <w:t>целое 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учебно-методический комплекс / Л. А. Бельченко, В. А. Лавриненко. —  </w:t>
            </w:r>
            <w:proofErr w:type="gramStart"/>
            <w:r w:rsidRPr="00E244F4">
              <w:rPr>
                <w:rFonts w:ascii="Times New Roman" w:hAnsi="Times New Roman" w:cs="Times New Roman"/>
              </w:rPr>
              <w:t>Новосибирск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Сибирское университетское издательство, 2017. — 232 c. — ISBN 978-5-379-02017-0. — </w:t>
            </w:r>
            <w:proofErr w:type="gramStart"/>
            <w:r w:rsidRPr="00E244F4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E244F4">
                <w:rPr>
                  <w:rFonts w:ascii="Times New Roman" w:hAnsi="Times New Roman" w:cs="Times New Roman"/>
                  <w:color w:val="0066CC"/>
                  <w:u w:val="single"/>
                </w:rPr>
                <w:t>http://www.iprbookshop.ru/65293.html</w:t>
              </w:r>
            </w:hyperlink>
            <w:r w:rsidRPr="00E244F4">
              <w:rPr>
                <w:rFonts w:ascii="Times New Roman" w:hAnsi="Times New Roman" w:cs="Times New Roman"/>
              </w:rPr>
              <w:t xml:space="preserve"> (дата обращения: 15.01.2020).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-</w:t>
            </w:r>
          </w:p>
        </w:tc>
      </w:tr>
      <w:tr w:rsidR="002F308B" w:rsidRPr="00E244F4" w:rsidTr="002F308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2F308B" w:rsidRDefault="002F308B" w:rsidP="002F308B">
            <w:pPr>
              <w:pStyle w:val="a3"/>
              <w:widowControl/>
              <w:numPr>
                <w:ilvl w:val="0"/>
                <w:numId w:val="39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</w:rPr>
            </w:pPr>
            <w:proofErr w:type="spellStart"/>
            <w:r w:rsidRPr="002F308B">
              <w:rPr>
                <w:rFonts w:ascii="Times New Roman" w:hAnsi="Times New Roman" w:cs="Times New Roman"/>
              </w:rPr>
              <w:t>Бичева</w:t>
            </w:r>
            <w:proofErr w:type="spellEnd"/>
            <w:r w:rsidRPr="002F308B">
              <w:rPr>
                <w:rFonts w:ascii="Times New Roman" w:hAnsi="Times New Roman" w:cs="Times New Roman"/>
              </w:rPr>
              <w:t xml:space="preserve">, Г. В. Анатомия и физиология центральной нервной </w:t>
            </w:r>
            <w:proofErr w:type="gramStart"/>
            <w:r w:rsidRPr="002F308B">
              <w:rPr>
                <w:rFonts w:ascii="Times New Roman" w:hAnsi="Times New Roman" w:cs="Times New Roman"/>
              </w:rPr>
              <w:t>системы :</w:t>
            </w:r>
            <w:proofErr w:type="gramEnd"/>
            <w:r w:rsidRPr="002F308B">
              <w:rPr>
                <w:rFonts w:ascii="Times New Roman" w:hAnsi="Times New Roman" w:cs="Times New Roman"/>
              </w:rPr>
              <w:t xml:space="preserve"> учебное пособие (практикум) / Г. В. </w:t>
            </w:r>
            <w:proofErr w:type="spellStart"/>
            <w:r w:rsidRPr="002F308B">
              <w:rPr>
                <w:rFonts w:ascii="Times New Roman" w:hAnsi="Times New Roman" w:cs="Times New Roman"/>
              </w:rPr>
              <w:t>Бичева</w:t>
            </w:r>
            <w:proofErr w:type="spellEnd"/>
            <w:r w:rsidRPr="002F308B">
              <w:rPr>
                <w:rFonts w:ascii="Times New Roman" w:hAnsi="Times New Roman" w:cs="Times New Roman"/>
              </w:rPr>
              <w:t xml:space="preserve">, Т. Н. </w:t>
            </w:r>
            <w:proofErr w:type="spellStart"/>
            <w:r w:rsidRPr="002F308B">
              <w:rPr>
                <w:rFonts w:ascii="Times New Roman" w:hAnsi="Times New Roman" w:cs="Times New Roman"/>
              </w:rPr>
              <w:t>Бобрышева</w:t>
            </w:r>
            <w:proofErr w:type="spellEnd"/>
            <w:r w:rsidRPr="002F308B">
              <w:rPr>
                <w:rFonts w:ascii="Times New Roman" w:hAnsi="Times New Roman" w:cs="Times New Roman"/>
              </w:rPr>
              <w:t xml:space="preserve">. — </w:t>
            </w:r>
            <w:proofErr w:type="gramStart"/>
            <w:r w:rsidRPr="002F308B">
              <w:rPr>
                <w:rFonts w:ascii="Times New Roman" w:hAnsi="Times New Roman" w:cs="Times New Roman"/>
              </w:rPr>
              <w:t>Ставрополь :</w:t>
            </w:r>
            <w:proofErr w:type="gramEnd"/>
            <w:r w:rsidRPr="002F308B">
              <w:rPr>
                <w:rFonts w:ascii="Times New Roman" w:hAnsi="Times New Roman" w:cs="Times New Roman"/>
              </w:rPr>
              <w:t xml:space="preserve"> Северо-Кавказский федеральный университет, 2019. — 183 c. — ISBN 2227-8397. — </w:t>
            </w:r>
            <w:proofErr w:type="gramStart"/>
            <w:r w:rsidRPr="002F308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2F308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</w:t>
            </w:r>
            <w:hyperlink r:id="rId10" w:history="1">
              <w:r w:rsidRPr="002F308B">
                <w:rPr>
                  <w:rStyle w:val="a6"/>
                  <w:rFonts w:ascii="Times New Roman" w:hAnsi="Times New Roman" w:cs="Times New Roman"/>
                </w:rPr>
                <w:t>URL: http://www.iprbookshop.ru/99407.html</w:t>
              </w:r>
            </w:hyperlink>
            <w:r w:rsidRPr="002F308B">
              <w:rPr>
                <w:rFonts w:ascii="Times New Roman" w:hAnsi="Times New Roman" w:cs="Times New Roman"/>
              </w:rPr>
              <w:t xml:space="preserve"> (дата обращения: 09.03.2021).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308B" w:rsidRPr="00E244F4" w:rsidTr="002F308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2F308B" w:rsidRDefault="002F308B" w:rsidP="002F308B">
            <w:pPr>
              <w:pStyle w:val="a3"/>
              <w:widowControl/>
              <w:numPr>
                <w:ilvl w:val="0"/>
                <w:numId w:val="39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</w:rPr>
            </w:pPr>
            <w:proofErr w:type="spellStart"/>
            <w:r w:rsidRPr="00E244F4">
              <w:rPr>
                <w:rFonts w:ascii="Times New Roman" w:hAnsi="Times New Roman" w:cs="Times New Roman"/>
                <w:bCs/>
              </w:rPr>
              <w:t>Гайтон</w:t>
            </w:r>
            <w:proofErr w:type="spellEnd"/>
            <w:r w:rsidRPr="00E244F4">
              <w:rPr>
                <w:rFonts w:ascii="Times New Roman" w:hAnsi="Times New Roman" w:cs="Times New Roman"/>
                <w:bCs/>
              </w:rPr>
              <w:t>, А. К.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244F4">
              <w:rPr>
                <w:rFonts w:ascii="Times New Roman" w:hAnsi="Times New Roman" w:cs="Times New Roman"/>
              </w:rPr>
              <w:t xml:space="preserve">Медицинская </w:t>
            </w:r>
            <w:proofErr w:type="gramStart"/>
            <w:r w:rsidRPr="00E244F4">
              <w:rPr>
                <w:rFonts w:ascii="Times New Roman" w:hAnsi="Times New Roman" w:cs="Times New Roman"/>
              </w:rPr>
              <w:t>физиология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учебник для студентов вузов. - </w:t>
            </w:r>
            <w:proofErr w:type="gramStart"/>
            <w:r w:rsidRPr="00E244F4">
              <w:rPr>
                <w:rFonts w:ascii="Times New Roman" w:hAnsi="Times New Roman" w:cs="Times New Roman"/>
              </w:rPr>
              <w:t>М.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4F4">
              <w:rPr>
                <w:rFonts w:ascii="Times New Roman" w:hAnsi="Times New Roman" w:cs="Times New Roman"/>
              </w:rPr>
              <w:t>Логосфера</w:t>
            </w:r>
            <w:proofErr w:type="spellEnd"/>
            <w:r w:rsidRPr="00E244F4">
              <w:rPr>
                <w:rFonts w:ascii="Times New Roman" w:hAnsi="Times New Roman" w:cs="Times New Roman"/>
              </w:rPr>
              <w:t>, 2008. - 1256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-</w:t>
            </w:r>
          </w:p>
        </w:tc>
      </w:tr>
      <w:tr w:rsidR="002F308B" w:rsidRPr="00E244F4" w:rsidTr="002F308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2F308B" w:rsidRDefault="002F308B" w:rsidP="002F308B">
            <w:pPr>
              <w:pStyle w:val="a3"/>
              <w:widowControl/>
              <w:numPr>
                <w:ilvl w:val="0"/>
                <w:numId w:val="39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  <w:bCs/>
              </w:rPr>
            </w:pPr>
            <w:r w:rsidRPr="00E244F4">
              <w:rPr>
                <w:rFonts w:ascii="Times New Roman" w:hAnsi="Times New Roman" w:cs="Times New Roman"/>
                <w:bCs/>
                <w:i/>
                <w:iCs/>
              </w:rPr>
              <w:t>Киселев, С. Ю. </w:t>
            </w:r>
            <w:r w:rsidRPr="00E244F4">
              <w:rPr>
                <w:rFonts w:ascii="Times New Roman" w:hAnsi="Times New Roman" w:cs="Times New Roman"/>
                <w:bCs/>
              </w:rPr>
              <w:t xml:space="preserve"> Анатомия центральной нервной </w:t>
            </w:r>
            <w:proofErr w:type="gramStart"/>
            <w:r w:rsidRPr="00E244F4">
              <w:rPr>
                <w:rFonts w:ascii="Times New Roman" w:hAnsi="Times New Roman" w:cs="Times New Roman"/>
                <w:bCs/>
              </w:rPr>
              <w:t>системы :</w:t>
            </w:r>
            <w:proofErr w:type="gramEnd"/>
            <w:r w:rsidRPr="00E244F4">
              <w:rPr>
                <w:rFonts w:ascii="Times New Roman" w:hAnsi="Times New Roman" w:cs="Times New Roman"/>
                <w:bCs/>
              </w:rPr>
              <w:t xml:space="preserve"> учебное пособие для вузов / С. Ю. Киселев. — </w:t>
            </w:r>
            <w:proofErr w:type="gramStart"/>
            <w:r w:rsidRPr="00E244F4">
              <w:rPr>
                <w:rFonts w:ascii="Times New Roman" w:hAnsi="Times New Roman" w:cs="Times New Roman"/>
                <w:bCs/>
              </w:rPr>
              <w:t>Москва :</w:t>
            </w:r>
            <w:proofErr w:type="gramEnd"/>
            <w:r w:rsidRPr="00E244F4">
              <w:rPr>
                <w:rFonts w:ascii="Times New Roman" w:hAnsi="Times New Roman" w:cs="Times New Roman"/>
                <w:bCs/>
              </w:rPr>
              <w:t xml:space="preserve"> Издательство Юрайт, 2020. — 65 с. — (Высшее образование). — ISBN 978-5-534-05376-0. — </w:t>
            </w:r>
            <w:proofErr w:type="gramStart"/>
            <w:r w:rsidRPr="00E244F4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E244F4">
              <w:rPr>
                <w:rFonts w:ascii="Times New Roman" w:hAnsi="Times New Roman" w:cs="Times New Roman"/>
                <w:bCs/>
              </w:rPr>
              <w:t xml:space="preserve"> электронный // ЭБС Юрайт [сайт]. — URL: </w:t>
            </w:r>
            <w:hyperlink r:id="rId11" w:tgtFrame="_blank" w:history="1">
              <w:r w:rsidRPr="00E244F4">
                <w:rPr>
                  <w:rStyle w:val="a6"/>
                  <w:rFonts w:ascii="Times New Roman" w:hAnsi="Times New Roman" w:cs="Times New Roman"/>
                  <w:bCs/>
                </w:rPr>
                <w:t>https://urait.ru/bcode/454658</w:t>
              </w:r>
            </w:hyperlink>
            <w:r w:rsidRPr="00E244F4">
              <w:rPr>
                <w:rFonts w:ascii="Times New Roman" w:hAnsi="Times New Roman" w:cs="Times New Roman"/>
                <w:bCs/>
              </w:rPr>
              <w:t> (дата обращения: 09.03.2021).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308B" w:rsidRPr="00E244F4" w:rsidTr="002F308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2F308B" w:rsidRDefault="002F308B" w:rsidP="002F308B">
            <w:pPr>
              <w:pStyle w:val="a3"/>
              <w:widowControl/>
              <w:numPr>
                <w:ilvl w:val="0"/>
                <w:numId w:val="39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 xml:space="preserve">Максимова, Н. Е. Физиология </w:t>
            </w:r>
            <w:proofErr w:type="gramStart"/>
            <w:r w:rsidRPr="00E244F4">
              <w:rPr>
                <w:rFonts w:ascii="Times New Roman" w:hAnsi="Times New Roman" w:cs="Times New Roman"/>
              </w:rPr>
              <w:t>человека 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учебное пособие / Н. Е. Максимова, Н. Н. Мочульская, В. В. Емельянов. —  </w:t>
            </w:r>
            <w:proofErr w:type="gramStart"/>
            <w:r w:rsidRPr="00E244F4">
              <w:rPr>
                <w:rFonts w:ascii="Times New Roman" w:hAnsi="Times New Roman" w:cs="Times New Roman"/>
              </w:rPr>
              <w:t>Екатеринбург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Уральский федеральный университет, ЭБС АСВ, 2013. — 156 c. — ISBN 978-5-7996-0912-2. — </w:t>
            </w:r>
            <w:proofErr w:type="gramStart"/>
            <w:r w:rsidRPr="00E244F4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</w:t>
            </w:r>
            <w:hyperlink r:id="rId12" w:history="1">
              <w:r w:rsidRPr="00E244F4">
                <w:rPr>
                  <w:rFonts w:ascii="Times New Roman" w:hAnsi="Times New Roman" w:cs="Times New Roman"/>
                  <w:color w:val="0066CC"/>
                  <w:u w:val="single"/>
                </w:rPr>
                <w:t>URL: http://www.iprbookshop.ru/68501.html</w:t>
              </w:r>
            </w:hyperlink>
            <w:r w:rsidRPr="00E244F4">
              <w:rPr>
                <w:rFonts w:ascii="Times New Roman" w:hAnsi="Times New Roman" w:cs="Times New Roman"/>
              </w:rPr>
              <w:t xml:space="preserve"> (дата обращения: 05.01.2020).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-</w:t>
            </w:r>
          </w:p>
        </w:tc>
      </w:tr>
      <w:tr w:rsidR="002F308B" w:rsidRPr="00E244F4" w:rsidTr="002F308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2F308B" w:rsidRDefault="002F308B" w:rsidP="002F308B">
            <w:pPr>
              <w:pStyle w:val="a3"/>
              <w:widowControl/>
              <w:numPr>
                <w:ilvl w:val="0"/>
                <w:numId w:val="39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  <w:i/>
                <w:iCs/>
              </w:rPr>
              <w:t>Сеченов, И. М. </w:t>
            </w:r>
            <w:r w:rsidRPr="00E244F4">
              <w:rPr>
                <w:rFonts w:ascii="Times New Roman" w:hAnsi="Times New Roman" w:cs="Times New Roman"/>
              </w:rPr>
              <w:t> Физиология нервной системы / И. М. </w:t>
            </w:r>
            <w:proofErr w:type="gramStart"/>
            <w:r w:rsidRPr="00E244F4">
              <w:rPr>
                <w:rFonts w:ascii="Times New Roman" w:hAnsi="Times New Roman" w:cs="Times New Roman"/>
              </w:rPr>
              <w:t>Сеченов ;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под общей редакцией </w:t>
            </w:r>
            <w:r w:rsidRPr="00E244F4">
              <w:rPr>
                <w:rFonts w:ascii="Times New Roman" w:hAnsi="Times New Roman" w:cs="Times New Roman"/>
              </w:rPr>
              <w:lastRenderedPageBreak/>
              <w:t xml:space="preserve">К. М. Быкова. — </w:t>
            </w:r>
            <w:proofErr w:type="gramStart"/>
            <w:r w:rsidRPr="00E244F4">
              <w:rPr>
                <w:rFonts w:ascii="Times New Roman" w:hAnsi="Times New Roman" w:cs="Times New Roman"/>
              </w:rPr>
              <w:t>Москва 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Издательство Юрайт, 2020. — 330 с. — (Антология мысли). — ISBN 978-5-534-07120-7. — </w:t>
            </w:r>
            <w:proofErr w:type="gramStart"/>
            <w:r w:rsidRPr="00E244F4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электронный // ЭБС Юрайт [сайт]. — URL: </w:t>
            </w:r>
            <w:hyperlink r:id="rId13" w:tgtFrame="_blank" w:history="1">
              <w:r w:rsidRPr="00E244F4">
                <w:rPr>
                  <w:rStyle w:val="a6"/>
                  <w:rFonts w:ascii="Times New Roman" w:hAnsi="Times New Roman" w:cs="Times New Roman"/>
                </w:rPr>
                <w:t>https://urait.ru/bcode/454918</w:t>
              </w:r>
            </w:hyperlink>
            <w:r w:rsidRPr="00E244F4">
              <w:rPr>
                <w:rFonts w:ascii="Times New Roman" w:hAnsi="Times New Roman" w:cs="Times New Roman"/>
              </w:rPr>
              <w:t> (дата обращения: 09.03.2021).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308B" w:rsidRPr="00E244F4" w:rsidTr="002F308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2F308B" w:rsidRDefault="002F308B" w:rsidP="002F308B">
            <w:pPr>
              <w:pStyle w:val="a3"/>
              <w:widowControl/>
              <w:numPr>
                <w:ilvl w:val="0"/>
                <w:numId w:val="39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 xml:space="preserve">Смирнова, А. В. Физиология </w:t>
            </w:r>
            <w:proofErr w:type="gramStart"/>
            <w:r w:rsidRPr="00E244F4">
              <w:rPr>
                <w:rFonts w:ascii="Times New Roman" w:hAnsi="Times New Roman" w:cs="Times New Roman"/>
              </w:rPr>
              <w:t>человека 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учебно-методическое пособие для лабораторно-практических занятий и самостоятельной работы / А. В. Смирнова. —  Набережные </w:t>
            </w:r>
            <w:proofErr w:type="gramStart"/>
            <w:r w:rsidRPr="00E244F4">
              <w:rPr>
                <w:rFonts w:ascii="Times New Roman" w:hAnsi="Times New Roman" w:cs="Times New Roman"/>
              </w:rPr>
              <w:t>Челны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4F4">
              <w:rPr>
                <w:rFonts w:ascii="Times New Roman" w:hAnsi="Times New Roman" w:cs="Times New Roman"/>
              </w:rPr>
              <w:t>Набережночелнинский</w:t>
            </w:r>
            <w:proofErr w:type="spellEnd"/>
            <w:r w:rsidRPr="00E244F4">
              <w:rPr>
                <w:rFonts w:ascii="Times New Roman" w:hAnsi="Times New Roman" w:cs="Times New Roman"/>
              </w:rPr>
              <w:t xml:space="preserve"> государственный педагогический университет, 2014. — 98 c. — ISBN 2227-8397. — </w:t>
            </w:r>
            <w:proofErr w:type="gramStart"/>
            <w:r w:rsidRPr="00E244F4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E244F4">
                <w:rPr>
                  <w:rFonts w:ascii="Times New Roman" w:hAnsi="Times New Roman" w:cs="Times New Roman"/>
                  <w:color w:val="0066CC"/>
                  <w:u w:val="single"/>
                </w:rPr>
                <w:t>http://www.iprbookshop.ru/49942.html</w:t>
              </w:r>
            </w:hyperlink>
            <w:r w:rsidRPr="00E244F4">
              <w:rPr>
                <w:rFonts w:ascii="Times New Roman" w:hAnsi="Times New Roman" w:cs="Times New Roman"/>
              </w:rPr>
              <w:t xml:space="preserve"> (дата обращения: 12.01.2020).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-</w:t>
            </w:r>
          </w:p>
        </w:tc>
      </w:tr>
      <w:tr w:rsidR="002F308B" w:rsidRPr="00E244F4" w:rsidTr="002F308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2F308B" w:rsidRDefault="002F308B" w:rsidP="002F308B">
            <w:pPr>
              <w:pStyle w:val="a3"/>
              <w:widowControl/>
              <w:numPr>
                <w:ilvl w:val="0"/>
                <w:numId w:val="39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  <w:bCs/>
              </w:rPr>
              <w:t xml:space="preserve">Физиология центральной нервной </w:t>
            </w:r>
            <w:proofErr w:type="gramStart"/>
            <w:r w:rsidRPr="00E244F4">
              <w:rPr>
                <w:rFonts w:ascii="Times New Roman" w:hAnsi="Times New Roman" w:cs="Times New Roman"/>
                <w:bCs/>
              </w:rPr>
              <w:t>системы</w:t>
            </w:r>
            <w:r w:rsidRPr="00E244F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учебное пособие для студентов медицинских вузов. - 5-е изд., </w:t>
            </w:r>
            <w:proofErr w:type="spellStart"/>
            <w:r w:rsidRPr="00E244F4">
              <w:rPr>
                <w:rFonts w:ascii="Times New Roman" w:hAnsi="Times New Roman" w:cs="Times New Roman"/>
              </w:rPr>
              <w:t>испр</w:t>
            </w:r>
            <w:proofErr w:type="spellEnd"/>
            <w:r w:rsidRPr="00E244F4">
              <w:rPr>
                <w:rFonts w:ascii="Times New Roman" w:hAnsi="Times New Roman" w:cs="Times New Roman"/>
              </w:rPr>
              <w:t xml:space="preserve">. - </w:t>
            </w:r>
            <w:proofErr w:type="gramStart"/>
            <w:r w:rsidRPr="00E244F4">
              <w:rPr>
                <w:rFonts w:ascii="Times New Roman" w:hAnsi="Times New Roman" w:cs="Times New Roman"/>
              </w:rPr>
              <w:t>М.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Академия, 2007. - 367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-</w:t>
            </w:r>
          </w:p>
        </w:tc>
      </w:tr>
      <w:tr w:rsidR="002F308B" w:rsidRPr="00E244F4" w:rsidTr="002F308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2F308B" w:rsidRDefault="002F308B" w:rsidP="002F308B">
            <w:pPr>
              <w:pStyle w:val="a3"/>
              <w:widowControl/>
              <w:numPr>
                <w:ilvl w:val="0"/>
                <w:numId w:val="39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2F308B">
            <w:pPr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 xml:space="preserve">Физиология </w:t>
            </w:r>
            <w:proofErr w:type="gramStart"/>
            <w:r w:rsidRPr="00E244F4">
              <w:rPr>
                <w:rFonts w:ascii="Times New Roman" w:hAnsi="Times New Roman" w:cs="Times New Roman"/>
              </w:rPr>
              <w:t>человека 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учебное пособие / А. А. Семенович, В. А. </w:t>
            </w:r>
            <w:proofErr w:type="spellStart"/>
            <w:r w:rsidRPr="00E244F4">
              <w:rPr>
                <w:rFonts w:ascii="Times New Roman" w:hAnsi="Times New Roman" w:cs="Times New Roman"/>
              </w:rPr>
              <w:t>Переверзев</w:t>
            </w:r>
            <w:proofErr w:type="spellEnd"/>
            <w:r w:rsidRPr="00E244F4">
              <w:rPr>
                <w:rFonts w:ascii="Times New Roman" w:hAnsi="Times New Roman" w:cs="Times New Roman"/>
              </w:rPr>
              <w:t xml:space="preserve">, В. В. Зинчук, Т. В. Короткевич. —  </w:t>
            </w:r>
            <w:proofErr w:type="gramStart"/>
            <w:r w:rsidRPr="00E244F4">
              <w:rPr>
                <w:rFonts w:ascii="Times New Roman" w:hAnsi="Times New Roman" w:cs="Times New Roman"/>
              </w:rPr>
              <w:t>Минск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4F4">
              <w:rPr>
                <w:rFonts w:ascii="Times New Roman" w:hAnsi="Times New Roman" w:cs="Times New Roman"/>
              </w:rPr>
              <w:t>Вышэйшая</w:t>
            </w:r>
            <w:proofErr w:type="spellEnd"/>
            <w:r w:rsidRPr="00E244F4">
              <w:rPr>
                <w:rFonts w:ascii="Times New Roman" w:hAnsi="Times New Roman" w:cs="Times New Roman"/>
              </w:rPr>
              <w:t xml:space="preserve"> школа, 2012. — 544 c. — ISBN 978-985-06-2062-0. — </w:t>
            </w:r>
            <w:proofErr w:type="gramStart"/>
            <w:r w:rsidRPr="00E244F4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E244F4">
                <w:rPr>
                  <w:rFonts w:ascii="Times New Roman" w:hAnsi="Times New Roman" w:cs="Times New Roman"/>
                  <w:color w:val="0066CC"/>
                  <w:u w:val="single"/>
                </w:rPr>
                <w:t>http://www.iprbookshop.ru/20294.html</w:t>
              </w:r>
            </w:hyperlink>
            <w:r w:rsidRPr="00E244F4">
              <w:rPr>
                <w:rFonts w:ascii="Times New Roman" w:hAnsi="Times New Roman" w:cs="Times New Roman"/>
              </w:rPr>
              <w:t xml:space="preserve"> (дата обращения: 13.01.2020). — Режим доступа: для авторизир. пользователей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-</w:t>
            </w:r>
          </w:p>
        </w:tc>
      </w:tr>
      <w:tr w:rsidR="002F308B" w:rsidRPr="00E244F4" w:rsidTr="002F308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2F308B" w:rsidRDefault="002F308B" w:rsidP="002F308B">
            <w:pPr>
              <w:pStyle w:val="a3"/>
              <w:widowControl/>
              <w:numPr>
                <w:ilvl w:val="0"/>
                <w:numId w:val="39"/>
              </w:numPr>
              <w:ind w:hanging="69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  <w:bCs/>
              </w:rPr>
              <w:t xml:space="preserve">Физиология </w:t>
            </w:r>
            <w:proofErr w:type="gramStart"/>
            <w:r w:rsidRPr="00E244F4">
              <w:rPr>
                <w:rFonts w:ascii="Times New Roman" w:hAnsi="Times New Roman" w:cs="Times New Roman"/>
                <w:bCs/>
              </w:rPr>
              <w:t>человека</w:t>
            </w:r>
            <w:r w:rsidRPr="00E244F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атлас динамических схем / под ред. К. В. Судакова. - </w:t>
            </w:r>
            <w:proofErr w:type="gramStart"/>
            <w:r w:rsidRPr="00E244F4">
              <w:rPr>
                <w:rFonts w:ascii="Times New Roman" w:hAnsi="Times New Roman" w:cs="Times New Roman"/>
              </w:rPr>
              <w:t>М. :</w:t>
            </w:r>
            <w:proofErr w:type="gramEnd"/>
            <w:r w:rsidRPr="00E244F4">
              <w:rPr>
                <w:rFonts w:ascii="Times New Roman" w:hAnsi="Times New Roman" w:cs="Times New Roman"/>
              </w:rPr>
              <w:t xml:space="preserve"> ГЭОТАР-Медиа, 2009. - 416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Pr="00E244F4" w:rsidRDefault="002F308B" w:rsidP="00E244F4">
            <w:pPr>
              <w:jc w:val="center"/>
              <w:rPr>
                <w:rFonts w:ascii="Times New Roman" w:hAnsi="Times New Roman" w:cs="Times New Roman"/>
              </w:rPr>
            </w:pPr>
            <w:r w:rsidRPr="00E244F4">
              <w:rPr>
                <w:rFonts w:ascii="Times New Roman" w:hAnsi="Times New Roman" w:cs="Times New Roman"/>
              </w:rPr>
              <w:t>-</w:t>
            </w:r>
          </w:p>
        </w:tc>
      </w:tr>
    </w:tbl>
    <w:p w:rsidR="00E244F4" w:rsidRPr="00E244F4" w:rsidRDefault="00E244F4" w:rsidP="00E244F4">
      <w:pPr>
        <w:ind w:left="710"/>
        <w:rPr>
          <w:rFonts w:ascii="Times New Roman" w:hAnsi="Times New Roman" w:cs="Times New Roman"/>
          <w:b/>
          <w:caps/>
          <w:spacing w:val="-1"/>
          <w:szCs w:val="28"/>
        </w:rPr>
      </w:pPr>
    </w:p>
    <w:p w:rsidR="0065439D" w:rsidRPr="0065439D" w:rsidRDefault="0065439D" w:rsidP="0065439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eastAsia="Calibri" w:hAnsi="Times New Roman" w:cs="Times New Roman"/>
          <w:b/>
          <w:color w:val="auto"/>
          <w:bdr w:val="nil"/>
          <w:lang w:eastAsia="en-US"/>
        </w:rPr>
      </w:pPr>
      <w:r w:rsidRPr="0065439D">
        <w:rPr>
          <w:rFonts w:ascii="Times New Roman" w:eastAsia="Calibri" w:hAnsi="Times New Roman" w:cs="Times New Roman"/>
          <w:b/>
          <w:color w:val="auto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2E2B15" w:rsidRPr="002E2B15" w:rsidRDefault="002E2B15" w:rsidP="002E2B15">
      <w:pPr>
        <w:widowControl/>
        <w:numPr>
          <w:ilvl w:val="0"/>
          <w:numId w:val="49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</w:rPr>
      </w:pPr>
      <w:proofErr w:type="spellStart"/>
      <w:r w:rsidRPr="002E2B15">
        <w:rPr>
          <w:rFonts w:ascii="Times New Roman" w:hAnsi="Times New Roman" w:cs="Times New Roman"/>
        </w:rPr>
        <w:t>Антиплагиат</w:t>
      </w:r>
      <w:proofErr w:type="spellEnd"/>
      <w:r w:rsidRPr="002E2B15">
        <w:rPr>
          <w:rFonts w:ascii="Times New Roman" w:hAnsi="Times New Roman" w:cs="Times New Roman"/>
        </w:rPr>
        <w:t xml:space="preserve">: российская система обнаружения текстовых заимствований </w:t>
      </w:r>
      <w:hyperlink r:id="rId16" w:history="1">
        <w:r w:rsidRPr="002E2B15">
          <w:rPr>
            <w:rStyle w:val="a6"/>
            <w:rFonts w:ascii="Times New Roman" w:hAnsi="Times New Roman" w:cs="Times New Roman"/>
          </w:rPr>
          <w:t>https://antiplagiat.ru/</w:t>
        </w:r>
      </w:hyperlink>
      <w:r w:rsidRPr="002E2B15">
        <w:rPr>
          <w:rFonts w:ascii="Times New Roman" w:hAnsi="Times New Roman" w:cs="Times New Roman"/>
        </w:rPr>
        <w:t xml:space="preserve"> </w:t>
      </w:r>
    </w:p>
    <w:p w:rsidR="002E2B15" w:rsidRPr="002E2B15" w:rsidRDefault="002E2B15" w:rsidP="002E2B15">
      <w:pPr>
        <w:widowControl/>
        <w:numPr>
          <w:ilvl w:val="0"/>
          <w:numId w:val="49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2E2B15"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17" w:history="1">
        <w:r w:rsidRPr="002E2B15">
          <w:rPr>
            <w:rStyle w:val="a6"/>
            <w:rFonts w:ascii="Times New Roman" w:eastAsia="Calibri" w:hAnsi="Times New Roman" w:cs="Times New Roman"/>
            <w:lang w:eastAsia="en-US"/>
          </w:rPr>
          <w:t>https://minobrnauki.gov.ru/</w:t>
        </w:r>
      </w:hyperlink>
    </w:p>
    <w:p w:rsidR="002E2B15" w:rsidRPr="002E2B15" w:rsidRDefault="002E2B15" w:rsidP="002E2B15">
      <w:pPr>
        <w:widowControl/>
        <w:numPr>
          <w:ilvl w:val="0"/>
          <w:numId w:val="49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</w:rPr>
      </w:pPr>
      <w:r w:rsidRPr="002E2B15"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18" w:history="1">
        <w:r w:rsidRPr="002E2B15">
          <w:rPr>
            <w:rStyle w:val="a6"/>
            <w:rFonts w:ascii="Times New Roman" w:hAnsi="Times New Roman" w:cs="Times New Roman"/>
          </w:rPr>
          <w:t>http://www.minsport.gov.ru/</w:t>
        </w:r>
      </w:hyperlink>
    </w:p>
    <w:p w:rsidR="002E2B15" w:rsidRPr="002E2B15" w:rsidRDefault="002E2B15" w:rsidP="002E2B15">
      <w:pPr>
        <w:widowControl/>
        <w:numPr>
          <w:ilvl w:val="0"/>
          <w:numId w:val="49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</w:rPr>
      </w:pPr>
      <w:r w:rsidRPr="002E2B15">
        <w:rPr>
          <w:rFonts w:ascii="Times New Roman" w:hAnsi="Times New Roman" w:cs="Times New Roman"/>
        </w:rPr>
        <w:t xml:space="preserve">Московская государственная академия физической культуры </w:t>
      </w:r>
      <w:hyperlink r:id="rId19" w:history="1">
        <w:r w:rsidRPr="002E2B15">
          <w:rPr>
            <w:rStyle w:val="a6"/>
            <w:rFonts w:ascii="Times New Roman" w:hAnsi="Times New Roman" w:cs="Times New Roman"/>
          </w:rPr>
          <w:t>https://mgafk.ru/</w:t>
        </w:r>
      </w:hyperlink>
      <w:r w:rsidRPr="002E2B15">
        <w:rPr>
          <w:rFonts w:ascii="Times New Roman" w:hAnsi="Times New Roman" w:cs="Times New Roman"/>
        </w:rPr>
        <w:t xml:space="preserve"> </w:t>
      </w:r>
    </w:p>
    <w:p w:rsidR="002E2B15" w:rsidRPr="002E2B15" w:rsidRDefault="002E2B15" w:rsidP="002E2B15">
      <w:pPr>
        <w:widowControl/>
        <w:numPr>
          <w:ilvl w:val="0"/>
          <w:numId w:val="49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</w:rPr>
      </w:pPr>
      <w:r w:rsidRPr="002E2B15">
        <w:rPr>
          <w:rFonts w:ascii="Times New Roman" w:hAnsi="Times New Roman" w:cs="Times New Roman"/>
          <w:bCs/>
        </w:rPr>
        <w:t xml:space="preserve">Образовательная платформа МГАФК (SAKAI) </w:t>
      </w:r>
      <w:hyperlink r:id="rId20" w:history="1">
        <w:r w:rsidRPr="002E2B15">
          <w:rPr>
            <w:rStyle w:val="a6"/>
            <w:rFonts w:ascii="Times New Roman" w:hAnsi="Times New Roman" w:cs="Times New Roman"/>
            <w:bCs/>
          </w:rPr>
          <w:t>https://edu.mgafk.ru/portal</w:t>
        </w:r>
      </w:hyperlink>
      <w:r w:rsidRPr="002E2B15">
        <w:rPr>
          <w:rFonts w:ascii="Times New Roman" w:hAnsi="Times New Roman" w:cs="Times New Roman"/>
          <w:bCs/>
        </w:rPr>
        <w:t xml:space="preserve"> </w:t>
      </w:r>
    </w:p>
    <w:p w:rsidR="002E2B15" w:rsidRPr="002E2B15" w:rsidRDefault="002E2B15" w:rsidP="002E2B15">
      <w:pPr>
        <w:widowControl/>
        <w:numPr>
          <w:ilvl w:val="0"/>
          <w:numId w:val="49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</w:rPr>
      </w:pPr>
      <w:r w:rsidRPr="002E2B15">
        <w:rPr>
          <w:rFonts w:ascii="Times New Roman" w:hAnsi="Times New Roman" w:cs="Times New Roman"/>
        </w:rPr>
        <w:t xml:space="preserve">Сервис организации видеоконференцсвязи, </w:t>
      </w:r>
      <w:proofErr w:type="spellStart"/>
      <w:r w:rsidRPr="002E2B15">
        <w:rPr>
          <w:rFonts w:ascii="Times New Roman" w:hAnsi="Times New Roman" w:cs="Times New Roman"/>
        </w:rPr>
        <w:t>вебинаров</w:t>
      </w:r>
      <w:proofErr w:type="spellEnd"/>
      <w:r w:rsidRPr="002E2B15">
        <w:rPr>
          <w:rFonts w:ascii="Times New Roman" w:hAnsi="Times New Roman" w:cs="Times New Roman"/>
        </w:rPr>
        <w:t xml:space="preserve">, онлайн-конференций, интерактивные доски </w:t>
      </w:r>
      <w:r w:rsidRPr="002E2B15">
        <w:rPr>
          <w:rFonts w:ascii="Times New Roman" w:hAnsi="Times New Roman" w:cs="Times New Roman"/>
          <w:bCs/>
        </w:rPr>
        <w:t>МГАФК</w:t>
      </w:r>
      <w:r w:rsidRPr="002E2B15">
        <w:rPr>
          <w:rFonts w:ascii="Times New Roman" w:hAnsi="Times New Roman" w:cs="Times New Roman"/>
        </w:rPr>
        <w:t xml:space="preserve"> </w:t>
      </w:r>
      <w:hyperlink r:id="rId21" w:history="1">
        <w:r w:rsidRPr="002E2B15">
          <w:rPr>
            <w:rStyle w:val="a6"/>
            <w:rFonts w:ascii="Times New Roman" w:hAnsi="Times New Roman" w:cs="Times New Roman"/>
          </w:rPr>
          <w:t>https://vks.mgafk.ru/</w:t>
        </w:r>
      </w:hyperlink>
      <w:r w:rsidRPr="002E2B15">
        <w:rPr>
          <w:rFonts w:ascii="Times New Roman" w:hAnsi="Times New Roman" w:cs="Times New Roman"/>
        </w:rPr>
        <w:t xml:space="preserve"> </w:t>
      </w:r>
    </w:p>
    <w:p w:rsidR="002E2B15" w:rsidRPr="002E2B15" w:rsidRDefault="002E2B15" w:rsidP="002E2B15">
      <w:pPr>
        <w:widowControl/>
        <w:numPr>
          <w:ilvl w:val="0"/>
          <w:numId w:val="49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2E2B15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2" w:history="1">
        <w:r w:rsidRPr="002E2B15">
          <w:rPr>
            <w:rStyle w:val="a6"/>
            <w:rFonts w:ascii="Times New Roman" w:eastAsia="Calibri" w:hAnsi="Times New Roman" w:cs="Times New Roman"/>
            <w:lang w:eastAsia="en-US"/>
          </w:rPr>
          <w:t>http://obrnadzor.gov.ru/ru/</w:t>
        </w:r>
      </w:hyperlink>
    </w:p>
    <w:p w:rsidR="002E2B15" w:rsidRPr="002E2B15" w:rsidRDefault="002E2B15" w:rsidP="002E2B15">
      <w:pPr>
        <w:widowControl/>
        <w:numPr>
          <w:ilvl w:val="0"/>
          <w:numId w:val="49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2E2B15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23" w:history="1">
        <w:r w:rsidRPr="002E2B15">
          <w:rPr>
            <w:rStyle w:val="a6"/>
            <w:rFonts w:ascii="Times New Roman" w:eastAsia="Calibri" w:hAnsi="Times New Roman" w:cs="Times New Roman"/>
            <w:lang w:eastAsia="en-US"/>
          </w:rPr>
          <w:t>http://www.edu.ru</w:t>
        </w:r>
      </w:hyperlink>
    </w:p>
    <w:p w:rsidR="002E2B15" w:rsidRPr="002E2B15" w:rsidRDefault="002E2B15" w:rsidP="002E2B15">
      <w:pPr>
        <w:widowControl/>
        <w:numPr>
          <w:ilvl w:val="0"/>
          <w:numId w:val="49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</w:rPr>
      </w:pPr>
      <w:r w:rsidRPr="002E2B15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4" w:history="1">
        <w:r w:rsidRPr="002E2B15">
          <w:rPr>
            <w:rStyle w:val="a6"/>
            <w:rFonts w:ascii="Times New Roman" w:hAnsi="Times New Roman" w:cs="Times New Roman"/>
          </w:rPr>
          <w:t>http://fcior.edu.ru/</w:t>
        </w:r>
      </w:hyperlink>
      <w:r w:rsidRPr="002E2B15">
        <w:rPr>
          <w:rFonts w:ascii="Times New Roman" w:hAnsi="Times New Roman" w:cs="Times New Roman"/>
        </w:rPr>
        <w:t xml:space="preserve"> </w:t>
      </w:r>
    </w:p>
    <w:p w:rsidR="002E2B15" w:rsidRPr="002E2B15" w:rsidRDefault="002E2B15" w:rsidP="002E2B15">
      <w:pPr>
        <w:widowControl/>
        <w:numPr>
          <w:ilvl w:val="0"/>
          <w:numId w:val="49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2E2B15">
        <w:rPr>
          <w:rFonts w:ascii="Times New Roman" w:hAnsi="Times New Roman" w:cs="Times New Roman"/>
        </w:rPr>
        <w:t xml:space="preserve">Электронная библиотечная система ЭЛМАРК (МГАФК) </w:t>
      </w:r>
      <w:hyperlink r:id="rId25" w:history="1">
        <w:r w:rsidRPr="002E2B15">
          <w:rPr>
            <w:rStyle w:val="a6"/>
            <w:rFonts w:ascii="Times New Roman" w:hAnsi="Times New Roman" w:cs="Times New Roman"/>
            <w:lang w:val="en-US"/>
          </w:rPr>
          <w:t>http</w:t>
        </w:r>
        <w:r w:rsidRPr="002E2B15">
          <w:rPr>
            <w:rStyle w:val="a6"/>
            <w:rFonts w:ascii="Times New Roman" w:hAnsi="Times New Roman" w:cs="Times New Roman"/>
          </w:rPr>
          <w:t>://lib.mgafk.ru</w:t>
        </w:r>
      </w:hyperlink>
    </w:p>
    <w:p w:rsidR="002E2B15" w:rsidRPr="002E2B15" w:rsidRDefault="002E2B15" w:rsidP="002E2B15">
      <w:pPr>
        <w:widowControl/>
        <w:numPr>
          <w:ilvl w:val="0"/>
          <w:numId w:val="49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</w:rPr>
      </w:pPr>
      <w:r w:rsidRPr="002E2B15">
        <w:rPr>
          <w:rFonts w:ascii="Times New Roman" w:hAnsi="Times New Roman" w:cs="Times New Roman"/>
        </w:rPr>
        <w:t>Электронно-библиотечная система «</w:t>
      </w:r>
      <w:proofErr w:type="spellStart"/>
      <w:r w:rsidRPr="002E2B15">
        <w:rPr>
          <w:rFonts w:ascii="Times New Roman" w:hAnsi="Times New Roman" w:cs="Times New Roman"/>
        </w:rPr>
        <w:t>Юрайт</w:t>
      </w:r>
      <w:proofErr w:type="spellEnd"/>
      <w:r w:rsidRPr="002E2B15">
        <w:rPr>
          <w:rFonts w:ascii="Times New Roman" w:hAnsi="Times New Roman" w:cs="Times New Roman"/>
        </w:rPr>
        <w:t xml:space="preserve">» </w:t>
      </w:r>
      <w:hyperlink r:id="rId26" w:history="1">
        <w:r w:rsidRPr="002E2B15">
          <w:rPr>
            <w:rStyle w:val="a6"/>
            <w:rFonts w:ascii="Times New Roman" w:hAnsi="Times New Roman" w:cs="Times New Roman"/>
          </w:rPr>
          <w:t>https://urait.ru/</w:t>
        </w:r>
      </w:hyperlink>
    </w:p>
    <w:p w:rsidR="002E2B15" w:rsidRPr="002E2B15" w:rsidRDefault="002E2B15" w:rsidP="002E2B15">
      <w:pPr>
        <w:widowControl/>
        <w:numPr>
          <w:ilvl w:val="0"/>
          <w:numId w:val="49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2E2B15">
        <w:rPr>
          <w:rFonts w:ascii="Times New Roman" w:hAnsi="Times New Roman" w:cs="Times New Roman"/>
        </w:rPr>
        <w:t xml:space="preserve">Электронно-библиотечная система </w:t>
      </w:r>
      <w:proofErr w:type="spellStart"/>
      <w:r w:rsidRPr="002E2B15">
        <w:rPr>
          <w:rFonts w:ascii="Times New Roman" w:hAnsi="Times New Roman" w:cs="Times New Roman"/>
        </w:rPr>
        <w:t>Elibrary</w:t>
      </w:r>
      <w:proofErr w:type="spellEnd"/>
      <w:r w:rsidRPr="002E2B15">
        <w:rPr>
          <w:rFonts w:ascii="Times New Roman" w:hAnsi="Times New Roman" w:cs="Times New Roman"/>
        </w:rPr>
        <w:t xml:space="preserve"> </w:t>
      </w:r>
      <w:hyperlink r:id="rId27" w:history="1">
        <w:r w:rsidRPr="002E2B15">
          <w:rPr>
            <w:rStyle w:val="a6"/>
            <w:rFonts w:ascii="Times New Roman" w:hAnsi="Times New Roman" w:cs="Times New Roman"/>
          </w:rPr>
          <w:t>https://elibrary.ru</w:t>
        </w:r>
      </w:hyperlink>
    </w:p>
    <w:p w:rsidR="002E2B15" w:rsidRPr="002E2B15" w:rsidRDefault="002E2B15" w:rsidP="002E2B15">
      <w:pPr>
        <w:widowControl/>
        <w:numPr>
          <w:ilvl w:val="0"/>
          <w:numId w:val="49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2E2B15">
        <w:rPr>
          <w:rFonts w:ascii="Times New Roman" w:hAnsi="Times New Roman" w:cs="Times New Roman"/>
        </w:rPr>
        <w:t xml:space="preserve">Электронно-библиотечная система </w:t>
      </w:r>
      <w:proofErr w:type="spellStart"/>
      <w:r w:rsidRPr="002E2B15">
        <w:rPr>
          <w:rFonts w:ascii="Times New Roman" w:hAnsi="Times New Roman" w:cs="Times New Roman"/>
        </w:rPr>
        <w:t>IPRbooks</w:t>
      </w:r>
      <w:proofErr w:type="spellEnd"/>
      <w:r w:rsidRPr="002E2B15">
        <w:rPr>
          <w:rFonts w:ascii="Times New Roman" w:hAnsi="Times New Roman" w:cs="Times New Roman"/>
        </w:rPr>
        <w:t xml:space="preserve"> </w:t>
      </w:r>
      <w:hyperlink r:id="rId28" w:history="1">
        <w:r w:rsidRPr="002E2B15">
          <w:rPr>
            <w:rStyle w:val="a6"/>
            <w:rFonts w:ascii="Times New Roman" w:hAnsi="Times New Roman" w:cs="Times New Roman"/>
          </w:rPr>
          <w:t>http://www.iprbookshop.ru</w:t>
        </w:r>
      </w:hyperlink>
    </w:p>
    <w:p w:rsidR="002E2B15" w:rsidRPr="002E2B15" w:rsidRDefault="002E2B15" w:rsidP="002E2B15">
      <w:pPr>
        <w:widowControl/>
        <w:numPr>
          <w:ilvl w:val="0"/>
          <w:numId w:val="49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</w:rPr>
      </w:pPr>
      <w:r w:rsidRPr="002E2B15">
        <w:rPr>
          <w:rFonts w:ascii="Times New Roman" w:hAnsi="Times New Roman" w:cs="Times New Roman"/>
        </w:rPr>
        <w:lastRenderedPageBreak/>
        <w:t xml:space="preserve">Электронно-библиотечная система РУКОНТ </w:t>
      </w:r>
      <w:hyperlink r:id="rId29" w:history="1">
        <w:r w:rsidRPr="002E2B15">
          <w:rPr>
            <w:rStyle w:val="a6"/>
            <w:rFonts w:ascii="Times New Roman" w:hAnsi="Times New Roman" w:cs="Times New Roman"/>
          </w:rPr>
          <w:t>https://lib.rucont.ru</w:t>
        </w:r>
      </w:hyperlink>
    </w:p>
    <w:p w:rsidR="00233A41" w:rsidRPr="00233A41" w:rsidRDefault="00233A41" w:rsidP="00233A41">
      <w:pPr>
        <w:ind w:left="360"/>
        <w:jc w:val="both"/>
        <w:rPr>
          <w:rFonts w:ascii="Times New Roman" w:hAnsi="Times New Roman" w:cs="Times New Roman"/>
        </w:rPr>
      </w:pPr>
    </w:p>
    <w:p w:rsidR="00233A41" w:rsidRPr="00233A41" w:rsidRDefault="00233A41" w:rsidP="00233A41">
      <w:pPr>
        <w:widowControl/>
        <w:numPr>
          <w:ilvl w:val="0"/>
          <w:numId w:val="37"/>
        </w:numPr>
        <w:contextualSpacing/>
        <w:rPr>
          <w:rFonts w:ascii="Times New Roman" w:hAnsi="Times New Roman" w:cs="Times New Roman"/>
          <w:b/>
        </w:rPr>
      </w:pPr>
      <w:r w:rsidRPr="00233A41">
        <w:rPr>
          <w:rFonts w:ascii="Times New Roman" w:hAnsi="Times New Roman" w:cs="Times New Roman"/>
          <w:b/>
          <w:spacing w:val="-1"/>
        </w:rPr>
        <w:t>Материально-техническое</w:t>
      </w:r>
      <w:r w:rsidR="002E2B15">
        <w:rPr>
          <w:rFonts w:ascii="Times New Roman" w:hAnsi="Times New Roman" w:cs="Times New Roman"/>
          <w:b/>
          <w:spacing w:val="-1"/>
        </w:rPr>
        <w:t>,</w:t>
      </w:r>
      <w:r w:rsidR="002E2B15" w:rsidRPr="002E2B15">
        <w:rPr>
          <w:b/>
          <w:spacing w:val="-1"/>
        </w:rPr>
        <w:t xml:space="preserve"> </w:t>
      </w:r>
      <w:r w:rsidR="002E2B15" w:rsidRPr="002E2B15">
        <w:rPr>
          <w:rFonts w:ascii="Times New Roman" w:hAnsi="Times New Roman" w:cs="Times New Roman"/>
          <w:b/>
          <w:spacing w:val="-1"/>
        </w:rPr>
        <w:t>в том числе программное</w:t>
      </w:r>
      <w:r w:rsidRPr="00233A41">
        <w:rPr>
          <w:rFonts w:ascii="Times New Roman" w:hAnsi="Times New Roman" w:cs="Times New Roman"/>
          <w:b/>
          <w:spacing w:val="-1"/>
        </w:rPr>
        <w:t xml:space="preserve"> обеспечение дисциплины: </w:t>
      </w:r>
    </w:p>
    <w:p w:rsidR="00083F3A" w:rsidRPr="00B24582" w:rsidRDefault="00083F3A" w:rsidP="00083F3A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b/>
        </w:rPr>
      </w:pPr>
      <w:r w:rsidRPr="00B24582">
        <w:rPr>
          <w:rFonts w:ascii="Times New Roman" w:hAnsi="Times New Roman" w:cs="Times New Roman"/>
          <w:b/>
        </w:rPr>
        <w:t>8.1.  Специализированные аудитории и оборудование</w:t>
      </w:r>
    </w:p>
    <w:p w:rsidR="00083F3A" w:rsidRPr="00B24582" w:rsidRDefault="00083F3A" w:rsidP="00083F3A">
      <w:pPr>
        <w:numPr>
          <w:ilvl w:val="0"/>
          <w:numId w:val="41"/>
        </w:numPr>
        <w:ind w:left="709" w:firstLine="0"/>
        <w:jc w:val="both"/>
        <w:rPr>
          <w:rFonts w:ascii="Times New Roman" w:hAnsi="Times New Roman" w:cs="Times New Roman"/>
        </w:rPr>
      </w:pPr>
      <w:r w:rsidRPr="00B24582">
        <w:rPr>
          <w:rFonts w:ascii="Times New Roman" w:hAnsi="Times New Roman" w:cs="Times New Roman"/>
        </w:rPr>
        <w:t>Лекционный зал с мультимедийным оборудованием</w:t>
      </w:r>
    </w:p>
    <w:p w:rsidR="00083F3A" w:rsidRPr="00B24582" w:rsidRDefault="00083F3A" w:rsidP="00083F3A">
      <w:pPr>
        <w:numPr>
          <w:ilvl w:val="0"/>
          <w:numId w:val="41"/>
        </w:numPr>
        <w:ind w:left="709" w:firstLine="0"/>
        <w:jc w:val="both"/>
        <w:rPr>
          <w:rFonts w:ascii="Times New Roman" w:hAnsi="Times New Roman" w:cs="Times New Roman"/>
        </w:rPr>
      </w:pPr>
      <w:r w:rsidRPr="00B24582">
        <w:rPr>
          <w:rFonts w:ascii="Times New Roman" w:hAnsi="Times New Roman" w:cs="Times New Roman"/>
        </w:rPr>
        <w:t>Аудитория для проведения семинаров и лабораторных работ 403</w:t>
      </w:r>
      <w:r w:rsidR="007E3626" w:rsidRPr="00B24582">
        <w:rPr>
          <w:rFonts w:ascii="Times New Roman" w:hAnsi="Times New Roman" w:cs="Times New Roman"/>
        </w:rPr>
        <w:t>(оснащена мультимедийным оборудованием)</w:t>
      </w:r>
    </w:p>
    <w:p w:rsidR="00083F3A" w:rsidRPr="00B24582" w:rsidRDefault="00083F3A" w:rsidP="00083F3A">
      <w:pPr>
        <w:numPr>
          <w:ilvl w:val="0"/>
          <w:numId w:val="41"/>
        </w:numPr>
        <w:ind w:left="709" w:firstLine="0"/>
        <w:jc w:val="both"/>
        <w:rPr>
          <w:rFonts w:ascii="Times New Roman" w:hAnsi="Times New Roman" w:cs="Times New Roman"/>
        </w:rPr>
      </w:pPr>
      <w:r w:rsidRPr="00B24582">
        <w:rPr>
          <w:rFonts w:ascii="Times New Roman" w:hAnsi="Times New Roman" w:cs="Times New Roman"/>
        </w:rPr>
        <w:t>Аудитория для проведения семинаров и лабораторных работ 406</w:t>
      </w:r>
      <w:r w:rsidR="007E3626" w:rsidRPr="00B24582">
        <w:rPr>
          <w:rFonts w:ascii="Times New Roman" w:hAnsi="Times New Roman" w:cs="Times New Roman"/>
        </w:rPr>
        <w:t>(оснащена мультимедийным оборудованием)</w:t>
      </w:r>
    </w:p>
    <w:p w:rsidR="00083F3A" w:rsidRPr="00B24582" w:rsidRDefault="00083F3A" w:rsidP="00083F3A">
      <w:pPr>
        <w:numPr>
          <w:ilvl w:val="0"/>
          <w:numId w:val="41"/>
        </w:numPr>
        <w:ind w:left="709" w:firstLine="0"/>
        <w:jc w:val="both"/>
        <w:rPr>
          <w:rFonts w:ascii="Times New Roman" w:hAnsi="Times New Roman" w:cs="Times New Roman"/>
        </w:rPr>
      </w:pPr>
      <w:r w:rsidRPr="00B24582">
        <w:rPr>
          <w:rFonts w:ascii="Times New Roman" w:hAnsi="Times New Roman" w:cs="Times New Roman"/>
        </w:rPr>
        <w:t>Аудитория для проведения семинаров и лабораторных работ 407</w:t>
      </w:r>
      <w:r w:rsidR="007E3626" w:rsidRPr="00B24582">
        <w:rPr>
          <w:rFonts w:ascii="Times New Roman" w:hAnsi="Times New Roman" w:cs="Times New Roman"/>
        </w:rPr>
        <w:t>(оснащена мультимедийным оборудованием)</w:t>
      </w:r>
    </w:p>
    <w:p w:rsidR="00083F3A" w:rsidRPr="00B24582" w:rsidRDefault="00083F3A" w:rsidP="00083F3A">
      <w:pPr>
        <w:numPr>
          <w:ilvl w:val="0"/>
          <w:numId w:val="41"/>
        </w:numPr>
        <w:ind w:left="709" w:firstLine="0"/>
        <w:jc w:val="both"/>
        <w:rPr>
          <w:rFonts w:ascii="Times New Roman" w:hAnsi="Times New Roman" w:cs="Times New Roman"/>
        </w:rPr>
      </w:pPr>
      <w:r w:rsidRPr="00B24582">
        <w:rPr>
          <w:rFonts w:ascii="Times New Roman" w:hAnsi="Times New Roman" w:cs="Times New Roman"/>
        </w:rPr>
        <w:t>Аудитория для проведения семинаров и лабораторных работ 408 (оснащена мультимедийным оборудованием)</w:t>
      </w:r>
    </w:p>
    <w:p w:rsidR="00083F3A" w:rsidRPr="00B24582" w:rsidRDefault="00083F3A" w:rsidP="00083F3A">
      <w:pPr>
        <w:pStyle w:val="a3"/>
        <w:numPr>
          <w:ilvl w:val="0"/>
          <w:numId w:val="41"/>
        </w:numPr>
        <w:tabs>
          <w:tab w:val="right" w:leader="underscore" w:pos="9356"/>
        </w:tabs>
        <w:contextualSpacing/>
        <w:rPr>
          <w:rFonts w:ascii="Times New Roman" w:hAnsi="Times New Roman" w:cs="Times New Roman"/>
          <w:bCs/>
        </w:rPr>
      </w:pPr>
      <w:r w:rsidRPr="00B24582">
        <w:rPr>
          <w:rFonts w:ascii="Times New Roman" w:hAnsi="Times New Roman" w:cs="Times New Roman"/>
          <w:bCs/>
        </w:rPr>
        <w:t>Мультимедиа (видеофильмы и слайды).</w:t>
      </w:r>
    </w:p>
    <w:p w:rsidR="00083F3A" w:rsidRPr="00B24582" w:rsidRDefault="00083F3A" w:rsidP="00083F3A">
      <w:pPr>
        <w:pStyle w:val="a3"/>
        <w:numPr>
          <w:ilvl w:val="0"/>
          <w:numId w:val="41"/>
        </w:numPr>
        <w:tabs>
          <w:tab w:val="right" w:leader="underscore" w:pos="9356"/>
        </w:tabs>
        <w:contextualSpacing/>
        <w:rPr>
          <w:rFonts w:ascii="Times New Roman" w:hAnsi="Times New Roman" w:cs="Times New Roman"/>
          <w:bCs/>
        </w:rPr>
      </w:pPr>
      <w:r w:rsidRPr="00B24582">
        <w:rPr>
          <w:rFonts w:ascii="Times New Roman" w:hAnsi="Times New Roman" w:cs="Times New Roman"/>
          <w:bCs/>
        </w:rPr>
        <w:t>АПК «Функциональные асимметрии».</w:t>
      </w:r>
    </w:p>
    <w:p w:rsidR="00083F3A" w:rsidRPr="00B24582" w:rsidRDefault="00083F3A" w:rsidP="00083F3A">
      <w:pPr>
        <w:pStyle w:val="a3"/>
        <w:numPr>
          <w:ilvl w:val="0"/>
          <w:numId w:val="41"/>
        </w:numPr>
        <w:tabs>
          <w:tab w:val="right" w:leader="underscore" w:pos="9356"/>
        </w:tabs>
        <w:contextualSpacing/>
        <w:rPr>
          <w:rFonts w:ascii="Times New Roman" w:hAnsi="Times New Roman" w:cs="Times New Roman"/>
          <w:bCs/>
        </w:rPr>
      </w:pPr>
      <w:r w:rsidRPr="00B24582">
        <w:rPr>
          <w:rFonts w:ascii="Times New Roman" w:hAnsi="Times New Roman" w:cs="Times New Roman"/>
          <w:bCs/>
        </w:rPr>
        <w:t xml:space="preserve">АПК «Спортивный </w:t>
      </w:r>
      <w:proofErr w:type="spellStart"/>
      <w:r w:rsidRPr="00B24582">
        <w:rPr>
          <w:rFonts w:ascii="Times New Roman" w:hAnsi="Times New Roman" w:cs="Times New Roman"/>
          <w:bCs/>
        </w:rPr>
        <w:t>психофизиолог</w:t>
      </w:r>
      <w:proofErr w:type="spellEnd"/>
      <w:r w:rsidRPr="00B24582">
        <w:rPr>
          <w:rFonts w:ascii="Times New Roman" w:hAnsi="Times New Roman" w:cs="Times New Roman"/>
          <w:bCs/>
        </w:rPr>
        <w:t>»</w:t>
      </w:r>
    </w:p>
    <w:p w:rsidR="00083F3A" w:rsidRPr="00B24582" w:rsidRDefault="00083F3A" w:rsidP="00083F3A">
      <w:pPr>
        <w:pStyle w:val="a3"/>
        <w:numPr>
          <w:ilvl w:val="0"/>
          <w:numId w:val="41"/>
        </w:numPr>
        <w:contextualSpacing/>
        <w:jc w:val="both"/>
        <w:rPr>
          <w:rFonts w:ascii="Times New Roman" w:hAnsi="Times New Roman" w:cs="Times New Roman"/>
          <w:bCs/>
        </w:rPr>
      </w:pPr>
      <w:r w:rsidRPr="00B24582">
        <w:rPr>
          <w:rFonts w:ascii="Times New Roman" w:hAnsi="Times New Roman" w:cs="Times New Roman"/>
        </w:rPr>
        <w:t>Бланки диагностических методик</w:t>
      </w:r>
    </w:p>
    <w:p w:rsidR="00083F3A" w:rsidRPr="00B24582" w:rsidRDefault="00083F3A" w:rsidP="00083F3A">
      <w:pPr>
        <w:ind w:firstLine="709"/>
        <w:rPr>
          <w:rFonts w:ascii="Times New Roman" w:hAnsi="Times New Roman" w:cs="Times New Roman"/>
          <w:b/>
        </w:rPr>
      </w:pPr>
      <w:r w:rsidRPr="00B24582">
        <w:rPr>
          <w:rFonts w:ascii="Times New Roman" w:hAnsi="Times New Roman" w:cs="Times New Roman"/>
          <w:b/>
        </w:rPr>
        <w:t>8.2. Программное обеспечение:</w:t>
      </w:r>
    </w:p>
    <w:p w:rsidR="002E2B15" w:rsidRPr="002E2B15" w:rsidRDefault="00083F3A" w:rsidP="00083F3A">
      <w:pPr>
        <w:jc w:val="both"/>
        <w:rPr>
          <w:rFonts w:ascii="Times New Roman" w:hAnsi="Times New Roman" w:cs="Times New Roman"/>
        </w:rPr>
      </w:pPr>
      <w:r w:rsidRPr="00B24582">
        <w:rPr>
          <w:rFonts w:ascii="Times New Roman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B24582">
        <w:rPr>
          <w:rFonts w:ascii="Times New Roman" w:hAnsi="Times New Roman" w:cs="Times New Roman"/>
          <w:lang w:val="en-US"/>
        </w:rPr>
        <w:t>GYULGPL</w:t>
      </w:r>
      <w:r w:rsidRPr="00B24582">
        <w:rPr>
          <w:rFonts w:ascii="Times New Roman" w:hAnsi="Times New Roman" w:cs="Times New Roman"/>
        </w:rPr>
        <w:t xml:space="preserve"> </w:t>
      </w:r>
      <w:proofErr w:type="spellStart"/>
      <w:r w:rsidRPr="00B24582">
        <w:rPr>
          <w:rFonts w:ascii="Times New Roman" w:hAnsi="Times New Roman" w:cs="Times New Roman"/>
          <w:lang w:val="en-US"/>
        </w:rPr>
        <w:t>Libre</w:t>
      </w:r>
      <w:proofErr w:type="spellEnd"/>
      <w:r w:rsidRPr="00B24582">
        <w:rPr>
          <w:rFonts w:ascii="Times New Roman" w:hAnsi="Times New Roman" w:cs="Times New Roman"/>
        </w:rPr>
        <w:t xml:space="preserve"> </w:t>
      </w:r>
      <w:r w:rsidRPr="00B24582">
        <w:rPr>
          <w:rFonts w:ascii="Times New Roman" w:hAnsi="Times New Roman" w:cs="Times New Roman"/>
          <w:lang w:val="en-US"/>
        </w:rPr>
        <w:t>Office</w:t>
      </w:r>
      <w:r w:rsidR="002E2B15" w:rsidRPr="002E2B15">
        <w:t xml:space="preserve"> </w:t>
      </w:r>
      <w:r w:rsidR="002E2B15" w:rsidRPr="002E2B15">
        <w:rPr>
          <w:rFonts w:ascii="Times New Roman" w:hAnsi="Times New Roman" w:cs="Times New Roman"/>
        </w:rPr>
        <w:t xml:space="preserve">или одна из лицензионных версий </w:t>
      </w:r>
      <w:r w:rsidR="002E2B15" w:rsidRPr="002E2B15">
        <w:rPr>
          <w:rFonts w:ascii="Times New Roman" w:hAnsi="Times New Roman" w:cs="Times New Roman"/>
          <w:lang w:val="en-US"/>
        </w:rPr>
        <w:t>Microsoft</w:t>
      </w:r>
      <w:r w:rsidR="002E2B15" w:rsidRPr="002E2B15">
        <w:rPr>
          <w:rFonts w:ascii="Times New Roman" w:hAnsi="Times New Roman" w:cs="Times New Roman"/>
        </w:rPr>
        <w:t xml:space="preserve"> </w:t>
      </w:r>
      <w:proofErr w:type="gramStart"/>
      <w:r w:rsidR="002E2B15" w:rsidRPr="002E2B15">
        <w:rPr>
          <w:rFonts w:ascii="Times New Roman" w:hAnsi="Times New Roman" w:cs="Times New Roman"/>
          <w:lang w:val="en-US"/>
        </w:rPr>
        <w:t>Office</w:t>
      </w:r>
      <w:r w:rsidR="002E2B15" w:rsidRPr="002E2B15">
        <w:rPr>
          <w:rFonts w:ascii="Times New Roman" w:hAnsi="Times New Roman" w:cs="Times New Roman"/>
        </w:rPr>
        <w:t>.</w:t>
      </w:r>
      <w:r w:rsidRPr="002E2B15">
        <w:rPr>
          <w:rFonts w:ascii="Times New Roman" w:hAnsi="Times New Roman" w:cs="Times New Roman"/>
        </w:rPr>
        <w:t>.</w:t>
      </w:r>
      <w:proofErr w:type="gramEnd"/>
    </w:p>
    <w:p w:rsidR="002E2B15" w:rsidRPr="002E2B15" w:rsidRDefault="002E2B15" w:rsidP="002E2B15">
      <w:pPr>
        <w:ind w:firstLine="709"/>
        <w:jc w:val="both"/>
        <w:rPr>
          <w:rFonts w:ascii="Times New Roman" w:hAnsi="Times New Roman" w:cs="Times New Roman"/>
        </w:rPr>
      </w:pPr>
      <w:r w:rsidRPr="002E2B15">
        <w:rPr>
          <w:rFonts w:ascii="Times New Roman" w:hAnsi="Times New Roman" w:cs="Times New Roman"/>
          <w:bCs/>
        </w:rPr>
        <w:t xml:space="preserve">Для контроля </w:t>
      </w:r>
      <w:proofErr w:type="gramStart"/>
      <w:r w:rsidRPr="002E2B15">
        <w:rPr>
          <w:rFonts w:ascii="Times New Roman" w:hAnsi="Times New Roman" w:cs="Times New Roman"/>
          <w:bCs/>
        </w:rPr>
        <w:t>знаний</w:t>
      </w:r>
      <w:proofErr w:type="gramEnd"/>
      <w:r w:rsidRPr="002E2B15">
        <w:rPr>
          <w:rFonts w:ascii="Times New Roman" w:hAnsi="Times New Roman" w:cs="Times New Roman"/>
          <w:bCs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083F3A" w:rsidRPr="00B24582" w:rsidRDefault="00083F3A" w:rsidP="00083F3A">
      <w:pPr>
        <w:jc w:val="both"/>
        <w:rPr>
          <w:rFonts w:ascii="Times New Roman" w:hAnsi="Times New Roman" w:cs="Times New Roman"/>
        </w:rPr>
      </w:pPr>
      <w:r w:rsidRPr="00B24582">
        <w:rPr>
          <w:rFonts w:ascii="Times New Roman" w:hAnsi="Times New Roman" w:cs="Times New Roman"/>
        </w:rPr>
        <w:t xml:space="preserve"> </w:t>
      </w:r>
    </w:p>
    <w:p w:rsidR="00083F3A" w:rsidRPr="00B24582" w:rsidRDefault="00083F3A" w:rsidP="00083F3A">
      <w:pPr>
        <w:pStyle w:val="a7"/>
        <w:kinsoku w:val="0"/>
        <w:overflowPunct w:val="0"/>
        <w:spacing w:after="0" w:line="240" w:lineRule="auto"/>
        <w:ind w:right="106" w:firstLine="709"/>
        <w:jc w:val="both"/>
        <w:rPr>
          <w:spacing w:val="-1"/>
          <w:sz w:val="24"/>
          <w:szCs w:val="24"/>
        </w:rPr>
      </w:pPr>
      <w:r w:rsidRPr="00B24582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B24582">
        <w:rPr>
          <w:b/>
          <w:sz w:val="24"/>
          <w:szCs w:val="24"/>
        </w:rPr>
        <w:t xml:space="preserve">и </w:t>
      </w:r>
      <w:r w:rsidRPr="00B24582">
        <w:rPr>
          <w:b/>
          <w:spacing w:val="-1"/>
          <w:sz w:val="24"/>
          <w:szCs w:val="24"/>
        </w:rPr>
        <w:t xml:space="preserve">обучающимися </w:t>
      </w:r>
      <w:r w:rsidRPr="00B24582">
        <w:rPr>
          <w:b/>
          <w:sz w:val="24"/>
          <w:szCs w:val="24"/>
        </w:rPr>
        <w:t xml:space="preserve">с ограниченными </w:t>
      </w:r>
      <w:r w:rsidRPr="00B24582">
        <w:rPr>
          <w:b/>
          <w:spacing w:val="-1"/>
          <w:sz w:val="24"/>
          <w:szCs w:val="24"/>
        </w:rPr>
        <w:t>возможностями здоровья</w:t>
      </w:r>
      <w:r w:rsidRPr="00B24582">
        <w:rPr>
          <w:spacing w:val="-1"/>
          <w:sz w:val="24"/>
          <w:szCs w:val="24"/>
        </w:rPr>
        <w:t xml:space="preserve"> осуществляется </w:t>
      </w:r>
      <w:r w:rsidRPr="00B24582">
        <w:rPr>
          <w:sz w:val="24"/>
          <w:szCs w:val="24"/>
        </w:rPr>
        <w:t xml:space="preserve">с </w:t>
      </w:r>
      <w:r w:rsidRPr="00B24582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B24582">
        <w:rPr>
          <w:sz w:val="24"/>
          <w:szCs w:val="24"/>
        </w:rPr>
        <w:t xml:space="preserve"> и </w:t>
      </w:r>
      <w:r w:rsidRPr="00B24582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B24582">
        <w:rPr>
          <w:spacing w:val="-2"/>
          <w:sz w:val="24"/>
          <w:szCs w:val="24"/>
        </w:rPr>
        <w:t xml:space="preserve">доступ </w:t>
      </w:r>
      <w:r w:rsidRPr="00B24582">
        <w:rPr>
          <w:sz w:val="24"/>
          <w:szCs w:val="24"/>
        </w:rPr>
        <w:t xml:space="preserve">в </w:t>
      </w:r>
      <w:r w:rsidRPr="00B24582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083F3A" w:rsidRPr="00B24582" w:rsidRDefault="00083F3A" w:rsidP="00083F3A">
      <w:pPr>
        <w:pStyle w:val="a7"/>
        <w:kinsoku w:val="0"/>
        <w:overflowPunct w:val="0"/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B24582">
        <w:rPr>
          <w:i/>
          <w:iCs/>
          <w:sz w:val="24"/>
          <w:szCs w:val="24"/>
        </w:rPr>
        <w:t xml:space="preserve">8.3.1. для </w:t>
      </w:r>
      <w:r w:rsidRPr="00B24582">
        <w:rPr>
          <w:i/>
          <w:iCs/>
          <w:spacing w:val="-1"/>
          <w:sz w:val="24"/>
          <w:szCs w:val="24"/>
        </w:rPr>
        <w:t xml:space="preserve">инвалидов </w:t>
      </w:r>
      <w:r w:rsidRPr="00B24582">
        <w:rPr>
          <w:i/>
          <w:iCs/>
          <w:sz w:val="24"/>
          <w:szCs w:val="24"/>
        </w:rPr>
        <w:t>и лиц с</w:t>
      </w:r>
      <w:r w:rsidRPr="00B24582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B24582">
        <w:rPr>
          <w:i/>
          <w:iCs/>
          <w:sz w:val="24"/>
          <w:szCs w:val="24"/>
        </w:rPr>
        <w:t xml:space="preserve"> здоровья по зрению:</w:t>
      </w:r>
    </w:p>
    <w:p w:rsidR="00083F3A" w:rsidRPr="00B24582" w:rsidRDefault="00083F3A" w:rsidP="00083F3A">
      <w:pPr>
        <w:ind w:firstLine="709"/>
        <w:jc w:val="both"/>
        <w:rPr>
          <w:rFonts w:ascii="Times New Roman" w:hAnsi="Times New Roman"/>
          <w:spacing w:val="-1"/>
        </w:rPr>
      </w:pPr>
      <w:r w:rsidRPr="00B24582">
        <w:rPr>
          <w:rFonts w:ascii="Times New Roman" w:hAnsi="Times New Roman"/>
          <w:i/>
          <w:iCs/>
        </w:rPr>
        <w:t xml:space="preserve">- </w:t>
      </w:r>
      <w:r w:rsidRPr="00B24582">
        <w:rPr>
          <w:rFonts w:ascii="Times New Roman" w:hAnsi="Times New Roman"/>
          <w:iCs/>
        </w:rPr>
        <w:t>о</w:t>
      </w:r>
      <w:r w:rsidRPr="00B24582">
        <w:rPr>
          <w:rFonts w:ascii="Times New Roman" w:hAnsi="Times New Roman"/>
          <w:spacing w:val="-1"/>
        </w:rPr>
        <w:t xml:space="preserve">беспечен доступ </w:t>
      </w:r>
      <w:r w:rsidRPr="00B24582">
        <w:rPr>
          <w:rFonts w:ascii="Times New Roman" w:hAnsi="Times New Roman"/>
        </w:rPr>
        <w:t xml:space="preserve">обучающихся, </w:t>
      </w:r>
      <w:r w:rsidRPr="00B24582">
        <w:rPr>
          <w:rFonts w:ascii="Times New Roman" w:hAnsi="Times New Roman"/>
          <w:spacing w:val="-1"/>
        </w:rPr>
        <w:t xml:space="preserve">являющихся слепыми или слабовидящими </w:t>
      </w:r>
      <w:r w:rsidRPr="00B24582">
        <w:rPr>
          <w:rFonts w:ascii="Times New Roman" w:hAnsi="Times New Roman"/>
        </w:rPr>
        <w:t xml:space="preserve">к </w:t>
      </w:r>
      <w:r w:rsidRPr="00B24582">
        <w:rPr>
          <w:rFonts w:ascii="Times New Roman" w:hAnsi="Times New Roman"/>
          <w:spacing w:val="-1"/>
        </w:rPr>
        <w:t>зданиям Академии;</w:t>
      </w:r>
    </w:p>
    <w:p w:rsidR="00083F3A" w:rsidRPr="00B24582" w:rsidRDefault="00083F3A" w:rsidP="00083F3A">
      <w:pPr>
        <w:ind w:firstLine="709"/>
        <w:jc w:val="both"/>
        <w:rPr>
          <w:rFonts w:ascii="Times New Roman" w:hAnsi="Times New Roman"/>
        </w:rPr>
      </w:pPr>
      <w:r w:rsidRPr="00B24582">
        <w:rPr>
          <w:rFonts w:ascii="Times New Roman" w:hAnsi="Times New Roman"/>
          <w:spacing w:val="-1"/>
        </w:rPr>
        <w:t xml:space="preserve">- </w:t>
      </w:r>
      <w:r w:rsidRPr="00B24582">
        <w:rPr>
          <w:rFonts w:ascii="Times New Roman" w:hAnsi="Times New Roman"/>
          <w:iCs/>
        </w:rPr>
        <w:t>э</w:t>
      </w:r>
      <w:r w:rsidRPr="00B24582">
        <w:rPr>
          <w:rFonts w:ascii="Times New Roman" w:hAnsi="Times New Roman"/>
        </w:rPr>
        <w:t xml:space="preserve">лектронный видео увеличитель "ONYX </w:t>
      </w:r>
      <w:proofErr w:type="spellStart"/>
      <w:r w:rsidRPr="00B24582">
        <w:rPr>
          <w:rFonts w:ascii="Times New Roman" w:hAnsi="Times New Roman"/>
        </w:rPr>
        <w:t>Deskset</w:t>
      </w:r>
      <w:proofErr w:type="spellEnd"/>
      <w:r w:rsidRPr="00B24582">
        <w:rPr>
          <w:rFonts w:ascii="Times New Roman" w:hAnsi="Times New Roman"/>
        </w:rPr>
        <w:t xml:space="preserve"> HD 22 (в полной комплектации);</w:t>
      </w:r>
    </w:p>
    <w:p w:rsidR="00083F3A" w:rsidRPr="00B24582" w:rsidRDefault="00083F3A" w:rsidP="00083F3A">
      <w:pPr>
        <w:ind w:firstLine="709"/>
        <w:jc w:val="both"/>
        <w:rPr>
          <w:rFonts w:ascii="Times New Roman" w:hAnsi="Times New Roman"/>
        </w:rPr>
      </w:pPr>
      <w:r w:rsidRPr="00B24582">
        <w:rPr>
          <w:rFonts w:ascii="Times New Roman" w:hAnsi="Times New Roman"/>
          <w:b/>
        </w:rPr>
        <w:t xml:space="preserve">- </w:t>
      </w:r>
      <w:r w:rsidRPr="00B24582">
        <w:rPr>
          <w:rFonts w:ascii="Times New Roman" w:hAnsi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B24582">
        <w:rPr>
          <w:rFonts w:ascii="Times New Roman" w:hAnsi="Times New Roman"/>
        </w:rPr>
        <w:t xml:space="preserve"> </w:t>
      </w:r>
    </w:p>
    <w:p w:rsidR="00083F3A" w:rsidRPr="00B24582" w:rsidRDefault="00083F3A" w:rsidP="00083F3A">
      <w:pPr>
        <w:ind w:firstLine="709"/>
        <w:jc w:val="both"/>
        <w:rPr>
          <w:rFonts w:ascii="Times New Roman" w:hAnsi="Times New Roman"/>
          <w:shd w:val="clear" w:color="auto" w:fill="FFFFFF"/>
        </w:rPr>
      </w:pPr>
      <w:r w:rsidRPr="00B24582">
        <w:rPr>
          <w:rFonts w:ascii="Times New Roman" w:hAnsi="Times New Roman"/>
          <w:b/>
        </w:rPr>
        <w:t>-</w:t>
      </w:r>
      <w:r w:rsidRPr="00B24582">
        <w:rPr>
          <w:rFonts w:ascii="Times New Roman" w:hAnsi="Times New Roman"/>
        </w:rPr>
        <w:t xml:space="preserve"> принтер Брайля; </w:t>
      </w:r>
    </w:p>
    <w:p w:rsidR="00083F3A" w:rsidRPr="00B24582" w:rsidRDefault="00083F3A" w:rsidP="00083F3A">
      <w:pPr>
        <w:ind w:firstLine="709"/>
        <w:jc w:val="both"/>
        <w:rPr>
          <w:rFonts w:ascii="Times New Roman" w:hAnsi="Times New Roman"/>
          <w:shd w:val="clear" w:color="auto" w:fill="FEFEFE"/>
        </w:rPr>
      </w:pPr>
      <w:r w:rsidRPr="00B24582">
        <w:rPr>
          <w:rFonts w:ascii="Times New Roman" w:hAnsi="Times New Roman"/>
          <w:b/>
          <w:shd w:val="clear" w:color="auto" w:fill="FFFFFF"/>
        </w:rPr>
        <w:t xml:space="preserve">- </w:t>
      </w:r>
      <w:r w:rsidRPr="00B24582">
        <w:rPr>
          <w:rFonts w:ascii="Times New Roman" w:hAnsi="Times New Roman"/>
          <w:shd w:val="clear" w:color="auto" w:fill="FEFEFE"/>
        </w:rPr>
        <w:t>портативное устройство для чтения и увеличения.</w:t>
      </w:r>
      <w:r w:rsidRPr="00B24582">
        <w:rPr>
          <w:rFonts w:ascii="Times New Roman" w:hAnsi="Times New Roman"/>
          <w:b/>
          <w:shd w:val="clear" w:color="auto" w:fill="FFFFFF"/>
        </w:rPr>
        <w:t xml:space="preserve"> </w:t>
      </w:r>
    </w:p>
    <w:p w:rsidR="00083F3A" w:rsidRPr="00B24582" w:rsidRDefault="00083F3A" w:rsidP="00083F3A">
      <w:pPr>
        <w:pStyle w:val="a7"/>
        <w:kinsoku w:val="0"/>
        <w:overflowPunct w:val="0"/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B24582">
        <w:rPr>
          <w:i/>
          <w:iCs/>
          <w:sz w:val="24"/>
          <w:szCs w:val="24"/>
        </w:rPr>
        <w:t xml:space="preserve">8.3.2. для </w:t>
      </w:r>
      <w:r w:rsidRPr="00B24582">
        <w:rPr>
          <w:i/>
          <w:iCs/>
          <w:spacing w:val="-1"/>
          <w:sz w:val="24"/>
          <w:szCs w:val="24"/>
        </w:rPr>
        <w:t xml:space="preserve">инвалидов </w:t>
      </w:r>
      <w:r w:rsidRPr="00B24582">
        <w:rPr>
          <w:i/>
          <w:iCs/>
          <w:sz w:val="24"/>
          <w:szCs w:val="24"/>
        </w:rPr>
        <w:t>и лиц с</w:t>
      </w:r>
      <w:r w:rsidRPr="00B24582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B24582">
        <w:rPr>
          <w:i/>
          <w:iCs/>
          <w:sz w:val="24"/>
          <w:szCs w:val="24"/>
        </w:rPr>
        <w:t xml:space="preserve"> здоровья по слуху:</w:t>
      </w:r>
    </w:p>
    <w:p w:rsidR="00083F3A" w:rsidRPr="00B24582" w:rsidRDefault="00083F3A" w:rsidP="00083F3A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i/>
          <w:iCs/>
          <w:sz w:val="24"/>
          <w:szCs w:val="24"/>
        </w:rPr>
      </w:pPr>
      <w:r w:rsidRPr="00B24582">
        <w:rPr>
          <w:i/>
          <w:iCs/>
          <w:sz w:val="24"/>
          <w:szCs w:val="24"/>
        </w:rPr>
        <w:t xml:space="preserve">- </w:t>
      </w:r>
      <w:r w:rsidRPr="00B24582">
        <w:rPr>
          <w:sz w:val="24"/>
          <w:szCs w:val="24"/>
        </w:rPr>
        <w:t>акустическая система</w:t>
      </w:r>
      <w:r w:rsidRPr="00B2458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24582">
        <w:rPr>
          <w:sz w:val="24"/>
          <w:szCs w:val="24"/>
          <w:shd w:val="clear" w:color="auto" w:fill="FFFFFF"/>
        </w:rPr>
        <w:t>Front</w:t>
      </w:r>
      <w:proofErr w:type="spellEnd"/>
      <w:r w:rsidRPr="00B2458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24582">
        <w:rPr>
          <w:sz w:val="24"/>
          <w:szCs w:val="24"/>
          <w:shd w:val="clear" w:color="auto" w:fill="FFFFFF"/>
        </w:rPr>
        <w:t>Row</w:t>
      </w:r>
      <w:proofErr w:type="spellEnd"/>
      <w:r w:rsidRPr="00B2458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24582">
        <w:rPr>
          <w:sz w:val="24"/>
          <w:szCs w:val="24"/>
          <w:shd w:val="clear" w:color="auto" w:fill="FFFFFF"/>
        </w:rPr>
        <w:t>to</w:t>
      </w:r>
      <w:proofErr w:type="spellEnd"/>
      <w:r w:rsidRPr="00B2458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24582">
        <w:rPr>
          <w:sz w:val="24"/>
          <w:szCs w:val="24"/>
          <w:shd w:val="clear" w:color="auto" w:fill="FFFFFF"/>
        </w:rPr>
        <w:t>Go</w:t>
      </w:r>
      <w:proofErr w:type="spellEnd"/>
      <w:r w:rsidRPr="00B24582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083F3A" w:rsidRPr="00B24582" w:rsidRDefault="00083F3A" w:rsidP="00083F3A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B24582">
        <w:rPr>
          <w:i/>
          <w:iCs/>
          <w:sz w:val="24"/>
          <w:szCs w:val="24"/>
        </w:rPr>
        <w:t xml:space="preserve">- </w:t>
      </w:r>
      <w:r w:rsidRPr="00B24582">
        <w:rPr>
          <w:sz w:val="24"/>
          <w:szCs w:val="24"/>
          <w:shd w:val="clear" w:color="auto" w:fill="FFFFFF"/>
        </w:rPr>
        <w:t xml:space="preserve">«ElBrailleW14J G2; </w:t>
      </w:r>
    </w:p>
    <w:p w:rsidR="00083F3A" w:rsidRPr="00B24582" w:rsidRDefault="00083F3A" w:rsidP="00083F3A">
      <w:pPr>
        <w:pStyle w:val="a7"/>
        <w:kinsoku w:val="0"/>
        <w:overflowPunct w:val="0"/>
        <w:spacing w:after="0" w:line="240" w:lineRule="auto"/>
        <w:ind w:right="114" w:firstLine="709"/>
        <w:jc w:val="both"/>
        <w:rPr>
          <w:sz w:val="24"/>
          <w:szCs w:val="24"/>
          <w:shd w:val="clear" w:color="auto" w:fill="FFFFFF"/>
        </w:rPr>
      </w:pPr>
      <w:r w:rsidRPr="00B24582">
        <w:rPr>
          <w:b/>
          <w:sz w:val="24"/>
          <w:szCs w:val="24"/>
          <w:shd w:val="clear" w:color="auto" w:fill="FFFFFF"/>
        </w:rPr>
        <w:t>-</w:t>
      </w:r>
      <w:r w:rsidRPr="00B24582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083F3A" w:rsidRPr="00B24582" w:rsidRDefault="00083F3A" w:rsidP="00083F3A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B24582">
        <w:rPr>
          <w:sz w:val="24"/>
          <w:szCs w:val="24"/>
          <w:shd w:val="clear" w:color="auto" w:fill="FFFFFF"/>
        </w:rPr>
        <w:t>- FM-передатчик AMIGO T31;</w:t>
      </w:r>
    </w:p>
    <w:p w:rsidR="00083F3A" w:rsidRPr="00B24582" w:rsidRDefault="00083F3A" w:rsidP="00083F3A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B24582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B24582">
        <w:rPr>
          <w:sz w:val="24"/>
          <w:szCs w:val="24"/>
          <w:shd w:val="clear" w:color="auto" w:fill="FFFFFF"/>
        </w:rPr>
        <w:t>радиокласс</w:t>
      </w:r>
      <w:proofErr w:type="spellEnd"/>
      <w:r w:rsidRPr="00B24582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083F3A" w:rsidRPr="00B24582" w:rsidRDefault="00083F3A" w:rsidP="00083F3A">
      <w:pPr>
        <w:pStyle w:val="a7"/>
        <w:kinsoku w:val="0"/>
        <w:overflowPunct w:val="0"/>
        <w:spacing w:after="0" w:line="240" w:lineRule="auto"/>
        <w:ind w:right="114" w:firstLine="709"/>
        <w:jc w:val="both"/>
        <w:rPr>
          <w:i/>
          <w:iCs/>
          <w:sz w:val="24"/>
          <w:szCs w:val="24"/>
        </w:rPr>
      </w:pPr>
      <w:r w:rsidRPr="00B24582">
        <w:rPr>
          <w:i/>
          <w:iCs/>
          <w:sz w:val="24"/>
          <w:szCs w:val="24"/>
        </w:rPr>
        <w:t xml:space="preserve">8.3.3. для </w:t>
      </w:r>
      <w:r w:rsidRPr="00B24582">
        <w:rPr>
          <w:i/>
          <w:iCs/>
          <w:spacing w:val="-1"/>
          <w:sz w:val="24"/>
          <w:szCs w:val="24"/>
        </w:rPr>
        <w:t xml:space="preserve">инвалидов </w:t>
      </w:r>
      <w:r w:rsidRPr="00B24582">
        <w:rPr>
          <w:i/>
          <w:iCs/>
          <w:sz w:val="24"/>
          <w:szCs w:val="24"/>
        </w:rPr>
        <w:t xml:space="preserve">и лиц с </w:t>
      </w:r>
      <w:r w:rsidRPr="00B24582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B24582">
        <w:rPr>
          <w:i/>
          <w:iCs/>
          <w:sz w:val="24"/>
          <w:szCs w:val="24"/>
        </w:rPr>
        <w:t>аппарата:</w:t>
      </w:r>
    </w:p>
    <w:p w:rsidR="00083F3A" w:rsidRPr="00B24582" w:rsidRDefault="00083F3A" w:rsidP="00083F3A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i/>
          <w:iCs/>
          <w:sz w:val="24"/>
          <w:szCs w:val="24"/>
        </w:rPr>
      </w:pPr>
      <w:r w:rsidRPr="00B24582">
        <w:rPr>
          <w:i/>
          <w:iCs/>
          <w:sz w:val="24"/>
          <w:szCs w:val="24"/>
        </w:rPr>
        <w:t xml:space="preserve">- </w:t>
      </w:r>
      <w:r w:rsidRPr="00B24582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Default="00421D4C" w:rsidP="001A5115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21D4C" w:rsidRPr="00305FBA" w:rsidRDefault="00421D4C" w:rsidP="00421D4C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305FBA">
        <w:rPr>
          <w:rFonts w:ascii="Times New Roman" w:hAnsi="Times New Roman" w:cs="Times New Roman"/>
          <w:i/>
          <w:sz w:val="20"/>
          <w:szCs w:val="20"/>
        </w:rPr>
        <w:t>Приложение к рабочей программе дисциплины</w:t>
      </w:r>
    </w:p>
    <w:p w:rsidR="00421D4C" w:rsidRPr="00305FBA" w:rsidRDefault="00421D4C" w:rsidP="00421D4C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305FBA">
        <w:rPr>
          <w:rFonts w:ascii="Times New Roman" w:hAnsi="Times New Roman" w:cs="Times New Roman"/>
          <w:i/>
          <w:sz w:val="20"/>
          <w:szCs w:val="20"/>
        </w:rPr>
        <w:t>«Физиология центральной нервной системы»</w:t>
      </w:r>
    </w:p>
    <w:p w:rsidR="00421D4C" w:rsidRPr="00421D4C" w:rsidRDefault="00421D4C" w:rsidP="00421D4C">
      <w:pPr>
        <w:jc w:val="right"/>
        <w:rPr>
          <w:rFonts w:ascii="Times New Roman" w:hAnsi="Times New Roman" w:cs="Times New Roman"/>
          <w:i/>
        </w:rPr>
      </w:pPr>
    </w:p>
    <w:p w:rsidR="00421D4C" w:rsidRPr="00421D4C" w:rsidRDefault="00421D4C" w:rsidP="00421D4C">
      <w:pPr>
        <w:jc w:val="right"/>
        <w:rPr>
          <w:rFonts w:ascii="Times New Roman" w:hAnsi="Times New Roman" w:cs="Times New Roman"/>
          <w:i/>
        </w:rPr>
      </w:pPr>
    </w:p>
    <w:p w:rsidR="00421D4C" w:rsidRPr="00421D4C" w:rsidRDefault="00421D4C" w:rsidP="00421D4C">
      <w:pPr>
        <w:jc w:val="right"/>
        <w:rPr>
          <w:rFonts w:ascii="Times New Roman" w:hAnsi="Times New Roman" w:cs="Times New Roman"/>
          <w:i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высшего образования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Кафедра физиологии и биохимии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</w:p>
    <w:p w:rsidR="00421D4C" w:rsidRPr="00421D4C" w:rsidRDefault="00421D4C" w:rsidP="00421D4C">
      <w:pPr>
        <w:jc w:val="right"/>
        <w:rPr>
          <w:rFonts w:ascii="Times New Roman" w:hAnsi="Times New Roman" w:cs="Times New Roman"/>
        </w:rPr>
      </w:pPr>
    </w:p>
    <w:p w:rsidR="00421D4C" w:rsidRPr="00421D4C" w:rsidRDefault="00421D4C" w:rsidP="00421D4C">
      <w:pPr>
        <w:jc w:val="right"/>
        <w:rPr>
          <w:rFonts w:ascii="Times New Roman" w:hAnsi="Times New Roman" w:cs="Times New Roman"/>
        </w:rPr>
      </w:pPr>
    </w:p>
    <w:p w:rsidR="00343769" w:rsidRPr="00AA2EBB" w:rsidRDefault="00343769" w:rsidP="00343769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УТВЕРЖДЕНО</w:t>
      </w:r>
    </w:p>
    <w:p w:rsidR="00343769" w:rsidRPr="00AA2EBB" w:rsidRDefault="00343769" w:rsidP="00343769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:rsidR="00343769" w:rsidRPr="00AA2EBB" w:rsidRDefault="00343769" w:rsidP="00343769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   протокол № 6/2</w:t>
      </w:r>
      <w:r w:rsidR="00ED5B63">
        <w:rPr>
          <w:rFonts w:ascii="Times New Roman" w:hAnsi="Times New Roman" w:cs="Times New Roman"/>
        </w:rPr>
        <w:t>3</w:t>
      </w:r>
      <w:r w:rsidRPr="00AA2EBB">
        <w:rPr>
          <w:rFonts w:ascii="Times New Roman" w:hAnsi="Times New Roman" w:cs="Times New Roman"/>
        </w:rPr>
        <w:t xml:space="preserve"> от «2</w:t>
      </w:r>
      <w:r w:rsidR="00ED5B63">
        <w:rPr>
          <w:rFonts w:ascii="Times New Roman" w:hAnsi="Times New Roman" w:cs="Times New Roman"/>
        </w:rPr>
        <w:t>0</w:t>
      </w:r>
      <w:r w:rsidRPr="00AA2EBB">
        <w:rPr>
          <w:rFonts w:ascii="Times New Roman" w:hAnsi="Times New Roman" w:cs="Times New Roman"/>
        </w:rPr>
        <w:t>» июня 202</w:t>
      </w:r>
      <w:r w:rsidR="00ED5B63">
        <w:rPr>
          <w:rFonts w:ascii="Times New Roman" w:hAnsi="Times New Roman" w:cs="Times New Roman"/>
        </w:rPr>
        <w:t>3</w:t>
      </w:r>
      <w:r w:rsidRPr="00AA2EBB">
        <w:rPr>
          <w:rFonts w:ascii="Times New Roman" w:hAnsi="Times New Roman" w:cs="Times New Roman"/>
        </w:rPr>
        <w:t>г.</w:t>
      </w:r>
    </w:p>
    <w:p w:rsidR="00343769" w:rsidRPr="00AA2EBB" w:rsidRDefault="00343769" w:rsidP="00343769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Председатель УМК, </w:t>
      </w:r>
    </w:p>
    <w:p w:rsidR="00343769" w:rsidRPr="00AA2EBB" w:rsidRDefault="00343769" w:rsidP="00343769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и. о. проректора по учебной работе</w:t>
      </w:r>
    </w:p>
    <w:p w:rsidR="00343769" w:rsidRPr="00614D11" w:rsidRDefault="00343769" w:rsidP="00343769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___________________</w:t>
      </w:r>
      <w:proofErr w:type="spellStart"/>
      <w:r w:rsidR="00ED5B63">
        <w:rPr>
          <w:rFonts w:ascii="Times New Roman" w:hAnsi="Times New Roman" w:cs="Times New Roman"/>
        </w:rPr>
        <w:t>А.П.Морозов</w:t>
      </w:r>
      <w:proofErr w:type="spellEnd"/>
    </w:p>
    <w:p w:rsidR="00421D4C" w:rsidRPr="00421D4C" w:rsidRDefault="00421D4C" w:rsidP="00421D4C">
      <w:pPr>
        <w:jc w:val="right"/>
        <w:rPr>
          <w:rFonts w:ascii="Times New Roman" w:hAnsi="Times New Roman" w:cs="Times New Roman"/>
        </w:rPr>
      </w:pPr>
    </w:p>
    <w:p w:rsidR="00421D4C" w:rsidRPr="00421D4C" w:rsidRDefault="00421D4C" w:rsidP="00421D4C">
      <w:pPr>
        <w:jc w:val="right"/>
        <w:rPr>
          <w:rFonts w:ascii="Times New Roman" w:hAnsi="Times New Roman" w:cs="Times New Roman"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  <w:bCs/>
        </w:rPr>
      </w:pPr>
      <w:r w:rsidRPr="00421D4C">
        <w:rPr>
          <w:rFonts w:ascii="Times New Roman" w:hAnsi="Times New Roman" w:cs="Times New Roman"/>
          <w:b/>
          <w:bCs/>
        </w:rPr>
        <w:t>ФОНД ОЦЕНОЧНЫХ СРЕДСТВ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по дисциплине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</w:p>
    <w:p w:rsid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ФИЗИОЛОГИЯ ЦЕНТРАЛЬНОЙ НЕРВНОЙ СИСТЕМЫ</w:t>
      </w:r>
    </w:p>
    <w:p w:rsidR="006E01E2" w:rsidRPr="00421D4C" w:rsidRDefault="006E01E2" w:rsidP="00421D4C">
      <w:pPr>
        <w:jc w:val="center"/>
        <w:rPr>
          <w:rFonts w:ascii="Times New Roman" w:hAnsi="Times New Roman" w:cs="Times New Roman"/>
          <w:i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i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Направление подготовки:</w:t>
      </w:r>
      <w:r w:rsidRPr="00421D4C">
        <w:rPr>
          <w:rFonts w:ascii="Times New Roman" w:hAnsi="Times New Roman" w:cs="Times New Roman"/>
        </w:rPr>
        <w:t xml:space="preserve"> 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44.03.02 – Психолого-педагогическое образование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Cs/>
        </w:rPr>
      </w:pPr>
    </w:p>
    <w:p w:rsidR="00AF3DAE" w:rsidRPr="00AF3DAE" w:rsidRDefault="00AF3DAE" w:rsidP="00AF3DAE">
      <w:pPr>
        <w:jc w:val="center"/>
        <w:rPr>
          <w:rFonts w:ascii="Times New Roman" w:hAnsi="Times New Roman" w:cs="Times New Roman"/>
          <w:b/>
        </w:rPr>
      </w:pPr>
      <w:r w:rsidRPr="00AF3DAE">
        <w:rPr>
          <w:rFonts w:ascii="Times New Roman" w:hAnsi="Times New Roman" w:cs="Times New Roman"/>
          <w:b/>
        </w:rPr>
        <w:t>Профиль подготовки</w:t>
      </w:r>
    </w:p>
    <w:p w:rsidR="00421D4C" w:rsidRPr="00AF3DAE" w:rsidRDefault="00AF3DAE" w:rsidP="00AF3DAE">
      <w:pPr>
        <w:jc w:val="center"/>
        <w:rPr>
          <w:rFonts w:ascii="Times New Roman" w:hAnsi="Times New Roman" w:cs="Times New Roman"/>
          <w:bCs/>
        </w:rPr>
      </w:pPr>
      <w:r w:rsidRPr="00AF3DAE">
        <w:rPr>
          <w:rFonts w:ascii="Times New Roman" w:hAnsi="Times New Roman" w:cs="Times New Roman"/>
          <w:b/>
        </w:rPr>
        <w:t xml:space="preserve"> «Психолого-педагогическое образование»</w:t>
      </w:r>
    </w:p>
    <w:p w:rsidR="00AF3DAE" w:rsidRDefault="00AF3DAE" w:rsidP="00421D4C">
      <w:pPr>
        <w:jc w:val="center"/>
        <w:rPr>
          <w:rFonts w:ascii="Times New Roman" w:hAnsi="Times New Roman" w:cs="Times New Roman"/>
          <w:b/>
          <w:bCs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  <w:bCs/>
        </w:rPr>
      </w:pPr>
      <w:r w:rsidRPr="00421D4C">
        <w:rPr>
          <w:rFonts w:ascii="Times New Roman" w:hAnsi="Times New Roman" w:cs="Times New Roman"/>
          <w:b/>
          <w:bCs/>
        </w:rPr>
        <w:t>Квалификация выпускника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  <w:bCs/>
        </w:rPr>
      </w:pPr>
      <w:r w:rsidRPr="00421D4C">
        <w:rPr>
          <w:rFonts w:ascii="Times New Roman" w:hAnsi="Times New Roman" w:cs="Times New Roman"/>
          <w:b/>
          <w:bCs/>
        </w:rPr>
        <w:t>Бакалавр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Cs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 xml:space="preserve">Форма обучения 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очная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</w:p>
    <w:p w:rsidR="00343769" w:rsidRPr="00614D11" w:rsidRDefault="00343769" w:rsidP="00343769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Рассмотрено и одобрено на заседании кафедры</w:t>
      </w:r>
    </w:p>
    <w:p w:rsidR="00343769" w:rsidRPr="00614D11" w:rsidRDefault="00343769" w:rsidP="00343769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(протокол № </w:t>
      </w:r>
      <w:r>
        <w:rPr>
          <w:rFonts w:ascii="Times New Roman" w:hAnsi="Times New Roman" w:cs="Times New Roman"/>
        </w:rPr>
        <w:t>10</w:t>
      </w:r>
      <w:r w:rsidRPr="00614D11">
        <w:rPr>
          <w:rFonts w:ascii="Times New Roman" w:hAnsi="Times New Roman" w:cs="Times New Roman"/>
        </w:rPr>
        <w:t xml:space="preserve"> от «</w:t>
      </w:r>
      <w:r w:rsidR="00ED5B6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614D1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ED5B63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202</w:t>
      </w:r>
      <w:r w:rsidR="00ED5B63">
        <w:rPr>
          <w:rFonts w:ascii="Times New Roman" w:hAnsi="Times New Roman" w:cs="Times New Roman"/>
        </w:rPr>
        <w:t>3</w:t>
      </w:r>
      <w:r w:rsidRPr="00614D11">
        <w:rPr>
          <w:rFonts w:ascii="Times New Roman" w:hAnsi="Times New Roman" w:cs="Times New Roman"/>
        </w:rPr>
        <w:t xml:space="preserve">г.) </w:t>
      </w:r>
    </w:p>
    <w:p w:rsidR="00343769" w:rsidRPr="00614D11" w:rsidRDefault="00343769" w:rsidP="00343769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Зав. кафедрой к.б.н., доцент</w:t>
      </w:r>
    </w:p>
    <w:p w:rsidR="00343769" w:rsidRPr="00614D11" w:rsidRDefault="00343769" w:rsidP="00343769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i/>
        </w:rPr>
      </w:pPr>
      <w:r w:rsidRPr="00614D11">
        <w:rPr>
          <w:rFonts w:ascii="Times New Roman" w:hAnsi="Times New Roman" w:cs="Times New Roman"/>
          <w:i/>
        </w:rPr>
        <w:t>Стрельникова И.В.</w:t>
      </w:r>
    </w:p>
    <w:p w:rsidR="00343769" w:rsidRPr="00614D11" w:rsidRDefault="00343769" w:rsidP="00343769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«___» ______________ 20</w:t>
      </w:r>
      <w:r>
        <w:rPr>
          <w:rFonts w:ascii="Times New Roman" w:hAnsi="Times New Roman" w:cs="Times New Roman"/>
        </w:rPr>
        <w:t>2</w:t>
      </w:r>
      <w:r w:rsidR="00ED5B63">
        <w:rPr>
          <w:rFonts w:ascii="Times New Roman" w:hAnsi="Times New Roman" w:cs="Times New Roman"/>
        </w:rPr>
        <w:t>3</w:t>
      </w:r>
      <w:r w:rsidRPr="00614D11">
        <w:rPr>
          <w:rFonts w:ascii="Times New Roman" w:hAnsi="Times New Roman" w:cs="Times New Roman"/>
        </w:rPr>
        <w:t>г.</w:t>
      </w:r>
    </w:p>
    <w:p w:rsidR="00421D4C" w:rsidRPr="00421D4C" w:rsidRDefault="00421D4C" w:rsidP="00421D4C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i/>
        </w:rPr>
      </w:pPr>
    </w:p>
    <w:p w:rsidR="00421D4C" w:rsidRPr="00421D4C" w:rsidRDefault="00421D4C" w:rsidP="00421D4C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</w:rPr>
      </w:pPr>
    </w:p>
    <w:p w:rsidR="00421D4C" w:rsidRDefault="00421D4C" w:rsidP="00421D4C">
      <w:pPr>
        <w:jc w:val="center"/>
        <w:rPr>
          <w:rFonts w:ascii="Times New Roman" w:hAnsi="Times New Roman" w:cs="Times New Roman"/>
        </w:rPr>
      </w:pPr>
      <w:proofErr w:type="spellStart"/>
      <w:r w:rsidRPr="00421D4C">
        <w:rPr>
          <w:rFonts w:ascii="Times New Roman" w:hAnsi="Times New Roman" w:cs="Times New Roman"/>
        </w:rPr>
        <w:lastRenderedPageBreak/>
        <w:t>Малаховка</w:t>
      </w:r>
      <w:proofErr w:type="spellEnd"/>
      <w:r w:rsidRPr="00421D4C">
        <w:rPr>
          <w:rFonts w:ascii="Times New Roman" w:hAnsi="Times New Roman" w:cs="Times New Roman"/>
        </w:rPr>
        <w:t>, 20</w:t>
      </w:r>
      <w:r w:rsidR="00305FBA">
        <w:rPr>
          <w:rFonts w:ascii="Times New Roman" w:hAnsi="Times New Roman" w:cs="Times New Roman"/>
        </w:rPr>
        <w:t>2</w:t>
      </w:r>
      <w:r w:rsidR="00ED5B63">
        <w:rPr>
          <w:rFonts w:ascii="Times New Roman" w:hAnsi="Times New Roman" w:cs="Times New Roman"/>
        </w:rPr>
        <w:t>3</w:t>
      </w:r>
      <w:r w:rsidRPr="00421D4C">
        <w:rPr>
          <w:rFonts w:ascii="Times New Roman" w:hAnsi="Times New Roman" w:cs="Times New Roman"/>
        </w:rPr>
        <w:t xml:space="preserve"> год </w:t>
      </w:r>
    </w:p>
    <w:p w:rsidR="006E01E2" w:rsidRPr="00421D4C" w:rsidRDefault="006E01E2" w:rsidP="00421D4C">
      <w:pPr>
        <w:jc w:val="center"/>
        <w:rPr>
          <w:rFonts w:ascii="Times New Roman" w:hAnsi="Times New Roman" w:cs="Times New Roman"/>
        </w:rPr>
      </w:pPr>
    </w:p>
    <w:p w:rsidR="00421D4C" w:rsidRPr="00421D4C" w:rsidRDefault="00421D4C" w:rsidP="00421D4C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421D4C" w:rsidRPr="00421D4C" w:rsidRDefault="00421D4C" w:rsidP="002E2B15">
      <w:pPr>
        <w:pStyle w:val="a3"/>
        <w:widowControl/>
        <w:shd w:val="clear" w:color="auto" w:fill="FFFFFF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Паспорт фонда оценочных средств</w:t>
      </w:r>
    </w:p>
    <w:p w:rsidR="00421D4C" w:rsidRPr="00421D4C" w:rsidRDefault="00421D4C" w:rsidP="00421D4C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701"/>
        <w:gridCol w:w="3402"/>
        <w:gridCol w:w="1985"/>
      </w:tblGrid>
      <w:tr w:rsidR="002E2B15" w:rsidRPr="00421D4C" w:rsidTr="002E2B15">
        <w:trPr>
          <w:trHeight w:val="185"/>
        </w:trPr>
        <w:tc>
          <w:tcPr>
            <w:tcW w:w="2155" w:type="dxa"/>
            <w:vAlign w:val="center"/>
          </w:tcPr>
          <w:p w:rsidR="002E2B15" w:rsidRPr="00421D4C" w:rsidRDefault="002E2B15" w:rsidP="00E244F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1701" w:type="dxa"/>
            <w:vAlign w:val="center"/>
          </w:tcPr>
          <w:p w:rsidR="002E2B15" w:rsidRPr="00421D4C" w:rsidRDefault="002E2B15" w:rsidP="00E244F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3402" w:type="dxa"/>
          </w:tcPr>
          <w:p w:rsidR="002E2B15" w:rsidRPr="00421D4C" w:rsidRDefault="002E2B15" w:rsidP="00E244F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ЗУНы</w:t>
            </w:r>
            <w:proofErr w:type="spellEnd"/>
          </w:p>
        </w:tc>
        <w:tc>
          <w:tcPr>
            <w:tcW w:w="1985" w:type="dxa"/>
            <w:vAlign w:val="center"/>
          </w:tcPr>
          <w:p w:rsidR="002E2B15" w:rsidRPr="00421D4C" w:rsidRDefault="002E2B15" w:rsidP="00E244F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421D4C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2E2B15" w:rsidRPr="00421D4C" w:rsidTr="002E2B15">
        <w:tc>
          <w:tcPr>
            <w:tcW w:w="2155" w:type="dxa"/>
          </w:tcPr>
          <w:p w:rsidR="002E2B15" w:rsidRPr="00421D4C" w:rsidRDefault="002E2B15" w:rsidP="00E244F4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УК-1</w:t>
            </w:r>
            <w:r w:rsidRPr="0042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2E2B15" w:rsidRPr="00421D4C" w:rsidRDefault="002E2B15" w:rsidP="00E244F4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2E2B15" w:rsidRPr="00421D4C" w:rsidRDefault="002E2B15" w:rsidP="00E244F4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E2B15" w:rsidRPr="00421D4C" w:rsidRDefault="002E2B15" w:rsidP="00E244F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2E2B15" w:rsidRPr="00305FBA" w:rsidRDefault="002E2B15" w:rsidP="002E2B15">
            <w:pPr>
              <w:ind w:right="19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305FBA">
              <w:rPr>
                <w:rFonts w:ascii="Times New Roman" w:hAnsi="Times New Roman" w:cs="Times New Roman"/>
                <w:b/>
                <w:spacing w:val="-1"/>
              </w:rPr>
              <w:t xml:space="preserve">Знает: </w:t>
            </w:r>
          </w:p>
          <w:p w:rsidR="002E2B15" w:rsidRPr="00421D4C" w:rsidRDefault="002E2B15" w:rsidP="002E2B15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-принципы сбора, отбора и обобщения информации в области физиологии центральной нервной системы человека, специфику системного подхода для решения поставленных задач</w:t>
            </w:r>
          </w:p>
          <w:p w:rsidR="002E2B15" w:rsidRPr="00305FBA" w:rsidRDefault="002E2B15" w:rsidP="002E2B15">
            <w:pPr>
              <w:ind w:right="19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305FBA">
              <w:rPr>
                <w:rFonts w:ascii="Times New Roman" w:hAnsi="Times New Roman" w:cs="Times New Roman"/>
                <w:b/>
                <w:spacing w:val="-1"/>
              </w:rPr>
              <w:t>Умеет:</w:t>
            </w:r>
          </w:p>
          <w:p w:rsidR="002E2B15" w:rsidRPr="00421D4C" w:rsidRDefault="002E2B15" w:rsidP="002E2B15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- приобретать новые знания в области физиологии центральной нервной системы человека на основе анализа, синтеза и других методов; осуществлять поиск информации по научным проблемам, относящимся к профессиональной области</w:t>
            </w:r>
          </w:p>
          <w:p w:rsidR="002E2B15" w:rsidRPr="00305FBA" w:rsidRDefault="002E2B15" w:rsidP="002E2B15">
            <w:pPr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305FBA">
              <w:rPr>
                <w:rFonts w:ascii="Times New Roman" w:hAnsi="Times New Roman" w:cs="Times New Roman"/>
                <w:b/>
                <w:spacing w:val="-1"/>
              </w:rPr>
              <w:t xml:space="preserve">Навыки и/или опыт деятельности: </w:t>
            </w:r>
          </w:p>
          <w:p w:rsidR="002E2B15" w:rsidRPr="00185078" w:rsidRDefault="002E2B15" w:rsidP="002E2B15">
            <w:pPr>
              <w:ind w:right="19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- навыками научного поиска и практической работы с информационными источниками в области физиологии центральной нервной системы человека, адекватного использования информации, полученной из разных источников для решения поставленных задач</w:t>
            </w:r>
          </w:p>
        </w:tc>
        <w:tc>
          <w:tcPr>
            <w:tcW w:w="1985" w:type="dxa"/>
          </w:tcPr>
          <w:p w:rsidR="002E2B15" w:rsidRPr="00421D4C" w:rsidRDefault="002E2B15" w:rsidP="00343769">
            <w:pPr>
              <w:ind w:right="19"/>
              <w:rPr>
                <w:rFonts w:ascii="Times New Roman" w:hAnsi="Times New Roman" w:cs="Times New Roman"/>
                <w:i/>
              </w:rPr>
            </w:pPr>
            <w:r w:rsidRPr="00185078">
              <w:rPr>
                <w:rFonts w:ascii="Times New Roman" w:hAnsi="Times New Roman" w:cs="Times New Roman"/>
                <w:spacing w:val="-1"/>
                <w:lang w:eastAsia="en-US"/>
              </w:rPr>
              <w:t>Использует системный п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о</w:t>
            </w:r>
            <w:r w:rsidRPr="00185078">
              <w:rPr>
                <w:rFonts w:ascii="Times New Roman" w:hAnsi="Times New Roman" w:cs="Times New Roman"/>
                <w:spacing w:val="-1"/>
                <w:lang w:eastAsia="en-US"/>
              </w:rPr>
              <w:t>дход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при решении задач, критически анализирует и обобщает информацию по актуальным вопросам профессиональной деятельности</w:t>
            </w:r>
          </w:p>
        </w:tc>
      </w:tr>
      <w:tr w:rsidR="002E2B15" w:rsidRPr="00421D4C" w:rsidTr="002E2B15">
        <w:tc>
          <w:tcPr>
            <w:tcW w:w="2155" w:type="dxa"/>
          </w:tcPr>
          <w:p w:rsidR="002E2B15" w:rsidRPr="00421D4C" w:rsidRDefault="002E2B15" w:rsidP="00E244F4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ОПК-8</w:t>
            </w:r>
            <w:r w:rsidRPr="0042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2E2B15" w:rsidRPr="00421D4C" w:rsidRDefault="002E2B15" w:rsidP="00E244F4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Способен осуществлять педагогическую деятельность на основе специальных научных знаний</w:t>
            </w:r>
          </w:p>
          <w:p w:rsidR="002E2B15" w:rsidRPr="00421D4C" w:rsidRDefault="002E2B15" w:rsidP="00E244F4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E2B15" w:rsidRPr="00421D4C" w:rsidRDefault="002E2B15" w:rsidP="00E244F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01.002 Педагог-психолог (психолог в сфере образования)</w:t>
            </w:r>
          </w:p>
          <w:p w:rsidR="002E2B15" w:rsidRPr="00421D4C" w:rsidRDefault="002E2B15" w:rsidP="00E244F4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421D4C"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  <w:t>А/03.7</w:t>
            </w:r>
            <w:r w:rsidRPr="00421D4C"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</w:p>
          <w:p w:rsidR="002E2B15" w:rsidRPr="00421D4C" w:rsidRDefault="002E2B15" w:rsidP="00E244F4">
            <w:pPr>
              <w:jc w:val="both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 xml:space="preserve">Психологическое консультирование субъектов образовательного процесса: </w:t>
            </w:r>
          </w:p>
          <w:p w:rsidR="002E2B15" w:rsidRPr="00421D4C" w:rsidRDefault="002E2B15" w:rsidP="00E244F4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21D4C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А/05.7</w:t>
            </w:r>
          </w:p>
          <w:p w:rsidR="002E2B15" w:rsidRPr="00421D4C" w:rsidRDefault="002E2B15" w:rsidP="00E244F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21D4C">
              <w:rPr>
                <w:rFonts w:ascii="Times New Roman" w:hAnsi="Times New Roman" w:cs="Times New Roman"/>
              </w:rPr>
              <w:t>Психологическая диагностика детей и обучающихся</w:t>
            </w:r>
          </w:p>
        </w:tc>
        <w:tc>
          <w:tcPr>
            <w:tcW w:w="3402" w:type="dxa"/>
          </w:tcPr>
          <w:p w:rsidR="002E2B15" w:rsidRPr="00305FBA" w:rsidRDefault="002E2B15" w:rsidP="002E2B15">
            <w:pPr>
              <w:ind w:right="19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305FBA">
              <w:rPr>
                <w:rFonts w:ascii="Times New Roman" w:hAnsi="Times New Roman" w:cs="Times New Roman"/>
                <w:b/>
                <w:spacing w:val="-1"/>
              </w:rPr>
              <w:lastRenderedPageBreak/>
              <w:t>Знает:</w:t>
            </w:r>
          </w:p>
          <w:p w:rsidR="002E2B15" w:rsidRPr="00421D4C" w:rsidRDefault="002E2B15" w:rsidP="002E2B15">
            <w:pPr>
              <w:ind w:right="19"/>
              <w:jc w:val="both"/>
              <w:rPr>
                <w:rFonts w:ascii="Times New Roman" w:hAnsi="Times New Roman" w:cs="Times New Roman"/>
                <w:spacing w:val="-4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- базовые положения о работе центральной нервной системы как основы психики человека</w:t>
            </w:r>
            <w:r w:rsidRPr="00421D4C">
              <w:rPr>
                <w:rFonts w:ascii="Times New Roman" w:hAnsi="Times New Roman" w:cs="Times New Roman"/>
                <w:spacing w:val="-4"/>
              </w:rPr>
              <w:t>;</w:t>
            </w:r>
          </w:p>
          <w:p w:rsidR="002E2B15" w:rsidRPr="00421D4C" w:rsidRDefault="002E2B15" w:rsidP="002E2B15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421D4C">
              <w:rPr>
                <w:rFonts w:ascii="Times New Roman" w:hAnsi="Times New Roman" w:cs="Times New Roman"/>
                <w:spacing w:val="-4"/>
              </w:rPr>
              <w:t xml:space="preserve">- методы контроля состояния ЦНС человека и </w:t>
            </w:r>
            <w:r w:rsidRPr="00421D4C">
              <w:rPr>
                <w:rFonts w:ascii="Times New Roman" w:hAnsi="Times New Roman" w:cs="Times New Roman"/>
              </w:rPr>
              <w:t>основные принципы их использования</w:t>
            </w:r>
          </w:p>
          <w:p w:rsidR="002E2B15" w:rsidRPr="00305FBA" w:rsidRDefault="002E2B15" w:rsidP="002E2B15">
            <w:pPr>
              <w:ind w:right="19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305FBA">
              <w:rPr>
                <w:rFonts w:ascii="Times New Roman" w:hAnsi="Times New Roman" w:cs="Times New Roman"/>
                <w:b/>
                <w:spacing w:val="-1"/>
              </w:rPr>
              <w:t>Умения:</w:t>
            </w:r>
          </w:p>
          <w:p w:rsidR="002E2B15" w:rsidRPr="00421D4C" w:rsidRDefault="002E2B15" w:rsidP="002E2B15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>- использовать основные принципы диагностики состояния ЦНС человека</w:t>
            </w:r>
          </w:p>
          <w:p w:rsidR="002E2B15" w:rsidRPr="00305FBA" w:rsidRDefault="002E2B15" w:rsidP="002E2B15">
            <w:pPr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305FBA">
              <w:rPr>
                <w:rFonts w:ascii="Times New Roman" w:hAnsi="Times New Roman" w:cs="Times New Roman"/>
                <w:b/>
                <w:spacing w:val="-1"/>
              </w:rPr>
              <w:t>Навыки и/или опыт деятельности:</w:t>
            </w:r>
          </w:p>
          <w:p w:rsidR="002E2B15" w:rsidRPr="00421D4C" w:rsidRDefault="002E2B15" w:rsidP="002E2B15">
            <w:pPr>
              <w:ind w:right="19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421D4C">
              <w:rPr>
                <w:rFonts w:ascii="Times New Roman" w:hAnsi="Times New Roman" w:cs="Times New Roman"/>
              </w:rPr>
              <w:t xml:space="preserve">определения особенностей </w:t>
            </w:r>
            <w:r w:rsidRPr="00421D4C">
              <w:rPr>
                <w:rFonts w:ascii="Times New Roman" w:hAnsi="Times New Roman" w:cs="Times New Roman"/>
              </w:rPr>
              <w:lastRenderedPageBreak/>
              <w:t>состояния центральной нервной системы человека, значимых для разработки индивидуальных программ образовательного процесса</w:t>
            </w:r>
          </w:p>
          <w:p w:rsidR="002E2B15" w:rsidRPr="00343769" w:rsidRDefault="002E2B15" w:rsidP="006E01E2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985" w:type="dxa"/>
          </w:tcPr>
          <w:p w:rsidR="002E2B15" w:rsidRPr="00343769" w:rsidRDefault="002E2B15" w:rsidP="006E01E2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343769">
              <w:rPr>
                <w:rFonts w:ascii="Times New Roman" w:hAnsi="Times New Roman" w:cs="Times New Roman"/>
                <w:spacing w:val="-1"/>
              </w:rPr>
              <w:lastRenderedPageBreak/>
              <w:t>Определяет особенности функционального состояния ЦНС человека</w:t>
            </w:r>
            <w:r>
              <w:rPr>
                <w:rFonts w:ascii="Times New Roman" w:hAnsi="Times New Roman" w:cs="Times New Roman"/>
                <w:spacing w:val="-1"/>
              </w:rPr>
              <w:t>, значимые для эффективного осуществления психолого-педагогической деятельности</w:t>
            </w:r>
          </w:p>
          <w:p w:rsidR="002E2B15" w:rsidRDefault="002E2B15" w:rsidP="006E01E2">
            <w:pPr>
              <w:ind w:right="19"/>
              <w:jc w:val="both"/>
              <w:rPr>
                <w:rFonts w:ascii="Times New Roman" w:hAnsi="Times New Roman" w:cs="Times New Roman"/>
                <w:i/>
                <w:spacing w:val="-1"/>
              </w:rPr>
            </w:pPr>
          </w:p>
          <w:p w:rsidR="002E2B15" w:rsidRPr="00421D4C" w:rsidRDefault="002E2B15" w:rsidP="006E01E2">
            <w:pPr>
              <w:ind w:right="19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421D4C" w:rsidRPr="00421D4C" w:rsidRDefault="00421D4C" w:rsidP="00421D4C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spacing w:val="-1"/>
        </w:rPr>
      </w:pPr>
    </w:p>
    <w:p w:rsidR="00421D4C" w:rsidRPr="00421D4C" w:rsidRDefault="00421D4C" w:rsidP="00421D4C">
      <w:pPr>
        <w:pStyle w:val="a3"/>
        <w:widowControl/>
        <w:numPr>
          <w:ilvl w:val="0"/>
          <w:numId w:val="21"/>
        </w:numPr>
        <w:shd w:val="clear" w:color="auto" w:fill="FFFFFF"/>
        <w:ind w:left="851"/>
        <w:contextualSpacing/>
        <w:jc w:val="both"/>
        <w:rPr>
          <w:rFonts w:ascii="Times New Roman" w:hAnsi="Times New Roman" w:cs="Times New Roman"/>
          <w:b/>
          <w:spacing w:val="-1"/>
        </w:rPr>
      </w:pPr>
      <w:r w:rsidRPr="00421D4C">
        <w:rPr>
          <w:rFonts w:ascii="Times New Roman" w:hAnsi="Times New Roman" w:cs="Times New Roman"/>
          <w:b/>
          <w:spacing w:val="-1"/>
        </w:rPr>
        <w:t>Типовые контрольные задания:</w:t>
      </w:r>
    </w:p>
    <w:p w:rsidR="00421D4C" w:rsidRPr="00421D4C" w:rsidRDefault="00421D4C" w:rsidP="00421D4C">
      <w:pPr>
        <w:pStyle w:val="a3"/>
        <w:widowControl/>
        <w:numPr>
          <w:ilvl w:val="1"/>
          <w:numId w:val="21"/>
        </w:numPr>
        <w:shd w:val="clear" w:color="auto" w:fill="FFFFFF"/>
        <w:ind w:left="1134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421D4C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аттестации.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  <w:bCs/>
        </w:rPr>
      </w:pP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Вопросы к зачету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по дисциплине «Физиология центральной нервной системы»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История развития учения о центральной нервной системе как основе психических процессов.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Подходы к изучению нервной системы в разных науках: биофизике, психологии, физиологии.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Электроэнцефалография как метод изучения работы головного мозга.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Методы изучения работы головного мозга: вызванные потенциалы мозга, топографическое картирование электрической активности мозга, компьютерная томография, изучение нейронной импульсной активности, методы воздействия на мозг.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Биоэлектрические явления в тканях. Потенциал покоя.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Потенциал действия и его распространение по нервному волокну.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Нервная клетка и ее функции, разновидности нервных кле</w:t>
      </w:r>
      <w:r w:rsidRPr="00421D4C">
        <w:rPr>
          <w:rFonts w:ascii="Times New Roman" w:hAnsi="Times New Roman" w:cs="Times New Roman"/>
        </w:rPr>
        <w:softHyphen/>
        <w:t xml:space="preserve">ток (афферентные, эфферентные, вставочные). </w:t>
      </w:r>
    </w:p>
    <w:p w:rsidR="00421D4C" w:rsidRPr="00421D4C" w:rsidRDefault="00421D4C" w:rsidP="00421D4C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Синапс, его строение и функции. Особенности проведения нервных импульсов через синап</w:t>
      </w:r>
      <w:r w:rsidRPr="00421D4C">
        <w:rPr>
          <w:rFonts w:ascii="Times New Roman" w:hAnsi="Times New Roman" w:cs="Times New Roman"/>
        </w:rPr>
        <w:softHyphen/>
        <w:t>сы.</w:t>
      </w:r>
    </w:p>
    <w:p w:rsidR="00421D4C" w:rsidRPr="00421D4C" w:rsidRDefault="00421D4C" w:rsidP="00421D4C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spacing w:val="-6"/>
        </w:rPr>
        <w:t>Понятие о нервном центре; основные свойства нервных центров</w:t>
      </w:r>
      <w:r w:rsidRPr="00421D4C">
        <w:rPr>
          <w:rFonts w:ascii="Times New Roman" w:hAnsi="Times New Roman" w:cs="Times New Roman"/>
        </w:rPr>
        <w:t xml:space="preserve">. </w:t>
      </w:r>
    </w:p>
    <w:p w:rsidR="00421D4C" w:rsidRPr="00421D4C" w:rsidRDefault="00421D4C" w:rsidP="00421D4C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Понятие о нервно-мышечном аппарате. Двигательная единица  (ДЕ) как функциональная единица нервно-мышечного аппарата.</w:t>
      </w:r>
    </w:p>
    <w:p w:rsidR="00421D4C" w:rsidRPr="00421D4C" w:rsidRDefault="00421D4C" w:rsidP="00421D4C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Общая характеристика сенсорных систем.</w:t>
      </w:r>
    </w:p>
    <w:p w:rsidR="00421D4C" w:rsidRPr="00421D4C" w:rsidRDefault="00421D4C" w:rsidP="00421D4C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Зрительная сенсорная система, её строение и функции.</w:t>
      </w:r>
    </w:p>
    <w:p w:rsidR="00421D4C" w:rsidRPr="00421D4C" w:rsidRDefault="00421D4C" w:rsidP="00421D4C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Вестибулярная сенсорная система, её строение и функции.</w:t>
      </w:r>
    </w:p>
    <w:p w:rsidR="00421D4C" w:rsidRPr="00421D4C" w:rsidRDefault="00421D4C" w:rsidP="00421D4C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Слуховая сенсорная система, её строение и функции.</w:t>
      </w:r>
    </w:p>
    <w:p w:rsidR="00421D4C" w:rsidRPr="00421D4C" w:rsidRDefault="00421D4C" w:rsidP="00421D4C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Двигательная сенсорная система, ее строение и функции.</w:t>
      </w:r>
    </w:p>
    <w:p w:rsidR="00421D4C" w:rsidRPr="00421D4C" w:rsidRDefault="00421D4C" w:rsidP="00421D4C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Методы диагностики функционального состояния сенсорных систем. 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Общий план строения нервной системы.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Строение и функции спинного мозга.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Строение и функции продолговатого мозга.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Строение и функции среднего мозга.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Строение и функции таламуса.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Гипоталамус, его функции.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Состав и функции базальных ганглиев.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Строение и функции коры больших полушарий.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Функциональная асимметрия полушарий. Виды асимметрий. Психическая асимметрия.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Методы диагностики функциональной асимметрии полушарий.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Интегративная деятельность мозга.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Функциональные блоки мозга.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Нейронные механизмы высших психических функций.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Строение и функции симпатического отдела вегетативной нервной системы.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Строение и функции парасимпатической нервной системы.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lastRenderedPageBreak/>
        <w:t>Созревание нервной системы в эмбриогенезе.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Созревание основных блоков мозга в постнатальном онтогенезе.</w:t>
      </w:r>
    </w:p>
    <w:p w:rsidR="00421D4C" w:rsidRPr="00421D4C" w:rsidRDefault="00421D4C" w:rsidP="00421D4C">
      <w:pPr>
        <w:pStyle w:val="a3"/>
        <w:widowControl/>
        <w:numPr>
          <w:ilvl w:val="0"/>
          <w:numId w:val="22"/>
        </w:numPr>
        <w:ind w:left="0" w:firstLine="709"/>
        <w:contextualSpacing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bCs/>
        </w:rPr>
        <w:t>Особенности ЦНС в период младенчества, дошкольный и школьный периоды.</w:t>
      </w:r>
    </w:p>
    <w:p w:rsidR="00421D4C" w:rsidRPr="00421D4C" w:rsidRDefault="00421D4C" w:rsidP="00421D4C">
      <w:pPr>
        <w:pStyle w:val="Default"/>
        <w:rPr>
          <w:rFonts w:ascii="Times New Roman" w:hAnsi="Times New Roman"/>
        </w:rPr>
      </w:pPr>
    </w:p>
    <w:p w:rsidR="00421D4C" w:rsidRPr="00421D4C" w:rsidRDefault="00421D4C" w:rsidP="00421D4C">
      <w:pPr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vertAlign w:val="superscript"/>
        </w:rPr>
        <w:t xml:space="preserve">                                                                  </w:t>
      </w:r>
      <w:r w:rsidRPr="00421D4C">
        <w:rPr>
          <w:rFonts w:ascii="Times New Roman" w:hAnsi="Times New Roman" w:cs="Times New Roman"/>
        </w:rPr>
        <w:t xml:space="preserve">             </w:t>
      </w:r>
    </w:p>
    <w:p w:rsidR="00241AD9" w:rsidRDefault="00241AD9" w:rsidP="00421D4C">
      <w:pPr>
        <w:pStyle w:val="a3"/>
        <w:widowControl/>
        <w:numPr>
          <w:ilvl w:val="1"/>
          <w:numId w:val="21"/>
        </w:numPr>
        <w:shd w:val="clear" w:color="auto" w:fill="FFFFFF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>
        <w:rPr>
          <w:rFonts w:ascii="Times New Roman" w:hAnsi="Times New Roman" w:cs="Times New Roman"/>
          <w:b/>
          <w:i/>
          <w:spacing w:val="-1"/>
        </w:rPr>
        <w:t>Вопросы для обсуждения на семинарах</w:t>
      </w:r>
    </w:p>
    <w:p w:rsidR="00241AD9" w:rsidRPr="00241AD9" w:rsidRDefault="00241AD9" w:rsidP="00241AD9">
      <w:pPr>
        <w:rPr>
          <w:rFonts w:ascii="Times New Roman" w:hAnsi="Times New Roman" w:cs="Times New Roman"/>
          <w:i/>
        </w:rPr>
      </w:pPr>
      <w:r w:rsidRPr="00241AD9">
        <w:rPr>
          <w:rFonts w:ascii="Times New Roman" w:hAnsi="Times New Roman" w:cs="Times New Roman"/>
          <w:i/>
        </w:rPr>
        <w:t>Тема: Введение в физиологию ЦНС</w:t>
      </w:r>
    </w:p>
    <w:p w:rsidR="00241AD9" w:rsidRPr="008263EE" w:rsidRDefault="00241AD9" w:rsidP="00241AD9">
      <w:pPr>
        <w:pStyle w:val="a3"/>
        <w:widowControl/>
        <w:numPr>
          <w:ilvl w:val="0"/>
          <w:numId w:val="43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История изучения мозга. Развитие физиологии нервной системы в XIX и XX веках. </w:t>
      </w:r>
    </w:p>
    <w:p w:rsidR="00241AD9" w:rsidRPr="008263EE" w:rsidRDefault="00241AD9" w:rsidP="00241AD9">
      <w:pPr>
        <w:pStyle w:val="a3"/>
        <w:widowControl/>
        <w:numPr>
          <w:ilvl w:val="0"/>
          <w:numId w:val="43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Общий план строения нервной системы. </w:t>
      </w:r>
    </w:p>
    <w:p w:rsidR="00241AD9" w:rsidRPr="008263EE" w:rsidRDefault="00241AD9" w:rsidP="00241AD9">
      <w:pPr>
        <w:pStyle w:val="a3"/>
        <w:widowControl/>
        <w:numPr>
          <w:ilvl w:val="0"/>
          <w:numId w:val="43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Основные этапы эволюционного развития мозга.</w:t>
      </w:r>
    </w:p>
    <w:p w:rsidR="00241AD9" w:rsidRPr="008263EE" w:rsidRDefault="00241AD9" w:rsidP="00241AD9">
      <w:pPr>
        <w:pStyle w:val="a3"/>
        <w:widowControl/>
        <w:numPr>
          <w:ilvl w:val="0"/>
          <w:numId w:val="43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 Онтогенетическое развитие нервной системы, физиологические закономерности эмбрионального и постнатального развития головного мозга.</w:t>
      </w:r>
    </w:p>
    <w:p w:rsidR="00241AD9" w:rsidRPr="008263EE" w:rsidRDefault="00241AD9" w:rsidP="00241AD9">
      <w:pPr>
        <w:rPr>
          <w:rFonts w:ascii="Times New Roman" w:hAnsi="Times New Roman" w:cs="Times New Roman"/>
        </w:rPr>
      </w:pPr>
    </w:p>
    <w:p w:rsidR="00241AD9" w:rsidRPr="00241AD9" w:rsidRDefault="00241AD9" w:rsidP="00241AD9">
      <w:pPr>
        <w:rPr>
          <w:rFonts w:ascii="Times New Roman" w:hAnsi="Times New Roman" w:cs="Times New Roman"/>
          <w:i/>
        </w:rPr>
      </w:pPr>
      <w:r w:rsidRPr="00241AD9">
        <w:rPr>
          <w:rFonts w:ascii="Times New Roman" w:hAnsi="Times New Roman" w:cs="Times New Roman"/>
          <w:i/>
        </w:rPr>
        <w:t>Тема: Возбудимые ткани. Нервно-мышечный аппарат</w:t>
      </w:r>
    </w:p>
    <w:p w:rsidR="00241AD9" w:rsidRPr="008263EE" w:rsidRDefault="00241AD9" w:rsidP="00241AD9">
      <w:pPr>
        <w:pStyle w:val="a3"/>
        <w:widowControl/>
        <w:numPr>
          <w:ilvl w:val="0"/>
          <w:numId w:val="42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Дайте определение возбудимости ткани.</w:t>
      </w:r>
    </w:p>
    <w:p w:rsidR="00241AD9" w:rsidRPr="008263EE" w:rsidRDefault="00241AD9" w:rsidP="00241AD9">
      <w:pPr>
        <w:pStyle w:val="a3"/>
        <w:widowControl/>
        <w:numPr>
          <w:ilvl w:val="0"/>
          <w:numId w:val="42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Какими факторами регулируется возбудимость нервного центра? </w:t>
      </w:r>
    </w:p>
    <w:p w:rsidR="00241AD9" w:rsidRPr="008263EE" w:rsidRDefault="00241AD9" w:rsidP="00241AD9">
      <w:pPr>
        <w:pStyle w:val="a3"/>
        <w:widowControl/>
        <w:numPr>
          <w:ilvl w:val="0"/>
          <w:numId w:val="42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Каковы механизмы распространения возбуждения в ЦНС? </w:t>
      </w:r>
    </w:p>
    <w:p w:rsidR="00241AD9" w:rsidRPr="008263EE" w:rsidRDefault="00241AD9" w:rsidP="00241AD9">
      <w:pPr>
        <w:pStyle w:val="a3"/>
        <w:widowControl/>
        <w:numPr>
          <w:ilvl w:val="0"/>
          <w:numId w:val="42"/>
        </w:numPr>
        <w:contextualSpacing/>
        <w:rPr>
          <w:rFonts w:ascii="Times New Roman" w:hAnsi="Times New Roman" w:cs="Times New Roman"/>
        </w:rPr>
      </w:pPr>
      <w:proofErr w:type="gramStart"/>
      <w:r w:rsidRPr="008263EE">
        <w:rPr>
          <w:rFonts w:ascii="Times New Roman" w:hAnsi="Times New Roman" w:cs="Times New Roman"/>
        </w:rPr>
        <w:t>Что называется</w:t>
      </w:r>
      <w:proofErr w:type="gramEnd"/>
      <w:r w:rsidRPr="008263EE">
        <w:rPr>
          <w:rFonts w:ascii="Times New Roman" w:hAnsi="Times New Roman" w:cs="Times New Roman"/>
        </w:rPr>
        <w:t xml:space="preserve"> доминантой? Каковы её свойства?</w:t>
      </w:r>
    </w:p>
    <w:p w:rsidR="00241AD9" w:rsidRPr="008263EE" w:rsidRDefault="00241AD9" w:rsidP="00241AD9">
      <w:pPr>
        <w:pStyle w:val="a3"/>
        <w:widowControl/>
        <w:numPr>
          <w:ilvl w:val="0"/>
          <w:numId w:val="42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Что такое «двигательная единица»? Какие выделяют виды двигательных единиц?</w:t>
      </w:r>
    </w:p>
    <w:p w:rsidR="00241AD9" w:rsidRPr="008263EE" w:rsidRDefault="00241AD9" w:rsidP="00241AD9">
      <w:pPr>
        <w:rPr>
          <w:rFonts w:ascii="Times New Roman" w:hAnsi="Times New Roman" w:cs="Times New Roman"/>
        </w:rPr>
      </w:pPr>
    </w:p>
    <w:p w:rsidR="00241AD9" w:rsidRPr="008263EE" w:rsidRDefault="00241AD9" w:rsidP="00241AD9">
      <w:pPr>
        <w:rPr>
          <w:rFonts w:ascii="Times New Roman" w:hAnsi="Times New Roman" w:cs="Times New Roman"/>
        </w:rPr>
      </w:pPr>
      <w:r w:rsidRPr="00241AD9">
        <w:rPr>
          <w:rFonts w:ascii="Times New Roman" w:hAnsi="Times New Roman" w:cs="Times New Roman"/>
          <w:i/>
        </w:rPr>
        <w:t>Тема: Физиология сенсорных систем</w:t>
      </w:r>
      <w:r w:rsidRPr="008263EE">
        <w:rPr>
          <w:rFonts w:ascii="Times New Roman" w:hAnsi="Times New Roman" w:cs="Times New Roman"/>
        </w:rPr>
        <w:t>.</w:t>
      </w:r>
    </w:p>
    <w:p w:rsidR="00241AD9" w:rsidRPr="008263EE" w:rsidRDefault="00241AD9" w:rsidP="00241AD9">
      <w:pPr>
        <w:pStyle w:val="a3"/>
        <w:widowControl/>
        <w:numPr>
          <w:ilvl w:val="0"/>
          <w:numId w:val="44"/>
        </w:numPr>
        <w:contextualSpacing/>
        <w:rPr>
          <w:rFonts w:ascii="Times New Roman" w:hAnsi="Times New Roman" w:cs="Times New Roman"/>
        </w:rPr>
      </w:pPr>
      <w:proofErr w:type="gramStart"/>
      <w:r w:rsidRPr="008263EE">
        <w:rPr>
          <w:rFonts w:ascii="Times New Roman" w:hAnsi="Times New Roman" w:cs="Times New Roman"/>
        </w:rPr>
        <w:t>Что называется</w:t>
      </w:r>
      <w:proofErr w:type="gramEnd"/>
      <w:r w:rsidRPr="008263EE">
        <w:rPr>
          <w:rFonts w:ascii="Times New Roman" w:hAnsi="Times New Roman" w:cs="Times New Roman"/>
        </w:rPr>
        <w:t xml:space="preserve"> анализатором? Каково отличие анализаторов от органов чувств? </w:t>
      </w:r>
    </w:p>
    <w:p w:rsidR="00241AD9" w:rsidRPr="008263EE" w:rsidRDefault="00241AD9" w:rsidP="00241AD9">
      <w:pPr>
        <w:pStyle w:val="a3"/>
        <w:widowControl/>
        <w:numPr>
          <w:ilvl w:val="0"/>
          <w:numId w:val="44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Из каких отделов состоит анализатор? Каковы функции каждого отдела анализатора?</w:t>
      </w:r>
    </w:p>
    <w:p w:rsidR="00241AD9" w:rsidRPr="008263EE" w:rsidRDefault="00241AD9" w:rsidP="00241AD9">
      <w:pPr>
        <w:pStyle w:val="a3"/>
        <w:widowControl/>
        <w:numPr>
          <w:ilvl w:val="0"/>
          <w:numId w:val="44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Каковы структурно-функциональные особенности коркового конца анализатора? </w:t>
      </w:r>
    </w:p>
    <w:p w:rsidR="00241AD9" w:rsidRPr="008263EE" w:rsidRDefault="00241AD9" w:rsidP="00241AD9">
      <w:pPr>
        <w:pStyle w:val="a3"/>
        <w:widowControl/>
        <w:numPr>
          <w:ilvl w:val="0"/>
          <w:numId w:val="44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В чём различие между первичной сенсорной (проекционной) и вторичной сенсорной зонами? Каковы их функции? </w:t>
      </w:r>
    </w:p>
    <w:p w:rsidR="00241AD9" w:rsidRPr="008263EE" w:rsidRDefault="00241AD9" w:rsidP="00241AD9">
      <w:pPr>
        <w:pStyle w:val="a3"/>
        <w:widowControl/>
        <w:numPr>
          <w:ilvl w:val="0"/>
          <w:numId w:val="44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В чём заключается сущность нисходящего контроля работы рецепторного и проводникового отделов анализатора? </w:t>
      </w:r>
    </w:p>
    <w:p w:rsidR="00241AD9" w:rsidRPr="008263EE" w:rsidRDefault="00241AD9" w:rsidP="00241AD9">
      <w:pPr>
        <w:pStyle w:val="a3"/>
        <w:widowControl/>
        <w:numPr>
          <w:ilvl w:val="0"/>
          <w:numId w:val="44"/>
        </w:numPr>
        <w:contextualSpacing/>
        <w:rPr>
          <w:rFonts w:ascii="Times New Roman" w:hAnsi="Times New Roman" w:cs="Times New Roman"/>
        </w:rPr>
      </w:pPr>
      <w:proofErr w:type="gramStart"/>
      <w:r w:rsidRPr="008263EE">
        <w:rPr>
          <w:rFonts w:ascii="Times New Roman" w:hAnsi="Times New Roman" w:cs="Times New Roman"/>
        </w:rPr>
        <w:t>Что называется</w:t>
      </w:r>
      <w:proofErr w:type="gramEnd"/>
      <w:r w:rsidRPr="008263EE">
        <w:rPr>
          <w:rFonts w:ascii="Times New Roman" w:hAnsi="Times New Roman" w:cs="Times New Roman"/>
        </w:rPr>
        <w:t xml:space="preserve"> адаптацией анализатора? Каковы её механизмы? </w:t>
      </w:r>
    </w:p>
    <w:p w:rsidR="00241AD9" w:rsidRPr="008263EE" w:rsidRDefault="00241AD9" w:rsidP="00241AD9">
      <w:pPr>
        <w:pStyle w:val="a3"/>
        <w:widowControl/>
        <w:numPr>
          <w:ilvl w:val="0"/>
          <w:numId w:val="44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В чём заключается физиологическая сущность закона Вебера-</w:t>
      </w:r>
      <w:proofErr w:type="spellStart"/>
      <w:r w:rsidRPr="008263EE">
        <w:rPr>
          <w:rFonts w:ascii="Times New Roman" w:hAnsi="Times New Roman" w:cs="Times New Roman"/>
        </w:rPr>
        <w:t>Фехнера</w:t>
      </w:r>
      <w:proofErr w:type="spellEnd"/>
      <w:r w:rsidRPr="008263EE">
        <w:rPr>
          <w:rFonts w:ascii="Times New Roman" w:hAnsi="Times New Roman" w:cs="Times New Roman"/>
        </w:rPr>
        <w:t xml:space="preserve">? </w:t>
      </w:r>
    </w:p>
    <w:p w:rsidR="00241AD9" w:rsidRPr="008263EE" w:rsidRDefault="00241AD9" w:rsidP="00241AD9">
      <w:pPr>
        <w:pStyle w:val="a3"/>
        <w:widowControl/>
        <w:numPr>
          <w:ilvl w:val="0"/>
          <w:numId w:val="44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Каков механизм взаимодействия анализаторов?</w:t>
      </w:r>
    </w:p>
    <w:p w:rsidR="00241AD9" w:rsidRPr="008263EE" w:rsidRDefault="00241AD9" w:rsidP="00241AD9">
      <w:pPr>
        <w:pStyle w:val="a3"/>
        <w:widowControl/>
        <w:numPr>
          <w:ilvl w:val="0"/>
          <w:numId w:val="44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Можно ли считать, что к моменту рождения ребёнка у него сформированы все анализаторы? </w:t>
      </w:r>
    </w:p>
    <w:p w:rsidR="00241AD9" w:rsidRPr="008263EE" w:rsidRDefault="00241AD9" w:rsidP="00241AD9">
      <w:pPr>
        <w:pStyle w:val="a3"/>
        <w:widowControl/>
        <w:numPr>
          <w:ilvl w:val="0"/>
          <w:numId w:val="44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Структурно-функциональные особенности анализаторов у детей раннего возраста. </w:t>
      </w:r>
    </w:p>
    <w:p w:rsidR="00241AD9" w:rsidRPr="008263EE" w:rsidRDefault="00241AD9" w:rsidP="00241AD9">
      <w:pPr>
        <w:pStyle w:val="a3"/>
        <w:widowControl/>
        <w:numPr>
          <w:ilvl w:val="0"/>
          <w:numId w:val="44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Структурно-функциональные особенности анализаторов в пожилом возрасте</w:t>
      </w:r>
    </w:p>
    <w:p w:rsidR="00241AD9" w:rsidRPr="008263EE" w:rsidRDefault="00241AD9" w:rsidP="00241AD9">
      <w:pPr>
        <w:rPr>
          <w:rFonts w:ascii="Times New Roman" w:hAnsi="Times New Roman" w:cs="Times New Roman"/>
        </w:rPr>
      </w:pPr>
    </w:p>
    <w:p w:rsidR="00241AD9" w:rsidRPr="008263EE" w:rsidRDefault="00241AD9" w:rsidP="00241AD9">
      <w:pPr>
        <w:rPr>
          <w:rFonts w:ascii="Times New Roman" w:hAnsi="Times New Roman" w:cs="Times New Roman"/>
        </w:rPr>
      </w:pPr>
      <w:r w:rsidRPr="00241AD9">
        <w:rPr>
          <w:rFonts w:ascii="Times New Roman" w:hAnsi="Times New Roman" w:cs="Times New Roman"/>
          <w:i/>
        </w:rPr>
        <w:t>Тема: Строение и функции отделов ЦНС и вегетативной нервной системы</w:t>
      </w:r>
      <w:r w:rsidRPr="008263EE">
        <w:rPr>
          <w:rFonts w:ascii="Times New Roman" w:hAnsi="Times New Roman" w:cs="Times New Roman"/>
        </w:rPr>
        <w:t>.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Нейронная организация спинного мозга. Рефлексы спинного мозга, их классификации.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Ретикулярная формация, её функции. 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Проводящая функция спинного мозга. Спинальный шок. 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Задний мозг, его строение. Рефлексы заднего мозга. 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Морфофункциональная организация среднего мозга. Функции черной субстанции и красных ядер среднего мозга. Функциональная организация четверохолмия.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Неспецифические активирующие системы мозга. 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Функциональная организация и связи мозжечка. Роль мозжечка в регуляции движений, вегетативной регуляции. 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Морфофункциональная организация промежуточного мозга. Функции проекционных, ассоциативных и неспецифических ядер таламуса. 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lastRenderedPageBreak/>
        <w:t xml:space="preserve">Гипоталамус как высший вегетативный центр; </w:t>
      </w:r>
      <w:proofErr w:type="spellStart"/>
      <w:r w:rsidRPr="008263EE">
        <w:rPr>
          <w:rFonts w:ascii="Times New Roman" w:hAnsi="Times New Roman" w:cs="Times New Roman"/>
        </w:rPr>
        <w:t>терморегуляционные</w:t>
      </w:r>
      <w:proofErr w:type="spellEnd"/>
      <w:r w:rsidRPr="008263EE">
        <w:rPr>
          <w:rFonts w:ascii="Times New Roman" w:hAnsi="Times New Roman" w:cs="Times New Roman"/>
        </w:rPr>
        <w:t xml:space="preserve"> рефлексы. Участие гипоталамуса в регуляции поведенческих реакций. 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Интеграция вегетативных, нейроэндокринных и центральных регуляций при осуществлении поведения на базе основных биологических мотиваций.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Физиологические особенности новой коры больших полушарий. Принципы функциональной организации новой коры.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Экранный принцип организации коры больших полушарий, проекционные зоны, выделение первичных, вторичных и третичных областей. 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Сенсорные зоны. Моторные зоны. Ассоциативные зоны, их роль в обеспечении высших психических функций. 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Зависимость работы коры больших полушарий от активности неспецифических активирующих систем, в том числе ретикулярной формации. 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Электрическая активность коры, ее виды. </w:t>
      </w:r>
    </w:p>
    <w:p w:rsidR="00241AD9" w:rsidRPr="008263EE" w:rsidRDefault="00241AD9" w:rsidP="00241AD9">
      <w:pPr>
        <w:pStyle w:val="a3"/>
        <w:widowControl/>
        <w:numPr>
          <w:ilvl w:val="0"/>
          <w:numId w:val="45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Морфофункциональная организация вегетативной нервной системы. Регуляция вегетативных функций, уровни, свойства. Симпатическая и парасимпатическая системы, их влияние на организм. Симпатоадреналовая стрессовая система, ее значение для организма человека</w:t>
      </w:r>
    </w:p>
    <w:p w:rsidR="00241AD9" w:rsidRPr="008263EE" w:rsidRDefault="00241AD9" w:rsidP="00241AD9">
      <w:pPr>
        <w:rPr>
          <w:rFonts w:ascii="Times New Roman" w:hAnsi="Times New Roman" w:cs="Times New Roman"/>
        </w:rPr>
      </w:pPr>
    </w:p>
    <w:p w:rsidR="00241AD9" w:rsidRPr="008263EE" w:rsidRDefault="00241AD9" w:rsidP="00241AD9">
      <w:pPr>
        <w:rPr>
          <w:rFonts w:ascii="Times New Roman" w:hAnsi="Times New Roman" w:cs="Times New Roman"/>
        </w:rPr>
      </w:pPr>
    </w:p>
    <w:p w:rsidR="00241AD9" w:rsidRPr="00241AD9" w:rsidRDefault="00241AD9" w:rsidP="00241AD9">
      <w:pPr>
        <w:rPr>
          <w:rFonts w:ascii="Times New Roman" w:hAnsi="Times New Roman" w:cs="Times New Roman"/>
          <w:i/>
        </w:rPr>
      </w:pPr>
      <w:r w:rsidRPr="00241AD9">
        <w:rPr>
          <w:rFonts w:ascii="Times New Roman" w:hAnsi="Times New Roman" w:cs="Times New Roman"/>
          <w:i/>
        </w:rPr>
        <w:t>Тема: ЦНС и психические функции. Возрастные особенности ЦНС.</w:t>
      </w:r>
    </w:p>
    <w:p w:rsidR="00241AD9" w:rsidRPr="008263EE" w:rsidRDefault="00241AD9" w:rsidP="00241AD9">
      <w:pPr>
        <w:pStyle w:val="a3"/>
        <w:widowControl/>
        <w:numPr>
          <w:ilvl w:val="0"/>
          <w:numId w:val="46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Каковы особенности врождённых форм поведения в различные возрастные периоды человека?</w:t>
      </w:r>
    </w:p>
    <w:p w:rsidR="00241AD9" w:rsidRPr="008263EE" w:rsidRDefault="00241AD9" w:rsidP="00241AD9">
      <w:pPr>
        <w:pStyle w:val="a3"/>
        <w:widowControl/>
        <w:numPr>
          <w:ilvl w:val="0"/>
          <w:numId w:val="46"/>
        </w:numPr>
        <w:contextualSpacing/>
        <w:rPr>
          <w:rFonts w:ascii="Times New Roman" w:hAnsi="Times New Roman" w:cs="Times New Roman"/>
        </w:rPr>
      </w:pPr>
      <w:proofErr w:type="gramStart"/>
      <w:r w:rsidRPr="008263EE">
        <w:rPr>
          <w:rFonts w:ascii="Times New Roman" w:hAnsi="Times New Roman" w:cs="Times New Roman"/>
        </w:rPr>
        <w:t>Что называется</w:t>
      </w:r>
      <w:proofErr w:type="gramEnd"/>
      <w:r w:rsidRPr="008263EE">
        <w:rPr>
          <w:rFonts w:ascii="Times New Roman" w:hAnsi="Times New Roman" w:cs="Times New Roman"/>
        </w:rPr>
        <w:t xml:space="preserve"> первой и второй сигнальной системой? </w:t>
      </w:r>
    </w:p>
    <w:p w:rsidR="00241AD9" w:rsidRPr="008263EE" w:rsidRDefault="00241AD9" w:rsidP="00241AD9">
      <w:pPr>
        <w:pStyle w:val="a3"/>
        <w:widowControl/>
        <w:numPr>
          <w:ilvl w:val="0"/>
          <w:numId w:val="46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Каковы физиологические механизмы первой и второй сигнальных систем?</w:t>
      </w:r>
    </w:p>
    <w:p w:rsidR="00241AD9" w:rsidRPr="008263EE" w:rsidRDefault="00241AD9" w:rsidP="00241AD9">
      <w:pPr>
        <w:pStyle w:val="a3"/>
        <w:widowControl/>
        <w:numPr>
          <w:ilvl w:val="0"/>
          <w:numId w:val="46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Каковы физиологические основы ощущения, восприятия, внимания? </w:t>
      </w:r>
    </w:p>
    <w:p w:rsidR="00241AD9" w:rsidRPr="008263EE" w:rsidRDefault="00241AD9" w:rsidP="00241AD9">
      <w:pPr>
        <w:pStyle w:val="a3"/>
        <w:widowControl/>
        <w:numPr>
          <w:ilvl w:val="0"/>
          <w:numId w:val="46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Каковы физиологические механизмы инстинктов, мотиваций и эмоций? </w:t>
      </w:r>
    </w:p>
    <w:p w:rsidR="00241AD9" w:rsidRPr="008263EE" w:rsidRDefault="00241AD9" w:rsidP="00241AD9">
      <w:pPr>
        <w:pStyle w:val="a3"/>
        <w:widowControl/>
        <w:numPr>
          <w:ilvl w:val="0"/>
          <w:numId w:val="46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Каковы современные представления о физиологических механизмах памяти? </w:t>
      </w:r>
    </w:p>
    <w:p w:rsidR="00241AD9" w:rsidRPr="008263EE" w:rsidRDefault="00241AD9" w:rsidP="00241AD9">
      <w:pPr>
        <w:pStyle w:val="a3"/>
        <w:widowControl/>
        <w:numPr>
          <w:ilvl w:val="0"/>
          <w:numId w:val="46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 xml:space="preserve">Каковы физиологические основы мышления и сознания? </w:t>
      </w:r>
    </w:p>
    <w:p w:rsidR="00241AD9" w:rsidRPr="008263EE" w:rsidRDefault="00241AD9" w:rsidP="00241AD9">
      <w:pPr>
        <w:pStyle w:val="a3"/>
        <w:widowControl/>
        <w:numPr>
          <w:ilvl w:val="0"/>
          <w:numId w:val="46"/>
        </w:numPr>
        <w:contextualSpacing/>
        <w:rPr>
          <w:rFonts w:ascii="Times New Roman" w:hAnsi="Times New Roman" w:cs="Times New Roman"/>
        </w:rPr>
      </w:pPr>
      <w:r w:rsidRPr="008263EE">
        <w:rPr>
          <w:rFonts w:ascii="Times New Roman" w:hAnsi="Times New Roman" w:cs="Times New Roman"/>
        </w:rPr>
        <w:t>В чём заключается функциональная асимметрия мозга человека?</w:t>
      </w:r>
    </w:p>
    <w:p w:rsidR="00241AD9" w:rsidRDefault="00241AD9" w:rsidP="00241AD9">
      <w:pPr>
        <w:pStyle w:val="a3"/>
        <w:widowControl/>
        <w:shd w:val="clear" w:color="auto" w:fill="FFFFFF"/>
        <w:ind w:left="1789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</w:p>
    <w:p w:rsidR="00421D4C" w:rsidRPr="00421D4C" w:rsidRDefault="002E2B15" w:rsidP="00421D4C">
      <w:pPr>
        <w:pStyle w:val="a3"/>
        <w:widowControl/>
        <w:numPr>
          <w:ilvl w:val="1"/>
          <w:numId w:val="21"/>
        </w:numPr>
        <w:shd w:val="clear" w:color="auto" w:fill="FFFFFF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>
        <w:rPr>
          <w:rFonts w:ascii="Times New Roman" w:hAnsi="Times New Roman" w:cs="Times New Roman"/>
          <w:b/>
          <w:i/>
          <w:spacing w:val="-1"/>
        </w:rPr>
        <w:t>П</w:t>
      </w:r>
      <w:r w:rsidR="00421D4C" w:rsidRPr="00421D4C">
        <w:rPr>
          <w:rFonts w:ascii="Times New Roman" w:hAnsi="Times New Roman" w:cs="Times New Roman"/>
          <w:b/>
          <w:i/>
          <w:spacing w:val="-1"/>
        </w:rPr>
        <w:t>рактические задания.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 xml:space="preserve">Практические работы по дисциплине </w:t>
      </w:r>
    </w:p>
    <w:p w:rsidR="00421D4C" w:rsidRPr="00421D4C" w:rsidRDefault="00421D4C" w:rsidP="00421D4C">
      <w:pPr>
        <w:jc w:val="center"/>
        <w:rPr>
          <w:rFonts w:ascii="Times New Roman" w:hAnsi="Times New Roman" w:cs="Times New Roman"/>
          <w:b/>
        </w:rPr>
      </w:pPr>
      <w:r w:rsidRPr="00421D4C">
        <w:rPr>
          <w:rFonts w:ascii="Times New Roman" w:hAnsi="Times New Roman" w:cs="Times New Roman"/>
          <w:b/>
        </w:rPr>
        <w:t>«Физиология центральной нервной системы»</w:t>
      </w: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</w:rPr>
      </w:pPr>
      <w:proofErr w:type="gramStart"/>
      <w:r w:rsidRPr="00421D4C">
        <w:rPr>
          <w:rFonts w:ascii="Times New Roman" w:hAnsi="Times New Roman" w:cs="Times New Roman"/>
        </w:rPr>
        <w:t>ПРАКТИЧЕСКОЕ  ЗАНЯТИЕ</w:t>
      </w:r>
      <w:proofErr w:type="gramEnd"/>
      <w:r w:rsidRPr="00421D4C">
        <w:rPr>
          <w:rFonts w:ascii="Times New Roman" w:hAnsi="Times New Roman" w:cs="Times New Roman"/>
        </w:rPr>
        <w:t xml:space="preserve"> №1.</w:t>
      </w: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ФУНКЦИОНАЛЬНЫЕ СВОЙСТВА АФФЕРЕНТНЫХ СИСТЕМ</w:t>
      </w: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(суставно-мышечная и вестибулярная системы).</w:t>
      </w:r>
    </w:p>
    <w:p w:rsidR="00421D4C" w:rsidRPr="00421D4C" w:rsidRDefault="00421D4C" w:rsidP="00421D4C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421D4C">
        <w:rPr>
          <w:rFonts w:ascii="Times New Roman" w:hAnsi="Times New Roman" w:cs="Times New Roman"/>
          <w:b/>
          <w:bCs/>
        </w:rPr>
        <w:t>Работа №1.  Функциональные свойства суставно-мышечной</w:t>
      </w: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b/>
          <w:bCs/>
        </w:rPr>
        <w:t>афферентной систе</w:t>
      </w:r>
      <w:r w:rsidRPr="00421D4C">
        <w:rPr>
          <w:rFonts w:ascii="Times New Roman" w:hAnsi="Times New Roman" w:cs="Times New Roman"/>
          <w:b/>
          <w:bCs/>
        </w:rPr>
        <w:softHyphen/>
        <w:t>мы</w:t>
      </w:r>
      <w:r w:rsidRPr="00421D4C">
        <w:rPr>
          <w:rFonts w:ascii="Times New Roman" w:hAnsi="Times New Roman" w:cs="Times New Roman"/>
        </w:rPr>
        <w:t>.</w:t>
      </w:r>
    </w:p>
    <w:p w:rsidR="00421D4C" w:rsidRPr="00421D4C" w:rsidRDefault="00421D4C" w:rsidP="00421D4C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421D4C">
        <w:rPr>
          <w:rFonts w:ascii="Times New Roman" w:hAnsi="Times New Roman" w:cs="Times New Roman"/>
          <w:i/>
          <w:iCs/>
        </w:rPr>
        <w:t>Задание 1. Измерить величину отклонения (в градусах) руки при воспроизведении заданного угла.</w:t>
      </w:r>
    </w:p>
    <w:p w:rsidR="00421D4C" w:rsidRPr="00421D4C" w:rsidRDefault="00421D4C" w:rsidP="00421D4C">
      <w:pPr>
        <w:numPr>
          <w:ilvl w:val="0"/>
          <w:numId w:val="2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Испытуемый встаёт спиной к таблице, на которой изображён транс</w:t>
      </w:r>
      <w:r w:rsidRPr="00421D4C">
        <w:rPr>
          <w:rFonts w:ascii="Times New Roman" w:hAnsi="Times New Roman" w:cs="Times New Roman"/>
        </w:rPr>
        <w:softHyphen/>
        <w:t xml:space="preserve">портир, и отводит правую руку на заданный угол </w:t>
      </w:r>
      <w:proofErr w:type="gramStart"/>
      <w:r w:rsidRPr="00421D4C">
        <w:rPr>
          <w:rFonts w:ascii="Times New Roman" w:hAnsi="Times New Roman" w:cs="Times New Roman"/>
        </w:rPr>
        <w:t>( например</w:t>
      </w:r>
      <w:proofErr w:type="gramEnd"/>
      <w:r w:rsidRPr="00421D4C">
        <w:rPr>
          <w:rFonts w:ascii="Times New Roman" w:hAnsi="Times New Roman" w:cs="Times New Roman"/>
        </w:rPr>
        <w:t>, 40 градусов).</w:t>
      </w:r>
    </w:p>
    <w:p w:rsidR="00421D4C" w:rsidRPr="00421D4C" w:rsidRDefault="00421D4C" w:rsidP="00421D4C">
      <w:pPr>
        <w:numPr>
          <w:ilvl w:val="0"/>
          <w:numId w:val="26"/>
        </w:numPr>
        <w:shd w:val="clear" w:color="auto" w:fill="FFFFFF"/>
        <w:tabs>
          <w:tab w:val="left" w:pos="1094"/>
          <w:tab w:val="left" w:pos="9214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Трижды воспроизвести заданный угол по памяти при закрытых глазах.</w:t>
      </w:r>
    </w:p>
    <w:p w:rsidR="00421D4C" w:rsidRPr="00421D4C" w:rsidRDefault="00421D4C" w:rsidP="00421D4C">
      <w:pPr>
        <w:numPr>
          <w:ilvl w:val="0"/>
          <w:numId w:val="2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Рассчитать среднюю величину ошибки воспроизведения в градусах. Результаты занести в таблицу. </w:t>
      </w:r>
    </w:p>
    <w:p w:rsidR="00421D4C" w:rsidRPr="00421D4C" w:rsidRDefault="00421D4C" w:rsidP="00421D4C">
      <w:pPr>
        <w:shd w:val="clear" w:color="auto" w:fill="FFFFFF"/>
        <w:tabs>
          <w:tab w:val="left" w:pos="1109"/>
        </w:tabs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i/>
          <w:iCs/>
        </w:rPr>
        <w:t>Задание 2. Установить точность воспроизведения (в кг) заданного мышечного усилия</w:t>
      </w:r>
      <w:r w:rsidRPr="00421D4C">
        <w:rPr>
          <w:rFonts w:ascii="Times New Roman" w:hAnsi="Times New Roman" w:cs="Times New Roman"/>
        </w:rPr>
        <w:t>.</w:t>
      </w:r>
      <w:r w:rsidRPr="00421D4C">
        <w:rPr>
          <w:rFonts w:ascii="Times New Roman" w:hAnsi="Times New Roman" w:cs="Times New Roman"/>
        </w:rPr>
        <w:tab/>
      </w:r>
    </w:p>
    <w:p w:rsidR="00421D4C" w:rsidRPr="00421D4C" w:rsidRDefault="00421D4C" w:rsidP="00421D4C">
      <w:pPr>
        <w:numPr>
          <w:ilvl w:val="0"/>
          <w:numId w:val="3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Испытуемый производит правой рукой максимальное усилие на дина</w:t>
      </w:r>
      <w:r w:rsidRPr="00421D4C">
        <w:rPr>
          <w:rFonts w:ascii="Times New Roman" w:hAnsi="Times New Roman" w:cs="Times New Roman"/>
        </w:rPr>
        <w:softHyphen/>
        <w:t>мометре.</w:t>
      </w:r>
    </w:p>
    <w:p w:rsidR="00421D4C" w:rsidRPr="00421D4C" w:rsidRDefault="00421D4C" w:rsidP="00421D4C">
      <w:pPr>
        <w:numPr>
          <w:ilvl w:val="0"/>
          <w:numId w:val="3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Рассчитать и произвести усилие величиной 50% от максимального.</w:t>
      </w:r>
    </w:p>
    <w:p w:rsidR="00421D4C" w:rsidRPr="00421D4C" w:rsidRDefault="00421D4C" w:rsidP="00421D4C">
      <w:pPr>
        <w:numPr>
          <w:ilvl w:val="0"/>
          <w:numId w:val="3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Трижды воспроизвести это усилие по памяти.</w:t>
      </w:r>
    </w:p>
    <w:p w:rsidR="00421D4C" w:rsidRPr="00421D4C" w:rsidRDefault="00421D4C" w:rsidP="00421D4C">
      <w:pPr>
        <w:numPr>
          <w:ilvl w:val="0"/>
          <w:numId w:val="3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Рассчитать среднюю ошибку воспроизведения заданного мышечного усилия и результаты занести в таблицу.</w:t>
      </w:r>
    </w:p>
    <w:p w:rsidR="00421D4C" w:rsidRPr="00421D4C" w:rsidRDefault="00421D4C" w:rsidP="00421D4C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421D4C">
        <w:rPr>
          <w:rFonts w:ascii="Times New Roman" w:hAnsi="Times New Roman" w:cs="Times New Roman"/>
          <w:i/>
          <w:iCs/>
        </w:rPr>
        <w:lastRenderedPageBreak/>
        <w:t>Задание 3.  Выявить влияние разминки на точность воспроизведения заданного угла и мышечного усилия.</w:t>
      </w:r>
    </w:p>
    <w:p w:rsidR="00421D4C" w:rsidRPr="00421D4C" w:rsidRDefault="00421D4C" w:rsidP="00421D4C">
      <w:pPr>
        <w:numPr>
          <w:ilvl w:val="0"/>
          <w:numId w:val="27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Испытуемый выполняет восхождение на ступеньку в течение </w:t>
      </w:r>
      <w:r w:rsidRPr="00421D4C">
        <w:rPr>
          <w:rFonts w:ascii="Times New Roman" w:hAnsi="Times New Roman" w:cs="Times New Roman"/>
          <w:lang w:val="en-US"/>
        </w:rPr>
        <w:t>I</w:t>
      </w:r>
      <w:r w:rsidRPr="00421D4C">
        <w:rPr>
          <w:rFonts w:ascii="Times New Roman" w:hAnsi="Times New Roman" w:cs="Times New Roman"/>
        </w:rPr>
        <w:t xml:space="preserve"> мин в темпе 120 ударов метронома в минуту.</w:t>
      </w:r>
    </w:p>
    <w:p w:rsidR="00421D4C" w:rsidRPr="00421D4C" w:rsidRDefault="00421D4C" w:rsidP="00421D4C">
      <w:pPr>
        <w:numPr>
          <w:ilvl w:val="0"/>
          <w:numId w:val="28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Сразу после окончания работы выполняется задание </w:t>
      </w:r>
      <w:r w:rsidRPr="00421D4C">
        <w:rPr>
          <w:rFonts w:ascii="Times New Roman" w:hAnsi="Times New Roman" w:cs="Times New Roman"/>
          <w:lang w:val="en-US"/>
        </w:rPr>
        <w:t>I</w:t>
      </w:r>
      <w:r w:rsidRPr="00421D4C">
        <w:rPr>
          <w:rFonts w:ascii="Times New Roman" w:hAnsi="Times New Roman" w:cs="Times New Roman"/>
        </w:rPr>
        <w:t xml:space="preserve"> и 2 .</w:t>
      </w:r>
    </w:p>
    <w:p w:rsidR="00421D4C" w:rsidRPr="00421D4C" w:rsidRDefault="00421D4C" w:rsidP="00421D4C">
      <w:pPr>
        <w:numPr>
          <w:ilvl w:val="0"/>
          <w:numId w:val="27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По величине различия средней ошибки воспроизведения заданного угла и мышечного усилия до и после разминки дать оценку влияния раз</w:t>
      </w:r>
      <w:r w:rsidRPr="00421D4C">
        <w:rPr>
          <w:rFonts w:ascii="Times New Roman" w:hAnsi="Times New Roman" w:cs="Times New Roman"/>
        </w:rPr>
        <w:softHyphen/>
        <w:t xml:space="preserve">минки на чувствительность суставно-мышечной афферентной системы. </w:t>
      </w:r>
    </w:p>
    <w:p w:rsidR="00421D4C" w:rsidRPr="00421D4C" w:rsidRDefault="00421D4C" w:rsidP="00421D4C">
      <w:pPr>
        <w:shd w:val="clear" w:color="auto" w:fill="FFFFFF"/>
        <w:tabs>
          <w:tab w:val="left" w:pos="1277"/>
        </w:tabs>
        <w:rPr>
          <w:rFonts w:ascii="Times New Roman" w:hAnsi="Times New Roman" w:cs="Times New Roman"/>
          <w:i/>
          <w:iCs/>
        </w:rPr>
      </w:pPr>
      <w:r w:rsidRPr="00421D4C">
        <w:rPr>
          <w:rFonts w:ascii="Times New Roman" w:hAnsi="Times New Roman" w:cs="Times New Roman"/>
          <w:i/>
          <w:iCs/>
        </w:rPr>
        <w:t>Задание 4. Выявить локального мышечного утомления на точность воспроизведения заданного угла и мышечного усилия.</w:t>
      </w:r>
    </w:p>
    <w:p w:rsidR="00421D4C" w:rsidRPr="00421D4C" w:rsidRDefault="00421D4C" w:rsidP="00421D4C">
      <w:pPr>
        <w:numPr>
          <w:ilvl w:val="0"/>
          <w:numId w:val="29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Испытуемый выполняет подъём гири </w:t>
      </w:r>
      <w:proofErr w:type="gramStart"/>
      <w:r w:rsidRPr="00421D4C">
        <w:rPr>
          <w:rFonts w:ascii="Times New Roman" w:hAnsi="Times New Roman" w:cs="Times New Roman"/>
        </w:rPr>
        <w:t xml:space="preserve">( </w:t>
      </w:r>
      <w:smartTag w:uri="urn:schemas-microsoft-com:office:smarttags" w:element="metricconverter">
        <w:smartTagPr>
          <w:attr w:name="ProductID" w:val="3 кг"/>
        </w:smartTagPr>
        <w:r w:rsidRPr="00421D4C">
          <w:rPr>
            <w:rFonts w:ascii="Times New Roman" w:hAnsi="Times New Roman" w:cs="Times New Roman"/>
          </w:rPr>
          <w:t>3</w:t>
        </w:r>
        <w:proofErr w:type="gramEnd"/>
        <w:r w:rsidRPr="00421D4C">
          <w:rPr>
            <w:rFonts w:ascii="Times New Roman" w:hAnsi="Times New Roman" w:cs="Times New Roman"/>
          </w:rPr>
          <w:t xml:space="preserve"> кг</w:t>
        </w:r>
      </w:smartTag>
      <w:r w:rsidRPr="00421D4C">
        <w:rPr>
          <w:rFonts w:ascii="Times New Roman" w:hAnsi="Times New Roman" w:cs="Times New Roman"/>
        </w:rPr>
        <w:t xml:space="preserve"> ) правой рукой на вытяну</w:t>
      </w:r>
      <w:r w:rsidRPr="00421D4C">
        <w:rPr>
          <w:rFonts w:ascii="Times New Roman" w:hAnsi="Times New Roman" w:cs="Times New Roman"/>
        </w:rPr>
        <w:softHyphen/>
        <w:t xml:space="preserve">тую руку от плеча в течении 40 сек в ритме 60 подъёмов в </w:t>
      </w:r>
      <w:r w:rsidRPr="00421D4C">
        <w:rPr>
          <w:rFonts w:ascii="Times New Roman" w:hAnsi="Times New Roman" w:cs="Times New Roman"/>
          <w:lang w:val="en-US"/>
        </w:rPr>
        <w:t>I</w:t>
      </w:r>
      <w:r w:rsidRPr="00421D4C">
        <w:rPr>
          <w:rFonts w:ascii="Times New Roman" w:hAnsi="Times New Roman" w:cs="Times New Roman"/>
        </w:rPr>
        <w:t xml:space="preserve"> мин под мет</w:t>
      </w:r>
      <w:r w:rsidRPr="00421D4C">
        <w:rPr>
          <w:rFonts w:ascii="Times New Roman" w:hAnsi="Times New Roman" w:cs="Times New Roman"/>
        </w:rPr>
        <w:softHyphen/>
        <w:t>роном .</w:t>
      </w:r>
    </w:p>
    <w:p w:rsidR="00421D4C" w:rsidRPr="00421D4C" w:rsidRDefault="00421D4C" w:rsidP="00421D4C">
      <w:pPr>
        <w:numPr>
          <w:ilvl w:val="0"/>
          <w:numId w:val="29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Сразу после работы повторяет задание </w:t>
      </w:r>
      <w:r w:rsidRPr="00421D4C">
        <w:rPr>
          <w:rFonts w:ascii="Times New Roman" w:hAnsi="Times New Roman" w:cs="Times New Roman"/>
          <w:lang w:val="en-US"/>
        </w:rPr>
        <w:t>I</w:t>
      </w:r>
      <w:r w:rsidRPr="00421D4C">
        <w:rPr>
          <w:rFonts w:ascii="Times New Roman" w:hAnsi="Times New Roman" w:cs="Times New Roman"/>
        </w:rPr>
        <w:t xml:space="preserve"> и 2.</w:t>
      </w:r>
    </w:p>
    <w:p w:rsidR="00421D4C" w:rsidRPr="00421D4C" w:rsidRDefault="00421D4C" w:rsidP="00421D4C">
      <w:pPr>
        <w:numPr>
          <w:ilvl w:val="0"/>
          <w:numId w:val="29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Рассчитать различие средней ошибки воспроизведения до и после работы и дать оценку влияния утомления на чувствительность суставно-мышечной афферентной системы.</w:t>
      </w:r>
    </w:p>
    <w:p w:rsidR="00421D4C" w:rsidRPr="00421D4C" w:rsidRDefault="00421D4C" w:rsidP="00421D4C">
      <w:pPr>
        <w:shd w:val="clear" w:color="auto" w:fill="FFFFFF"/>
        <w:tabs>
          <w:tab w:val="left" w:pos="1296"/>
        </w:tabs>
        <w:rPr>
          <w:rFonts w:ascii="Times New Roman" w:hAnsi="Times New Roman" w:cs="Times New Roman"/>
        </w:rPr>
      </w:pPr>
    </w:p>
    <w:p w:rsidR="00421D4C" w:rsidRPr="00421D4C" w:rsidRDefault="00421D4C" w:rsidP="00421D4C">
      <w:pPr>
        <w:shd w:val="clear" w:color="auto" w:fill="FFFFFF"/>
        <w:tabs>
          <w:tab w:val="left" w:pos="1296"/>
        </w:tabs>
        <w:rPr>
          <w:rFonts w:ascii="Times New Roman" w:hAnsi="Times New Roman" w:cs="Times New Roman"/>
        </w:rPr>
      </w:pPr>
    </w:p>
    <w:p w:rsidR="00421D4C" w:rsidRPr="00421D4C" w:rsidRDefault="00421D4C" w:rsidP="00421D4C">
      <w:pPr>
        <w:shd w:val="clear" w:color="auto" w:fill="FFFFFF"/>
        <w:tabs>
          <w:tab w:val="left" w:pos="1296"/>
        </w:tabs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Протокол работы №1</w:t>
      </w:r>
    </w:p>
    <w:p w:rsidR="00421D4C" w:rsidRPr="00421D4C" w:rsidRDefault="00421D4C" w:rsidP="00421D4C">
      <w:pPr>
        <w:shd w:val="clear" w:color="auto" w:fill="FFFFFF"/>
        <w:tabs>
          <w:tab w:val="left" w:pos="1296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1573"/>
        <w:gridCol w:w="1547"/>
        <w:gridCol w:w="1541"/>
        <w:gridCol w:w="1537"/>
        <w:gridCol w:w="1566"/>
      </w:tblGrid>
      <w:tr w:rsidR="00421D4C" w:rsidRPr="00421D4C" w:rsidTr="00E244F4">
        <w:tc>
          <w:tcPr>
            <w:tcW w:w="1595" w:type="dxa"/>
            <w:vMerge w:val="restart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Условия опыта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Заданные величины</w:t>
            </w:r>
          </w:p>
        </w:tc>
        <w:tc>
          <w:tcPr>
            <w:tcW w:w="4786" w:type="dxa"/>
            <w:gridSpan w:val="3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Воспроизведение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Средняя ошибка</w:t>
            </w:r>
          </w:p>
        </w:tc>
      </w:tr>
      <w:tr w:rsidR="00421D4C" w:rsidRPr="00421D4C" w:rsidTr="00E244F4">
        <w:tc>
          <w:tcPr>
            <w:tcW w:w="1595" w:type="dxa"/>
            <w:vMerge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  <w:vMerge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</w:tr>
      <w:tr w:rsidR="00421D4C" w:rsidRPr="00421D4C" w:rsidTr="00E244F4"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Покой</w:t>
            </w: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40°</w:t>
            </w:r>
          </w:p>
          <w:p w:rsidR="00421D4C" w:rsidRPr="00421D4C" w:rsidRDefault="00421D4C" w:rsidP="00E244F4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… кг</w:t>
            </w: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</w:tr>
      <w:tr w:rsidR="00421D4C" w:rsidRPr="00421D4C" w:rsidTr="00E244F4"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40°</w:t>
            </w:r>
          </w:p>
          <w:p w:rsidR="00421D4C" w:rsidRPr="00421D4C" w:rsidRDefault="00421D4C" w:rsidP="00E244F4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… кг</w:t>
            </w: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</w:tr>
      <w:tr w:rsidR="00421D4C" w:rsidRPr="00421D4C" w:rsidTr="00E244F4"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Утомление</w:t>
            </w: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40°</w:t>
            </w:r>
          </w:p>
          <w:p w:rsidR="00421D4C" w:rsidRPr="00421D4C" w:rsidRDefault="00421D4C" w:rsidP="00E244F4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… кг</w:t>
            </w: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</w:p>
        </w:tc>
      </w:tr>
    </w:tbl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b/>
          <w:bCs/>
        </w:rPr>
        <w:t>Работа №2. Функциональные свойства вестибулярной афферентной системы</w:t>
      </w:r>
      <w:r w:rsidRPr="00421D4C">
        <w:rPr>
          <w:rFonts w:ascii="Times New Roman" w:hAnsi="Times New Roman" w:cs="Times New Roman"/>
        </w:rPr>
        <w:t>.</w:t>
      </w:r>
    </w:p>
    <w:p w:rsidR="00421D4C" w:rsidRPr="00421D4C" w:rsidRDefault="00421D4C" w:rsidP="00421D4C">
      <w:pPr>
        <w:shd w:val="clear" w:color="auto" w:fill="FFFFFF"/>
        <w:ind w:firstLine="637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u w:val="single"/>
        </w:rPr>
        <w:t xml:space="preserve">Цель </w:t>
      </w:r>
      <w:proofErr w:type="gramStart"/>
      <w:r w:rsidRPr="00421D4C">
        <w:rPr>
          <w:rFonts w:ascii="Times New Roman" w:hAnsi="Times New Roman" w:cs="Times New Roman"/>
          <w:u w:val="single"/>
        </w:rPr>
        <w:t>работы</w:t>
      </w:r>
      <w:r w:rsidRPr="00421D4C">
        <w:rPr>
          <w:rFonts w:ascii="Times New Roman" w:hAnsi="Times New Roman" w:cs="Times New Roman"/>
        </w:rPr>
        <w:t>:  Выявить</w:t>
      </w:r>
      <w:proofErr w:type="gramEnd"/>
      <w:r w:rsidRPr="00421D4C">
        <w:rPr>
          <w:rFonts w:ascii="Times New Roman" w:hAnsi="Times New Roman" w:cs="Times New Roman"/>
        </w:rPr>
        <w:t xml:space="preserve"> характер вестибуло-сенсорных, вестибуло-соматических и вестибуло-вегетативных реакций при вестибулярных раздражениях.</w:t>
      </w:r>
    </w:p>
    <w:p w:rsidR="00421D4C" w:rsidRPr="00421D4C" w:rsidRDefault="00421D4C" w:rsidP="00421D4C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u w:val="single"/>
        </w:rPr>
        <w:t>Ход работы</w:t>
      </w:r>
      <w:r w:rsidRPr="00421D4C">
        <w:rPr>
          <w:rFonts w:ascii="Times New Roman" w:hAnsi="Times New Roman" w:cs="Times New Roman"/>
        </w:rPr>
        <w:t>:</w:t>
      </w:r>
    </w:p>
    <w:p w:rsidR="00421D4C" w:rsidRPr="00421D4C" w:rsidRDefault="00421D4C" w:rsidP="00421D4C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lang w:val="en-US"/>
        </w:rPr>
        <w:t>I</w:t>
      </w:r>
      <w:r w:rsidRPr="00421D4C">
        <w:rPr>
          <w:rFonts w:ascii="Times New Roman" w:hAnsi="Times New Roman" w:cs="Times New Roman"/>
        </w:rPr>
        <w:t xml:space="preserve">. Подсчитать пульс испытуемого за </w:t>
      </w:r>
      <w:r w:rsidRPr="00421D4C">
        <w:rPr>
          <w:rFonts w:ascii="Times New Roman" w:hAnsi="Times New Roman" w:cs="Times New Roman"/>
          <w:lang w:val="en-US"/>
        </w:rPr>
        <w:t>I</w:t>
      </w:r>
      <w:r w:rsidRPr="00421D4C">
        <w:rPr>
          <w:rFonts w:ascii="Times New Roman" w:hAnsi="Times New Roman" w:cs="Times New Roman"/>
        </w:rPr>
        <w:t xml:space="preserve"> мин.</w:t>
      </w:r>
    </w:p>
    <w:p w:rsidR="00421D4C" w:rsidRPr="00421D4C" w:rsidRDefault="00421D4C" w:rsidP="00421D4C">
      <w:pPr>
        <w:shd w:val="clear" w:color="auto" w:fill="FFFFFF"/>
        <w:ind w:firstLine="642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2. Испытуемый проходит из круга 6-10 шагов по прямой линии, от</w:t>
      </w:r>
      <w:r w:rsidRPr="00421D4C">
        <w:rPr>
          <w:rFonts w:ascii="Times New Roman" w:hAnsi="Times New Roman" w:cs="Times New Roman"/>
        </w:rPr>
        <w:softHyphen/>
        <w:t xml:space="preserve">меченной на полу мелом, и возвращается на исходное место. </w:t>
      </w:r>
    </w:p>
    <w:p w:rsidR="00421D4C" w:rsidRPr="00421D4C" w:rsidRDefault="00421D4C" w:rsidP="00421D4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3. Испытуемый при закрытых глазах делает 10 вращательных движений головой по часовой стрелке в горизонтальной плоскости. Одно вращательное движение выполняется за </w:t>
      </w:r>
      <w:r w:rsidRPr="00421D4C">
        <w:rPr>
          <w:rFonts w:ascii="Times New Roman" w:hAnsi="Times New Roman" w:cs="Times New Roman"/>
          <w:lang w:val="en-US"/>
        </w:rPr>
        <w:t>I</w:t>
      </w:r>
      <w:r w:rsidRPr="00421D4C">
        <w:rPr>
          <w:rFonts w:ascii="Times New Roman" w:hAnsi="Times New Roman" w:cs="Times New Roman"/>
        </w:rPr>
        <w:t xml:space="preserve"> сек. Ассистенты (2) страхуют испытуемого с двух сторон.</w:t>
      </w:r>
    </w:p>
    <w:p w:rsidR="00421D4C" w:rsidRPr="00421D4C" w:rsidRDefault="00421D4C" w:rsidP="00421D4C">
      <w:pPr>
        <w:numPr>
          <w:ilvl w:val="0"/>
          <w:numId w:val="30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ind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Сразу после прекращения вращения головы испытуемый с открытыми глазами под контролем ассистентов повторяет движения по прямой линии. В конце пути измеряется ЧСС.</w:t>
      </w:r>
    </w:p>
    <w:p w:rsidR="00421D4C" w:rsidRPr="00421D4C" w:rsidRDefault="00421D4C" w:rsidP="00421D4C">
      <w:pPr>
        <w:numPr>
          <w:ilvl w:val="0"/>
          <w:numId w:val="30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ind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Дать оценку выраженности </w:t>
      </w:r>
      <w:proofErr w:type="gramStart"/>
      <w:r w:rsidRPr="00421D4C">
        <w:rPr>
          <w:rFonts w:ascii="Times New Roman" w:hAnsi="Times New Roman" w:cs="Times New Roman"/>
        </w:rPr>
        <w:t>вестибуло-сенсорных</w:t>
      </w:r>
      <w:proofErr w:type="gramEnd"/>
      <w:r w:rsidRPr="00421D4C">
        <w:rPr>
          <w:rFonts w:ascii="Times New Roman" w:hAnsi="Times New Roman" w:cs="Times New Roman"/>
        </w:rPr>
        <w:t xml:space="preserve"> реакций по само</w:t>
      </w:r>
      <w:r w:rsidRPr="00421D4C">
        <w:rPr>
          <w:rFonts w:ascii="Times New Roman" w:hAnsi="Times New Roman" w:cs="Times New Roman"/>
        </w:rPr>
        <w:softHyphen/>
        <w:t>чувствию, вестибуло-соматических реакций по величине отклонения от прямой линии и вестибуло-вегетативных реакций по изменению ЧСС и цве</w:t>
      </w:r>
      <w:r w:rsidRPr="00421D4C">
        <w:rPr>
          <w:rFonts w:ascii="Times New Roman" w:hAnsi="Times New Roman" w:cs="Times New Roman"/>
        </w:rPr>
        <w:softHyphen/>
        <w:t>та лица.</w:t>
      </w:r>
    </w:p>
    <w:p w:rsidR="00421D4C" w:rsidRPr="00421D4C" w:rsidRDefault="00421D4C" w:rsidP="00421D4C">
      <w:pPr>
        <w:shd w:val="clear" w:color="auto" w:fill="FFFFFF"/>
        <w:tabs>
          <w:tab w:val="left" w:pos="137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ПРАКТИЧЕСКОЕ  ЗАНЯТИЕ № 2</w:t>
      </w:r>
    </w:p>
    <w:p w:rsidR="00421D4C" w:rsidRPr="00421D4C" w:rsidRDefault="00421D4C" w:rsidP="00421D4C">
      <w:pPr>
        <w:shd w:val="clear" w:color="auto" w:fill="FFFFFF"/>
        <w:tabs>
          <w:tab w:val="left" w:pos="1934"/>
        </w:tabs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ФУНКЦИОНАЛЬНЫЕ СВОЙСТВА АФФЕРЕНТНЫХ СИСТЕМ</w:t>
      </w: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(зрительная система)</w:t>
      </w:r>
    </w:p>
    <w:p w:rsidR="00421D4C" w:rsidRPr="00421D4C" w:rsidRDefault="00421D4C" w:rsidP="00421D4C">
      <w:pPr>
        <w:shd w:val="clear" w:color="auto" w:fill="FFFFFF"/>
        <w:ind w:hanging="1949"/>
        <w:rPr>
          <w:rFonts w:ascii="Times New Roman" w:hAnsi="Times New Roman" w:cs="Times New Roman"/>
          <w:u w:val="single"/>
        </w:rPr>
      </w:pPr>
    </w:p>
    <w:p w:rsidR="00421D4C" w:rsidRPr="00421D4C" w:rsidRDefault="00421D4C" w:rsidP="00421D4C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u w:val="single"/>
        </w:rPr>
        <w:t>Цель работы</w:t>
      </w:r>
      <w:r w:rsidRPr="00421D4C">
        <w:rPr>
          <w:rFonts w:ascii="Times New Roman" w:hAnsi="Times New Roman" w:cs="Times New Roman"/>
        </w:rPr>
        <w:t>: определить поле зрения для бесцветного и цветного зрения.</w:t>
      </w:r>
    </w:p>
    <w:p w:rsidR="00421D4C" w:rsidRPr="00421D4C" w:rsidRDefault="00421D4C" w:rsidP="00421D4C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i/>
          <w:iCs/>
        </w:rPr>
        <w:t>Задание первое: определение границ бесцветного зрения</w:t>
      </w:r>
      <w:r w:rsidRPr="00421D4C">
        <w:rPr>
          <w:rFonts w:ascii="Times New Roman" w:hAnsi="Times New Roman" w:cs="Times New Roman"/>
        </w:rPr>
        <w:t>.</w:t>
      </w:r>
    </w:p>
    <w:p w:rsidR="00421D4C" w:rsidRPr="00421D4C" w:rsidRDefault="00421D4C" w:rsidP="00421D4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u w:val="single"/>
        </w:rPr>
        <w:t>Ход работы</w:t>
      </w:r>
      <w:r w:rsidRPr="00421D4C">
        <w:rPr>
          <w:rFonts w:ascii="Times New Roman" w:hAnsi="Times New Roman" w:cs="Times New Roman"/>
        </w:rPr>
        <w:t xml:space="preserve">: </w:t>
      </w:r>
    </w:p>
    <w:p w:rsidR="00421D4C" w:rsidRPr="00421D4C" w:rsidRDefault="00421D4C" w:rsidP="00421D4C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lastRenderedPageBreak/>
        <w:t xml:space="preserve">Периметр ставят против света. Испытуемый садится спиной к свету и ставит подбородок в выемку правой части подставки штатива периметра для левого глаза и в выемку левой части </w:t>
      </w:r>
      <w:proofErr w:type="gramStart"/>
      <w:r w:rsidRPr="00421D4C">
        <w:rPr>
          <w:rFonts w:ascii="Times New Roman" w:hAnsi="Times New Roman" w:cs="Times New Roman"/>
        </w:rPr>
        <w:t>подставки .для</w:t>
      </w:r>
      <w:proofErr w:type="gramEnd"/>
      <w:r w:rsidRPr="00421D4C">
        <w:rPr>
          <w:rFonts w:ascii="Times New Roman" w:hAnsi="Times New Roman" w:cs="Times New Roman"/>
        </w:rPr>
        <w:t xml:space="preserve"> правого глаза.</w:t>
      </w:r>
    </w:p>
    <w:p w:rsidR="00421D4C" w:rsidRPr="00421D4C" w:rsidRDefault="00421D4C" w:rsidP="00421D4C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 xml:space="preserve">Испытуемый фиксирует одним глазом белый кружок в центре дуги, а другой глаз прикрывает рукой. </w:t>
      </w:r>
    </w:p>
    <w:p w:rsidR="00421D4C" w:rsidRPr="00421D4C" w:rsidRDefault="00421D4C" w:rsidP="00421D4C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Дугу устанавливают в горизонтальное положение и начина</w:t>
      </w:r>
      <w:r w:rsidRPr="00421D4C">
        <w:rPr>
          <w:rFonts w:ascii="Times New Roman" w:hAnsi="Times New Roman" w:cs="Times New Roman"/>
        </w:rPr>
        <w:softHyphen/>
        <w:t>ют медленно двигать белую марку по внутренней поверх</w:t>
      </w:r>
      <w:r w:rsidRPr="00421D4C">
        <w:rPr>
          <w:rFonts w:ascii="Times New Roman" w:hAnsi="Times New Roman" w:cs="Times New Roman"/>
        </w:rPr>
        <w:softHyphen/>
        <w:t xml:space="preserve">ности дуги от 90° к 0° и просят испытуемого указать тот момент, когда марка впервые видна неподвижно фиксированному глазу. Отмечают угол. </w:t>
      </w:r>
    </w:p>
    <w:p w:rsidR="00421D4C" w:rsidRPr="00421D4C" w:rsidRDefault="00421D4C" w:rsidP="00421D4C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Повторяют опре</w:t>
      </w:r>
      <w:r w:rsidRPr="00421D4C">
        <w:rPr>
          <w:rFonts w:ascii="Times New Roman" w:hAnsi="Times New Roman" w:cs="Times New Roman"/>
        </w:rPr>
        <w:softHyphen/>
        <w:t>деление границ поля зрения на меридианах под углом 45° , 135° и 180°. На</w:t>
      </w:r>
      <w:r w:rsidRPr="00421D4C">
        <w:rPr>
          <w:rFonts w:ascii="Times New Roman" w:hAnsi="Times New Roman" w:cs="Times New Roman"/>
          <w:i/>
          <w:iCs/>
        </w:rPr>
        <w:t xml:space="preserve">  </w:t>
      </w:r>
      <w:r w:rsidRPr="00421D4C">
        <w:rPr>
          <w:rFonts w:ascii="Times New Roman" w:hAnsi="Times New Roman" w:cs="Times New Roman"/>
        </w:rPr>
        <w:t>схемах полей зрения проставля</w:t>
      </w:r>
      <w:r w:rsidRPr="00421D4C">
        <w:rPr>
          <w:rFonts w:ascii="Times New Roman" w:hAnsi="Times New Roman" w:cs="Times New Roman"/>
        </w:rPr>
        <w:softHyphen/>
        <w:t>ют точки, отмечающие границы поля зрения, и соединя</w:t>
      </w:r>
      <w:r w:rsidRPr="00421D4C">
        <w:rPr>
          <w:rFonts w:ascii="Times New Roman" w:hAnsi="Times New Roman" w:cs="Times New Roman"/>
        </w:rPr>
        <w:softHyphen/>
        <w:t>ют их прямыми линиями. Полученный многоугольник по</w:t>
      </w:r>
      <w:r w:rsidRPr="00421D4C">
        <w:rPr>
          <w:rFonts w:ascii="Times New Roman" w:hAnsi="Times New Roman" w:cs="Times New Roman"/>
        </w:rPr>
        <w:softHyphen/>
        <w:t>казывает границы поля зрения исследуемого. Чем больше меридианов будет исследовано, тем точнее опреде</w:t>
      </w:r>
      <w:r w:rsidRPr="00421D4C">
        <w:rPr>
          <w:rFonts w:ascii="Times New Roman" w:hAnsi="Times New Roman" w:cs="Times New Roman"/>
        </w:rPr>
        <w:softHyphen/>
        <w:t>лено поле зрения.</w:t>
      </w:r>
    </w:p>
    <w:p w:rsidR="00421D4C" w:rsidRPr="00421D4C" w:rsidRDefault="00421D4C" w:rsidP="00421D4C">
      <w:pPr>
        <w:shd w:val="clear" w:color="auto" w:fill="FFFFFF"/>
        <w:ind w:firstLine="709"/>
        <w:rPr>
          <w:rFonts w:ascii="Times New Roman" w:hAnsi="Times New Roman" w:cs="Times New Roman"/>
          <w:i/>
          <w:iCs/>
        </w:rPr>
      </w:pPr>
      <w:r w:rsidRPr="00421D4C">
        <w:rPr>
          <w:rFonts w:ascii="Times New Roman" w:hAnsi="Times New Roman" w:cs="Times New Roman"/>
          <w:i/>
          <w:iCs/>
        </w:rPr>
        <w:t>Задание второе: определение  границ цветового зрения.</w:t>
      </w:r>
    </w:p>
    <w:p w:rsidR="00421D4C" w:rsidRPr="00421D4C" w:rsidRDefault="00421D4C" w:rsidP="00421D4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u w:val="single"/>
        </w:rPr>
        <w:t>Ход работы</w:t>
      </w:r>
      <w:r w:rsidRPr="00421D4C">
        <w:rPr>
          <w:rFonts w:ascii="Times New Roman" w:hAnsi="Times New Roman" w:cs="Times New Roman"/>
        </w:rPr>
        <w:t xml:space="preserve">: </w:t>
      </w:r>
    </w:p>
    <w:p w:rsidR="00421D4C" w:rsidRPr="00421D4C" w:rsidRDefault="00421D4C" w:rsidP="00421D4C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Белую марку заменить цветной и тем же способом опре</w:t>
      </w:r>
      <w:r w:rsidRPr="00421D4C">
        <w:rPr>
          <w:rFonts w:ascii="Times New Roman" w:hAnsi="Times New Roman" w:cs="Times New Roman"/>
        </w:rPr>
        <w:softHyphen/>
        <w:t xml:space="preserve">делить границы цветового зрения. Но в данном случае от испытуемого требуется не только увидеть марку, но и точно определить ее цвет. </w:t>
      </w:r>
    </w:p>
    <w:p w:rsidR="00421D4C" w:rsidRPr="00421D4C" w:rsidRDefault="00421D4C" w:rsidP="00421D4C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Определяют цветовое поле зрения для красного, синего и зеленого цветов. Убеж</w:t>
      </w:r>
      <w:r w:rsidRPr="00421D4C">
        <w:rPr>
          <w:rFonts w:ascii="Times New Roman" w:hAnsi="Times New Roman" w:cs="Times New Roman"/>
        </w:rPr>
        <w:softHyphen/>
        <w:t>даются в том, что:</w:t>
      </w:r>
    </w:p>
    <w:p w:rsidR="00421D4C" w:rsidRPr="00421D4C" w:rsidRDefault="00421D4C" w:rsidP="00421D4C">
      <w:pPr>
        <w:numPr>
          <w:ilvl w:val="0"/>
          <w:numId w:val="31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периферические части сетчатки не воспринимают цвет</w:t>
      </w:r>
    </w:p>
    <w:p w:rsidR="00421D4C" w:rsidRPr="00421D4C" w:rsidRDefault="00421D4C" w:rsidP="00421D4C">
      <w:pPr>
        <w:numPr>
          <w:ilvl w:val="0"/>
          <w:numId w:val="31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цветовое поле зрения не совпадает для различных цветов; зеленый цвет имеет  самое узкое поле.</w:t>
      </w:r>
    </w:p>
    <w:p w:rsidR="00421D4C" w:rsidRPr="00421D4C" w:rsidRDefault="00421D4C" w:rsidP="00421D4C">
      <w:pPr>
        <w:pStyle w:val="a7"/>
        <w:spacing w:after="0" w:line="240" w:lineRule="auto"/>
        <w:ind w:firstLine="709"/>
        <w:rPr>
          <w:sz w:val="24"/>
          <w:szCs w:val="24"/>
        </w:rPr>
      </w:pPr>
      <w:r w:rsidRPr="00421D4C">
        <w:rPr>
          <w:sz w:val="24"/>
          <w:szCs w:val="24"/>
        </w:rPr>
        <w:t>ПРАКТИЧЕСКОЕ  ЗАНЯТИЕ №3</w:t>
      </w:r>
    </w:p>
    <w:p w:rsidR="00421D4C" w:rsidRPr="00421D4C" w:rsidRDefault="00421D4C" w:rsidP="00421D4C">
      <w:pPr>
        <w:pStyle w:val="a7"/>
        <w:spacing w:after="0" w:line="240" w:lineRule="auto"/>
        <w:ind w:firstLine="709"/>
        <w:rPr>
          <w:sz w:val="24"/>
          <w:szCs w:val="24"/>
        </w:rPr>
      </w:pPr>
      <w:r w:rsidRPr="00421D4C">
        <w:rPr>
          <w:sz w:val="24"/>
          <w:szCs w:val="24"/>
        </w:rPr>
        <w:t>ФУНКЦИОНАЛЬНАЯ АСИММЕТРИЯ ПОЛУШАРИЙ</w:t>
      </w:r>
    </w:p>
    <w:p w:rsidR="00421D4C" w:rsidRPr="00421D4C" w:rsidRDefault="00421D4C" w:rsidP="00421D4C">
      <w:pPr>
        <w:pStyle w:val="a7"/>
        <w:spacing w:after="0" w:line="240" w:lineRule="auto"/>
        <w:ind w:firstLine="709"/>
        <w:rPr>
          <w:sz w:val="24"/>
          <w:szCs w:val="24"/>
        </w:rPr>
      </w:pPr>
      <w:r w:rsidRPr="00421D4C">
        <w:rPr>
          <w:sz w:val="24"/>
          <w:szCs w:val="24"/>
          <w:u w:val="single"/>
        </w:rPr>
        <w:t>Цель работы</w:t>
      </w:r>
      <w:r w:rsidRPr="00421D4C">
        <w:rPr>
          <w:sz w:val="24"/>
          <w:szCs w:val="24"/>
        </w:rPr>
        <w:t>: определить профиль функциональной асимметрии</w:t>
      </w:r>
    </w:p>
    <w:p w:rsidR="00421D4C" w:rsidRPr="00421D4C" w:rsidRDefault="00421D4C" w:rsidP="00421D4C">
      <w:pPr>
        <w:pStyle w:val="a7"/>
        <w:spacing w:after="0" w:line="240" w:lineRule="auto"/>
        <w:ind w:firstLine="709"/>
        <w:rPr>
          <w:sz w:val="24"/>
          <w:szCs w:val="24"/>
        </w:rPr>
      </w:pPr>
      <w:r w:rsidRPr="00421D4C">
        <w:rPr>
          <w:sz w:val="24"/>
          <w:szCs w:val="24"/>
          <w:u w:val="single"/>
        </w:rPr>
        <w:t>Ход работы</w:t>
      </w:r>
      <w:r w:rsidRPr="00421D4C">
        <w:rPr>
          <w:sz w:val="24"/>
          <w:szCs w:val="24"/>
        </w:rPr>
        <w:t>:</w:t>
      </w:r>
    </w:p>
    <w:p w:rsidR="00421D4C" w:rsidRPr="00421D4C" w:rsidRDefault="00421D4C" w:rsidP="00421D4C">
      <w:pPr>
        <w:pStyle w:val="a7"/>
        <w:spacing w:after="0" w:line="240" w:lineRule="auto"/>
        <w:ind w:firstLine="709"/>
        <w:rPr>
          <w:sz w:val="24"/>
          <w:szCs w:val="24"/>
        </w:rPr>
      </w:pPr>
      <w:r w:rsidRPr="00421D4C">
        <w:rPr>
          <w:i/>
          <w:iCs/>
          <w:sz w:val="24"/>
          <w:szCs w:val="24"/>
          <w:u w:val="single"/>
        </w:rPr>
        <w:t>Задание 1. Определить асимметрию рук</w:t>
      </w:r>
      <w:r w:rsidRPr="00421D4C">
        <w:rPr>
          <w:sz w:val="24"/>
          <w:szCs w:val="24"/>
        </w:rPr>
        <w:t>.</w:t>
      </w:r>
    </w:p>
    <w:p w:rsidR="00421D4C" w:rsidRPr="00421D4C" w:rsidRDefault="00421D4C" w:rsidP="00421D4C">
      <w:pPr>
        <w:pStyle w:val="a7"/>
        <w:numPr>
          <w:ilvl w:val="1"/>
          <w:numId w:val="35"/>
        </w:numPr>
        <w:tabs>
          <w:tab w:val="clear" w:pos="2805"/>
          <w:tab w:val="num" w:pos="-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1D4C">
        <w:rPr>
          <w:i/>
          <w:iCs/>
          <w:sz w:val="24"/>
          <w:szCs w:val="24"/>
        </w:rPr>
        <w:t>«Замок».</w:t>
      </w:r>
      <w:r w:rsidRPr="00421D4C">
        <w:rPr>
          <w:sz w:val="24"/>
          <w:szCs w:val="24"/>
        </w:rPr>
        <w:t xml:space="preserve"> По просьбе экспериментатора испытуемый быстро переплетает пальцы; ведущей считается та рука, большой палец которой лежит сверху. Если сверху лежит палец правой руки – 1 балл, если левой руки – 0 баллов.</w:t>
      </w:r>
    </w:p>
    <w:p w:rsidR="00421D4C" w:rsidRPr="00421D4C" w:rsidRDefault="00421D4C" w:rsidP="00421D4C">
      <w:pPr>
        <w:pStyle w:val="a7"/>
        <w:numPr>
          <w:ilvl w:val="1"/>
          <w:numId w:val="35"/>
        </w:numPr>
        <w:tabs>
          <w:tab w:val="clear" w:pos="2805"/>
          <w:tab w:val="num" w:pos="-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1D4C">
        <w:rPr>
          <w:i/>
          <w:iCs/>
          <w:sz w:val="24"/>
          <w:szCs w:val="24"/>
        </w:rPr>
        <w:t>«Поза Наполеона»</w:t>
      </w:r>
      <w:r w:rsidRPr="00421D4C">
        <w:rPr>
          <w:sz w:val="24"/>
          <w:szCs w:val="24"/>
        </w:rPr>
        <w:t>. По просьбе экспериментатора испытуемый складывает руки на груди, переплетая их; ведущей считается та рука, локоть которой оказывается сверху. Если ведущей является правая рука – 1 балл, если левая – 0 баллов.</w:t>
      </w:r>
    </w:p>
    <w:p w:rsidR="00421D4C" w:rsidRPr="00421D4C" w:rsidRDefault="00421D4C" w:rsidP="00421D4C">
      <w:pPr>
        <w:pStyle w:val="a7"/>
        <w:numPr>
          <w:ilvl w:val="1"/>
          <w:numId w:val="35"/>
        </w:numPr>
        <w:tabs>
          <w:tab w:val="clear" w:pos="2805"/>
          <w:tab w:val="num" w:pos="-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1D4C">
        <w:rPr>
          <w:i/>
          <w:iCs/>
          <w:sz w:val="24"/>
          <w:szCs w:val="24"/>
        </w:rPr>
        <w:t>«Аплодирование»</w:t>
      </w:r>
      <w:r w:rsidRPr="00421D4C">
        <w:rPr>
          <w:sz w:val="24"/>
          <w:szCs w:val="24"/>
        </w:rPr>
        <w:t>. По просьбе экспериментатора испытуемый начинает хлопать в ладони; ведущей считается рука, которая совершает более активные движения. Если более активная правая рука – 1 балл, если левая – 0 баллов.</w:t>
      </w:r>
    </w:p>
    <w:p w:rsidR="00421D4C" w:rsidRPr="00421D4C" w:rsidRDefault="00421D4C" w:rsidP="00421D4C">
      <w:pPr>
        <w:pStyle w:val="a7"/>
        <w:numPr>
          <w:ilvl w:val="1"/>
          <w:numId w:val="35"/>
        </w:numPr>
        <w:tabs>
          <w:tab w:val="clear" w:pos="2805"/>
          <w:tab w:val="num" w:pos="-851"/>
          <w:tab w:val="num" w:pos="-18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1D4C">
        <w:rPr>
          <w:i/>
          <w:iCs/>
          <w:sz w:val="24"/>
          <w:szCs w:val="24"/>
        </w:rPr>
        <w:t>Динамометрия.</w:t>
      </w:r>
      <w:r w:rsidRPr="00421D4C">
        <w:rPr>
          <w:sz w:val="24"/>
          <w:szCs w:val="24"/>
        </w:rPr>
        <w:t xml:space="preserve"> С помощью ручного динамометра измеряется сила кисти каждой руки. Измерение для каждой руки проводится трижды, подсчитывается отдельно средний результат для правой руки и средний результат для левой руки. Ведущей считается рука, превосходящая по силе другую руку больше, чем на </w:t>
      </w:r>
      <w:smartTag w:uri="urn:schemas-microsoft-com:office:smarttags" w:element="metricconverter">
        <w:smartTagPr>
          <w:attr w:name="ProductID" w:val="2 кг"/>
        </w:smartTagPr>
        <w:r w:rsidRPr="00421D4C">
          <w:rPr>
            <w:sz w:val="24"/>
            <w:szCs w:val="24"/>
          </w:rPr>
          <w:t>2 кг</w:t>
        </w:r>
      </w:smartTag>
      <w:r w:rsidRPr="00421D4C">
        <w:rPr>
          <w:sz w:val="24"/>
          <w:szCs w:val="24"/>
        </w:rPr>
        <w:t xml:space="preserve">. При разнице меньше, чем </w:t>
      </w:r>
      <w:smartTag w:uri="urn:schemas-microsoft-com:office:smarttags" w:element="metricconverter">
        <w:smartTagPr>
          <w:attr w:name="ProductID" w:val="2 кг"/>
        </w:smartTagPr>
        <w:r w:rsidRPr="00421D4C">
          <w:rPr>
            <w:sz w:val="24"/>
            <w:szCs w:val="24"/>
          </w:rPr>
          <w:t>2 кг</w:t>
        </w:r>
      </w:smartTag>
      <w:r w:rsidRPr="00421D4C">
        <w:rPr>
          <w:sz w:val="24"/>
          <w:szCs w:val="24"/>
        </w:rPr>
        <w:t xml:space="preserve">, </w:t>
      </w:r>
      <w:proofErr w:type="gramStart"/>
      <w:r w:rsidRPr="00421D4C">
        <w:rPr>
          <w:sz w:val="24"/>
          <w:szCs w:val="24"/>
        </w:rPr>
        <w:t>считается ,</w:t>
      </w:r>
      <w:proofErr w:type="gramEnd"/>
      <w:r w:rsidRPr="00421D4C">
        <w:rPr>
          <w:sz w:val="24"/>
          <w:szCs w:val="24"/>
        </w:rPr>
        <w:t xml:space="preserve"> что асимметрия отсутствует. Если ведущей является правая рука – 2 балла, если асимметрия отсутствует – 1 балл, если ведущая левая рука – 0 баллов.</w:t>
      </w:r>
    </w:p>
    <w:p w:rsidR="00421D4C" w:rsidRPr="00421D4C" w:rsidRDefault="00421D4C" w:rsidP="00421D4C">
      <w:pPr>
        <w:pStyle w:val="a7"/>
        <w:numPr>
          <w:ilvl w:val="1"/>
          <w:numId w:val="35"/>
        </w:numPr>
        <w:tabs>
          <w:tab w:val="clear" w:pos="2805"/>
          <w:tab w:val="num" w:pos="-851"/>
          <w:tab w:val="num" w:pos="-18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1D4C">
        <w:rPr>
          <w:i/>
          <w:iCs/>
          <w:sz w:val="24"/>
          <w:szCs w:val="24"/>
        </w:rPr>
        <w:t>Теппинг-тест</w:t>
      </w:r>
      <w:r w:rsidRPr="00421D4C">
        <w:rPr>
          <w:sz w:val="24"/>
          <w:szCs w:val="24"/>
        </w:rPr>
        <w:t>. Испытуемый в течение 30 секунд в максимальном темпе работает телеграфным ключом, касающимся металлической платформы, сначала одной, а затем другой рукой. С помощью механического счётчика фиксируется количество движений, сделанных каждой рукой. Рассчитывается коэффициент асимметрии по формуле:</w:t>
      </w:r>
    </w:p>
    <w:p w:rsidR="00421D4C" w:rsidRPr="00421D4C" w:rsidRDefault="00421D4C" w:rsidP="00421D4C">
      <w:pPr>
        <w:pStyle w:val="a7"/>
        <w:spacing w:after="0" w:line="240" w:lineRule="auto"/>
        <w:rPr>
          <w:sz w:val="24"/>
          <w:szCs w:val="24"/>
        </w:rPr>
      </w:pPr>
      <w:r w:rsidRPr="00421D4C">
        <w:rPr>
          <w:sz w:val="24"/>
          <w:szCs w:val="24"/>
        </w:rPr>
        <w:t xml:space="preserve">                     Кас = [(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 xml:space="preserve">пр – 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>лев)/ (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 xml:space="preserve">пр + 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>лев)] х 100,</w:t>
      </w:r>
    </w:p>
    <w:p w:rsidR="00421D4C" w:rsidRPr="00421D4C" w:rsidRDefault="00421D4C" w:rsidP="00421D4C">
      <w:pPr>
        <w:pStyle w:val="a7"/>
        <w:spacing w:after="0" w:line="240" w:lineRule="auto"/>
        <w:rPr>
          <w:sz w:val="24"/>
          <w:szCs w:val="24"/>
        </w:rPr>
      </w:pPr>
      <w:r w:rsidRPr="00421D4C">
        <w:rPr>
          <w:sz w:val="24"/>
          <w:szCs w:val="24"/>
        </w:rPr>
        <w:t xml:space="preserve">где 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>пр – количество движений, сделанных правой рукой</w:t>
      </w:r>
    </w:p>
    <w:p w:rsidR="00421D4C" w:rsidRPr="00421D4C" w:rsidRDefault="00421D4C" w:rsidP="00421D4C">
      <w:pPr>
        <w:pStyle w:val="a7"/>
        <w:spacing w:after="0" w:line="240" w:lineRule="auto"/>
        <w:rPr>
          <w:sz w:val="24"/>
          <w:szCs w:val="24"/>
        </w:rPr>
      </w:pPr>
      <w:r w:rsidRPr="00421D4C">
        <w:rPr>
          <w:sz w:val="24"/>
          <w:szCs w:val="24"/>
        </w:rPr>
        <w:t xml:space="preserve">      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>лев – количество движений, сделанных левой рукой.</w:t>
      </w:r>
    </w:p>
    <w:p w:rsidR="00421D4C" w:rsidRPr="00421D4C" w:rsidRDefault="00421D4C" w:rsidP="00421D4C">
      <w:pPr>
        <w:pStyle w:val="a7"/>
        <w:spacing w:after="0" w:line="240" w:lineRule="auto"/>
        <w:rPr>
          <w:sz w:val="24"/>
          <w:szCs w:val="24"/>
        </w:rPr>
      </w:pPr>
      <w:r w:rsidRPr="00421D4C">
        <w:rPr>
          <w:sz w:val="24"/>
          <w:szCs w:val="24"/>
        </w:rPr>
        <w:lastRenderedPageBreak/>
        <w:t>Если Кас &gt; 5%, то выставляется 2 балла, если -5% &lt; Кас &lt; 5% - 1 балл, Касс &lt; -5% - 0 баллов.</w:t>
      </w:r>
    </w:p>
    <w:p w:rsidR="00421D4C" w:rsidRPr="00421D4C" w:rsidRDefault="00421D4C" w:rsidP="00421D4C">
      <w:pPr>
        <w:pStyle w:val="a7"/>
        <w:tabs>
          <w:tab w:val="num" w:pos="-540"/>
        </w:tabs>
        <w:spacing w:after="0" w:line="240" w:lineRule="auto"/>
        <w:ind w:firstLine="720"/>
        <w:rPr>
          <w:sz w:val="24"/>
          <w:szCs w:val="24"/>
        </w:rPr>
      </w:pPr>
      <w:r w:rsidRPr="00421D4C">
        <w:rPr>
          <w:i/>
          <w:iCs/>
          <w:sz w:val="24"/>
          <w:szCs w:val="24"/>
          <w:u w:val="single"/>
        </w:rPr>
        <w:t>Задание 2. Определить асимметрию зрения</w:t>
      </w:r>
      <w:r w:rsidRPr="00421D4C">
        <w:rPr>
          <w:sz w:val="24"/>
          <w:szCs w:val="24"/>
        </w:rPr>
        <w:t>.</w:t>
      </w:r>
    </w:p>
    <w:p w:rsidR="00421D4C" w:rsidRPr="00421D4C" w:rsidRDefault="00421D4C" w:rsidP="00421D4C">
      <w:pPr>
        <w:pStyle w:val="a7"/>
        <w:numPr>
          <w:ilvl w:val="3"/>
          <w:numId w:val="34"/>
        </w:numPr>
        <w:tabs>
          <w:tab w:val="clear" w:pos="2582"/>
          <w:tab w:val="num" w:pos="-36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1D4C">
        <w:rPr>
          <w:i/>
          <w:iCs/>
          <w:sz w:val="24"/>
          <w:szCs w:val="24"/>
        </w:rPr>
        <w:t>«Проба Розенбаха»</w:t>
      </w:r>
      <w:r w:rsidRPr="00421D4C">
        <w:rPr>
          <w:sz w:val="24"/>
          <w:szCs w:val="24"/>
        </w:rPr>
        <w:t>. Испытуемый держит вертикально в вытянутой руке карандаш и фиксирует его взором на определённой вертикальной линии, отстоящей на 3-</w:t>
      </w:r>
      <w:smartTag w:uri="urn:schemas-microsoft-com:office:smarttags" w:element="metricconverter">
        <w:smartTagPr>
          <w:attr w:name="ProductID" w:val="4 метра"/>
        </w:smartTagPr>
        <w:r w:rsidRPr="00421D4C">
          <w:rPr>
            <w:sz w:val="24"/>
            <w:szCs w:val="24"/>
          </w:rPr>
          <w:t>4 метра</w:t>
        </w:r>
      </w:smartTag>
      <w:r w:rsidRPr="00421D4C">
        <w:rPr>
          <w:sz w:val="24"/>
          <w:szCs w:val="24"/>
        </w:rPr>
        <w:t>, оба глаза при этом открыты. Затем испытуемый попеременно закрывает один и другой глаз. Ведущим считается тот глаз, при закрытии которого карандаш смещается в его сторону. Если доминирует правый глаз, то выставляется 1 балл, если левый – 0 баллов.</w:t>
      </w:r>
    </w:p>
    <w:p w:rsidR="00421D4C" w:rsidRPr="00421D4C" w:rsidRDefault="00421D4C" w:rsidP="00421D4C">
      <w:pPr>
        <w:pStyle w:val="a7"/>
        <w:numPr>
          <w:ilvl w:val="3"/>
          <w:numId w:val="34"/>
        </w:numPr>
        <w:tabs>
          <w:tab w:val="clear" w:pos="2582"/>
          <w:tab w:val="num" w:pos="-360"/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1D4C">
        <w:rPr>
          <w:sz w:val="24"/>
          <w:szCs w:val="24"/>
        </w:rPr>
        <w:t xml:space="preserve">Тест «Карта с дырой». В листе плотной бумаги вырезается отверстие диаметром </w:t>
      </w:r>
      <w:smartTag w:uri="urn:schemas-microsoft-com:office:smarttags" w:element="metricconverter">
        <w:smartTagPr>
          <w:attr w:name="ProductID" w:val="1 см"/>
        </w:smartTagPr>
        <w:r w:rsidRPr="00421D4C">
          <w:rPr>
            <w:sz w:val="24"/>
            <w:szCs w:val="24"/>
          </w:rPr>
          <w:t>1 см</w:t>
        </w:r>
      </w:smartTag>
      <w:r w:rsidRPr="00421D4C">
        <w:rPr>
          <w:sz w:val="24"/>
          <w:szCs w:val="24"/>
        </w:rPr>
        <w:t>. Держа эту карту на небольшом расстоянии от глаз, испытуемый рассматривает через отверстие какой-нибудь предмет. Рассматривание обычно осуществляется ведущим глазом. Если доминирует правый глаз, то выставляется 1 балл, если левый – 0 баллов.</w:t>
      </w:r>
    </w:p>
    <w:p w:rsidR="00421D4C" w:rsidRPr="00421D4C" w:rsidRDefault="00421D4C" w:rsidP="00421D4C">
      <w:pPr>
        <w:pStyle w:val="a7"/>
        <w:spacing w:after="0" w:line="240" w:lineRule="auto"/>
        <w:ind w:firstLine="720"/>
        <w:rPr>
          <w:sz w:val="24"/>
          <w:szCs w:val="24"/>
        </w:rPr>
      </w:pPr>
      <w:r w:rsidRPr="00421D4C">
        <w:rPr>
          <w:sz w:val="24"/>
          <w:szCs w:val="24"/>
        </w:rPr>
        <w:t>Общий характер доминирования в зрительном анализаторе определяется следующим образом: если испытуемый набирает 2 балла, то доминирущим считается правый глаз, если 1 балл – асимметрия отсутствует, если 0 баллов – доминирующим считается левый глаз.</w:t>
      </w:r>
    </w:p>
    <w:p w:rsidR="00421D4C" w:rsidRPr="00421D4C" w:rsidRDefault="00421D4C" w:rsidP="00421D4C">
      <w:pPr>
        <w:pStyle w:val="a7"/>
        <w:spacing w:after="0" w:line="240" w:lineRule="auto"/>
        <w:ind w:firstLine="720"/>
        <w:rPr>
          <w:sz w:val="24"/>
          <w:szCs w:val="24"/>
        </w:rPr>
      </w:pPr>
      <w:r w:rsidRPr="00421D4C">
        <w:rPr>
          <w:i/>
          <w:iCs/>
          <w:sz w:val="24"/>
          <w:szCs w:val="24"/>
          <w:u w:val="single"/>
        </w:rPr>
        <w:t>Задание 3. Определить асимметрию ног</w:t>
      </w:r>
      <w:r w:rsidRPr="00421D4C">
        <w:rPr>
          <w:sz w:val="24"/>
          <w:szCs w:val="24"/>
        </w:rPr>
        <w:t>.</w:t>
      </w:r>
    </w:p>
    <w:p w:rsidR="00421D4C" w:rsidRPr="00421D4C" w:rsidRDefault="00421D4C" w:rsidP="00421D4C">
      <w:pPr>
        <w:pStyle w:val="a7"/>
        <w:numPr>
          <w:ilvl w:val="3"/>
          <w:numId w:val="32"/>
        </w:numPr>
        <w:tabs>
          <w:tab w:val="clear" w:pos="288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1D4C">
        <w:rPr>
          <w:sz w:val="24"/>
          <w:szCs w:val="24"/>
        </w:rPr>
        <w:t>«Внезапный шаг». Испытуемый с закрытыми глазами стоит на кончиках пальцев. Экспериментатор неожиданно толкает его в спину. Нога, которой делается шаг вперёд, читается ведущей. Если ведущей оказывается правая нога, выставляется 1 балл, если левая – 0 баллов.</w:t>
      </w:r>
    </w:p>
    <w:p w:rsidR="00421D4C" w:rsidRPr="00421D4C" w:rsidRDefault="00421D4C" w:rsidP="00421D4C">
      <w:pPr>
        <w:pStyle w:val="a7"/>
        <w:numPr>
          <w:ilvl w:val="3"/>
          <w:numId w:val="32"/>
        </w:numPr>
        <w:tabs>
          <w:tab w:val="clear" w:pos="2880"/>
          <w:tab w:val="num" w:pos="-42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1D4C">
        <w:rPr>
          <w:sz w:val="24"/>
          <w:szCs w:val="24"/>
        </w:rPr>
        <w:t>«Опускание на одно колено». По команде экспериментатора испытуемый опускается на одно колено. Эта нога считается ведущей. Если ведущей является правая нога, выставляется 1 балл, левая – 0 баллов.</w:t>
      </w:r>
    </w:p>
    <w:p w:rsidR="00421D4C" w:rsidRPr="00421D4C" w:rsidRDefault="00421D4C" w:rsidP="00421D4C">
      <w:pPr>
        <w:pStyle w:val="a7"/>
        <w:spacing w:after="0" w:line="240" w:lineRule="auto"/>
        <w:ind w:firstLine="720"/>
        <w:jc w:val="both"/>
        <w:rPr>
          <w:sz w:val="24"/>
          <w:szCs w:val="24"/>
        </w:rPr>
      </w:pPr>
      <w:r w:rsidRPr="00421D4C">
        <w:rPr>
          <w:sz w:val="24"/>
          <w:szCs w:val="24"/>
        </w:rPr>
        <w:t>Общий характер доминирования в системе нижних конечностей определялся следующим образом: если испытуемый набирал 2 балла, то доминирующей считается правая нога, если 1 балл – асимметрия отсутствует, если 0 баллов – доминирующим считается левый глаз.</w:t>
      </w:r>
    </w:p>
    <w:p w:rsidR="00421D4C" w:rsidRPr="00421D4C" w:rsidRDefault="00421D4C" w:rsidP="00421D4C">
      <w:pPr>
        <w:pStyle w:val="a7"/>
        <w:spacing w:after="0" w:line="240" w:lineRule="auto"/>
        <w:ind w:firstLine="720"/>
        <w:jc w:val="both"/>
        <w:rPr>
          <w:sz w:val="24"/>
          <w:szCs w:val="24"/>
        </w:rPr>
      </w:pPr>
      <w:r w:rsidRPr="00421D4C">
        <w:rPr>
          <w:i/>
          <w:iCs/>
          <w:sz w:val="24"/>
          <w:szCs w:val="24"/>
          <w:u w:val="single"/>
        </w:rPr>
        <w:t>Задание 4. Определить асимметрию слуха</w:t>
      </w:r>
      <w:r w:rsidRPr="00421D4C">
        <w:rPr>
          <w:sz w:val="24"/>
          <w:szCs w:val="24"/>
        </w:rPr>
        <w:t xml:space="preserve"> (метод дихотического прослушивания).</w:t>
      </w:r>
    </w:p>
    <w:p w:rsidR="00421D4C" w:rsidRPr="00421D4C" w:rsidRDefault="00421D4C" w:rsidP="00421D4C">
      <w:pPr>
        <w:pStyle w:val="a7"/>
        <w:spacing w:after="0" w:line="240" w:lineRule="auto"/>
        <w:ind w:firstLine="720"/>
        <w:jc w:val="both"/>
        <w:rPr>
          <w:sz w:val="24"/>
          <w:szCs w:val="24"/>
        </w:rPr>
      </w:pPr>
      <w:r w:rsidRPr="00421D4C">
        <w:rPr>
          <w:sz w:val="24"/>
          <w:szCs w:val="24"/>
        </w:rPr>
        <w:t xml:space="preserve">Дихотическая стимуляция осуществляется следующим образом. Два экспериментатора сидят справа и слева от испытуемого. Одновременно они произносят два разных набора из 40 односложных слов. Слова подаются сериями по 4 пары, интервалы между словами составляли 0,5 сек. Между сериями в течение 20 секунд испытуемые должны вспомнить слова и записать их. Рассчитывался коэффициент асимметрии по формуле: </w:t>
      </w:r>
    </w:p>
    <w:p w:rsidR="00421D4C" w:rsidRPr="00421D4C" w:rsidRDefault="00421D4C" w:rsidP="00421D4C">
      <w:pPr>
        <w:pStyle w:val="a7"/>
        <w:spacing w:after="0" w:line="240" w:lineRule="auto"/>
        <w:jc w:val="both"/>
        <w:rPr>
          <w:sz w:val="24"/>
          <w:szCs w:val="24"/>
        </w:rPr>
      </w:pPr>
      <w:r w:rsidRPr="00421D4C">
        <w:rPr>
          <w:sz w:val="24"/>
          <w:szCs w:val="24"/>
        </w:rPr>
        <w:t xml:space="preserve">                     Кас = [(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 xml:space="preserve">пр – 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>лев)/ (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 xml:space="preserve">пр + 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>лев)] х 100,</w:t>
      </w:r>
    </w:p>
    <w:p w:rsidR="00421D4C" w:rsidRPr="00421D4C" w:rsidRDefault="00421D4C" w:rsidP="00421D4C">
      <w:pPr>
        <w:pStyle w:val="a7"/>
        <w:spacing w:after="0" w:line="240" w:lineRule="auto"/>
        <w:jc w:val="both"/>
        <w:rPr>
          <w:sz w:val="24"/>
          <w:szCs w:val="24"/>
        </w:rPr>
      </w:pPr>
      <w:r w:rsidRPr="00421D4C">
        <w:rPr>
          <w:sz w:val="24"/>
          <w:szCs w:val="24"/>
        </w:rPr>
        <w:t xml:space="preserve">где 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>пр – количество слов, правильно воспроизведённых с правого уха</w:t>
      </w:r>
    </w:p>
    <w:p w:rsidR="00421D4C" w:rsidRPr="00421D4C" w:rsidRDefault="00421D4C" w:rsidP="00421D4C">
      <w:pPr>
        <w:pStyle w:val="a7"/>
        <w:spacing w:after="0" w:line="240" w:lineRule="auto"/>
        <w:jc w:val="both"/>
        <w:rPr>
          <w:sz w:val="24"/>
          <w:szCs w:val="24"/>
        </w:rPr>
      </w:pPr>
      <w:r w:rsidRPr="00421D4C">
        <w:rPr>
          <w:sz w:val="24"/>
          <w:szCs w:val="24"/>
        </w:rPr>
        <w:t xml:space="preserve">      </w:t>
      </w:r>
      <w:r w:rsidRPr="00421D4C">
        <w:rPr>
          <w:sz w:val="24"/>
          <w:szCs w:val="24"/>
          <w:lang w:val="en-US"/>
        </w:rPr>
        <w:t>N</w:t>
      </w:r>
      <w:r w:rsidRPr="00421D4C">
        <w:rPr>
          <w:sz w:val="24"/>
          <w:szCs w:val="24"/>
        </w:rPr>
        <w:t>лев – количество слов, правильно воспроизведённых с левого уха.</w:t>
      </w:r>
    </w:p>
    <w:p w:rsidR="00421D4C" w:rsidRPr="00421D4C" w:rsidRDefault="00421D4C" w:rsidP="00421D4C">
      <w:pPr>
        <w:pStyle w:val="a7"/>
        <w:spacing w:after="0" w:line="240" w:lineRule="auto"/>
        <w:jc w:val="both"/>
        <w:rPr>
          <w:sz w:val="24"/>
          <w:szCs w:val="24"/>
        </w:rPr>
      </w:pPr>
      <w:r w:rsidRPr="00421D4C">
        <w:rPr>
          <w:sz w:val="24"/>
          <w:szCs w:val="24"/>
        </w:rPr>
        <w:t>Если Кас &gt; 5%, то доминирующим считается правое ухо, если -5% &lt; Кас &lt; 5% - он указывает на симметрию в слуховой системе, Кас &lt; -5% - доминирующим считается левое ухо.</w:t>
      </w:r>
    </w:p>
    <w:p w:rsidR="00421D4C" w:rsidRPr="00421D4C" w:rsidRDefault="00421D4C" w:rsidP="00421D4C">
      <w:pPr>
        <w:pStyle w:val="a7"/>
        <w:spacing w:after="0" w:line="240" w:lineRule="auto"/>
        <w:ind w:firstLine="720"/>
        <w:jc w:val="both"/>
        <w:rPr>
          <w:sz w:val="24"/>
          <w:szCs w:val="24"/>
        </w:rPr>
      </w:pPr>
      <w:r w:rsidRPr="00421D4C">
        <w:rPr>
          <w:sz w:val="24"/>
          <w:szCs w:val="24"/>
        </w:rPr>
        <w:t xml:space="preserve">Соотношение всех четырёх видов асимметрий определяется по схеме «рука – глаз – нога - ухо». </w:t>
      </w: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ПРАКТИЧЕСКОЕ  ЗАНЯТИЕ №4.</w:t>
      </w:r>
    </w:p>
    <w:p w:rsidR="00421D4C" w:rsidRPr="00421D4C" w:rsidRDefault="00421D4C" w:rsidP="00421D4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АССОЦИАТИВНЫЙ ЭКСПЕРИМЕНТ</w:t>
      </w:r>
    </w:p>
    <w:p w:rsidR="00421D4C" w:rsidRPr="00421D4C" w:rsidRDefault="00421D4C" w:rsidP="00421D4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u w:val="single"/>
        </w:rPr>
        <w:t>Ход работы</w:t>
      </w:r>
      <w:r w:rsidRPr="00421D4C">
        <w:rPr>
          <w:rFonts w:ascii="Times New Roman" w:hAnsi="Times New Roman" w:cs="Times New Roman"/>
        </w:rPr>
        <w:t>:</w:t>
      </w:r>
    </w:p>
    <w:p w:rsidR="00421D4C" w:rsidRPr="00421D4C" w:rsidRDefault="00421D4C" w:rsidP="00421D4C">
      <w:pPr>
        <w:numPr>
          <w:ilvl w:val="0"/>
          <w:numId w:val="23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Экспериментатор называет 20 слов существительных.</w:t>
      </w:r>
    </w:p>
    <w:p w:rsidR="00421D4C" w:rsidRPr="00421D4C" w:rsidRDefault="00421D4C" w:rsidP="00421D4C">
      <w:pPr>
        <w:numPr>
          <w:ilvl w:val="0"/>
          <w:numId w:val="23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Испытуемый должен быстро ответить на каждое слово первым пришедшим в голову словом, которое возникает у него по ассоциации с названным словом.</w:t>
      </w:r>
    </w:p>
    <w:p w:rsidR="00421D4C" w:rsidRPr="00421D4C" w:rsidRDefault="00421D4C" w:rsidP="00421D4C">
      <w:pPr>
        <w:numPr>
          <w:ilvl w:val="0"/>
          <w:numId w:val="24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Экспериментатор регистрирует время, необходимое для возникновения ассоциаций.</w:t>
      </w:r>
    </w:p>
    <w:p w:rsidR="00421D4C" w:rsidRPr="00421D4C" w:rsidRDefault="00421D4C" w:rsidP="00421D4C">
      <w:pPr>
        <w:numPr>
          <w:ilvl w:val="0"/>
          <w:numId w:val="24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Занести полученные результаты в таблицу.</w:t>
      </w:r>
    </w:p>
    <w:p w:rsidR="00421D4C" w:rsidRPr="00421D4C" w:rsidRDefault="00421D4C" w:rsidP="00421D4C">
      <w:pPr>
        <w:shd w:val="clear" w:color="auto" w:fill="FFFFFF"/>
        <w:tabs>
          <w:tab w:val="left" w:pos="364"/>
        </w:tabs>
        <w:rPr>
          <w:rFonts w:ascii="Times New Roman" w:hAnsi="Times New Roman" w:cs="Times New Roman"/>
        </w:rPr>
      </w:pPr>
    </w:p>
    <w:p w:rsidR="00421D4C" w:rsidRPr="00421D4C" w:rsidRDefault="00421D4C" w:rsidP="00421D4C">
      <w:pPr>
        <w:shd w:val="clear" w:color="auto" w:fill="FFFFFF"/>
        <w:tabs>
          <w:tab w:val="left" w:pos="364"/>
        </w:tabs>
        <w:jc w:val="right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lastRenderedPageBreak/>
        <w:t>Таблица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2584"/>
        <w:gridCol w:w="2410"/>
      </w:tblGrid>
      <w:tr w:rsidR="00421D4C" w:rsidRPr="00421D4C" w:rsidTr="00E244F4">
        <w:tc>
          <w:tcPr>
            <w:tcW w:w="2519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Слова-раздражители</w:t>
            </w:r>
          </w:p>
        </w:tc>
        <w:tc>
          <w:tcPr>
            <w:tcW w:w="2584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Слова-ассоциации</w:t>
            </w:r>
          </w:p>
        </w:tc>
        <w:tc>
          <w:tcPr>
            <w:tcW w:w="2410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Латентный</w:t>
            </w:r>
          </w:p>
          <w:p w:rsidR="00421D4C" w:rsidRPr="00421D4C" w:rsidRDefault="00421D4C" w:rsidP="00E244F4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421D4C">
              <w:rPr>
                <w:rFonts w:ascii="Times New Roman" w:hAnsi="Times New Roman" w:cs="Times New Roman"/>
              </w:rPr>
              <w:t>период</w:t>
            </w:r>
          </w:p>
        </w:tc>
      </w:tr>
      <w:tr w:rsidR="00421D4C" w:rsidRPr="00421D4C" w:rsidTr="00E244F4">
        <w:tc>
          <w:tcPr>
            <w:tcW w:w="2519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</w:tr>
      <w:tr w:rsidR="00421D4C" w:rsidRPr="00421D4C" w:rsidTr="00E244F4">
        <w:tc>
          <w:tcPr>
            <w:tcW w:w="2519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21D4C" w:rsidRPr="00421D4C" w:rsidRDefault="00421D4C" w:rsidP="00E244F4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</w:tr>
    </w:tbl>
    <w:p w:rsidR="00421D4C" w:rsidRPr="00421D4C" w:rsidRDefault="00421D4C" w:rsidP="00421D4C">
      <w:pPr>
        <w:shd w:val="clear" w:color="auto" w:fill="FFFFFF"/>
        <w:tabs>
          <w:tab w:val="left" w:pos="364"/>
        </w:tabs>
        <w:rPr>
          <w:rFonts w:ascii="Times New Roman" w:hAnsi="Times New Roman" w:cs="Times New Roman"/>
        </w:rPr>
      </w:pPr>
    </w:p>
    <w:p w:rsidR="00421D4C" w:rsidRPr="00421D4C" w:rsidRDefault="00421D4C" w:rsidP="00421D4C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Оценка результатов:</w:t>
      </w:r>
    </w:p>
    <w:p w:rsidR="00421D4C" w:rsidRPr="00421D4C" w:rsidRDefault="00421D4C" w:rsidP="00421D4C">
      <w:pPr>
        <w:numPr>
          <w:ilvl w:val="0"/>
          <w:numId w:val="25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  <w:i/>
          <w:iCs/>
        </w:rPr>
        <w:t xml:space="preserve">Богатство временных связей. </w:t>
      </w:r>
      <w:r w:rsidRPr="00421D4C">
        <w:rPr>
          <w:rFonts w:ascii="Times New Roman" w:hAnsi="Times New Roman" w:cs="Times New Roman"/>
        </w:rPr>
        <w:t>Если слова - ассоциации по всем предложенным испытуемому раздражителям ни разу не повторились, можно говорить о большом разнообразии временных связей, об их богатстве.</w:t>
      </w:r>
    </w:p>
    <w:p w:rsidR="00421D4C" w:rsidRPr="00421D4C" w:rsidRDefault="00421D4C" w:rsidP="00421D4C">
      <w:pPr>
        <w:numPr>
          <w:ilvl w:val="0"/>
          <w:numId w:val="25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i/>
          <w:iCs/>
        </w:rPr>
      </w:pPr>
      <w:r w:rsidRPr="00421D4C">
        <w:rPr>
          <w:rFonts w:ascii="Times New Roman" w:hAnsi="Times New Roman" w:cs="Times New Roman"/>
          <w:i/>
          <w:iCs/>
        </w:rPr>
        <w:t xml:space="preserve">Разные типы ВНД.  </w:t>
      </w:r>
      <w:r w:rsidRPr="00421D4C">
        <w:rPr>
          <w:rFonts w:ascii="Times New Roman" w:hAnsi="Times New Roman" w:cs="Times New Roman"/>
        </w:rPr>
        <w:t xml:space="preserve">Если среди слов-ассоциаций преобладают образные слова, то тип ВНД у испытуемого - художественный, если преобладают слова - ассоциации обобщающего характера, то данный тип ВНД - мыслительный. Для среднего типа ВНД характерны в равной мере ассоциации 1-го и 2-го типа. </w:t>
      </w:r>
    </w:p>
    <w:p w:rsidR="00421D4C" w:rsidRPr="00421D4C" w:rsidRDefault="00421D4C" w:rsidP="00421D4C">
      <w:pPr>
        <w:numPr>
          <w:ilvl w:val="0"/>
          <w:numId w:val="25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b/>
          <w:bCs/>
        </w:rPr>
      </w:pPr>
      <w:r w:rsidRPr="00421D4C">
        <w:rPr>
          <w:rFonts w:ascii="Times New Roman" w:hAnsi="Times New Roman" w:cs="Times New Roman"/>
          <w:i/>
          <w:iCs/>
        </w:rPr>
        <w:t>Проявление торможения</w:t>
      </w:r>
      <w:r w:rsidRPr="00421D4C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421D4C">
        <w:rPr>
          <w:rFonts w:ascii="Times New Roman" w:hAnsi="Times New Roman" w:cs="Times New Roman"/>
        </w:rPr>
        <w:t>Слова, на которые ассоциации возникают через 8 - 10с и более, являются для исследуемого условным тормозом.</w:t>
      </w:r>
    </w:p>
    <w:p w:rsidR="002E2B15" w:rsidRPr="002E2B15" w:rsidRDefault="00421D4C" w:rsidP="002E2B15">
      <w:pPr>
        <w:widowControl/>
        <w:numPr>
          <w:ilvl w:val="0"/>
          <w:numId w:val="25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851" w:hanging="425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2E2B15">
        <w:rPr>
          <w:rFonts w:ascii="Times New Roman" w:hAnsi="Times New Roman" w:cs="Times New Roman"/>
          <w:i/>
          <w:iCs/>
        </w:rPr>
        <w:t>Работоспособность.</w:t>
      </w:r>
      <w:r w:rsidRPr="002E2B15">
        <w:rPr>
          <w:rFonts w:ascii="Times New Roman" w:hAnsi="Times New Roman" w:cs="Times New Roman"/>
          <w:b/>
          <w:bCs/>
        </w:rPr>
        <w:t xml:space="preserve"> </w:t>
      </w:r>
      <w:r w:rsidRPr="002E2B15">
        <w:rPr>
          <w:rFonts w:ascii="Times New Roman" w:hAnsi="Times New Roman" w:cs="Times New Roman"/>
        </w:rPr>
        <w:t>Если время, необходимое для возникновения ассоциации, колеблется в пределах 1-3-сек, можно считать, что работоспособность у человека хорошая. Если время составляет более 3 сек и постепенно – от первых слов до последних – возрастает, то работоспособность может быть оценена как низкая.</w:t>
      </w:r>
    </w:p>
    <w:p w:rsidR="002E2B15" w:rsidRDefault="002E2B15" w:rsidP="002E2B15">
      <w:pPr>
        <w:widowControl/>
        <w:shd w:val="clear" w:color="auto" w:fill="FFFFFF"/>
        <w:tabs>
          <w:tab w:val="left" w:pos="356"/>
        </w:tabs>
        <w:autoSpaceDE w:val="0"/>
        <w:autoSpaceDN w:val="0"/>
        <w:adjustRightInd w:val="0"/>
        <w:ind w:left="1429"/>
        <w:contextualSpacing/>
        <w:jc w:val="both"/>
        <w:rPr>
          <w:rFonts w:ascii="Times New Roman" w:hAnsi="Times New Roman" w:cs="Times New Roman"/>
          <w:i/>
          <w:iCs/>
        </w:rPr>
      </w:pPr>
    </w:p>
    <w:p w:rsidR="00421D4C" w:rsidRPr="002E2B15" w:rsidRDefault="002E2B15" w:rsidP="002E2B15">
      <w:pPr>
        <w:pStyle w:val="a3"/>
        <w:widowControl/>
        <w:numPr>
          <w:ilvl w:val="0"/>
          <w:numId w:val="50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>
        <w:rPr>
          <w:rFonts w:ascii="Times New Roman" w:hAnsi="Times New Roman" w:cs="Times New Roman"/>
          <w:b/>
          <w:i/>
          <w:spacing w:val="-1"/>
        </w:rPr>
        <w:t xml:space="preserve">. </w:t>
      </w:r>
      <w:r w:rsidR="00421D4C" w:rsidRPr="002E2B15">
        <w:rPr>
          <w:rFonts w:ascii="Times New Roman" w:hAnsi="Times New Roman" w:cs="Times New Roman"/>
          <w:b/>
          <w:i/>
          <w:spacing w:val="-1"/>
        </w:rPr>
        <w:t>Рекомендации по оцениванию результатов достижения компетенций.</w:t>
      </w:r>
    </w:p>
    <w:p w:rsidR="00C46E97" w:rsidRDefault="00C46E97" w:rsidP="00C46E97">
      <w:pPr>
        <w:shd w:val="clear" w:color="auto" w:fill="FFFFFF"/>
        <w:jc w:val="center"/>
        <w:rPr>
          <w:rFonts w:ascii="Times New Roman" w:hAnsi="Times New Roman" w:cs="Times New Roman"/>
          <w:b/>
          <w:i/>
          <w:spacing w:val="-1"/>
        </w:rPr>
      </w:pPr>
    </w:p>
    <w:p w:rsidR="00421D4C" w:rsidRPr="00421D4C" w:rsidRDefault="00421D4C" w:rsidP="00C46E97">
      <w:pPr>
        <w:shd w:val="clear" w:color="auto" w:fill="FFFFFF"/>
        <w:jc w:val="center"/>
        <w:rPr>
          <w:rFonts w:ascii="Times New Roman" w:hAnsi="Times New Roman" w:cs="Times New Roman"/>
          <w:b/>
          <w:i/>
          <w:spacing w:val="-1"/>
        </w:rPr>
      </w:pPr>
      <w:r w:rsidRPr="00421D4C">
        <w:rPr>
          <w:rFonts w:ascii="Times New Roman" w:hAnsi="Times New Roman" w:cs="Times New Roman"/>
          <w:b/>
          <w:i/>
          <w:spacing w:val="-1"/>
        </w:rPr>
        <w:t>Зачет по дисциплине «Физиология центральной нервной системы»</w:t>
      </w:r>
    </w:p>
    <w:p w:rsidR="00421D4C" w:rsidRPr="00421D4C" w:rsidRDefault="00421D4C" w:rsidP="00421D4C">
      <w:pPr>
        <w:pStyle w:val="Default"/>
        <w:ind w:firstLine="709"/>
        <w:jc w:val="both"/>
        <w:rPr>
          <w:rFonts w:ascii="Times New Roman" w:hAnsi="Times New Roman"/>
        </w:rPr>
      </w:pPr>
      <w:r w:rsidRPr="00421D4C">
        <w:rPr>
          <w:rFonts w:ascii="Times New Roman" w:hAnsi="Times New Roman"/>
        </w:rPr>
        <w:t xml:space="preserve">Критерии оценки: </w:t>
      </w:r>
    </w:p>
    <w:p w:rsidR="00421D4C" w:rsidRPr="00421D4C" w:rsidRDefault="00421D4C" w:rsidP="00421D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- оценка «зачтено» выставляется обучающемуся,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421D4C" w:rsidRPr="00421D4C" w:rsidRDefault="00421D4C" w:rsidP="00421D4C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/>
          <w:iCs/>
        </w:rPr>
      </w:pPr>
      <w:r w:rsidRPr="00421D4C">
        <w:rPr>
          <w:rFonts w:ascii="Times New Roman" w:hAnsi="Times New Roman" w:cs="Times New Roman"/>
        </w:rPr>
        <w:t>- оценка «не зачтено»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241AD9" w:rsidRDefault="00241AD9" w:rsidP="00421D4C">
      <w:pPr>
        <w:tabs>
          <w:tab w:val="left" w:pos="2295"/>
        </w:tabs>
        <w:jc w:val="both"/>
        <w:rPr>
          <w:rFonts w:ascii="Times New Roman" w:hAnsi="Times New Roman" w:cs="Times New Roman"/>
          <w:b/>
        </w:rPr>
      </w:pPr>
    </w:p>
    <w:p w:rsidR="00421D4C" w:rsidRPr="00241AD9" w:rsidRDefault="00241AD9" w:rsidP="00C46E97">
      <w:pPr>
        <w:tabs>
          <w:tab w:val="left" w:pos="2295"/>
        </w:tabs>
        <w:jc w:val="center"/>
        <w:rPr>
          <w:rFonts w:ascii="Times New Roman" w:hAnsi="Times New Roman" w:cs="Times New Roman"/>
          <w:b/>
          <w:i/>
        </w:rPr>
      </w:pPr>
      <w:r w:rsidRPr="00241AD9">
        <w:rPr>
          <w:rFonts w:ascii="Times New Roman" w:hAnsi="Times New Roman" w:cs="Times New Roman"/>
          <w:b/>
          <w:i/>
        </w:rPr>
        <w:t>Семинарские занятия</w:t>
      </w:r>
    </w:p>
    <w:p w:rsidR="00241AD9" w:rsidRDefault="00241AD9" w:rsidP="00421D4C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241AD9">
        <w:rPr>
          <w:rFonts w:ascii="Times New Roman" w:hAnsi="Times New Roman" w:cs="Times New Roman"/>
        </w:rPr>
        <w:t>Критерии оценки:</w:t>
      </w:r>
    </w:p>
    <w:p w:rsidR="00241AD9" w:rsidRDefault="00241AD9" w:rsidP="00945A22">
      <w:pPr>
        <w:tabs>
          <w:tab w:val="left" w:pos="229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1D4C">
        <w:rPr>
          <w:rFonts w:ascii="Times New Roman" w:hAnsi="Times New Roman" w:cs="Times New Roman"/>
        </w:rPr>
        <w:t>оценка «зачтено» выставляется обучающемуся, если студент обладает достаточно полным знанием программного материала</w:t>
      </w:r>
      <w:r>
        <w:rPr>
          <w:rFonts w:ascii="Times New Roman" w:hAnsi="Times New Roman" w:cs="Times New Roman"/>
        </w:rPr>
        <w:t xml:space="preserve"> по теме семинара</w:t>
      </w:r>
      <w:r w:rsidRPr="00421D4C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активно и по существу участвует в дискуссии</w:t>
      </w:r>
      <w:r w:rsidRPr="00421D4C">
        <w:rPr>
          <w:rFonts w:ascii="Times New Roman" w:hAnsi="Times New Roman" w:cs="Times New Roman"/>
        </w:rPr>
        <w:t>; отсутствует существенные неточности в формулировании понятий; правильно применены теоретические положения</w:t>
      </w:r>
      <w:r>
        <w:rPr>
          <w:rFonts w:ascii="Times New Roman" w:hAnsi="Times New Roman" w:cs="Times New Roman"/>
        </w:rPr>
        <w:t xml:space="preserve"> при обсуждении практических примеров</w:t>
      </w:r>
      <w:r w:rsidRPr="00421D4C">
        <w:rPr>
          <w:rFonts w:ascii="Times New Roman" w:hAnsi="Times New Roman" w:cs="Times New Roman"/>
        </w:rPr>
        <w:t>; сделан вывод</w:t>
      </w:r>
    </w:p>
    <w:p w:rsidR="00945A22" w:rsidRPr="00421D4C" w:rsidRDefault="00945A22" w:rsidP="00945A22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>-</w:t>
      </w:r>
      <w:r w:rsidRPr="00421D4C">
        <w:rPr>
          <w:rFonts w:ascii="Times New Roman" w:hAnsi="Times New Roman" w:cs="Times New Roman"/>
        </w:rPr>
        <w:t xml:space="preserve"> оценка «не зачтено» - если студент не знает значительную часть программного материала</w:t>
      </w:r>
      <w:r>
        <w:rPr>
          <w:rFonts w:ascii="Times New Roman" w:hAnsi="Times New Roman" w:cs="Times New Roman"/>
        </w:rPr>
        <w:t xml:space="preserve"> по теме семинара</w:t>
      </w:r>
      <w:r w:rsidRPr="00421D4C">
        <w:rPr>
          <w:rFonts w:ascii="Times New Roman" w:hAnsi="Times New Roman" w:cs="Times New Roman"/>
        </w:rPr>
        <w:t xml:space="preserve">; допустил существенные ошибки в процессе изложения; </w:t>
      </w:r>
      <w:r>
        <w:rPr>
          <w:rFonts w:ascii="Times New Roman" w:hAnsi="Times New Roman" w:cs="Times New Roman"/>
        </w:rPr>
        <w:t xml:space="preserve">пассивен в ходе дискуссии; </w:t>
      </w:r>
      <w:r w:rsidRPr="00421D4C">
        <w:rPr>
          <w:rFonts w:ascii="Times New Roman" w:hAnsi="Times New Roman" w:cs="Times New Roman"/>
        </w:rPr>
        <w:t>приводит ошибочные определения</w:t>
      </w:r>
      <w:r>
        <w:rPr>
          <w:rFonts w:ascii="Times New Roman" w:hAnsi="Times New Roman" w:cs="Times New Roman"/>
        </w:rPr>
        <w:t xml:space="preserve"> и не может применить теоретические положения при обсуждении практических вопросов.</w:t>
      </w:r>
    </w:p>
    <w:p w:rsidR="00945A22" w:rsidRPr="00241AD9" w:rsidRDefault="00945A22" w:rsidP="00421D4C">
      <w:pPr>
        <w:tabs>
          <w:tab w:val="left" w:pos="2295"/>
        </w:tabs>
        <w:jc w:val="both"/>
        <w:rPr>
          <w:rFonts w:ascii="Times New Roman" w:hAnsi="Times New Roman" w:cs="Times New Roman"/>
        </w:rPr>
      </w:pPr>
    </w:p>
    <w:p w:rsidR="00421D4C" w:rsidRPr="00421D4C" w:rsidRDefault="00421D4C" w:rsidP="00C46E97">
      <w:pPr>
        <w:jc w:val="center"/>
        <w:rPr>
          <w:rFonts w:ascii="Times New Roman" w:hAnsi="Times New Roman" w:cs="Times New Roman"/>
          <w:b/>
          <w:i/>
        </w:rPr>
      </w:pPr>
      <w:r w:rsidRPr="00421D4C">
        <w:rPr>
          <w:rFonts w:ascii="Times New Roman" w:hAnsi="Times New Roman" w:cs="Times New Roman"/>
          <w:b/>
          <w:i/>
        </w:rPr>
        <w:t>Практические работы</w:t>
      </w:r>
    </w:p>
    <w:p w:rsidR="00421D4C" w:rsidRPr="00421D4C" w:rsidRDefault="00421D4C" w:rsidP="00421D4C">
      <w:pPr>
        <w:tabs>
          <w:tab w:val="left" w:pos="0"/>
        </w:tabs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Критерии оценки:</w:t>
      </w:r>
    </w:p>
    <w:p w:rsidR="00421D4C" w:rsidRPr="00421D4C" w:rsidRDefault="00421D4C" w:rsidP="00421D4C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21D4C">
        <w:rPr>
          <w:rFonts w:ascii="Times New Roman" w:hAnsi="Times New Roman" w:cs="Times New Roman"/>
        </w:rPr>
        <w:t>- оценка «зачтено» выставляется обучающемуся, если студент отвечает на вопросы по ходу практической работы, находит логические взаимосвязи между показателями, самостоятельно делает выводы, способен внести коррекции.</w:t>
      </w:r>
    </w:p>
    <w:p w:rsidR="00FE4E9F" w:rsidRPr="00421D4C" w:rsidRDefault="00421D4C" w:rsidP="002E2B15">
      <w:pPr>
        <w:tabs>
          <w:tab w:val="left" w:pos="720"/>
        </w:tabs>
        <w:rPr>
          <w:rFonts w:ascii="Times New Roman" w:hAnsi="Times New Roman" w:cs="Times New Roman"/>
          <w:b/>
          <w:bCs/>
          <w:color w:val="auto"/>
        </w:rPr>
      </w:pPr>
      <w:r w:rsidRPr="00421D4C">
        <w:rPr>
          <w:rFonts w:ascii="Times New Roman" w:hAnsi="Times New Roman" w:cs="Times New Roman"/>
        </w:rPr>
        <w:t xml:space="preserve">- оценка «не зачтено» - если протокол/графики выполнены неаккуратно или выполнены не </w:t>
      </w:r>
      <w:r w:rsidRPr="00421D4C">
        <w:rPr>
          <w:rFonts w:ascii="Times New Roman" w:hAnsi="Times New Roman" w:cs="Times New Roman"/>
        </w:rPr>
        <w:lastRenderedPageBreak/>
        <w:t>полностью, если студент не ориентируется в физиологических показателях, делает существенные ошибки при ответе на вопросы по ходу практической работы</w:t>
      </w:r>
      <w:r w:rsidR="002E2B15">
        <w:rPr>
          <w:rFonts w:ascii="Times New Roman" w:hAnsi="Times New Roman" w:cs="Times New Roman"/>
        </w:rPr>
        <w:t>.</w:t>
      </w:r>
    </w:p>
    <w:sectPr w:rsidR="00FE4E9F" w:rsidRPr="00421D4C" w:rsidSect="002E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5A0"/>
    <w:multiLevelType w:val="singleLevel"/>
    <w:tmpl w:val="066CC98E"/>
    <w:lvl w:ilvl="0">
      <w:start w:val="1"/>
      <w:numFmt w:val="decimal"/>
      <w:lvlText w:val="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8FA7FE1"/>
    <w:multiLevelType w:val="hybridMultilevel"/>
    <w:tmpl w:val="98880F90"/>
    <w:lvl w:ilvl="0" w:tplc="78A272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A548C"/>
    <w:multiLevelType w:val="hybridMultilevel"/>
    <w:tmpl w:val="7272F4AA"/>
    <w:lvl w:ilvl="0" w:tplc="56E28F9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87C04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A53E17"/>
    <w:multiLevelType w:val="hybridMultilevel"/>
    <w:tmpl w:val="62A82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97D5B"/>
    <w:multiLevelType w:val="multilevel"/>
    <w:tmpl w:val="5A68E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EF6BB8"/>
    <w:multiLevelType w:val="hybridMultilevel"/>
    <w:tmpl w:val="F3967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135B39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017E74"/>
    <w:multiLevelType w:val="multilevel"/>
    <w:tmpl w:val="5590F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0C02AD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3B74FC"/>
    <w:multiLevelType w:val="hybridMultilevel"/>
    <w:tmpl w:val="6392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BAD5EE9"/>
    <w:multiLevelType w:val="hybridMultilevel"/>
    <w:tmpl w:val="D2E2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E63F07"/>
    <w:multiLevelType w:val="singleLevel"/>
    <w:tmpl w:val="660440B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04270F"/>
    <w:multiLevelType w:val="hybridMultilevel"/>
    <w:tmpl w:val="1234CC30"/>
    <w:lvl w:ilvl="0" w:tplc="FE242E92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451C46"/>
    <w:multiLevelType w:val="hybridMultilevel"/>
    <w:tmpl w:val="C94866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72164682">
      <w:start w:val="1"/>
      <w:numFmt w:val="decimal"/>
      <w:lvlText w:val="%2."/>
      <w:lvlJc w:val="left"/>
      <w:pPr>
        <w:tabs>
          <w:tab w:val="num" w:pos="2805"/>
        </w:tabs>
        <w:ind w:left="2805" w:hanging="1005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180871"/>
    <w:multiLevelType w:val="multilevel"/>
    <w:tmpl w:val="29C82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AB60B2"/>
    <w:multiLevelType w:val="hybridMultilevel"/>
    <w:tmpl w:val="7B2CE86A"/>
    <w:lvl w:ilvl="0" w:tplc="38B4A37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524049F"/>
    <w:multiLevelType w:val="hybridMultilevel"/>
    <w:tmpl w:val="884A1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2E61EF"/>
    <w:multiLevelType w:val="hybridMultilevel"/>
    <w:tmpl w:val="6290A9DC"/>
    <w:lvl w:ilvl="0" w:tplc="FEF80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4086E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687BC6"/>
    <w:multiLevelType w:val="singleLevel"/>
    <w:tmpl w:val="EE3ADC9A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E7623D6"/>
    <w:multiLevelType w:val="hybridMultilevel"/>
    <w:tmpl w:val="2048EDF4"/>
    <w:lvl w:ilvl="0" w:tplc="522A7BA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603653ED"/>
    <w:multiLevelType w:val="singleLevel"/>
    <w:tmpl w:val="71F65EC8"/>
    <w:lvl w:ilvl="0">
      <w:start w:val="1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0C5323E"/>
    <w:multiLevelType w:val="hybridMultilevel"/>
    <w:tmpl w:val="662ABABC"/>
    <w:lvl w:ilvl="0" w:tplc="8DD0FFDC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30" w15:restartNumberingAfterBreak="0">
    <w:nsid w:val="63A03950"/>
    <w:multiLevelType w:val="multilevel"/>
    <w:tmpl w:val="229C276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 w15:restartNumberingAfterBreak="0">
    <w:nsid w:val="654975DD"/>
    <w:multiLevelType w:val="hybridMultilevel"/>
    <w:tmpl w:val="80E2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44C45"/>
    <w:multiLevelType w:val="hybridMultilevel"/>
    <w:tmpl w:val="8FCCF1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2D22806"/>
    <w:multiLevelType w:val="singleLevel"/>
    <w:tmpl w:val="B29ECB50"/>
    <w:lvl w:ilvl="0">
      <w:start w:val="1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3240E8B"/>
    <w:multiLevelType w:val="hybridMultilevel"/>
    <w:tmpl w:val="8A2E6EA6"/>
    <w:lvl w:ilvl="0" w:tplc="3886CDF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68779AA"/>
    <w:multiLevelType w:val="hybridMultilevel"/>
    <w:tmpl w:val="30B87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10B1B"/>
    <w:multiLevelType w:val="singleLevel"/>
    <w:tmpl w:val="BE540E7C"/>
    <w:lvl w:ilvl="0">
      <w:start w:val="4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74E2D13"/>
    <w:multiLevelType w:val="hybridMultilevel"/>
    <w:tmpl w:val="794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F02D6"/>
    <w:multiLevelType w:val="multilevel"/>
    <w:tmpl w:val="E3E44B0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b/>
        <w:bCs/>
      </w:rPr>
    </w:lvl>
  </w:abstractNum>
  <w:abstractNum w:abstractNumId="40" w15:restartNumberingAfterBreak="0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D66E78"/>
    <w:multiLevelType w:val="singleLevel"/>
    <w:tmpl w:val="AF5C0E60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42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D6D1B2C"/>
    <w:multiLevelType w:val="hybridMultilevel"/>
    <w:tmpl w:val="5C465F1C"/>
    <w:lvl w:ilvl="0" w:tplc="7C02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E265721"/>
    <w:multiLevelType w:val="hybridMultilevel"/>
    <w:tmpl w:val="2640B9FC"/>
    <w:lvl w:ilvl="0" w:tplc="DF009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8"/>
  </w:num>
  <w:num w:numId="8">
    <w:abstractNumId w:val="10"/>
  </w:num>
  <w:num w:numId="9">
    <w:abstractNumId w:val="21"/>
  </w:num>
  <w:num w:numId="10">
    <w:abstractNumId w:val="39"/>
  </w:num>
  <w:num w:numId="11">
    <w:abstractNumId w:val="6"/>
  </w:num>
  <w:num w:numId="12">
    <w:abstractNumId w:val="31"/>
  </w:num>
  <w:num w:numId="13">
    <w:abstractNumId w:val="45"/>
  </w:num>
  <w:num w:numId="14">
    <w:abstractNumId w:val="25"/>
  </w:num>
  <w:num w:numId="15">
    <w:abstractNumId w:val="44"/>
  </w:num>
  <w:num w:numId="16">
    <w:abstractNumId w:val="42"/>
  </w:num>
  <w:num w:numId="17">
    <w:abstractNumId w:val="11"/>
  </w:num>
  <w:num w:numId="18">
    <w:abstractNumId w:val="22"/>
  </w:num>
  <w:num w:numId="19">
    <w:abstractNumId w:val="4"/>
  </w:num>
  <w:num w:numId="20">
    <w:abstractNumId w:val="35"/>
  </w:num>
  <w:num w:numId="21">
    <w:abstractNumId w:val="1"/>
  </w:num>
  <w:num w:numId="22">
    <w:abstractNumId w:val="13"/>
  </w:num>
  <w:num w:numId="23">
    <w:abstractNumId w:val="30"/>
  </w:num>
  <w:num w:numId="24">
    <w:abstractNumId w:val="18"/>
  </w:num>
  <w:num w:numId="25">
    <w:abstractNumId w:val="41"/>
  </w:num>
  <w:num w:numId="26">
    <w:abstractNumId w:val="34"/>
  </w:num>
  <w:num w:numId="27">
    <w:abstractNumId w:val="0"/>
  </w:num>
  <w:num w:numId="28">
    <w:abstractNumId w:val="0"/>
    <w:lvlOverride w:ilvl="0">
      <w:lvl w:ilvl="0">
        <w:start w:val="1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6"/>
  </w:num>
  <w:num w:numId="30">
    <w:abstractNumId w:val="37"/>
  </w:num>
  <w:num w:numId="31">
    <w:abstractNumId w:val="28"/>
  </w:num>
  <w:num w:numId="32">
    <w:abstractNumId w:val="23"/>
  </w:num>
  <w:num w:numId="33">
    <w:abstractNumId w:val="27"/>
  </w:num>
  <w:num w:numId="34">
    <w:abstractNumId w:val="29"/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0"/>
  </w:num>
  <w:num w:numId="39">
    <w:abstractNumId w:val="5"/>
  </w:num>
  <w:num w:numId="40">
    <w:abstractNumId w:val="14"/>
  </w:num>
  <w:num w:numId="41">
    <w:abstractNumId w:val="43"/>
  </w:num>
  <w:num w:numId="42">
    <w:abstractNumId w:val="24"/>
  </w:num>
  <w:num w:numId="43">
    <w:abstractNumId w:val="38"/>
  </w:num>
  <w:num w:numId="44">
    <w:abstractNumId w:val="2"/>
  </w:num>
  <w:num w:numId="45">
    <w:abstractNumId w:val="16"/>
  </w:num>
  <w:num w:numId="46">
    <w:abstractNumId w:val="36"/>
  </w:num>
  <w:num w:numId="47">
    <w:abstractNumId w:val="9"/>
  </w:num>
  <w:num w:numId="48">
    <w:abstractNumId w:val="17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8C"/>
    <w:rsid w:val="0004501B"/>
    <w:rsid w:val="0004536C"/>
    <w:rsid w:val="000569E7"/>
    <w:rsid w:val="00083F3A"/>
    <w:rsid w:val="000A7C4F"/>
    <w:rsid w:val="000B7FA6"/>
    <w:rsid w:val="000C0C22"/>
    <w:rsid w:val="000D715F"/>
    <w:rsid w:val="000E26C3"/>
    <w:rsid w:val="001023C1"/>
    <w:rsid w:val="00103999"/>
    <w:rsid w:val="0010492A"/>
    <w:rsid w:val="00107F4A"/>
    <w:rsid w:val="00127160"/>
    <w:rsid w:val="001279FA"/>
    <w:rsid w:val="00135E3E"/>
    <w:rsid w:val="00147967"/>
    <w:rsid w:val="00147F35"/>
    <w:rsid w:val="00166FE1"/>
    <w:rsid w:val="001A2644"/>
    <w:rsid w:val="001A5115"/>
    <w:rsid w:val="001B274C"/>
    <w:rsid w:val="001C5561"/>
    <w:rsid w:val="00220281"/>
    <w:rsid w:val="00226262"/>
    <w:rsid w:val="00226411"/>
    <w:rsid w:val="00233A41"/>
    <w:rsid w:val="00241AD9"/>
    <w:rsid w:val="00271CFA"/>
    <w:rsid w:val="00274930"/>
    <w:rsid w:val="00281B55"/>
    <w:rsid w:val="00282323"/>
    <w:rsid w:val="00292103"/>
    <w:rsid w:val="0029424D"/>
    <w:rsid w:val="002A4CD3"/>
    <w:rsid w:val="002B0DC6"/>
    <w:rsid w:val="002C1572"/>
    <w:rsid w:val="002D431B"/>
    <w:rsid w:val="002E2B15"/>
    <w:rsid w:val="002E3CD6"/>
    <w:rsid w:val="002E5884"/>
    <w:rsid w:val="002F308B"/>
    <w:rsid w:val="00305FBA"/>
    <w:rsid w:val="00313AF0"/>
    <w:rsid w:val="0033071E"/>
    <w:rsid w:val="00332601"/>
    <w:rsid w:val="00343769"/>
    <w:rsid w:val="003746DB"/>
    <w:rsid w:val="00383A73"/>
    <w:rsid w:val="00384261"/>
    <w:rsid w:val="00387AAB"/>
    <w:rsid w:val="00387FC1"/>
    <w:rsid w:val="00391566"/>
    <w:rsid w:val="003A1C5B"/>
    <w:rsid w:val="003A4185"/>
    <w:rsid w:val="003B198B"/>
    <w:rsid w:val="003D2241"/>
    <w:rsid w:val="003D7AE3"/>
    <w:rsid w:val="004027E0"/>
    <w:rsid w:val="00411F62"/>
    <w:rsid w:val="004212C3"/>
    <w:rsid w:val="00421D4C"/>
    <w:rsid w:val="004414F4"/>
    <w:rsid w:val="0045448C"/>
    <w:rsid w:val="004554C5"/>
    <w:rsid w:val="00467E38"/>
    <w:rsid w:val="0048182E"/>
    <w:rsid w:val="00493B83"/>
    <w:rsid w:val="00494219"/>
    <w:rsid w:val="004A3F9B"/>
    <w:rsid w:val="004F5098"/>
    <w:rsid w:val="00523EA6"/>
    <w:rsid w:val="00535262"/>
    <w:rsid w:val="00541D22"/>
    <w:rsid w:val="00570581"/>
    <w:rsid w:val="00577814"/>
    <w:rsid w:val="0058070A"/>
    <w:rsid w:val="00581CDC"/>
    <w:rsid w:val="005B1398"/>
    <w:rsid w:val="005C5F91"/>
    <w:rsid w:val="005E7B06"/>
    <w:rsid w:val="005F1192"/>
    <w:rsid w:val="00641756"/>
    <w:rsid w:val="0065439D"/>
    <w:rsid w:val="0066295E"/>
    <w:rsid w:val="00663E1D"/>
    <w:rsid w:val="00671198"/>
    <w:rsid w:val="006737E5"/>
    <w:rsid w:val="00676E6A"/>
    <w:rsid w:val="00677B23"/>
    <w:rsid w:val="00686552"/>
    <w:rsid w:val="006869F7"/>
    <w:rsid w:val="006945B0"/>
    <w:rsid w:val="006A65B9"/>
    <w:rsid w:val="006A784E"/>
    <w:rsid w:val="006B34CF"/>
    <w:rsid w:val="006E01E2"/>
    <w:rsid w:val="006E05F6"/>
    <w:rsid w:val="006E0788"/>
    <w:rsid w:val="006E2B94"/>
    <w:rsid w:val="006F4247"/>
    <w:rsid w:val="007022FF"/>
    <w:rsid w:val="00711289"/>
    <w:rsid w:val="00725BB5"/>
    <w:rsid w:val="007344C2"/>
    <w:rsid w:val="007344C9"/>
    <w:rsid w:val="0073515F"/>
    <w:rsid w:val="007978BB"/>
    <w:rsid w:val="007A625F"/>
    <w:rsid w:val="007B5705"/>
    <w:rsid w:val="007C1E10"/>
    <w:rsid w:val="007D3CF1"/>
    <w:rsid w:val="007E19E4"/>
    <w:rsid w:val="007E3626"/>
    <w:rsid w:val="00821728"/>
    <w:rsid w:val="00821F9D"/>
    <w:rsid w:val="00840E29"/>
    <w:rsid w:val="0084675F"/>
    <w:rsid w:val="00853B7D"/>
    <w:rsid w:val="008610A4"/>
    <w:rsid w:val="00865494"/>
    <w:rsid w:val="0087535C"/>
    <w:rsid w:val="00877AA7"/>
    <w:rsid w:val="008835D1"/>
    <w:rsid w:val="008863B1"/>
    <w:rsid w:val="008E5BBC"/>
    <w:rsid w:val="008E6DE1"/>
    <w:rsid w:val="0090375A"/>
    <w:rsid w:val="00920AE1"/>
    <w:rsid w:val="0093430E"/>
    <w:rsid w:val="00941A85"/>
    <w:rsid w:val="00945A22"/>
    <w:rsid w:val="00952735"/>
    <w:rsid w:val="00980737"/>
    <w:rsid w:val="00995C85"/>
    <w:rsid w:val="009A3B47"/>
    <w:rsid w:val="009C4BDE"/>
    <w:rsid w:val="009D0370"/>
    <w:rsid w:val="009F1ACB"/>
    <w:rsid w:val="009F64CB"/>
    <w:rsid w:val="00A01FCA"/>
    <w:rsid w:val="00A20755"/>
    <w:rsid w:val="00A233EA"/>
    <w:rsid w:val="00A43BDB"/>
    <w:rsid w:val="00A473A7"/>
    <w:rsid w:val="00A60ECB"/>
    <w:rsid w:val="00A6666C"/>
    <w:rsid w:val="00A672A9"/>
    <w:rsid w:val="00A7181E"/>
    <w:rsid w:val="00AB1A26"/>
    <w:rsid w:val="00AC7E48"/>
    <w:rsid w:val="00AD6735"/>
    <w:rsid w:val="00AE1A6F"/>
    <w:rsid w:val="00AE79D1"/>
    <w:rsid w:val="00AF3DAE"/>
    <w:rsid w:val="00B23F5A"/>
    <w:rsid w:val="00BA7944"/>
    <w:rsid w:val="00BB39C0"/>
    <w:rsid w:val="00BD4213"/>
    <w:rsid w:val="00BE0077"/>
    <w:rsid w:val="00C11123"/>
    <w:rsid w:val="00C4007D"/>
    <w:rsid w:val="00C46E97"/>
    <w:rsid w:val="00C509F6"/>
    <w:rsid w:val="00C561B4"/>
    <w:rsid w:val="00C5646B"/>
    <w:rsid w:val="00C70179"/>
    <w:rsid w:val="00C848CD"/>
    <w:rsid w:val="00CC4B12"/>
    <w:rsid w:val="00CC7F08"/>
    <w:rsid w:val="00CE37C4"/>
    <w:rsid w:val="00D05A86"/>
    <w:rsid w:val="00D05EF9"/>
    <w:rsid w:val="00D07A2A"/>
    <w:rsid w:val="00D1713E"/>
    <w:rsid w:val="00D6735B"/>
    <w:rsid w:val="00D91109"/>
    <w:rsid w:val="00DA1964"/>
    <w:rsid w:val="00DC313D"/>
    <w:rsid w:val="00DC7B50"/>
    <w:rsid w:val="00DF06A5"/>
    <w:rsid w:val="00DF0F83"/>
    <w:rsid w:val="00DF17A2"/>
    <w:rsid w:val="00E21385"/>
    <w:rsid w:val="00E244F4"/>
    <w:rsid w:val="00E257E4"/>
    <w:rsid w:val="00E33110"/>
    <w:rsid w:val="00E343B9"/>
    <w:rsid w:val="00E41648"/>
    <w:rsid w:val="00E43AD6"/>
    <w:rsid w:val="00E553ED"/>
    <w:rsid w:val="00E56370"/>
    <w:rsid w:val="00E62A31"/>
    <w:rsid w:val="00E62E7A"/>
    <w:rsid w:val="00E67073"/>
    <w:rsid w:val="00E70A1F"/>
    <w:rsid w:val="00EB175C"/>
    <w:rsid w:val="00EB6861"/>
    <w:rsid w:val="00ED5B63"/>
    <w:rsid w:val="00EF1966"/>
    <w:rsid w:val="00EF2961"/>
    <w:rsid w:val="00EF61D2"/>
    <w:rsid w:val="00F30452"/>
    <w:rsid w:val="00F32D76"/>
    <w:rsid w:val="00F34400"/>
    <w:rsid w:val="00F66588"/>
    <w:rsid w:val="00F7153E"/>
    <w:rsid w:val="00F75030"/>
    <w:rsid w:val="00F84D90"/>
    <w:rsid w:val="00F918D3"/>
    <w:rsid w:val="00FB1195"/>
    <w:rsid w:val="00FB33D8"/>
    <w:rsid w:val="00FB7135"/>
    <w:rsid w:val="00FE3757"/>
    <w:rsid w:val="00FE4E9F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9437FB"/>
  <w15:docId w15:val="{A14FE77D-2A3E-481F-8F68-D839ED6F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8C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71CFA"/>
    <w:pPr>
      <w:keepNext/>
      <w:suppressAutoHyphens/>
      <w:autoSpaceDN w:val="0"/>
      <w:spacing w:before="240" w:after="60"/>
      <w:textAlignment w:val="baseline"/>
      <w:outlineLvl w:val="0"/>
    </w:pPr>
    <w:rPr>
      <w:rFonts w:ascii="Calibri Light" w:hAnsi="Calibri Light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link w:val="20"/>
    <w:uiPriority w:val="99"/>
    <w:locked/>
    <w:rsid w:val="0045448C"/>
    <w:rPr>
      <w:rFonts w:ascii="Times New Roman" w:hAnsi="Times New Roman" w:cs="Times New Roman"/>
      <w:i/>
      <w:iCs/>
      <w:spacing w:val="3"/>
      <w:sz w:val="25"/>
      <w:szCs w:val="25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45448C"/>
    <w:pPr>
      <w:shd w:val="clear" w:color="auto" w:fill="FFFFFF"/>
      <w:spacing w:line="240" w:lineRule="atLeast"/>
    </w:pPr>
    <w:rPr>
      <w:rFonts w:ascii="Times New Roman" w:eastAsia="Calibri" w:hAnsi="Times New Roman" w:cs="Times New Roman"/>
      <w:i/>
      <w:iCs/>
      <w:color w:val="auto"/>
      <w:spacing w:val="3"/>
      <w:sz w:val="25"/>
      <w:szCs w:val="25"/>
    </w:rPr>
  </w:style>
  <w:style w:type="paragraph" w:styleId="a3">
    <w:name w:val="List Paragraph"/>
    <w:basedOn w:val="a"/>
    <w:uiPriority w:val="34"/>
    <w:qFormat/>
    <w:rsid w:val="007D3CF1"/>
    <w:pPr>
      <w:ind w:left="720"/>
    </w:pPr>
  </w:style>
  <w:style w:type="paragraph" w:customStyle="1" w:styleId="a4">
    <w:name w:val="список с точками"/>
    <w:basedOn w:val="a"/>
    <w:uiPriority w:val="99"/>
    <w:rsid w:val="0090375A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hAnsi="Times New Roman" w:cs="Times New Roman"/>
      <w:color w:val="auto"/>
    </w:rPr>
  </w:style>
  <w:style w:type="paragraph" w:customStyle="1" w:styleId="a5">
    <w:name w:val="Для таблиц"/>
    <w:basedOn w:val="a"/>
    <w:uiPriority w:val="99"/>
    <w:rsid w:val="00581CDC"/>
    <w:pPr>
      <w:widowControl/>
    </w:pPr>
    <w:rPr>
      <w:rFonts w:ascii="Times New Roman" w:hAnsi="Times New Roman" w:cs="Times New Roman"/>
      <w:color w:val="auto"/>
    </w:rPr>
  </w:style>
  <w:style w:type="character" w:styleId="a6">
    <w:name w:val="Hyperlink"/>
    <w:uiPriority w:val="99"/>
    <w:rsid w:val="004554C5"/>
    <w:rPr>
      <w:color w:val="0000FF"/>
      <w:u w:val="single"/>
    </w:rPr>
  </w:style>
  <w:style w:type="paragraph" w:customStyle="1" w:styleId="Default">
    <w:name w:val="Default"/>
    <w:rsid w:val="00FB1195"/>
    <w:pPr>
      <w:autoSpaceDE w:val="0"/>
      <w:autoSpaceDN w:val="0"/>
      <w:adjustRightInd w:val="0"/>
    </w:pPr>
    <w:rPr>
      <w:rFonts w:ascii="Courier New" w:hAnsi="Courier New"/>
      <w:color w:val="000000"/>
      <w:sz w:val="24"/>
      <w:szCs w:val="24"/>
      <w:lang w:eastAsia="en-US"/>
    </w:rPr>
  </w:style>
  <w:style w:type="character" w:customStyle="1" w:styleId="11">
    <w:name w:val="Основной текст Знак1"/>
    <w:link w:val="a7"/>
    <w:uiPriority w:val="99"/>
    <w:locked/>
    <w:rsid w:val="00A473A7"/>
    <w:rPr>
      <w:rFonts w:ascii="Times New Roman" w:hAnsi="Times New Roman" w:cs="Times New Roman"/>
    </w:rPr>
  </w:style>
  <w:style w:type="paragraph" w:styleId="a7">
    <w:name w:val="Body Text"/>
    <w:basedOn w:val="a"/>
    <w:link w:val="11"/>
    <w:uiPriority w:val="99"/>
    <w:rsid w:val="00A473A7"/>
    <w:pPr>
      <w:widowControl/>
      <w:spacing w:after="60" w:line="240" w:lineRule="atLeast"/>
      <w:ind w:hanging="240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BodyTextChar1">
    <w:name w:val="Body Text Char1"/>
    <w:uiPriority w:val="99"/>
    <w:semiHidden/>
    <w:rsid w:val="003D3D67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8">
    <w:name w:val="Основной текст Знак"/>
    <w:uiPriority w:val="99"/>
    <w:semiHidden/>
    <w:rsid w:val="00A473A7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9">
    <w:name w:val="No Spacing"/>
    <w:uiPriority w:val="99"/>
    <w:qFormat/>
    <w:rsid w:val="00A473A7"/>
    <w:rPr>
      <w:rFonts w:cs="Calibr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AD6735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customStyle="1" w:styleId="ab">
    <w:name w:val="Основной б.о."/>
    <w:basedOn w:val="a"/>
    <w:next w:val="a"/>
    <w:uiPriority w:val="99"/>
    <w:rsid w:val="00821728"/>
    <w:pPr>
      <w:widowControl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2">
    <w:name w:val="Основной 1 см"/>
    <w:basedOn w:val="a"/>
    <w:uiPriority w:val="99"/>
    <w:rsid w:val="00821728"/>
    <w:pPr>
      <w:widowControl/>
      <w:ind w:firstLine="567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styleId="ac">
    <w:name w:val="Strong"/>
    <w:uiPriority w:val="99"/>
    <w:qFormat/>
    <w:rsid w:val="0087535C"/>
    <w:rPr>
      <w:b/>
      <w:bCs/>
    </w:rPr>
  </w:style>
  <w:style w:type="paragraph" w:customStyle="1" w:styleId="13">
    <w:name w:val="Заголовок №1"/>
    <w:basedOn w:val="a"/>
    <w:uiPriority w:val="99"/>
    <w:rsid w:val="00671198"/>
    <w:pPr>
      <w:shd w:val="clear" w:color="auto" w:fill="FFFFFF"/>
      <w:suppressAutoHyphens/>
      <w:spacing w:after="42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rsid w:val="000E26C3"/>
    <w:rPr>
      <w:rFonts w:ascii="Times New Roman" w:hAnsi="Times New Roman" w:cs="Times New Roman"/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3D3D67"/>
    <w:rPr>
      <w:rFonts w:ascii="Times New Roman" w:eastAsia="Times New Roman" w:hAnsi="Times New Roman"/>
      <w:color w:val="000000"/>
      <w:sz w:val="0"/>
      <w:szCs w:val="0"/>
    </w:rPr>
  </w:style>
  <w:style w:type="paragraph" w:styleId="21">
    <w:name w:val="Body Text 2"/>
    <w:basedOn w:val="a"/>
    <w:link w:val="22"/>
    <w:uiPriority w:val="99"/>
    <w:semiHidden/>
    <w:unhideWhenUsed/>
    <w:rsid w:val="00421D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1D4C"/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21D4C"/>
    <w:pPr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271CFA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f">
    <w:name w:val="Гипертекстовая ссылка"/>
    <w:uiPriority w:val="99"/>
    <w:rsid w:val="00271CFA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90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7840" TargetMode="External"/><Relationship Id="rId13" Type="http://schemas.openxmlformats.org/officeDocument/2006/relationships/hyperlink" Target="https://urait.ru/bcode/454918" TargetMode="External"/><Relationship Id="rId18" Type="http://schemas.openxmlformats.org/officeDocument/2006/relationships/hyperlink" Target="http://www.minsport.gov.ru/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s.mgafk.ru/" TargetMode="External"/><Relationship Id="rId7" Type="http://schemas.openxmlformats.org/officeDocument/2006/relationships/hyperlink" Target="http://www.iprbookshop.ru/74306.html%20" TargetMode="External"/><Relationship Id="rId12" Type="http://schemas.openxmlformats.org/officeDocument/2006/relationships/hyperlink" Target="URL:%20http://www.iprbookshop.ru/68501.html%20" TargetMode="External"/><Relationship Id="rId17" Type="http://schemas.openxmlformats.org/officeDocument/2006/relationships/hyperlink" Target="https://minobrnauki.gov.ru/" TargetMode="External"/><Relationship Id="rId25" Type="http://schemas.openxmlformats.org/officeDocument/2006/relationships/hyperlink" Target="http://lib.mgaf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ntiplagiat.ru/" TargetMode="External"/><Relationship Id="rId20" Type="http://schemas.openxmlformats.org/officeDocument/2006/relationships/hyperlink" Target="https://edu.mgafk.ru/portal" TargetMode="External"/><Relationship Id="rId29" Type="http://schemas.openxmlformats.org/officeDocument/2006/relationships/hyperlink" Target="https://lib.rucon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76134" TargetMode="External"/><Relationship Id="rId11" Type="http://schemas.openxmlformats.org/officeDocument/2006/relationships/hyperlink" Target="https://urait.ru/bcode/454658" TargetMode="External"/><Relationship Id="rId24" Type="http://schemas.openxmlformats.org/officeDocument/2006/relationships/hyperlink" Target="http://fcior.edu.ru/" TargetMode="External"/><Relationship Id="rId5" Type="http://schemas.openxmlformats.org/officeDocument/2006/relationships/hyperlink" Target="http://internet.garant.ru/document/redirect/71202838/0" TargetMode="External"/><Relationship Id="rId15" Type="http://schemas.openxmlformats.org/officeDocument/2006/relationships/hyperlink" Target="http://www.iprbookshop.ru/20294.html%20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iprbookshop.ru" TargetMode="External"/><Relationship Id="rId10" Type="http://schemas.openxmlformats.org/officeDocument/2006/relationships/hyperlink" Target="URL:%20http://www.iprbookshop.ru/99407.html%20" TargetMode="External"/><Relationship Id="rId19" Type="http://schemas.openxmlformats.org/officeDocument/2006/relationships/hyperlink" Target="https://mgafk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5293.html%20" TargetMode="External"/><Relationship Id="rId14" Type="http://schemas.openxmlformats.org/officeDocument/2006/relationships/hyperlink" Target="http://www.iprbookshop.ru/49942.html%20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18</Pages>
  <Words>5694</Words>
  <Characters>32456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зав Спортмедициной</cp:lastModifiedBy>
  <cp:revision>19</cp:revision>
  <cp:lastPrinted>2023-07-03T11:56:00Z</cp:lastPrinted>
  <dcterms:created xsi:type="dcterms:W3CDTF">2021-03-03T10:45:00Z</dcterms:created>
  <dcterms:modified xsi:type="dcterms:W3CDTF">2023-09-13T05:16:00Z</dcterms:modified>
</cp:coreProperties>
</file>