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73" w:rsidRDefault="00BE647E" w:rsidP="00C86773">
      <w:pPr>
        <w:jc w:val="center"/>
        <w:rPr>
          <w:b/>
        </w:rPr>
      </w:pPr>
      <w:r>
        <w:rPr>
          <w:b/>
        </w:rPr>
        <w:t>Аннотации к рабочей программе по практике по получению профессиональных умений и опыта профессиональной деятельности (</w:t>
      </w:r>
      <w:proofErr w:type="gramStart"/>
      <w:r>
        <w:rPr>
          <w:b/>
        </w:rPr>
        <w:t>педагогическая</w:t>
      </w:r>
      <w:proofErr w:type="gramEnd"/>
      <w:r>
        <w:rPr>
          <w:b/>
        </w:rPr>
        <w:t>)</w:t>
      </w:r>
    </w:p>
    <w:p w:rsidR="00C86773" w:rsidRPr="0029652F" w:rsidRDefault="00C86773" w:rsidP="00C8677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7"/>
        <w:gridCol w:w="2417"/>
        <w:gridCol w:w="2417"/>
        <w:gridCol w:w="2417"/>
        <w:gridCol w:w="2417"/>
        <w:gridCol w:w="2418"/>
      </w:tblGrid>
      <w:tr w:rsidR="00C86773" w:rsidRPr="004B0746" w:rsidTr="00A12E83">
        <w:trPr>
          <w:jc w:val="center"/>
        </w:trPr>
        <w:tc>
          <w:tcPr>
            <w:tcW w:w="2417" w:type="dxa"/>
            <w:vMerge w:val="restart"/>
            <w:vAlign w:val="center"/>
          </w:tcPr>
          <w:p w:rsidR="00C86773" w:rsidRPr="004B0746" w:rsidRDefault="00C86773" w:rsidP="00A12E83">
            <w:pPr>
              <w:jc w:val="center"/>
              <w:rPr>
                <w:b/>
              </w:rPr>
            </w:pPr>
            <w:r w:rsidRPr="004B0746">
              <w:rPr>
                <w:b/>
              </w:rPr>
              <w:t>Планируемые результаты обучения (показатели достижения заданного уровня освоения компетенций)</w:t>
            </w:r>
          </w:p>
        </w:tc>
        <w:tc>
          <w:tcPr>
            <w:tcW w:w="12086" w:type="dxa"/>
            <w:gridSpan w:val="5"/>
            <w:vAlign w:val="center"/>
          </w:tcPr>
          <w:p w:rsidR="00C86773" w:rsidRPr="004B0746" w:rsidRDefault="00C86773" w:rsidP="00A12E83">
            <w:pPr>
              <w:jc w:val="center"/>
              <w:rPr>
                <w:b/>
              </w:rPr>
            </w:pPr>
            <w:r w:rsidRPr="004B0746">
              <w:rPr>
                <w:b/>
              </w:rPr>
              <w:t>Критерии оценивания результатов обучения</w:t>
            </w:r>
          </w:p>
        </w:tc>
      </w:tr>
      <w:tr w:rsidR="00C86773" w:rsidRPr="004B0746" w:rsidTr="00A12E83">
        <w:trPr>
          <w:trHeight w:val="1683"/>
          <w:jc w:val="center"/>
        </w:trPr>
        <w:tc>
          <w:tcPr>
            <w:tcW w:w="2417" w:type="dxa"/>
            <w:vMerge/>
            <w:vAlign w:val="center"/>
          </w:tcPr>
          <w:p w:rsidR="00C86773" w:rsidRPr="004B0746" w:rsidRDefault="00C86773" w:rsidP="00A12E83">
            <w:pPr>
              <w:jc w:val="center"/>
            </w:pP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  <w:rPr>
                <w:b/>
              </w:rPr>
            </w:pPr>
            <w:r w:rsidRPr="004B0746">
              <w:rPr>
                <w:b/>
              </w:rPr>
              <w:t>1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  <w:rPr>
                <w:b/>
              </w:rPr>
            </w:pPr>
            <w:r w:rsidRPr="004B0746">
              <w:rPr>
                <w:b/>
              </w:rPr>
              <w:t>2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  <w:rPr>
                <w:b/>
              </w:rPr>
            </w:pPr>
            <w:r w:rsidRPr="004B0746">
              <w:rPr>
                <w:b/>
              </w:rPr>
              <w:t>3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  <w:rPr>
                <w:b/>
              </w:rPr>
            </w:pPr>
            <w:r w:rsidRPr="004B0746">
              <w:rPr>
                <w:b/>
              </w:rPr>
              <w:t>4</w:t>
            </w:r>
          </w:p>
        </w:tc>
        <w:tc>
          <w:tcPr>
            <w:tcW w:w="2418" w:type="dxa"/>
            <w:vAlign w:val="center"/>
          </w:tcPr>
          <w:p w:rsidR="00C86773" w:rsidRPr="004B0746" w:rsidRDefault="00C86773" w:rsidP="00A12E83">
            <w:pPr>
              <w:jc w:val="center"/>
              <w:rPr>
                <w:b/>
              </w:rPr>
            </w:pPr>
            <w:r w:rsidRPr="004B0746">
              <w:rPr>
                <w:b/>
              </w:rPr>
              <w:t>5</w:t>
            </w:r>
          </w:p>
        </w:tc>
      </w:tr>
      <w:tr w:rsidR="00C86773" w:rsidRPr="004B0746" w:rsidTr="00A12E83">
        <w:trPr>
          <w:jc w:val="center"/>
        </w:trPr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  <w:rPr>
                <w:caps/>
              </w:rPr>
            </w:pPr>
            <w:r w:rsidRPr="004B0746">
              <w:rPr>
                <w:caps/>
              </w:rPr>
              <w:t xml:space="preserve">Владеть: </w:t>
            </w:r>
          </w:p>
          <w:p w:rsidR="00C86773" w:rsidRDefault="00C86773" w:rsidP="00A12E83">
            <w:pPr>
              <w:jc w:val="center"/>
            </w:pPr>
            <w:r w:rsidRPr="004B0746">
              <w:t xml:space="preserve">навыком использования системных знаний в области теории и методики физического воспитания, спортивной тренировки, оздоровительной и адаптивной физической культуры для решения нетипичных задач, возникающих в нестандартных условиях профессиональной деятельности </w:t>
            </w:r>
          </w:p>
          <w:p w:rsidR="00BE647E" w:rsidRDefault="00BE647E" w:rsidP="00A12E83">
            <w:pPr>
              <w:jc w:val="center"/>
            </w:pPr>
          </w:p>
          <w:p w:rsidR="00BE647E" w:rsidRPr="004B0746" w:rsidRDefault="00BE647E" w:rsidP="00A12E83">
            <w:pPr>
              <w:jc w:val="center"/>
            </w:pP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Отсутствие навыка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Использует фрагментарные знания теоретико-методических основ физического воспитания, спортивной тренировки, оздоровительной и адаптивной физической культуры для решения типичных задач в стандартных условиях профессиональной деятельности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Использует неполные знания теоретико-методических основ физического воспитания, спортивной тренировки, оздоровительной и адаптивной физической культуры для решения типичных задач в стандартных условиях профессиональной деятельности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В целом использует сформированные знания, но содержащие пробелы по отдельным вопросам теории и методики физического воспитания, спортивной тренировки, оздоровительной и адаптивной физической культуры для решения отдельных усложненных задач в нетипичных условиях профессиональной деятельности</w:t>
            </w:r>
          </w:p>
        </w:tc>
        <w:tc>
          <w:tcPr>
            <w:tcW w:w="2418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Владеет навыком использования сформированных системных знаний по теории и методике физического воспитания, спортивной тренировки, оздоровительной и адаптивной физической культуры для решения усложненных задач в нестандартных условиях профессиональной деятельности</w:t>
            </w:r>
          </w:p>
        </w:tc>
      </w:tr>
      <w:tr w:rsidR="00C86773" w:rsidRPr="004B0746" w:rsidTr="00A12E83">
        <w:trPr>
          <w:jc w:val="center"/>
        </w:trPr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lastRenderedPageBreak/>
              <w:t xml:space="preserve">УМЕТЬ: самостоятельно приобретать, анализировать, критически оценивать, систематизировать и резюмировать, имеющиеся научные сведения по теории и методике физического воспитания, спортивной тренировки, оздоровительной и адаптивной физической культуры на основе использования всех доступных информационных источников, включая электронные для решения усложненных задач профессиональной деятельности 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Отсутствие умения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 xml:space="preserve">Находит, анализирует имеющиеся научные сведения по теории и методике физического воспитания, спортивной тренировки, оздоровительной и адаптивной физической культуры, ограничиваясь традиционными источниками информации, но не </w:t>
            </w:r>
            <w:proofErr w:type="gramStart"/>
            <w:r w:rsidRPr="004B0746">
              <w:t>способен</w:t>
            </w:r>
            <w:proofErr w:type="gramEnd"/>
            <w:r w:rsidRPr="004B0746">
              <w:t xml:space="preserve"> систематизировать и критически оценивать приобретенную информации и решать нетипичные задачи, возникающие в процессе профессиональной деятельности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В целом самостоятельно приобретает, проводит анализ и оценку имеющихся научных сведений по теории и методике физического воспитания, спортивной тренировки, оздоровительной и адаптивной физической культуры и с их помощью воспроизводит стандартные алгоритмы решения типичных задач, возникающих в процессе профессиональной деятельности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В целом самостоятельно приобретает, проводит анализ и оценку имеющихся научных сведений по теории и методике физического воспитания, спортивной тренировки, оздоровительной и адаптивной физической культуры, использует все доступные информационные источники и на основе полученных данных предлагает способы решения нетипичных задач, не ограничиваясь рамками стандартных алгоритмов решения</w:t>
            </w:r>
          </w:p>
        </w:tc>
        <w:tc>
          <w:tcPr>
            <w:tcW w:w="2418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Находит, анализирует, критически оценивает, систематизирует и резюмирует имеющиеся научные сведения по теории и методике физического воспитания, спортивной тренировки, оздоровительной и адаптивной физической культуры с использованием всех доступных информационных источников, включая электронные, предлагает оригинальные способы решения усложненных задач профессиональной деятельности</w:t>
            </w:r>
          </w:p>
        </w:tc>
      </w:tr>
      <w:tr w:rsidR="00C86773" w:rsidRPr="004B0746" w:rsidTr="00A12E83">
        <w:trPr>
          <w:jc w:val="center"/>
        </w:trPr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>ЗНАТЬ:</w:t>
            </w:r>
          </w:p>
          <w:p w:rsidR="00C86773" w:rsidRPr="004B0746" w:rsidRDefault="00C86773" w:rsidP="00A12E83">
            <w:pPr>
              <w:jc w:val="center"/>
              <w:rPr>
                <w:color w:val="000000"/>
              </w:rPr>
            </w:pPr>
            <w:r w:rsidRPr="004B0746">
              <w:t xml:space="preserve">фундаментальные и прикладные проблемы, </w:t>
            </w:r>
            <w:r w:rsidRPr="004B0746">
              <w:lastRenderedPageBreak/>
              <w:t>современные тенденции</w:t>
            </w:r>
            <w:r w:rsidRPr="004B0746">
              <w:rPr>
                <w:color w:val="000000"/>
              </w:rPr>
              <w:t xml:space="preserve"> развития науки о физической культуре и спорте и смежных отраслей научных знаний,</w:t>
            </w:r>
          </w:p>
          <w:p w:rsidR="00C86773" w:rsidRPr="004B0746" w:rsidRDefault="00C86773" w:rsidP="00A12E83">
            <w:pPr>
              <w:jc w:val="center"/>
              <w:rPr>
                <w:color w:val="000000"/>
              </w:rPr>
            </w:pPr>
            <w:r w:rsidRPr="004B0746">
              <w:t>обладать сведениями о</w:t>
            </w:r>
            <w:r>
              <w:t xml:space="preserve"> </w:t>
            </w:r>
            <w:r w:rsidRPr="004B0746">
              <w:t>выполняемых отечественных и зарубежных научных исследованиях, в том числе междисциплинарных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lastRenderedPageBreak/>
              <w:t>Отсутствие знаний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t xml:space="preserve">Фрагментарные представления о фундаментальных и прикладных </w:t>
            </w:r>
            <w:r w:rsidRPr="004B0746">
              <w:lastRenderedPageBreak/>
              <w:t xml:space="preserve">проблемах, современных тенденциях </w:t>
            </w:r>
            <w:r w:rsidRPr="004B0746">
              <w:rPr>
                <w:color w:val="000000"/>
              </w:rPr>
              <w:t>развития науки о физической культуре и спорте и смежных отраслей научных знаний;</w:t>
            </w:r>
            <w:r w:rsidRPr="004B0746">
              <w:t xml:space="preserve"> сведениями о</w:t>
            </w:r>
          </w:p>
          <w:p w:rsidR="00C86773" w:rsidRPr="004B0746" w:rsidRDefault="00C86773" w:rsidP="00A12E83">
            <w:pPr>
              <w:jc w:val="center"/>
            </w:pPr>
            <w:r w:rsidRPr="004B0746">
              <w:t xml:space="preserve">выполняемых отечественных и зарубежных научных </w:t>
            </w:r>
            <w:proofErr w:type="gramStart"/>
            <w:r w:rsidRPr="004B0746">
              <w:t>исследованиях</w:t>
            </w:r>
            <w:proofErr w:type="gramEnd"/>
            <w:r w:rsidRPr="004B0746">
              <w:t>, в том числе междисциплинарных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lastRenderedPageBreak/>
              <w:t xml:space="preserve">Общие представления о фундаментальных и прикладных </w:t>
            </w:r>
            <w:r w:rsidRPr="004B0746">
              <w:lastRenderedPageBreak/>
              <w:t xml:space="preserve">проблемах, современных тенденциях </w:t>
            </w:r>
            <w:r w:rsidRPr="004B0746">
              <w:rPr>
                <w:color w:val="000000"/>
              </w:rPr>
              <w:t>развития науки о физической культуре и спорте и смежных отраслей научных знаний;</w:t>
            </w:r>
            <w:r w:rsidRPr="004B0746">
              <w:t xml:space="preserve"> сведениями о</w:t>
            </w:r>
          </w:p>
          <w:p w:rsidR="00C86773" w:rsidRPr="004B0746" w:rsidRDefault="00C86773" w:rsidP="00A12E83">
            <w:pPr>
              <w:jc w:val="center"/>
            </w:pPr>
            <w:r w:rsidRPr="004B0746">
              <w:t xml:space="preserve">выполняемых отечественных и зарубежных научных </w:t>
            </w:r>
            <w:proofErr w:type="gramStart"/>
            <w:r w:rsidRPr="004B0746">
              <w:t>исследованиях</w:t>
            </w:r>
            <w:proofErr w:type="gramEnd"/>
            <w:r w:rsidRPr="004B0746">
              <w:t>, в том числе междисциплинарных</w:t>
            </w:r>
          </w:p>
        </w:tc>
        <w:tc>
          <w:tcPr>
            <w:tcW w:w="2417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lastRenderedPageBreak/>
              <w:t xml:space="preserve">Сформированные представления о фундаментальных и прикладных </w:t>
            </w:r>
            <w:r w:rsidRPr="004B0746">
              <w:lastRenderedPageBreak/>
              <w:t xml:space="preserve">проблемах, современных тенденциях </w:t>
            </w:r>
            <w:r w:rsidRPr="004B0746">
              <w:rPr>
                <w:color w:val="000000"/>
              </w:rPr>
              <w:t>развития науки о физической культуре и спорте и смежных отраслей научных знаний;</w:t>
            </w:r>
            <w:r w:rsidRPr="004B0746">
              <w:t xml:space="preserve"> сведениями о</w:t>
            </w:r>
          </w:p>
          <w:p w:rsidR="00C86773" w:rsidRPr="004B0746" w:rsidRDefault="00C86773" w:rsidP="00A12E83">
            <w:pPr>
              <w:jc w:val="center"/>
            </w:pPr>
            <w:r w:rsidRPr="004B0746">
              <w:t xml:space="preserve">выполняемых отечественных и зарубежных научных </w:t>
            </w:r>
            <w:proofErr w:type="gramStart"/>
            <w:r w:rsidRPr="004B0746">
              <w:t>исследованиях</w:t>
            </w:r>
            <w:proofErr w:type="gramEnd"/>
            <w:r w:rsidRPr="004B0746">
              <w:t>, в том числе междисциплинарных</w:t>
            </w:r>
          </w:p>
        </w:tc>
        <w:tc>
          <w:tcPr>
            <w:tcW w:w="2418" w:type="dxa"/>
            <w:vAlign w:val="center"/>
          </w:tcPr>
          <w:p w:rsidR="00C86773" w:rsidRPr="004B0746" w:rsidRDefault="00C86773" w:rsidP="00A12E83">
            <w:pPr>
              <w:jc w:val="center"/>
            </w:pPr>
            <w:r w:rsidRPr="004B0746">
              <w:lastRenderedPageBreak/>
              <w:t xml:space="preserve">Обладает глубокими системными знаниями о фундаментальных и </w:t>
            </w:r>
            <w:r w:rsidRPr="004B0746">
              <w:lastRenderedPageBreak/>
              <w:t xml:space="preserve">прикладных проблемах, современных тенденциях </w:t>
            </w:r>
            <w:r w:rsidRPr="004B0746">
              <w:rPr>
                <w:color w:val="000000"/>
              </w:rPr>
              <w:t>развития науки о физической культуре и спорте и смежных отраслей научных знаний;</w:t>
            </w:r>
            <w:r w:rsidRPr="004B0746">
              <w:t xml:space="preserve"> сведениями о</w:t>
            </w:r>
          </w:p>
          <w:p w:rsidR="00C86773" w:rsidRPr="004B0746" w:rsidRDefault="00C86773" w:rsidP="00A12E83">
            <w:pPr>
              <w:jc w:val="center"/>
            </w:pPr>
            <w:r w:rsidRPr="004B0746">
              <w:t xml:space="preserve">выполняемых отечественных и зарубежных научных </w:t>
            </w:r>
            <w:proofErr w:type="gramStart"/>
            <w:r w:rsidRPr="004B0746">
              <w:t>исследованиях</w:t>
            </w:r>
            <w:proofErr w:type="gramEnd"/>
            <w:r w:rsidRPr="004B0746">
              <w:t>, в том числе междисциплинарных</w:t>
            </w:r>
          </w:p>
        </w:tc>
      </w:tr>
    </w:tbl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p w:rsidR="00C86773" w:rsidRDefault="00C86773" w:rsidP="00C86773">
      <w:pPr>
        <w:jc w:val="both"/>
      </w:pPr>
    </w:p>
    <w:sectPr w:rsidR="00C86773" w:rsidSect="00BE64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6773"/>
    <w:rsid w:val="000449E5"/>
    <w:rsid w:val="000B3345"/>
    <w:rsid w:val="001C07BF"/>
    <w:rsid w:val="00282849"/>
    <w:rsid w:val="002A5469"/>
    <w:rsid w:val="00356424"/>
    <w:rsid w:val="00387A81"/>
    <w:rsid w:val="003B24EB"/>
    <w:rsid w:val="003D5630"/>
    <w:rsid w:val="00437709"/>
    <w:rsid w:val="0047025E"/>
    <w:rsid w:val="00515CA3"/>
    <w:rsid w:val="0055011E"/>
    <w:rsid w:val="00567662"/>
    <w:rsid w:val="00662FCF"/>
    <w:rsid w:val="00671A55"/>
    <w:rsid w:val="006C6A8A"/>
    <w:rsid w:val="006F18E8"/>
    <w:rsid w:val="008F7625"/>
    <w:rsid w:val="00A66B63"/>
    <w:rsid w:val="00B70F8C"/>
    <w:rsid w:val="00B87001"/>
    <w:rsid w:val="00BE647E"/>
    <w:rsid w:val="00C368CF"/>
    <w:rsid w:val="00C5138A"/>
    <w:rsid w:val="00C86773"/>
    <w:rsid w:val="00D6645D"/>
    <w:rsid w:val="00DE2734"/>
    <w:rsid w:val="00EB5C8B"/>
    <w:rsid w:val="00EB6442"/>
    <w:rsid w:val="00F91F35"/>
    <w:rsid w:val="00FC1496"/>
    <w:rsid w:val="00F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73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24EB"/>
    <w:pPr>
      <w:keepNext/>
      <w:keepLines/>
      <w:spacing w:before="240" w:line="24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B24EB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734</Words>
  <Characters>4188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ЗавГимнастика</dc:creator>
  <cp:keywords/>
  <dc:description/>
  <cp:lastModifiedBy>Замаспирантура</cp:lastModifiedBy>
  <cp:revision>4</cp:revision>
  <cp:lastPrinted>2022-11-16T07:51:00Z</cp:lastPrinted>
  <dcterms:created xsi:type="dcterms:W3CDTF">2019-02-13T08:56:00Z</dcterms:created>
  <dcterms:modified xsi:type="dcterms:W3CDTF">2022-11-16T07:52:00Z</dcterms:modified>
</cp:coreProperties>
</file>