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A2" w:rsidRPr="00081CDF" w:rsidRDefault="003B7B15" w:rsidP="00F264A2">
      <w:pPr>
        <w:pStyle w:val="a6"/>
        <w:spacing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ahoma"/>
          <w:i/>
          <w:sz w:val="24"/>
          <w:szCs w:val="24"/>
        </w:rPr>
        <w:t>Набор 2022</w:t>
      </w:r>
      <w:r w:rsidR="00F264A2" w:rsidRPr="00081CDF">
        <w:rPr>
          <w:rFonts w:ascii="Times New Roman" w:hAnsi="Times New Roman" w:cs="Tahoma"/>
          <w:i/>
          <w:sz w:val="24"/>
          <w:szCs w:val="24"/>
        </w:rPr>
        <w:t xml:space="preserve"> г</w:t>
      </w: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81CDF">
        <w:rPr>
          <w:rFonts w:ascii="Times New Roman" w:hAnsi="Times New Roman"/>
          <w:color w:val="000000"/>
          <w:sz w:val="24"/>
          <w:szCs w:val="24"/>
        </w:rPr>
        <w:t>Министерство спорта Российской Федерации</w:t>
      </w: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81CDF">
        <w:rPr>
          <w:rFonts w:ascii="Times New Roman" w:hAnsi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81CDF">
        <w:rPr>
          <w:rFonts w:ascii="Times New Roman" w:hAnsi="Times New Roman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81CDF">
        <w:rPr>
          <w:rFonts w:ascii="Times New Roman" w:hAnsi="Times New Roman"/>
          <w:color w:val="000000"/>
          <w:sz w:val="24"/>
          <w:szCs w:val="24"/>
        </w:rPr>
        <w:t>Кафедра физиологии и биохимии</w:t>
      </w: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F264A2" w:rsidRPr="00081CDF" w:rsidTr="003B7B15">
        <w:tc>
          <w:tcPr>
            <w:tcW w:w="4928" w:type="dxa"/>
          </w:tcPr>
          <w:p w:rsidR="00F264A2" w:rsidRPr="00081CDF" w:rsidRDefault="00F264A2" w:rsidP="001E00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3B7B15" w:rsidRPr="00330D9B" w:rsidRDefault="003B7B15" w:rsidP="003B7B1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86C">
              <w:rPr>
                <w:rFonts w:ascii="Times New Roman" w:eastAsia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ЕНО</w:t>
            </w:r>
          </w:p>
          <w:p w:rsidR="003B7B15" w:rsidRPr="00EE086C" w:rsidRDefault="003B7B15" w:rsidP="003B7B1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86C">
              <w:rPr>
                <w:rFonts w:ascii="Times New Roman" w:eastAsia="Times New Roman" w:hAnsi="Times New Roman"/>
                <w:sz w:val="24"/>
                <w:szCs w:val="24"/>
              </w:rPr>
              <w:t>Председатель УМК</w:t>
            </w:r>
          </w:p>
          <w:p w:rsidR="003B7B15" w:rsidRPr="00EE086C" w:rsidRDefault="003B7B15" w:rsidP="003B7B1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EE086C">
              <w:rPr>
                <w:rFonts w:ascii="Times New Roman" w:eastAsia="Times New Roman" w:hAnsi="Times New Roman"/>
                <w:sz w:val="24"/>
                <w:szCs w:val="24"/>
              </w:rPr>
              <w:t>проректор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E086C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EE086C">
              <w:rPr>
                <w:rFonts w:ascii="Times New Roman" w:eastAsia="Times New Roman" w:hAnsi="Times New Roman"/>
                <w:sz w:val="24"/>
                <w:szCs w:val="24"/>
              </w:rPr>
              <w:t>учебной  работе</w:t>
            </w:r>
            <w:proofErr w:type="gramEnd"/>
          </w:p>
          <w:p w:rsidR="003B7B15" w:rsidRPr="00EE086C" w:rsidRDefault="003B7B15" w:rsidP="003B7B1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E086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анд</w:t>
            </w:r>
            <w:r w:rsidRPr="00EE086C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gramEnd"/>
            <w:r w:rsidRPr="00EE086C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аук</w:t>
            </w:r>
            <w:r w:rsidRPr="00EE086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А.С.Солнцева</w:t>
            </w:r>
            <w:proofErr w:type="spellEnd"/>
          </w:p>
          <w:p w:rsidR="003B7B15" w:rsidRPr="00EE086C" w:rsidRDefault="003B7B15" w:rsidP="003B7B15">
            <w:pPr>
              <w:suppressAutoHyphens/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F264A2" w:rsidRPr="00081CDF" w:rsidRDefault="003B7B15" w:rsidP="003B7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«21</w:t>
            </w:r>
            <w:r w:rsidRPr="00EE0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  <w:r w:rsidRPr="00EE0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EE0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81CDF">
        <w:rPr>
          <w:rFonts w:ascii="Times New Roman" w:hAnsi="Times New Roman"/>
          <w:b/>
          <w:color w:val="000000"/>
          <w:sz w:val="24"/>
          <w:szCs w:val="24"/>
        </w:rPr>
        <w:t>РАБОЧАЯ ПРОГРАММА ДИСЦИПЛИНЫ</w:t>
      </w: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81CDF">
        <w:rPr>
          <w:rFonts w:ascii="Times New Roman" w:hAnsi="Times New Roman"/>
          <w:b/>
          <w:color w:val="000000"/>
          <w:sz w:val="24"/>
          <w:szCs w:val="24"/>
        </w:rPr>
        <w:t>ФОРМИРОВАНИЕ ПСИХОМОТОРНЫХ СПОСОБНОСТЕЙ</w:t>
      </w: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81CDF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Pr="00081CDF">
        <w:rPr>
          <w:rFonts w:ascii="Times New Roman" w:hAnsi="Times New Roman"/>
          <w:b/>
          <w:color w:val="000000"/>
          <w:sz w:val="24"/>
          <w:szCs w:val="24"/>
        </w:rPr>
        <w:t>1.В.ДВ</w:t>
      </w:r>
      <w:proofErr w:type="gramEnd"/>
      <w:r w:rsidRPr="00081CD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208B6" w:rsidRPr="00081CDF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081CDF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8208B6" w:rsidRPr="00081CDF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081CDF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81CDF">
        <w:rPr>
          <w:rFonts w:ascii="Times New Roman" w:hAnsi="Times New Roman"/>
          <w:b/>
          <w:color w:val="000000"/>
          <w:sz w:val="24"/>
          <w:szCs w:val="24"/>
        </w:rPr>
        <w:t xml:space="preserve">Направление подготовки: </w:t>
      </w: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81CDF">
        <w:rPr>
          <w:rFonts w:ascii="Times New Roman" w:hAnsi="Times New Roman"/>
          <w:color w:val="000000"/>
          <w:sz w:val="24"/>
          <w:szCs w:val="24"/>
        </w:rPr>
        <w:t>49.04.01 Физическая культура</w:t>
      </w: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81CDF">
        <w:rPr>
          <w:rFonts w:ascii="Times New Roman" w:hAnsi="Times New Roman"/>
          <w:color w:val="000000"/>
          <w:sz w:val="24"/>
          <w:szCs w:val="24"/>
        </w:rPr>
        <w:t>ОП</w:t>
      </w:r>
      <w:r w:rsidR="008208B6" w:rsidRPr="00081CDF">
        <w:rPr>
          <w:rFonts w:ascii="Times New Roman" w:hAnsi="Times New Roman"/>
          <w:color w:val="000000"/>
          <w:sz w:val="24"/>
          <w:szCs w:val="24"/>
        </w:rPr>
        <w:t>ОП</w:t>
      </w:r>
      <w:r w:rsidRPr="00081CDF">
        <w:rPr>
          <w:rFonts w:ascii="Times New Roman" w:hAnsi="Times New Roman"/>
          <w:color w:val="000000"/>
          <w:sz w:val="24"/>
          <w:szCs w:val="24"/>
        </w:rPr>
        <w:t xml:space="preserve"> «Естественно-научные проблемы физической культуры»</w:t>
      </w: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08B6" w:rsidRPr="00081CDF" w:rsidRDefault="008208B6" w:rsidP="008208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81CDF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:rsidR="008208B6" w:rsidRPr="00081CDF" w:rsidRDefault="008208B6" w:rsidP="008208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81CDF">
        <w:rPr>
          <w:rFonts w:ascii="Times New Roman" w:hAnsi="Times New Roman"/>
          <w:b/>
          <w:bCs/>
          <w:sz w:val="24"/>
          <w:szCs w:val="24"/>
        </w:rPr>
        <w:t>Магистр</w:t>
      </w: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81CDF">
        <w:rPr>
          <w:rFonts w:ascii="Times New Roman" w:hAnsi="Times New Roman"/>
          <w:b/>
          <w:color w:val="000000"/>
          <w:sz w:val="24"/>
          <w:szCs w:val="24"/>
        </w:rPr>
        <w:t xml:space="preserve">Форма обучения </w:t>
      </w: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8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08B6" w:rsidRPr="00081CDF">
        <w:rPr>
          <w:rFonts w:ascii="Times New Roman" w:hAnsi="Times New Roman"/>
          <w:color w:val="000000"/>
          <w:sz w:val="24"/>
          <w:szCs w:val="24"/>
        </w:rPr>
        <w:t>О</w:t>
      </w:r>
      <w:r w:rsidRPr="00081CDF">
        <w:rPr>
          <w:rFonts w:ascii="Times New Roman" w:hAnsi="Times New Roman"/>
          <w:color w:val="000000"/>
          <w:sz w:val="24"/>
          <w:szCs w:val="24"/>
        </w:rPr>
        <w:t>чная</w:t>
      </w:r>
      <w:r w:rsidR="008208B6" w:rsidRPr="00081CDF">
        <w:rPr>
          <w:rFonts w:ascii="Times New Roman" w:hAnsi="Times New Roman"/>
          <w:color w:val="000000"/>
          <w:sz w:val="24"/>
          <w:szCs w:val="24"/>
        </w:rPr>
        <w:t>/ Заочная</w:t>
      </w:r>
    </w:p>
    <w:p w:rsidR="00F264A2" w:rsidRPr="00081CDF" w:rsidRDefault="00F264A2" w:rsidP="00F264A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510"/>
        <w:gridCol w:w="2898"/>
        <w:gridCol w:w="3240"/>
      </w:tblGrid>
      <w:tr w:rsidR="00F264A2" w:rsidRPr="00081CDF" w:rsidTr="008208B6">
        <w:tc>
          <w:tcPr>
            <w:tcW w:w="3510" w:type="dxa"/>
          </w:tcPr>
          <w:p w:rsidR="003B7B15" w:rsidRPr="00EE086C" w:rsidRDefault="003B7B15" w:rsidP="003B7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6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B7B15" w:rsidRPr="00EE086C" w:rsidRDefault="003B7B15" w:rsidP="003B7B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 xml:space="preserve">Декан факультета </w:t>
            </w:r>
          </w:p>
          <w:p w:rsidR="003B7B15" w:rsidRPr="00EE086C" w:rsidRDefault="003B7B15" w:rsidP="003B7B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магистерской подготовки</w:t>
            </w:r>
          </w:p>
          <w:p w:rsidR="003B7B15" w:rsidRPr="00EE086C" w:rsidRDefault="003B7B15" w:rsidP="003B7B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proofErr w:type="spellStart"/>
            <w:proofErr w:type="gramStart"/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анд</w:t>
            </w:r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.фарм</w:t>
            </w: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ацевт</w:t>
            </w:r>
            <w:proofErr w:type="gramEnd"/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.н</w:t>
            </w: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аук</w:t>
            </w:r>
            <w:proofErr w:type="spellEnd"/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доцент _____________</w:t>
            </w:r>
            <w:proofErr w:type="spellStart"/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Н.А.Вощинина</w:t>
            </w:r>
            <w:proofErr w:type="spellEnd"/>
          </w:p>
          <w:p w:rsidR="00F264A2" w:rsidRPr="00081CDF" w:rsidRDefault="003B7B15" w:rsidP="003B7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«21» июня 2022</w:t>
            </w:r>
            <w:r w:rsidRPr="00EE08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64A2" w:rsidRPr="00081CDF" w:rsidRDefault="00F264A2" w:rsidP="00820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F264A2" w:rsidRPr="00081CDF" w:rsidRDefault="00F264A2" w:rsidP="00820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B7B15" w:rsidRPr="00EE086C" w:rsidRDefault="003B7B15" w:rsidP="003B7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6C">
              <w:rPr>
                <w:rFonts w:ascii="Times New Roman" w:hAnsi="Times New Roman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E086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08.06.2022</w:t>
            </w:r>
            <w:r w:rsidRPr="00EE086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7B15" w:rsidRPr="00EE086C" w:rsidRDefault="003B7B15" w:rsidP="003B7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6C">
              <w:rPr>
                <w:rFonts w:ascii="Times New Roman" w:hAnsi="Times New Roman"/>
                <w:sz w:val="24"/>
                <w:szCs w:val="24"/>
              </w:rPr>
              <w:t xml:space="preserve">Заведующий кафедрой, к.б.н.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доцент </w:t>
            </w:r>
            <w:r w:rsidRPr="00EE086C">
              <w:rPr>
                <w:rFonts w:ascii="Times New Roman" w:hAnsi="Times New Roman"/>
                <w:sz w:val="24"/>
                <w:szCs w:val="24"/>
              </w:rPr>
              <w:t xml:space="preserve">Стрельникова И.В.  </w:t>
            </w:r>
          </w:p>
          <w:p w:rsidR="003B7B15" w:rsidRPr="00EE086C" w:rsidRDefault="003B7B15" w:rsidP="003B7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6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F264A2" w:rsidRPr="00081CDF" w:rsidRDefault="003B7B15" w:rsidP="003B7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«08» июня 2022 г.</w:t>
            </w:r>
          </w:p>
          <w:p w:rsidR="00F264A2" w:rsidRPr="00081CDF" w:rsidRDefault="00F264A2" w:rsidP="00820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64A2" w:rsidRPr="00081CDF" w:rsidRDefault="00F264A2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64A2" w:rsidRPr="00081CDF" w:rsidRDefault="001E00E9" w:rsidP="00F264A2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Малаховка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3B7B15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F264A2" w:rsidRPr="00081CDF" w:rsidRDefault="00F264A2" w:rsidP="00F264A2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F264A2" w:rsidRPr="00081CDF" w:rsidRDefault="00F264A2" w:rsidP="00A9227D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8208B6" w:rsidRPr="00081CDF" w:rsidRDefault="008208B6" w:rsidP="008208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81CDF">
        <w:rPr>
          <w:rFonts w:ascii="Times New Roman" w:hAnsi="Times New Roman"/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высшего образования – магистратура по направлению подготовки 49.04.01 Физическая культура, утвержденным приказом Министерства образования и науки Российской Федерации 19 сентября 2017 г., № 944 (зарегистрирован Министерством юстиции Российской Федерации 16 октября 2017 г., регистрационный номер № 48561).</w:t>
      </w:r>
    </w:p>
    <w:p w:rsidR="008208B6" w:rsidRPr="00081CDF" w:rsidRDefault="008208B6" w:rsidP="008208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B6" w:rsidRPr="00081CDF" w:rsidRDefault="008208B6" w:rsidP="008208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B6" w:rsidRPr="00081CDF" w:rsidRDefault="008208B6" w:rsidP="008208B6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81CDF">
        <w:rPr>
          <w:rFonts w:ascii="Times New Roman" w:hAnsi="Times New Roman"/>
          <w:b/>
          <w:color w:val="000000"/>
          <w:sz w:val="24"/>
          <w:szCs w:val="24"/>
        </w:rPr>
        <w:t xml:space="preserve">Составители рабочей программы: </w:t>
      </w:r>
    </w:p>
    <w:p w:rsidR="008208B6" w:rsidRPr="00081CDF" w:rsidRDefault="008208B6" w:rsidP="008208B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CDF">
        <w:rPr>
          <w:rFonts w:ascii="Times New Roman" w:hAnsi="Times New Roman"/>
          <w:color w:val="000000"/>
          <w:sz w:val="24"/>
          <w:szCs w:val="24"/>
        </w:rPr>
        <w:t>Стрельникова Ирина Владимировна, кандидат биологических наук, доцент</w:t>
      </w:r>
    </w:p>
    <w:p w:rsidR="008208B6" w:rsidRPr="00081CDF" w:rsidRDefault="008208B6" w:rsidP="008208B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CDF">
        <w:rPr>
          <w:rFonts w:ascii="Times New Roman" w:hAnsi="Times New Roman"/>
          <w:color w:val="000000"/>
          <w:sz w:val="24"/>
          <w:szCs w:val="24"/>
        </w:rPr>
        <w:t>Стрельникова Галина Владимировна, ст. преподаватель</w:t>
      </w:r>
    </w:p>
    <w:p w:rsidR="008208B6" w:rsidRPr="00081CDF" w:rsidRDefault="008208B6" w:rsidP="008208B6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208B6" w:rsidRPr="00081CDF" w:rsidRDefault="008208B6" w:rsidP="008208B6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81CDF">
        <w:rPr>
          <w:rFonts w:ascii="Times New Roman" w:hAnsi="Times New Roman"/>
          <w:b/>
          <w:color w:val="000000"/>
          <w:sz w:val="24"/>
          <w:szCs w:val="24"/>
        </w:rPr>
        <w:t xml:space="preserve">Рецензенты: </w:t>
      </w:r>
    </w:p>
    <w:p w:rsidR="005D7967" w:rsidRPr="00081CDF" w:rsidRDefault="005D7967" w:rsidP="005D7967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081CDF">
        <w:rPr>
          <w:rFonts w:ascii="Times New Roman" w:hAnsi="Times New Roman"/>
          <w:color w:val="000000"/>
          <w:sz w:val="24"/>
          <w:szCs w:val="24"/>
        </w:rPr>
        <w:t>Дунаев Константин Степанович</w:t>
      </w:r>
    </w:p>
    <w:p w:rsidR="005D7967" w:rsidRPr="00081CDF" w:rsidRDefault="005D7967" w:rsidP="005D7967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081CDF">
        <w:rPr>
          <w:rFonts w:ascii="Times New Roman" w:hAnsi="Times New Roman"/>
          <w:color w:val="000000"/>
          <w:sz w:val="24"/>
          <w:szCs w:val="24"/>
        </w:rPr>
        <w:t>доктор педагогических наук, профессор</w:t>
      </w:r>
    </w:p>
    <w:p w:rsidR="005D7967" w:rsidRPr="00081CDF" w:rsidRDefault="005D7967" w:rsidP="005D7967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D7967" w:rsidRPr="00081CDF" w:rsidRDefault="005D7967" w:rsidP="005D7967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081CDF">
        <w:rPr>
          <w:rFonts w:ascii="Times New Roman" w:hAnsi="Times New Roman"/>
          <w:color w:val="000000"/>
          <w:sz w:val="24"/>
          <w:szCs w:val="24"/>
        </w:rPr>
        <w:t>Лактионова Тамара Ивановна,</w:t>
      </w:r>
    </w:p>
    <w:p w:rsidR="005D7967" w:rsidRPr="00081CDF" w:rsidRDefault="005D7967" w:rsidP="005D7967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081CDF">
        <w:rPr>
          <w:rFonts w:ascii="Times New Roman" w:hAnsi="Times New Roman"/>
          <w:color w:val="000000"/>
          <w:sz w:val="24"/>
          <w:szCs w:val="24"/>
        </w:rPr>
        <w:t>кандидат медицинских наук, доцент</w:t>
      </w:r>
      <w:r w:rsidRPr="00081C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208B6" w:rsidRPr="00081CDF" w:rsidRDefault="008208B6" w:rsidP="008208B6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81CDF">
        <w:rPr>
          <w:rFonts w:ascii="Times New Roman" w:hAnsi="Times New Roman"/>
          <w:b/>
          <w:bCs/>
          <w:sz w:val="24"/>
          <w:szCs w:val="24"/>
        </w:rPr>
        <w:tab/>
      </w:r>
    </w:p>
    <w:p w:rsidR="00F264A2" w:rsidRPr="00081CDF" w:rsidRDefault="00F264A2" w:rsidP="00A9227D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8208B6" w:rsidRPr="00081CDF" w:rsidRDefault="008208B6" w:rsidP="008208B6">
      <w:pPr>
        <w:rPr>
          <w:rFonts w:ascii="Times New Roman" w:hAnsi="Times New Roman"/>
          <w:bCs/>
          <w:sz w:val="24"/>
          <w:szCs w:val="24"/>
        </w:rPr>
      </w:pPr>
      <w:r w:rsidRPr="00081CDF">
        <w:rPr>
          <w:rFonts w:ascii="Times New Roman" w:hAnsi="Times New Roman"/>
          <w:bCs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99"/>
        <w:gridCol w:w="3473"/>
        <w:gridCol w:w="1034"/>
      </w:tblGrid>
      <w:tr w:rsidR="008208B6" w:rsidRPr="00081CDF" w:rsidTr="003B7B15">
        <w:tc>
          <w:tcPr>
            <w:tcW w:w="876" w:type="dxa"/>
            <w:shd w:val="clear" w:color="auto" w:fill="auto"/>
          </w:tcPr>
          <w:p w:rsidR="008208B6" w:rsidRPr="00081CDF" w:rsidRDefault="008208B6" w:rsidP="008208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Код ПС</w:t>
            </w:r>
          </w:p>
        </w:tc>
        <w:tc>
          <w:tcPr>
            <w:tcW w:w="4399" w:type="dxa"/>
            <w:shd w:val="clear" w:color="auto" w:fill="auto"/>
          </w:tcPr>
          <w:p w:rsidR="008208B6" w:rsidRPr="00081CDF" w:rsidRDefault="008208B6" w:rsidP="008208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73" w:type="dxa"/>
            <w:shd w:val="clear" w:color="auto" w:fill="auto"/>
          </w:tcPr>
          <w:p w:rsidR="008208B6" w:rsidRPr="00081CDF" w:rsidRDefault="008208B6" w:rsidP="008208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1034" w:type="dxa"/>
            <w:shd w:val="clear" w:color="auto" w:fill="auto"/>
          </w:tcPr>
          <w:p w:rsidR="008208B6" w:rsidRPr="00081CDF" w:rsidRDefault="008208B6" w:rsidP="008208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Аббрев</w:t>
            </w:r>
            <w:proofErr w:type="spellEnd"/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. исп. в РПД</w:t>
            </w:r>
          </w:p>
        </w:tc>
      </w:tr>
      <w:tr w:rsidR="008208B6" w:rsidRPr="00081CDF" w:rsidTr="008208B6">
        <w:tc>
          <w:tcPr>
            <w:tcW w:w="9782" w:type="dxa"/>
            <w:gridSpan w:val="4"/>
            <w:shd w:val="clear" w:color="auto" w:fill="auto"/>
          </w:tcPr>
          <w:p w:rsidR="008208B6" w:rsidRPr="00081CDF" w:rsidRDefault="008208B6" w:rsidP="008208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8208B6" w:rsidRPr="00081CDF" w:rsidTr="003B7B15">
        <w:tc>
          <w:tcPr>
            <w:tcW w:w="876" w:type="dxa"/>
            <w:shd w:val="clear" w:color="auto" w:fill="auto"/>
          </w:tcPr>
          <w:p w:rsidR="008208B6" w:rsidRPr="00081CDF" w:rsidRDefault="008208B6" w:rsidP="008208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05.003</w:t>
            </w:r>
          </w:p>
        </w:tc>
        <w:tc>
          <w:tcPr>
            <w:tcW w:w="4399" w:type="dxa"/>
            <w:shd w:val="clear" w:color="auto" w:fill="auto"/>
          </w:tcPr>
          <w:p w:rsidR="008208B6" w:rsidRPr="00081CDF" w:rsidRDefault="007A4E89" w:rsidP="008208B6">
            <w:pPr>
              <w:pStyle w:val="1"/>
              <w:spacing w:befor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5" w:history="1">
              <w:r w:rsidR="008208B6" w:rsidRPr="00081CDF">
                <w:rPr>
                  <w:rStyle w:val="af5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8208B6" w:rsidRPr="00081CDF" w:rsidRDefault="008208B6" w:rsidP="008208B6">
            <w:pPr>
              <w:pStyle w:val="1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8208B6" w:rsidRPr="00081CDF" w:rsidRDefault="008208B6" w:rsidP="008208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34" w:type="dxa"/>
            <w:shd w:val="clear" w:color="auto" w:fill="auto"/>
          </w:tcPr>
          <w:p w:rsidR="008208B6" w:rsidRPr="00081CDF" w:rsidRDefault="008208B6" w:rsidP="008208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</w:tr>
      <w:tr w:rsidR="008208B6" w:rsidRPr="00081CDF" w:rsidTr="003B7B15">
        <w:tc>
          <w:tcPr>
            <w:tcW w:w="876" w:type="dxa"/>
            <w:shd w:val="clear" w:color="auto" w:fill="auto"/>
          </w:tcPr>
          <w:p w:rsidR="008208B6" w:rsidRPr="00081CDF" w:rsidRDefault="008208B6" w:rsidP="008208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05.008</w:t>
            </w:r>
          </w:p>
        </w:tc>
        <w:tc>
          <w:tcPr>
            <w:tcW w:w="4399" w:type="dxa"/>
            <w:shd w:val="clear" w:color="auto" w:fill="auto"/>
          </w:tcPr>
          <w:p w:rsidR="008208B6" w:rsidRPr="00081CDF" w:rsidRDefault="007A4E89" w:rsidP="008208B6">
            <w:pPr>
              <w:pStyle w:val="1"/>
              <w:spacing w:befor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6" w:history="1">
              <w:r w:rsidR="008208B6" w:rsidRPr="00081CDF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="008208B6" w:rsidRPr="00081CDF">
                <w:rPr>
                  <w:rStyle w:val="af5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73" w:type="dxa"/>
            <w:shd w:val="clear" w:color="auto" w:fill="auto"/>
          </w:tcPr>
          <w:p w:rsidR="008208B6" w:rsidRPr="00081CDF" w:rsidRDefault="008208B6" w:rsidP="008208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34" w:type="dxa"/>
            <w:shd w:val="clear" w:color="auto" w:fill="auto"/>
          </w:tcPr>
          <w:p w:rsidR="008208B6" w:rsidRPr="00081CDF" w:rsidRDefault="008208B6" w:rsidP="008208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</w:tr>
      <w:tr w:rsidR="003B7B15" w:rsidRPr="00081CDF" w:rsidTr="003B7B15">
        <w:tc>
          <w:tcPr>
            <w:tcW w:w="876" w:type="dxa"/>
            <w:shd w:val="clear" w:color="auto" w:fill="auto"/>
          </w:tcPr>
          <w:p w:rsidR="003B7B15" w:rsidRPr="005F7D93" w:rsidRDefault="003B7B15" w:rsidP="003B7B1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D93">
              <w:rPr>
                <w:rFonts w:ascii="Times New Roman" w:hAnsi="Times New Roman"/>
                <w:sz w:val="24"/>
                <w:szCs w:val="24"/>
              </w:rPr>
              <w:t>05.012</w:t>
            </w:r>
          </w:p>
        </w:tc>
        <w:tc>
          <w:tcPr>
            <w:tcW w:w="4399" w:type="dxa"/>
            <w:shd w:val="clear" w:color="auto" w:fill="auto"/>
          </w:tcPr>
          <w:p w:rsidR="003B7B15" w:rsidRPr="005F7D93" w:rsidRDefault="003B7B15" w:rsidP="003B7B15">
            <w:pPr>
              <w:pStyle w:val="1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«</w:t>
            </w:r>
            <w:r w:rsidRPr="005F7D93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Тренер-преподаватель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"</w:t>
            </w:r>
          </w:p>
        </w:tc>
        <w:tc>
          <w:tcPr>
            <w:tcW w:w="3473" w:type="dxa"/>
            <w:shd w:val="clear" w:color="auto" w:fill="auto"/>
          </w:tcPr>
          <w:p w:rsidR="003B7B15" w:rsidRPr="005F7D93" w:rsidRDefault="003B7B15" w:rsidP="003B7B1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D93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34" w:type="dxa"/>
            <w:shd w:val="clear" w:color="auto" w:fill="auto"/>
          </w:tcPr>
          <w:p w:rsidR="003B7B15" w:rsidRPr="00C06684" w:rsidRDefault="003B7B15" w:rsidP="003B7B1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684">
              <w:rPr>
                <w:rFonts w:ascii="Times New Roman" w:hAnsi="Times New Roman"/>
                <w:sz w:val="24"/>
                <w:szCs w:val="24"/>
              </w:rPr>
              <w:t>Т-П</w:t>
            </w:r>
          </w:p>
        </w:tc>
      </w:tr>
    </w:tbl>
    <w:p w:rsidR="008208B6" w:rsidRPr="00081CDF" w:rsidRDefault="008208B6" w:rsidP="00A9227D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F264A2" w:rsidRPr="00081CDF" w:rsidRDefault="00F264A2" w:rsidP="00A9227D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171C80" w:rsidRPr="00081CDF" w:rsidRDefault="00171C80" w:rsidP="00A9227D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171C80" w:rsidRPr="00081CDF" w:rsidRDefault="00171C80" w:rsidP="00A9227D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171C80" w:rsidRPr="00081CDF" w:rsidRDefault="00171C80" w:rsidP="00A9227D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171C80" w:rsidRPr="00081CDF" w:rsidRDefault="00171C80" w:rsidP="00A9227D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171C80" w:rsidRPr="00081CDF" w:rsidRDefault="00171C80" w:rsidP="00A9227D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171C80" w:rsidRPr="00081CDF" w:rsidRDefault="00171C80" w:rsidP="00A9227D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171C80" w:rsidRPr="00081CDF" w:rsidRDefault="00171C80" w:rsidP="00A9227D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171C80" w:rsidRPr="00081CDF" w:rsidRDefault="00171C80" w:rsidP="00A9227D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FC710E" w:rsidRPr="00081CDF" w:rsidRDefault="00081CDF" w:rsidP="00FC710E">
      <w:pPr>
        <w:pStyle w:val="a6"/>
        <w:widowControl w:val="0"/>
        <w:numPr>
          <w:ilvl w:val="0"/>
          <w:numId w:val="16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494640463"/>
      <w:r w:rsidRPr="00081CDF">
        <w:rPr>
          <w:rFonts w:ascii="Times New Roman" w:hAnsi="Times New Roman"/>
          <w:b/>
          <w:bCs/>
          <w:sz w:val="24"/>
          <w:szCs w:val="24"/>
        </w:rPr>
        <w:lastRenderedPageBreak/>
        <w:t>Изучение дисциплины направлено на формирование следующих компетенций</w:t>
      </w:r>
      <w:r w:rsidR="00FC710E" w:rsidRPr="00081CDF">
        <w:rPr>
          <w:rFonts w:ascii="Times New Roman" w:hAnsi="Times New Roman"/>
          <w:b/>
          <w:bCs/>
          <w:sz w:val="24"/>
          <w:szCs w:val="24"/>
        </w:rPr>
        <w:t>:</w:t>
      </w:r>
    </w:p>
    <w:p w:rsidR="003B7B15" w:rsidRDefault="003B7B15" w:rsidP="00FC710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caps/>
          <w:spacing w:val="-1"/>
          <w:sz w:val="24"/>
          <w:szCs w:val="24"/>
        </w:rPr>
      </w:pPr>
    </w:p>
    <w:p w:rsidR="003B7B15" w:rsidRPr="00EE086C" w:rsidRDefault="003B7B15" w:rsidP="003B7B15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86C">
        <w:rPr>
          <w:rFonts w:ascii="Times New Roman" w:hAnsi="Times New Roman"/>
          <w:b/>
          <w:bCs/>
          <w:sz w:val="24"/>
          <w:szCs w:val="24"/>
        </w:rPr>
        <w:t>ПК-3.</w:t>
      </w:r>
      <w:r w:rsidRPr="00EE086C">
        <w:rPr>
          <w:rFonts w:ascii="Times New Roman" w:hAnsi="Times New Roman"/>
          <w:sz w:val="24"/>
          <w:szCs w:val="24"/>
        </w:rPr>
        <w:t xml:space="preserve"> Способен собирать, обрабатывать, анализировать и обобщать данные о лицах, занимающихся физической культурой и спортом</w:t>
      </w:r>
      <w:r>
        <w:rPr>
          <w:rFonts w:ascii="Times New Roman" w:hAnsi="Times New Roman"/>
          <w:sz w:val="24"/>
          <w:szCs w:val="24"/>
        </w:rPr>
        <w:t xml:space="preserve"> (в том числе используя современные информационные технологии)</w:t>
      </w:r>
      <w:r w:rsidRPr="00EE086C">
        <w:rPr>
          <w:rFonts w:ascii="Times New Roman" w:hAnsi="Times New Roman"/>
          <w:sz w:val="24"/>
          <w:szCs w:val="24"/>
        </w:rPr>
        <w:t>, для решения педагогических, тренерских, рекреационных, организационно-управленческих задач в области физической культуры и спорта.</w:t>
      </w:r>
    </w:p>
    <w:p w:rsidR="003B7B15" w:rsidRPr="00EE086C" w:rsidRDefault="003B7B15" w:rsidP="003B7B15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86C">
        <w:rPr>
          <w:rFonts w:ascii="Times New Roman" w:hAnsi="Times New Roman"/>
          <w:b/>
          <w:sz w:val="24"/>
          <w:szCs w:val="24"/>
        </w:rPr>
        <w:t>ПК-4.</w:t>
      </w:r>
      <w:r w:rsidRPr="00EE086C">
        <w:rPr>
          <w:rFonts w:ascii="Times New Roman" w:hAnsi="Times New Roman"/>
          <w:sz w:val="24"/>
          <w:szCs w:val="24"/>
        </w:rPr>
        <w:t xml:space="preserve"> Способен применять знания из области подготовки спортсменов (новейшие теории, интерпретации, методы и технологии</w:t>
      </w:r>
      <w:r>
        <w:rPr>
          <w:rFonts w:ascii="Times New Roman" w:hAnsi="Times New Roman"/>
          <w:sz w:val="24"/>
          <w:szCs w:val="24"/>
        </w:rPr>
        <w:t>, в том числе информационные</w:t>
      </w:r>
      <w:r w:rsidRPr="00EE086C">
        <w:rPr>
          <w:rFonts w:ascii="Times New Roman" w:hAnsi="Times New Roman"/>
          <w:sz w:val="24"/>
          <w:szCs w:val="24"/>
        </w:rPr>
        <w:t>) в тренерской деятельности</w:t>
      </w:r>
    </w:p>
    <w:p w:rsidR="003B7B15" w:rsidRDefault="003B7B15" w:rsidP="00FC710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caps/>
          <w:spacing w:val="-1"/>
          <w:sz w:val="24"/>
          <w:szCs w:val="24"/>
        </w:rPr>
      </w:pPr>
    </w:p>
    <w:p w:rsidR="00FC710E" w:rsidRPr="00081CDF" w:rsidRDefault="00FC710E" w:rsidP="00FC710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spacing w:val="-1"/>
          <w:sz w:val="24"/>
          <w:szCs w:val="24"/>
        </w:rPr>
      </w:pPr>
      <w:r w:rsidRPr="00081CDF">
        <w:rPr>
          <w:rFonts w:ascii="Times New Roman" w:hAnsi="Times New Roman"/>
          <w:caps/>
          <w:spacing w:val="-1"/>
          <w:sz w:val="24"/>
          <w:szCs w:val="24"/>
        </w:rPr>
        <w:t>РЕЗУЛЬТАТЫ ОБУЧЕНИЯ ПО ДИСЦИПЛИНЕ:</w:t>
      </w:r>
    </w:p>
    <w:p w:rsidR="00FC710E" w:rsidRPr="00081CDF" w:rsidRDefault="00FC710E" w:rsidP="00FC71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2186"/>
      </w:tblGrid>
      <w:tr w:rsidR="00FC710E" w:rsidRPr="00081CDF" w:rsidTr="001F10EB">
        <w:tc>
          <w:tcPr>
            <w:tcW w:w="4077" w:type="dxa"/>
            <w:shd w:val="clear" w:color="auto" w:fill="auto"/>
          </w:tcPr>
          <w:p w:rsidR="00FC710E" w:rsidRPr="00081CDF" w:rsidRDefault="00FC710E" w:rsidP="00FC710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FC710E" w:rsidRPr="00081CDF" w:rsidRDefault="00FC710E" w:rsidP="00FC710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186" w:type="dxa"/>
            <w:shd w:val="clear" w:color="auto" w:fill="auto"/>
          </w:tcPr>
          <w:p w:rsidR="00FC710E" w:rsidRPr="00081CDF" w:rsidRDefault="00FC710E" w:rsidP="00FC710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Формируемые компетенции</w:t>
            </w:r>
          </w:p>
        </w:tc>
      </w:tr>
      <w:tr w:rsidR="00FC710E" w:rsidRPr="00081CDF" w:rsidTr="001F10EB">
        <w:tc>
          <w:tcPr>
            <w:tcW w:w="4077" w:type="dxa"/>
            <w:shd w:val="clear" w:color="auto" w:fill="auto"/>
          </w:tcPr>
          <w:p w:rsidR="00FC710E" w:rsidRPr="00081CDF" w:rsidRDefault="00FC710E" w:rsidP="00FC710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Знания:</w:t>
            </w:r>
          </w:p>
          <w:p w:rsidR="00FC710E" w:rsidRPr="00081CDF" w:rsidRDefault="00FC710E" w:rsidP="00FC710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pacing w:val="-4"/>
                <w:sz w:val="24"/>
                <w:szCs w:val="24"/>
              </w:rPr>
              <w:t>структуру психомоторных способностей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C710E" w:rsidRPr="00081CDF" w:rsidRDefault="00FC710E" w:rsidP="00FC710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/>
                <w:bCs/>
                <w:sz w:val="24"/>
                <w:szCs w:val="24"/>
              </w:rPr>
              <w:t>Т 05.003</w:t>
            </w:r>
          </w:p>
          <w:p w:rsidR="00FC710E" w:rsidRPr="00081CDF" w:rsidRDefault="00FC710E" w:rsidP="00FC710E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CD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81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/01.7 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:rsidR="00FC710E" w:rsidRPr="00081CDF" w:rsidRDefault="00FC710E" w:rsidP="00FC710E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CD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81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/02.7</w:t>
            </w:r>
          </w:p>
          <w:p w:rsidR="00FC710E" w:rsidRPr="00081CDF" w:rsidRDefault="00FC710E" w:rsidP="00FC710E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(спортивной дисциплине, группе спортивных дисциплин), субъекта Российской</w:t>
            </w:r>
            <w:r w:rsidRPr="00081CDF">
              <w:rPr>
                <w:sz w:val="24"/>
                <w:szCs w:val="24"/>
                <w:lang w:val="ru-RU"/>
              </w:rPr>
              <w:t xml:space="preserve"> </w:t>
            </w:r>
            <w:r w:rsidRPr="00081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 по виду спорта (спортивной</w:t>
            </w:r>
            <w:r w:rsidRPr="00081CDF">
              <w:rPr>
                <w:sz w:val="24"/>
                <w:szCs w:val="24"/>
                <w:lang w:val="ru-RU"/>
              </w:rPr>
              <w:t xml:space="preserve"> </w:t>
            </w:r>
            <w:r w:rsidRPr="00081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дисциплине, группе спортивных дисциплин) (далее - спортивной сборной команды)</w:t>
            </w:r>
          </w:p>
          <w:p w:rsidR="00FC710E" w:rsidRPr="00081CDF" w:rsidRDefault="00FC710E" w:rsidP="00FC710E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Н/01.7</w:t>
            </w:r>
          </w:p>
          <w:p w:rsidR="00FC710E" w:rsidRPr="00081CDF" w:rsidRDefault="00FC710E" w:rsidP="00FC710E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процесса отбора спортсменов в спортивную сборную команду</w:t>
            </w:r>
          </w:p>
          <w:p w:rsidR="00FC710E" w:rsidRPr="00081CDF" w:rsidRDefault="00FC710E" w:rsidP="00FC710E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81CDF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Н/02.7</w:t>
            </w:r>
          </w:p>
          <w:p w:rsidR="00FC710E" w:rsidRPr="00081CDF" w:rsidRDefault="00FC710E" w:rsidP="00FC710E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  <w:p w:rsidR="00FC710E" w:rsidRPr="00081CDF" w:rsidRDefault="00FC710E" w:rsidP="00FC710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C710E" w:rsidRPr="00081CDF" w:rsidRDefault="00FC710E" w:rsidP="00FC710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 05.008 </w:t>
            </w:r>
          </w:p>
          <w:p w:rsidR="00FC710E" w:rsidRPr="00081CDF" w:rsidRDefault="00FC710E" w:rsidP="00FC710E">
            <w:pPr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Е/01.7</w:t>
            </w:r>
          </w:p>
          <w:p w:rsidR="00FC710E" w:rsidRPr="00081CDF" w:rsidRDefault="00FC710E" w:rsidP="00FC710E">
            <w:pPr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lastRenderedPageBreak/>
              <w:t>Текущее планирование спортивной подготовки</w:t>
            </w:r>
          </w:p>
          <w:p w:rsidR="00FC710E" w:rsidRPr="00081CDF" w:rsidRDefault="00FC710E" w:rsidP="00FC710E">
            <w:pPr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Е/04.7</w:t>
            </w:r>
          </w:p>
          <w:p w:rsidR="00FC710E" w:rsidRDefault="00FC710E" w:rsidP="00FC71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3B7B15" w:rsidRPr="006D737A" w:rsidRDefault="003B7B15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Т-П 05.012</w:t>
            </w:r>
          </w:p>
          <w:p w:rsidR="003B7B15" w:rsidRPr="003B7B15" w:rsidRDefault="003B7B15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B7B15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3B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/01.7</w:t>
            </w:r>
          </w:p>
          <w:p w:rsidR="003B7B15" w:rsidRPr="006D737A" w:rsidRDefault="003B7B15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3B7B15" w:rsidRPr="00081CDF" w:rsidRDefault="003B7B15" w:rsidP="00FC710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FC710E" w:rsidRPr="00081CDF" w:rsidRDefault="00FC710E" w:rsidP="00FC710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710E" w:rsidRPr="00081CDF" w:rsidRDefault="00FC710E" w:rsidP="00FC710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ПК-3</w:t>
            </w:r>
          </w:p>
        </w:tc>
      </w:tr>
      <w:tr w:rsidR="00FC710E" w:rsidRPr="00081CDF" w:rsidTr="001F10EB">
        <w:tc>
          <w:tcPr>
            <w:tcW w:w="4077" w:type="dxa"/>
            <w:shd w:val="clear" w:color="auto" w:fill="auto"/>
          </w:tcPr>
          <w:p w:rsidR="00FC710E" w:rsidRPr="00081CDF" w:rsidRDefault="00FC710E" w:rsidP="00FC710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Умения:</w:t>
            </w:r>
          </w:p>
          <w:p w:rsidR="00FC710E" w:rsidRPr="00081CDF" w:rsidRDefault="00FC710E" w:rsidP="00FC710E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81CDF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знания о структуре и уровне развития психомоторных способностей в тренерской деятельности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FC710E" w:rsidRPr="00081CDF" w:rsidRDefault="00FC710E" w:rsidP="00FC710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FC710E" w:rsidRPr="00081CDF" w:rsidRDefault="00FC710E" w:rsidP="00FC710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710E" w:rsidRPr="00081CDF" w:rsidTr="001F10EB">
        <w:tc>
          <w:tcPr>
            <w:tcW w:w="4077" w:type="dxa"/>
            <w:shd w:val="clear" w:color="auto" w:fill="auto"/>
          </w:tcPr>
          <w:p w:rsidR="00FC710E" w:rsidRPr="00081CDF" w:rsidRDefault="00FC710E" w:rsidP="00FC710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Навыки и/или опыт деятельности:</w:t>
            </w:r>
          </w:p>
          <w:p w:rsidR="00FC710E" w:rsidRPr="00081CDF" w:rsidRDefault="00FC710E" w:rsidP="00FC71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использования </w:t>
            </w:r>
            <w:r w:rsidRPr="00081CDF">
              <w:rPr>
                <w:rFonts w:ascii="Times New Roman" w:hAnsi="Times New Roman"/>
                <w:sz w:val="24"/>
                <w:szCs w:val="24"/>
              </w:rPr>
              <w:t>доступных методов определения уровня развития психомоторных способностей.</w:t>
            </w:r>
          </w:p>
          <w:p w:rsidR="00FC710E" w:rsidRPr="00081CDF" w:rsidRDefault="00FC710E" w:rsidP="00FC71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C710E" w:rsidRPr="00081CDF" w:rsidRDefault="00FC710E" w:rsidP="00FC710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FC710E" w:rsidRPr="00081CDF" w:rsidRDefault="00FC710E" w:rsidP="00FC710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710E" w:rsidRPr="00081CDF" w:rsidTr="001F10EB">
        <w:tc>
          <w:tcPr>
            <w:tcW w:w="4077" w:type="dxa"/>
            <w:shd w:val="clear" w:color="auto" w:fill="auto"/>
          </w:tcPr>
          <w:p w:rsidR="00FC710E" w:rsidRPr="00081CDF" w:rsidRDefault="00FC710E" w:rsidP="00FC710E">
            <w:pPr>
              <w:autoSpaceDE w:val="0"/>
              <w:autoSpaceDN w:val="0"/>
              <w:spacing w:line="240" w:lineRule="auto"/>
              <w:ind w:left="29" w:right="126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Знания:</w:t>
            </w:r>
            <w:r w:rsidRPr="00081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710E" w:rsidRPr="00081CDF" w:rsidRDefault="00FC710E" w:rsidP="00FC71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94563965"/>
            <w:r w:rsidRPr="00081CDF">
              <w:rPr>
                <w:rFonts w:ascii="Times New Roman" w:hAnsi="Times New Roman"/>
                <w:spacing w:val="-4"/>
                <w:sz w:val="24"/>
                <w:szCs w:val="24"/>
              </w:rPr>
              <w:t>методики формирования психомоторных способностей</w:t>
            </w:r>
            <w:bookmarkEnd w:id="1"/>
            <w:r w:rsidRPr="00081CD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71C80" w:rsidRPr="00081CDF" w:rsidRDefault="00171C80" w:rsidP="00171C80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 05.003 </w:t>
            </w:r>
          </w:p>
          <w:p w:rsidR="00171C80" w:rsidRPr="003B7B15" w:rsidRDefault="00171C80" w:rsidP="00171C80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B7B1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Н/02.7</w:t>
            </w:r>
          </w:p>
          <w:p w:rsidR="00171C80" w:rsidRPr="00081CDF" w:rsidRDefault="00171C80" w:rsidP="00171C80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  <w:p w:rsidR="00171C80" w:rsidRPr="00081CDF" w:rsidRDefault="00171C80" w:rsidP="00FC710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C710E" w:rsidRPr="00081CDF" w:rsidRDefault="00FC710E" w:rsidP="00FC710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 05.008 </w:t>
            </w:r>
          </w:p>
          <w:p w:rsidR="00FC710E" w:rsidRPr="003B7B15" w:rsidRDefault="00FC710E" w:rsidP="00FC71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B15">
              <w:rPr>
                <w:rFonts w:ascii="Times New Roman" w:hAnsi="Times New Roman"/>
                <w:sz w:val="24"/>
                <w:szCs w:val="24"/>
              </w:rPr>
              <w:t>Е/01.7</w:t>
            </w:r>
          </w:p>
          <w:p w:rsidR="00FC710E" w:rsidRPr="00081CDF" w:rsidRDefault="00FC710E" w:rsidP="00FC71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Текущее планирование спортивной подготовки</w:t>
            </w:r>
          </w:p>
          <w:p w:rsidR="00FC710E" w:rsidRPr="00081CDF" w:rsidRDefault="00FC710E" w:rsidP="00FC71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10E" w:rsidRPr="003B7B15" w:rsidRDefault="00FC710E" w:rsidP="00FC71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B15">
              <w:rPr>
                <w:rFonts w:ascii="Times New Roman" w:hAnsi="Times New Roman"/>
                <w:sz w:val="24"/>
                <w:szCs w:val="24"/>
              </w:rPr>
              <w:t>Е/04.7</w:t>
            </w:r>
          </w:p>
          <w:p w:rsidR="00FC710E" w:rsidRPr="00081CDF" w:rsidRDefault="00FC710E" w:rsidP="00FC71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3B7B15" w:rsidRPr="006D737A" w:rsidRDefault="003B7B15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Т-П 05.012</w:t>
            </w:r>
          </w:p>
          <w:p w:rsidR="003B7B15" w:rsidRPr="003B7B15" w:rsidRDefault="003B7B15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B7B15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3B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/01.7</w:t>
            </w:r>
          </w:p>
          <w:p w:rsidR="003B7B15" w:rsidRPr="006D737A" w:rsidRDefault="003B7B15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FC710E" w:rsidRPr="00081CDF" w:rsidRDefault="00FC710E" w:rsidP="00FC710E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FC710E" w:rsidRPr="00081CDF" w:rsidRDefault="00FC710E" w:rsidP="00171C80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FC710E" w:rsidRPr="00081CDF" w:rsidRDefault="00FC710E" w:rsidP="00FC710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10E" w:rsidRPr="00081CDF" w:rsidRDefault="00FC710E" w:rsidP="00FC710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</w:tr>
      <w:tr w:rsidR="00FC710E" w:rsidRPr="00081CDF" w:rsidTr="001F10EB">
        <w:tc>
          <w:tcPr>
            <w:tcW w:w="4077" w:type="dxa"/>
            <w:shd w:val="clear" w:color="auto" w:fill="auto"/>
          </w:tcPr>
          <w:p w:rsidR="00FC710E" w:rsidRPr="00081CDF" w:rsidRDefault="00FC710E" w:rsidP="00FC710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Умения:</w:t>
            </w:r>
          </w:p>
          <w:p w:rsidR="00FC710E" w:rsidRPr="00081CDF" w:rsidRDefault="00FC710E" w:rsidP="00FC71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использовать методики формирования психомоторных способностей в тренировочном процессе спортсменов различной квалификации;</w:t>
            </w:r>
          </w:p>
        </w:tc>
        <w:tc>
          <w:tcPr>
            <w:tcW w:w="3544" w:type="dxa"/>
            <w:vMerge/>
            <w:shd w:val="clear" w:color="auto" w:fill="auto"/>
          </w:tcPr>
          <w:p w:rsidR="00FC710E" w:rsidRPr="00081CDF" w:rsidRDefault="00FC710E" w:rsidP="00FC710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FC710E" w:rsidRPr="00081CDF" w:rsidRDefault="00FC710E" w:rsidP="00FC710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FC710E" w:rsidRPr="00081CDF" w:rsidTr="001F10EB">
        <w:tc>
          <w:tcPr>
            <w:tcW w:w="4077" w:type="dxa"/>
            <w:shd w:val="clear" w:color="auto" w:fill="auto"/>
          </w:tcPr>
          <w:p w:rsidR="00FC710E" w:rsidRPr="00081CDF" w:rsidRDefault="00FC710E" w:rsidP="00FC710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Навыки и/или опыт деятельности:</w:t>
            </w:r>
          </w:p>
          <w:p w:rsidR="00FC710E" w:rsidRPr="00081CDF" w:rsidRDefault="00FC710E" w:rsidP="00FC710E">
            <w:pPr>
              <w:autoSpaceDE w:val="0"/>
              <w:autoSpaceDN w:val="0"/>
              <w:spacing w:line="240" w:lineRule="auto"/>
              <w:ind w:left="29" w:right="126" w:hanging="29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создания тренировочных планов подготовки спортсменов с использованием научно-обоснованной методики формирования психомоторных способностей</w:t>
            </w:r>
          </w:p>
        </w:tc>
        <w:tc>
          <w:tcPr>
            <w:tcW w:w="3544" w:type="dxa"/>
            <w:vMerge/>
            <w:shd w:val="clear" w:color="auto" w:fill="auto"/>
          </w:tcPr>
          <w:p w:rsidR="00FC710E" w:rsidRPr="00081CDF" w:rsidRDefault="00FC710E" w:rsidP="00FC710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FC710E" w:rsidRPr="00081CDF" w:rsidRDefault="00FC710E" w:rsidP="00FC710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171C80" w:rsidRPr="00081CDF" w:rsidRDefault="00171C80" w:rsidP="00171C8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CDF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081CDF" w:rsidRPr="00081CDF"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</w:t>
      </w:r>
      <w:r w:rsidRPr="00081CDF">
        <w:rPr>
          <w:rFonts w:ascii="Times New Roman" w:hAnsi="Times New Roman"/>
          <w:b/>
          <w:sz w:val="24"/>
          <w:szCs w:val="24"/>
        </w:rPr>
        <w:t xml:space="preserve">. </w:t>
      </w:r>
    </w:p>
    <w:p w:rsidR="00171C80" w:rsidRPr="00081CDF" w:rsidRDefault="00171C80" w:rsidP="00171C80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CDF">
        <w:rPr>
          <w:rFonts w:ascii="Times New Roman" w:hAnsi="Times New Roman"/>
          <w:color w:val="000000"/>
          <w:sz w:val="24"/>
          <w:szCs w:val="24"/>
        </w:rPr>
        <w:t>Дисциплина «</w:t>
      </w:r>
      <w:r w:rsidR="005D7967" w:rsidRPr="00081CDF">
        <w:rPr>
          <w:rFonts w:ascii="Times New Roman" w:hAnsi="Times New Roman"/>
          <w:color w:val="000000"/>
          <w:sz w:val="24"/>
          <w:szCs w:val="24"/>
        </w:rPr>
        <w:t>Формирование психомоторных способностей</w:t>
      </w:r>
      <w:r w:rsidRPr="00081CDF">
        <w:rPr>
          <w:rFonts w:ascii="Times New Roman" w:hAnsi="Times New Roman"/>
          <w:color w:val="000000"/>
          <w:sz w:val="24"/>
          <w:szCs w:val="24"/>
        </w:rPr>
        <w:t xml:space="preserve">» в структуре образовательной программы относится к части, </w:t>
      </w:r>
      <w:r w:rsidRPr="00081CDF">
        <w:rPr>
          <w:rFonts w:ascii="Times New Roman" w:hAnsi="Times New Roman"/>
          <w:spacing w:val="-1"/>
          <w:sz w:val="24"/>
          <w:szCs w:val="24"/>
        </w:rPr>
        <w:t>формируемой участниками образовательных отношений</w:t>
      </w:r>
      <w:r w:rsidRPr="00081CDF">
        <w:rPr>
          <w:rFonts w:ascii="Times New Roman" w:hAnsi="Times New Roman"/>
          <w:color w:val="000000"/>
          <w:sz w:val="24"/>
          <w:szCs w:val="24"/>
        </w:rPr>
        <w:t>.</w:t>
      </w:r>
    </w:p>
    <w:p w:rsidR="00171C80" w:rsidRPr="00081CDF" w:rsidRDefault="00171C80" w:rsidP="00171C80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CDF">
        <w:rPr>
          <w:rFonts w:ascii="Times New Roman" w:hAnsi="Times New Roman"/>
          <w:spacing w:val="-1"/>
          <w:sz w:val="24"/>
          <w:szCs w:val="24"/>
        </w:rPr>
        <w:t>В соответствии с рабочим учебным планом дисциплина изучается во 2</w:t>
      </w:r>
      <w:r w:rsidRPr="00081CDF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081CDF">
        <w:rPr>
          <w:rFonts w:ascii="Times New Roman" w:hAnsi="Times New Roman"/>
          <w:spacing w:val="-1"/>
          <w:sz w:val="24"/>
          <w:szCs w:val="24"/>
        </w:rPr>
        <w:t xml:space="preserve">семестре очной и </w:t>
      </w:r>
      <w:r w:rsidR="00EC4A9B" w:rsidRPr="00081CDF">
        <w:rPr>
          <w:rFonts w:ascii="Times New Roman" w:hAnsi="Times New Roman"/>
          <w:spacing w:val="-1"/>
          <w:sz w:val="24"/>
          <w:szCs w:val="24"/>
        </w:rPr>
        <w:t xml:space="preserve">4 семестре </w:t>
      </w:r>
      <w:r w:rsidRPr="00081CDF">
        <w:rPr>
          <w:rFonts w:ascii="Times New Roman" w:hAnsi="Times New Roman"/>
          <w:spacing w:val="-1"/>
          <w:sz w:val="24"/>
          <w:szCs w:val="24"/>
        </w:rPr>
        <w:t>заочной форм обучения.</w:t>
      </w:r>
      <w:r w:rsidRPr="00081CDF">
        <w:rPr>
          <w:rFonts w:ascii="Times New Roman" w:hAnsi="Times New Roman"/>
          <w:color w:val="000000"/>
          <w:sz w:val="24"/>
          <w:szCs w:val="24"/>
        </w:rPr>
        <w:t xml:space="preserve"> Форма промежуточной аттестации – зачет.</w:t>
      </w:r>
    </w:p>
    <w:p w:rsidR="00FC710E" w:rsidRPr="00081CDF" w:rsidRDefault="00FC710E" w:rsidP="00A9227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1C80" w:rsidRPr="00081CDF" w:rsidRDefault="00171C80" w:rsidP="00171C80">
      <w:pPr>
        <w:widowControl w:val="0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81CDF">
        <w:rPr>
          <w:rFonts w:ascii="Times New Roman" w:hAnsi="Times New Roman"/>
          <w:b/>
          <w:caps/>
          <w:sz w:val="24"/>
          <w:szCs w:val="24"/>
        </w:rPr>
        <w:t xml:space="preserve">3. </w:t>
      </w:r>
      <w:r w:rsidR="00081CDF" w:rsidRPr="00081CDF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  <w:r w:rsidRPr="00081CDF">
        <w:rPr>
          <w:rFonts w:ascii="Times New Roman" w:hAnsi="Times New Roman"/>
          <w:b/>
          <w:caps/>
          <w:sz w:val="24"/>
          <w:szCs w:val="24"/>
        </w:rPr>
        <w:t>:</w:t>
      </w:r>
    </w:p>
    <w:p w:rsidR="00171C80" w:rsidRPr="00081CDF" w:rsidRDefault="00081CDF" w:rsidP="00171C80">
      <w:pPr>
        <w:tabs>
          <w:tab w:val="right" w:leader="underscore" w:pos="9356"/>
        </w:tabs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081CDF">
        <w:rPr>
          <w:rFonts w:ascii="Times New Roman" w:hAnsi="Times New Roman"/>
          <w:i/>
          <w:sz w:val="24"/>
          <w:szCs w:val="24"/>
        </w:rPr>
        <w:t>очная форма обучения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062"/>
        <w:gridCol w:w="1417"/>
        <w:gridCol w:w="2127"/>
      </w:tblGrid>
      <w:tr w:rsidR="00171C80" w:rsidRPr="00081CDF" w:rsidTr="001F10EB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jc w:val="center"/>
              <w:rPr>
                <w:i/>
                <w:iCs/>
                <w:lang w:eastAsia="en-US"/>
              </w:rPr>
            </w:pPr>
            <w:r w:rsidRPr="00081CDF">
              <w:rPr>
                <w:i/>
                <w:iCs/>
                <w:lang w:eastAsia="en-US"/>
              </w:rPr>
              <w:t>Вид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jc w:val="center"/>
              <w:rPr>
                <w:i/>
                <w:iCs/>
                <w:lang w:eastAsia="en-US"/>
              </w:rPr>
            </w:pPr>
            <w:r w:rsidRPr="00081CDF">
              <w:rPr>
                <w:i/>
                <w:iCs/>
                <w:lang w:eastAsia="en-US"/>
              </w:rPr>
              <w:t>Всего</w:t>
            </w:r>
            <w:r w:rsidRPr="00081CDF">
              <w:rPr>
                <w:i/>
                <w:iCs/>
                <w:lang w:eastAsia="en-US"/>
              </w:rPr>
              <w:br/>
              <w:t>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tabs>
                <w:tab w:val="right" w:leader="underscore" w:pos="9356"/>
              </w:tabs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i/>
                <w:iCs/>
                <w:sz w:val="24"/>
                <w:szCs w:val="24"/>
              </w:rPr>
              <w:t>Семестр</w:t>
            </w:r>
          </w:p>
        </w:tc>
      </w:tr>
      <w:tr w:rsidR="00171C80" w:rsidRPr="00081CDF" w:rsidTr="001F10EB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80" w:rsidRPr="00081CDF" w:rsidRDefault="00171C80" w:rsidP="001F10E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80" w:rsidRPr="00081CDF" w:rsidRDefault="00171C80" w:rsidP="001F10E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tabs>
                <w:tab w:val="right" w:leader="underscore" w:pos="9356"/>
              </w:tabs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</w:tr>
      <w:tr w:rsidR="00171C80" w:rsidRPr="00081CDF" w:rsidTr="001F10E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081CDF">
              <w:rPr>
                <w:b/>
              </w:rPr>
              <w:t>Контактная работа преподавателя с обучающимися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081CDF">
              <w:rPr>
                <w:b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081CDF">
              <w:rPr>
                <w:b/>
                <w:lang w:eastAsia="en-US"/>
              </w:rPr>
              <w:t>18</w:t>
            </w:r>
          </w:p>
        </w:tc>
      </w:tr>
      <w:tr w:rsidR="00171C80" w:rsidRPr="00081CDF" w:rsidTr="001F10E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081CDF"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</w:p>
        </w:tc>
      </w:tr>
      <w:tr w:rsidR="00171C80" w:rsidRPr="00081CDF" w:rsidTr="001F10E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081CDF">
              <w:rPr>
                <w:lang w:eastAsia="en-US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081CDF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081CDF">
              <w:rPr>
                <w:lang w:eastAsia="en-US"/>
              </w:rPr>
              <w:t>4</w:t>
            </w:r>
          </w:p>
        </w:tc>
      </w:tr>
      <w:tr w:rsidR="00171C80" w:rsidRPr="00081CDF" w:rsidTr="001F10E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7C4E6D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081CDF">
              <w:rPr>
                <w:lang w:eastAsia="en-US"/>
              </w:rPr>
              <w:t xml:space="preserve">Семинары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081CDF">
              <w:rPr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081CDF">
              <w:rPr>
                <w:lang w:eastAsia="en-US"/>
              </w:rPr>
              <w:t>14</w:t>
            </w:r>
          </w:p>
        </w:tc>
      </w:tr>
      <w:tr w:rsidR="00171C80" w:rsidRPr="00081CDF" w:rsidTr="001F10E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rPr>
                <w:b/>
                <w:bCs/>
                <w:lang w:eastAsia="en-US"/>
              </w:rPr>
            </w:pPr>
            <w:r w:rsidRPr="00081CDF">
              <w:rPr>
                <w:b/>
                <w:bCs/>
                <w:lang w:eastAsia="en-US"/>
              </w:rPr>
              <w:t>Самостоятельная работа 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081CDF">
              <w:rPr>
                <w:b/>
                <w:lang w:eastAsia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081CDF">
              <w:rPr>
                <w:b/>
                <w:lang w:eastAsia="en-US"/>
              </w:rPr>
              <w:t>54</w:t>
            </w:r>
          </w:p>
        </w:tc>
      </w:tr>
      <w:tr w:rsidR="00171C80" w:rsidRPr="00081CDF" w:rsidTr="001F10E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081CDF">
              <w:rPr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081CDF">
              <w:rPr>
                <w:lang w:eastAsia="en-US"/>
              </w:rPr>
              <w:t>зачет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081CDF">
              <w:rPr>
                <w:lang w:eastAsia="en-US"/>
              </w:rPr>
              <w:t>зачет</w:t>
            </w:r>
          </w:p>
        </w:tc>
      </w:tr>
      <w:tr w:rsidR="00171C80" w:rsidRPr="00081CDF" w:rsidTr="001F10E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081CDF">
              <w:rPr>
                <w:lang w:eastAsia="en-US"/>
              </w:rPr>
              <w:t>Общая трудоемкость         часы</w:t>
            </w:r>
          </w:p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081CDF">
              <w:rPr>
                <w:lang w:eastAsia="en-US"/>
              </w:rPr>
              <w:t xml:space="preserve">                                              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081CDF">
              <w:rPr>
                <w:lang w:eastAsia="en-US"/>
              </w:rPr>
              <w:t>72</w:t>
            </w:r>
          </w:p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081CDF"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081CDF">
              <w:rPr>
                <w:lang w:eastAsia="en-US"/>
              </w:rPr>
              <w:t>72</w:t>
            </w:r>
          </w:p>
          <w:p w:rsidR="00171C80" w:rsidRPr="00081CDF" w:rsidRDefault="00171C80" w:rsidP="001F10EB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081CDF">
              <w:rPr>
                <w:lang w:eastAsia="en-US"/>
              </w:rPr>
              <w:t>2</w:t>
            </w:r>
          </w:p>
        </w:tc>
      </w:tr>
    </w:tbl>
    <w:p w:rsidR="00171C80" w:rsidRPr="00081CDF" w:rsidRDefault="00081CDF" w:rsidP="00171C80">
      <w:pPr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  <w:r w:rsidRPr="00081CDF">
        <w:rPr>
          <w:rFonts w:ascii="Times New Roman" w:hAnsi="Times New Roman"/>
          <w:i/>
          <w:sz w:val="24"/>
          <w:szCs w:val="24"/>
        </w:rPr>
        <w:t>заочная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1665"/>
      </w:tblGrid>
      <w:tr w:rsidR="00171C80" w:rsidRPr="00081CDF" w:rsidTr="001F10EB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C80" w:rsidRPr="00081CDF" w:rsidRDefault="00171C80" w:rsidP="001F1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C80" w:rsidRPr="00081CDF" w:rsidRDefault="00171C80" w:rsidP="001F1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1C80" w:rsidRPr="00081CDF" w:rsidRDefault="00171C80" w:rsidP="001F1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Семестры</w:t>
            </w:r>
          </w:p>
        </w:tc>
      </w:tr>
      <w:tr w:rsidR="00171C80" w:rsidRPr="00081CDF" w:rsidTr="001F10EB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C80" w:rsidRPr="00081CDF" w:rsidRDefault="00171C80" w:rsidP="001F10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C80" w:rsidRPr="00081CDF" w:rsidRDefault="00171C80" w:rsidP="001F10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C80" w:rsidRPr="00081CDF" w:rsidRDefault="00EC4A9B" w:rsidP="001F10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71C80" w:rsidRPr="00081CDF" w:rsidTr="001F10EB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71C80" w:rsidRPr="00081CDF" w:rsidRDefault="00171C80" w:rsidP="001F10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71C80" w:rsidRPr="00081CDF" w:rsidRDefault="00171C80" w:rsidP="001F1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71C80" w:rsidRPr="00081CDF" w:rsidRDefault="00171C80" w:rsidP="001F1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1C80" w:rsidRPr="00081CDF" w:rsidTr="001F10EB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71C80" w:rsidRPr="00081CDF" w:rsidRDefault="00171C80" w:rsidP="001F10EB">
            <w:pPr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71C80" w:rsidRPr="00081CDF" w:rsidTr="001F10E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C80" w:rsidRPr="00081CDF" w:rsidRDefault="00171C80" w:rsidP="001F10EB">
            <w:pPr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80" w:rsidRPr="00081CDF" w:rsidRDefault="00171C80" w:rsidP="001F1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1C80" w:rsidRPr="00081CDF" w:rsidRDefault="00171C80" w:rsidP="001F1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1C80" w:rsidRPr="00081CDF" w:rsidTr="001F10E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C80" w:rsidRPr="00081CDF" w:rsidRDefault="00171C80" w:rsidP="007C4E6D">
            <w:pPr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80" w:rsidRPr="00081CDF" w:rsidRDefault="00171C80" w:rsidP="001F1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1C80" w:rsidRPr="00081CDF" w:rsidRDefault="00171C80" w:rsidP="001F1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71C80" w:rsidRPr="00081CDF" w:rsidTr="001F10E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71C80" w:rsidRPr="00081CDF" w:rsidRDefault="00171C80" w:rsidP="001F10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71C80" w:rsidRPr="00081CDF" w:rsidRDefault="00171C80" w:rsidP="001F1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71C80" w:rsidRPr="00081CDF" w:rsidRDefault="00171C80" w:rsidP="001F1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171C80" w:rsidRPr="00081CDF" w:rsidTr="001F10E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1C80" w:rsidRPr="00081CDF" w:rsidRDefault="00171C80" w:rsidP="001F10EB">
            <w:pPr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80" w:rsidRPr="00081CDF" w:rsidRDefault="00171C80" w:rsidP="001F1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1C80" w:rsidRPr="00081CDF" w:rsidRDefault="00171C80" w:rsidP="001F1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71C80" w:rsidRPr="00081CDF" w:rsidTr="001F10EB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71C80" w:rsidRPr="00081CDF" w:rsidRDefault="00171C80" w:rsidP="001F10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1C80" w:rsidRPr="00081CDF" w:rsidRDefault="00171C80" w:rsidP="001F10EB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171C80" w:rsidRPr="00081CDF" w:rsidRDefault="00171C80" w:rsidP="001F1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171C80" w:rsidRPr="00081CDF" w:rsidRDefault="00171C80" w:rsidP="001F1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71C80" w:rsidRPr="00081CDF" w:rsidTr="001F10EB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71C80" w:rsidRPr="00081CDF" w:rsidRDefault="00171C80" w:rsidP="001F10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1C80" w:rsidRPr="00081CDF" w:rsidRDefault="00171C80" w:rsidP="001F10EB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71C80" w:rsidRPr="00081CDF" w:rsidRDefault="00171C80" w:rsidP="001F1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71C80" w:rsidRPr="00081CDF" w:rsidRDefault="00171C80" w:rsidP="001F1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C710E" w:rsidRPr="00081CDF" w:rsidRDefault="00FC710E" w:rsidP="00A9227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354BCC" w:rsidRPr="00081CDF" w:rsidRDefault="00354BCC" w:rsidP="00A9227D">
      <w:pPr>
        <w:shd w:val="clear" w:color="auto" w:fill="FFFFFF"/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864682" w:rsidRPr="00081CDF" w:rsidRDefault="00171C80" w:rsidP="001F10EB">
      <w:pPr>
        <w:pStyle w:val="a6"/>
        <w:numPr>
          <w:ilvl w:val="0"/>
          <w:numId w:val="1"/>
        </w:numPr>
        <w:tabs>
          <w:tab w:val="right" w:leader="underscore" w:pos="-142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" w:name="_Hlk494641204"/>
      <w:r w:rsidRPr="00081CDF">
        <w:rPr>
          <w:rFonts w:ascii="Times New Roman" w:hAnsi="Times New Roman"/>
          <w:b/>
          <w:bCs/>
          <w:sz w:val="24"/>
          <w:szCs w:val="24"/>
        </w:rPr>
        <w:t>4</w:t>
      </w:r>
      <w:r w:rsidR="00864682" w:rsidRPr="00081CD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81CDF" w:rsidRPr="00081CDF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521"/>
        <w:gridCol w:w="5387"/>
        <w:gridCol w:w="992"/>
      </w:tblGrid>
      <w:tr w:rsidR="00171C80" w:rsidRPr="00081CDF" w:rsidTr="007A42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A9227D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A9227D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Тема (раздел)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A9227D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Содержание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A9227D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</w:tr>
      <w:tr w:rsidR="00171C80" w:rsidRPr="00081CDF" w:rsidTr="007A42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5D3355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71C80" w:rsidRPr="00081CDF" w:rsidRDefault="00171C80" w:rsidP="005D3355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5D3355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bookmarkStart w:id="3" w:name="_Hlk494564083"/>
            <w:r w:rsidRPr="00081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психомоторных способностях на современном этапе</w:t>
            </w:r>
          </w:p>
          <w:bookmarkEnd w:id="3"/>
          <w:p w:rsidR="00171C80" w:rsidRPr="00081CDF" w:rsidRDefault="00171C80" w:rsidP="005D3355">
            <w:pPr>
              <w:spacing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5D335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494564119"/>
            <w:r w:rsidRPr="00081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психомоторных способностях на современном этапе. Структура психомоторных способностей. Спортивный талант и спортивные способности. Понятие о задатках и модельных характеристиках:</w:t>
            </w:r>
            <w:r w:rsidRPr="00081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а) в ациклических видах спорта;</w:t>
            </w:r>
            <w:r w:rsidRPr="00081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б) в циклических видах спорта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7A424F" w:rsidP="007A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71C80" w:rsidRPr="00081CDF" w:rsidTr="007A42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5D3355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1C80" w:rsidRPr="00081CDF" w:rsidRDefault="00171C80" w:rsidP="005D3355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5D3355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Психофизиология движений</w:t>
            </w:r>
            <w:r w:rsidRPr="00081C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5D33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Принципы переработки информации в центральной нервной системе. Структура двигательного навыка (акта) по Н.А. Бер</w:t>
            </w:r>
            <w:r w:rsidR="007A424F" w:rsidRPr="00081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81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штейну. Произвольное управление двигательными актами. Темпы развития двигательного специфического </w:t>
            </w:r>
            <w:r w:rsidRPr="00081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навыка и их значимость для прогнозирования двигательных способностей человека. Теория функциональных систем </w:t>
            </w:r>
            <w:proofErr w:type="spellStart"/>
            <w:r w:rsidRPr="00081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П.К.Анохина</w:t>
            </w:r>
            <w:proofErr w:type="spellEnd"/>
            <w:r w:rsidRPr="00081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Роль различных блоков функциональной системы в управлении двигательными актами.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7A424F" w:rsidP="007A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</w:tr>
      <w:tr w:rsidR="00171C80" w:rsidRPr="00081CDF" w:rsidTr="007A42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5D3355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1C80" w:rsidRPr="00081CDF" w:rsidRDefault="00171C80" w:rsidP="005D3355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5D3355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spellStart"/>
            <w:r w:rsidRPr="00081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Дифференцировочная</w:t>
            </w:r>
            <w:proofErr w:type="spellEnd"/>
            <w:r w:rsidRPr="00081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чувствительность как вид психомоторных способностей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5D3355">
            <w:pPr>
              <w:snapToGrid w:val="0"/>
              <w:spacing w:line="240" w:lineRule="auto"/>
              <w:ind w:firstLine="6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Понятие о специализированном восприятии. Психофизиологическая основа специализированных восприятий. Условия развития </w:t>
            </w:r>
            <w:proofErr w:type="spellStart"/>
            <w:r w:rsidRPr="00081CDF">
              <w:rPr>
                <w:rFonts w:ascii="Times New Roman" w:hAnsi="Times New Roman"/>
                <w:spacing w:val="-6"/>
                <w:sz w:val="24"/>
                <w:szCs w:val="24"/>
              </w:rPr>
              <w:t>дифференцировочной</w:t>
            </w:r>
            <w:proofErr w:type="spellEnd"/>
            <w:r w:rsidRPr="00081CD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чувствительности.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7A424F" w:rsidP="007A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71C80" w:rsidRPr="00081CDF" w:rsidTr="007A42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5D3355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1C80" w:rsidRPr="00081CDF" w:rsidRDefault="00171C80" w:rsidP="005D3355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1C80" w:rsidRPr="00081CDF" w:rsidRDefault="00171C80" w:rsidP="005D3355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5D3355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Психомоторика в спортивной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5D3355">
            <w:pPr>
              <w:snapToGrid w:val="0"/>
              <w:spacing w:line="240" w:lineRule="auto"/>
              <w:ind w:firstLine="6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pacing w:val="-6"/>
                <w:sz w:val="24"/>
                <w:szCs w:val="24"/>
              </w:rPr>
              <w:t>Психомоторные качества и успешность спортивной деятельности. Выраженность психомоторных качеств у представителей разных видов спорта. Генетические факторы психомоторных способностей и спортивный отбор. Влияние психомоторных способностей на формирование стиля спортивной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7A424F" w:rsidP="007A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71C80" w:rsidRPr="00081CDF" w:rsidTr="007A42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5D3355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1C80" w:rsidRPr="00081CDF" w:rsidRDefault="00171C80" w:rsidP="005D3355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1C80" w:rsidRPr="00081CDF" w:rsidRDefault="00171C80" w:rsidP="005D3355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5D3355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Методы и методики диагностики и развития психомоторных способностей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5D33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 xml:space="preserve">Аппаратурные методы диагностики психомоторики. </w:t>
            </w:r>
            <w:proofErr w:type="spellStart"/>
            <w:r w:rsidRPr="00081CDF">
              <w:rPr>
                <w:rFonts w:ascii="Times New Roman" w:hAnsi="Times New Roman"/>
                <w:sz w:val="24"/>
                <w:szCs w:val="24"/>
              </w:rPr>
              <w:t>Деятельностные</w:t>
            </w:r>
            <w:proofErr w:type="spellEnd"/>
            <w:r w:rsidRPr="00081CDF">
              <w:rPr>
                <w:rFonts w:ascii="Times New Roman" w:hAnsi="Times New Roman"/>
                <w:sz w:val="24"/>
                <w:szCs w:val="24"/>
              </w:rPr>
              <w:t xml:space="preserve"> методы диагностики и развития психомоторики. Развитие психомоторных функций в ходе спортивной деятельности.</w:t>
            </w: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времени простой и сложной реакции, реакции на движущийся объект, КЧМС, </w:t>
            </w:r>
            <w:proofErr w:type="spellStart"/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теппинг</w:t>
            </w:r>
            <w:proofErr w:type="spellEnd"/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 xml:space="preserve">-тест. Диагностика и развитие психомоторных способностей с </w:t>
            </w:r>
            <w:proofErr w:type="spellStart"/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использоваанием</w:t>
            </w:r>
            <w:proofErr w:type="spellEnd"/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 xml:space="preserve"> компьютерных технологий (АПК «Спортивный </w:t>
            </w:r>
            <w:proofErr w:type="spellStart"/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психофизиолог</w:t>
            </w:r>
            <w:proofErr w:type="spellEnd"/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proofErr w:type="spellStart"/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Эффектон</w:t>
            </w:r>
            <w:proofErr w:type="spellEnd"/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 xml:space="preserve">»).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7A424F" w:rsidP="007A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bookmarkEnd w:id="2"/>
    <w:p w:rsidR="00171C80" w:rsidRPr="00081CDF" w:rsidRDefault="00171C80" w:rsidP="00171C80">
      <w:pPr>
        <w:tabs>
          <w:tab w:val="left" w:pos="567"/>
          <w:tab w:val="right" w:leader="underscore" w:pos="9356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81CDF">
        <w:rPr>
          <w:rFonts w:ascii="Times New Roman" w:hAnsi="Times New Roman"/>
          <w:b/>
          <w:bCs/>
          <w:sz w:val="24"/>
          <w:szCs w:val="24"/>
        </w:rPr>
        <w:t>5.</w:t>
      </w:r>
      <w:r w:rsidR="00081CDF">
        <w:rPr>
          <w:rFonts w:ascii="Times New Roman" w:hAnsi="Times New Roman"/>
          <w:b/>
          <w:bCs/>
          <w:sz w:val="24"/>
          <w:szCs w:val="24"/>
        </w:rPr>
        <w:t xml:space="preserve"> Р</w:t>
      </w:r>
      <w:r w:rsidR="00081CDF" w:rsidRPr="00081CDF">
        <w:rPr>
          <w:rFonts w:ascii="Times New Roman" w:hAnsi="Times New Roman"/>
          <w:b/>
          <w:bCs/>
          <w:sz w:val="24"/>
          <w:szCs w:val="24"/>
        </w:rPr>
        <w:t>азделы дисциплины и виды учебной работы:</w:t>
      </w:r>
    </w:p>
    <w:p w:rsidR="00171C80" w:rsidRPr="00081CDF" w:rsidRDefault="00171C80" w:rsidP="00171C80">
      <w:pPr>
        <w:tabs>
          <w:tab w:val="left" w:pos="567"/>
          <w:tab w:val="right" w:leader="underscore" w:pos="9356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71C80" w:rsidRPr="00081CDF" w:rsidRDefault="00171C80" w:rsidP="00B76719">
      <w:pPr>
        <w:tabs>
          <w:tab w:val="left" w:pos="567"/>
          <w:tab w:val="right" w:leader="underscore" w:pos="9356"/>
        </w:tabs>
        <w:spacing w:line="240" w:lineRule="auto"/>
        <w:jc w:val="center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081CDF">
        <w:rPr>
          <w:rFonts w:ascii="Times New Roman" w:hAnsi="Times New Roman"/>
          <w:bCs/>
          <w:i/>
          <w:sz w:val="24"/>
          <w:szCs w:val="24"/>
        </w:rPr>
        <w:t>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992"/>
        <w:gridCol w:w="1134"/>
        <w:gridCol w:w="1276"/>
        <w:gridCol w:w="1134"/>
      </w:tblGrid>
      <w:tr w:rsidR="00171C80" w:rsidRPr="00081CDF" w:rsidTr="00081CD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C80" w:rsidRPr="00081CDF" w:rsidRDefault="00171C80" w:rsidP="001F10EB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C80" w:rsidRPr="00081CDF" w:rsidRDefault="00171C80" w:rsidP="001F10EB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 xml:space="preserve"> Наименование раздела дисциплины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C80" w:rsidRPr="00081CDF" w:rsidRDefault="00171C80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71C80" w:rsidRPr="00081CDF" w:rsidTr="00081CDF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C80" w:rsidRPr="00081CDF" w:rsidTr="00081C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психомоторных способностях на современном этапе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71C80" w:rsidRPr="00081CDF" w:rsidTr="00081C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Психофизиология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71C80" w:rsidRPr="00081CDF" w:rsidTr="00081C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Дифференцировочная</w:t>
            </w:r>
            <w:proofErr w:type="spellEnd"/>
            <w:r w:rsidRPr="00081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чувствительность как вид психомоторных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71C80" w:rsidRPr="00081CDF" w:rsidTr="00081C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Психомоторика в спортивной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71C80" w:rsidRPr="00081CDF" w:rsidTr="00081C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методики развития психомоторных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71C80" w:rsidRPr="00081CDF" w:rsidTr="00081C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Pr="00081CDF" w:rsidRDefault="00171C80" w:rsidP="00171C8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7A424F" w:rsidRPr="00081CDF" w:rsidRDefault="00081CDF" w:rsidP="00524F27">
      <w:pPr>
        <w:tabs>
          <w:tab w:val="left" w:pos="567"/>
          <w:tab w:val="right" w:leader="underscore" w:pos="9356"/>
        </w:tabs>
        <w:spacing w:line="240" w:lineRule="auto"/>
        <w:jc w:val="center"/>
        <w:outlineLvl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З</w:t>
      </w:r>
      <w:r w:rsidR="007A424F" w:rsidRPr="00081CDF">
        <w:rPr>
          <w:rFonts w:ascii="Times New Roman" w:hAnsi="Times New Roman"/>
          <w:bCs/>
          <w:i/>
          <w:sz w:val="24"/>
          <w:szCs w:val="24"/>
        </w:rPr>
        <w:t>аочная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992"/>
        <w:gridCol w:w="1134"/>
        <w:gridCol w:w="1276"/>
        <w:gridCol w:w="1134"/>
      </w:tblGrid>
      <w:tr w:rsidR="007A424F" w:rsidRPr="00081CDF" w:rsidTr="00081CD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 xml:space="preserve"> Наименование раздела дисциплины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A424F" w:rsidRPr="00081CDF" w:rsidTr="00081CDF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4F" w:rsidRPr="00081CDF" w:rsidTr="00081C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психомоторных способностях на современном этапе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A424F" w:rsidRPr="00081CDF" w:rsidTr="00081C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Психофизиология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A424F" w:rsidRPr="00081CDF" w:rsidTr="00081C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Дифференцировочная</w:t>
            </w:r>
            <w:proofErr w:type="spellEnd"/>
            <w:r w:rsidRPr="00081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чувствительность как вид психомоторных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A424F" w:rsidRPr="00081CDF" w:rsidTr="00081C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Психомоторика в спортивной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A424F" w:rsidRPr="00081CDF" w:rsidTr="00081C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методики развития психомоторных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A424F" w:rsidRPr="00081CDF" w:rsidTr="00081C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F" w:rsidRPr="00081CDF" w:rsidRDefault="007A424F" w:rsidP="001F10E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7A424F" w:rsidRPr="00081CDF" w:rsidRDefault="007A424F" w:rsidP="007A424F">
      <w:pPr>
        <w:tabs>
          <w:tab w:val="right" w:leader="underscore" w:pos="935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21530" w:rsidRPr="00081CDF" w:rsidRDefault="00421530" w:rsidP="0042153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_Hlk32249331"/>
      <w:r w:rsidRPr="00081CDF">
        <w:rPr>
          <w:rFonts w:ascii="Times New Roman" w:hAnsi="Times New Roman"/>
          <w:b/>
          <w:sz w:val="24"/>
          <w:szCs w:val="24"/>
        </w:rPr>
        <w:t>6.</w:t>
      </w:r>
      <w:r w:rsidRPr="00081CDF">
        <w:rPr>
          <w:rFonts w:ascii="Times New Roman" w:hAnsi="Times New Roman"/>
          <w:sz w:val="24"/>
          <w:szCs w:val="24"/>
        </w:rPr>
        <w:tab/>
      </w:r>
      <w:r w:rsidR="00081CDF" w:rsidRPr="00081CDF">
        <w:rPr>
          <w:rFonts w:ascii="Times New Roman" w:hAnsi="Times New Roman"/>
          <w:b/>
          <w:spacing w:val="-1"/>
          <w:sz w:val="24"/>
          <w:szCs w:val="24"/>
        </w:rPr>
        <w:t>Перечень основной и дополнительной литературы</w:t>
      </w:r>
      <w:r w:rsidRPr="00081CDF">
        <w:rPr>
          <w:rFonts w:ascii="Times New Roman" w:hAnsi="Times New Roman"/>
          <w:b/>
          <w:caps/>
          <w:spacing w:val="-1"/>
          <w:sz w:val="24"/>
          <w:szCs w:val="24"/>
        </w:rPr>
        <w:t xml:space="preserve">, </w:t>
      </w:r>
      <w:r w:rsidRPr="00081CDF">
        <w:rPr>
          <w:rFonts w:ascii="Times New Roman" w:hAnsi="Times New Roman"/>
          <w:b/>
          <w:sz w:val="24"/>
          <w:szCs w:val="24"/>
        </w:rPr>
        <w:t>необходимый для освоения дисциплины</w:t>
      </w:r>
      <w:r w:rsidR="00081CDF">
        <w:rPr>
          <w:rFonts w:ascii="Times New Roman" w:hAnsi="Times New Roman"/>
          <w:b/>
          <w:sz w:val="24"/>
          <w:szCs w:val="24"/>
        </w:rPr>
        <w:t>:</w:t>
      </w:r>
    </w:p>
    <w:bookmarkEnd w:id="5"/>
    <w:p w:rsidR="00421530" w:rsidRPr="00081CDF" w:rsidRDefault="00421530" w:rsidP="00421530">
      <w:pPr>
        <w:spacing w:line="240" w:lineRule="auto"/>
        <w:ind w:firstLine="709"/>
        <w:jc w:val="both"/>
        <w:rPr>
          <w:rFonts w:ascii="Times New Roman" w:hAnsi="Times New Roman" w:cs="Tahoma"/>
          <w:b/>
          <w:sz w:val="24"/>
          <w:szCs w:val="24"/>
        </w:rPr>
      </w:pPr>
      <w:r w:rsidRPr="00081CDF">
        <w:rPr>
          <w:rFonts w:ascii="Times New Roman" w:hAnsi="Times New Roman" w:cs="Tahoma"/>
          <w:b/>
          <w:sz w:val="24"/>
          <w:szCs w:val="24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0"/>
        <w:gridCol w:w="1422"/>
        <w:gridCol w:w="1381"/>
      </w:tblGrid>
      <w:tr w:rsidR="00421530" w:rsidRPr="00081CDF" w:rsidTr="001F10EB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30" w:rsidRPr="00081CDF" w:rsidRDefault="00421530" w:rsidP="001F10EB">
            <w:pPr>
              <w:spacing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081CDF">
              <w:rPr>
                <w:rFonts w:ascii="Times New Roman" w:hAnsi="Times New Roman" w:cs="Tahoma"/>
                <w:b/>
                <w:sz w:val="24"/>
                <w:szCs w:val="24"/>
              </w:rPr>
              <w:t xml:space="preserve">№ </w:t>
            </w:r>
            <w:proofErr w:type="spellStart"/>
            <w:r w:rsidRPr="00081CDF">
              <w:rPr>
                <w:rFonts w:ascii="Times New Roman" w:hAnsi="Times New Roman" w:cs="Tahoma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30" w:rsidRPr="00081CDF" w:rsidRDefault="00421530" w:rsidP="001F10EB">
            <w:pPr>
              <w:spacing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vertAlign w:val="superscript"/>
              </w:rPr>
            </w:pPr>
            <w:r w:rsidRPr="00081CDF">
              <w:rPr>
                <w:rFonts w:ascii="Times New Roman" w:hAnsi="Times New Roman" w:cs="Tahoma"/>
                <w:b/>
                <w:sz w:val="24"/>
                <w:szCs w:val="24"/>
              </w:rPr>
              <w:t>Наименование издания</w:t>
            </w:r>
          </w:p>
          <w:p w:rsidR="00421530" w:rsidRPr="00081CDF" w:rsidRDefault="00421530" w:rsidP="001F10EB">
            <w:pPr>
              <w:spacing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30" w:rsidRPr="00081CDF" w:rsidRDefault="00421530" w:rsidP="001F10EB">
            <w:pPr>
              <w:spacing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081CDF">
              <w:rPr>
                <w:rFonts w:ascii="Times New Roman" w:hAnsi="Times New Roman" w:cs="Tahoma"/>
                <w:b/>
                <w:sz w:val="24"/>
                <w:szCs w:val="24"/>
              </w:rPr>
              <w:t>Кол-во экземпляров</w:t>
            </w:r>
          </w:p>
        </w:tc>
      </w:tr>
      <w:tr w:rsidR="00421530" w:rsidRPr="00081CDF" w:rsidTr="001F10EB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30" w:rsidRPr="00081CDF" w:rsidRDefault="00421530" w:rsidP="001F10EB">
            <w:pPr>
              <w:spacing w:line="240" w:lineRule="auto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30" w:rsidRPr="00081CDF" w:rsidRDefault="00421530" w:rsidP="001F10EB">
            <w:pPr>
              <w:spacing w:line="240" w:lineRule="auto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30" w:rsidRPr="00081CDF" w:rsidRDefault="00421530" w:rsidP="001F10EB">
            <w:pPr>
              <w:spacing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081CDF">
              <w:rPr>
                <w:rFonts w:ascii="Times New Roman" w:hAnsi="Times New Roman" w:cs="Tahoma"/>
                <w:sz w:val="24"/>
                <w:szCs w:val="24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30" w:rsidRPr="00081CDF" w:rsidRDefault="00421530" w:rsidP="001F10EB">
            <w:pPr>
              <w:spacing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081CDF">
              <w:rPr>
                <w:rFonts w:ascii="Times New Roman" w:hAnsi="Times New Roman" w:cs="Tahoma"/>
                <w:sz w:val="24"/>
                <w:szCs w:val="24"/>
              </w:rPr>
              <w:t>кафедра</w:t>
            </w:r>
          </w:p>
        </w:tc>
      </w:tr>
      <w:tr w:rsidR="00421530" w:rsidRPr="00081CDF" w:rsidTr="001F10EB">
        <w:trPr>
          <w:trHeight w:val="5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0" w:rsidRPr="00081CDF" w:rsidRDefault="00421530" w:rsidP="00421530">
            <w:pPr>
              <w:numPr>
                <w:ilvl w:val="0"/>
                <w:numId w:val="17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0" w:rsidRPr="00081CDF" w:rsidRDefault="00081CDF" w:rsidP="001F1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1CDF">
              <w:rPr>
                <w:rFonts w:ascii="Times New Roman" w:hAnsi="Times New Roman"/>
                <w:sz w:val="24"/>
                <w:szCs w:val="24"/>
              </w:rPr>
              <w:t>Психофизиология :</w:t>
            </w:r>
            <w:proofErr w:type="gramEnd"/>
            <w:r w:rsidRPr="00081CDF">
              <w:rPr>
                <w:rFonts w:ascii="Times New Roman" w:hAnsi="Times New Roman"/>
                <w:sz w:val="24"/>
                <w:szCs w:val="24"/>
              </w:rPr>
              <w:t xml:space="preserve"> учебник для вузов / под ред. Ю. И. Александрова. - 3-е изд., доп. и </w:t>
            </w:r>
            <w:proofErr w:type="spellStart"/>
            <w:r w:rsidRPr="00081CDF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081CDF">
              <w:rPr>
                <w:rFonts w:ascii="Times New Roman" w:hAnsi="Times New Roman"/>
                <w:sz w:val="24"/>
                <w:szCs w:val="24"/>
              </w:rPr>
              <w:t>. - Санкт-</w:t>
            </w:r>
            <w:proofErr w:type="gramStart"/>
            <w:r w:rsidRPr="00081CDF">
              <w:rPr>
                <w:rFonts w:ascii="Times New Roman" w:hAnsi="Times New Roman"/>
                <w:sz w:val="24"/>
                <w:szCs w:val="24"/>
              </w:rPr>
              <w:t>Петербург :</w:t>
            </w:r>
            <w:proofErr w:type="gramEnd"/>
            <w:r w:rsidRPr="00081CDF">
              <w:rPr>
                <w:rFonts w:ascii="Times New Roman" w:hAnsi="Times New Roman"/>
                <w:sz w:val="24"/>
                <w:szCs w:val="24"/>
              </w:rPr>
              <w:t xml:space="preserve"> Питер, 2012. - 464 </w:t>
            </w:r>
            <w:proofErr w:type="gramStart"/>
            <w:r w:rsidRPr="00081CDF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081CDF">
              <w:rPr>
                <w:rFonts w:ascii="Times New Roman" w:hAnsi="Times New Roman"/>
                <w:sz w:val="24"/>
                <w:szCs w:val="24"/>
              </w:rPr>
              <w:t xml:space="preserve"> ил. - (Учебник для вузов). - </w:t>
            </w:r>
            <w:proofErr w:type="spellStart"/>
            <w:r w:rsidRPr="00081CDF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081CDF">
              <w:rPr>
                <w:rFonts w:ascii="Times New Roman" w:hAnsi="Times New Roman"/>
                <w:sz w:val="24"/>
                <w:szCs w:val="24"/>
              </w:rPr>
              <w:t>.: с. 455. - ISBN 978-5-459-00945-3 : 564.30. - Текст (визуальный) : непосредственный.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0" w:rsidRPr="00081CDF" w:rsidRDefault="00421530" w:rsidP="001F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0" w:rsidRPr="00081CDF" w:rsidRDefault="00421530" w:rsidP="001F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10EB" w:rsidRPr="00081CDF" w:rsidTr="001F10EB">
        <w:trPr>
          <w:trHeight w:val="5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EB" w:rsidRPr="00081CDF" w:rsidRDefault="001F10EB" w:rsidP="00421530">
            <w:pPr>
              <w:numPr>
                <w:ilvl w:val="0"/>
                <w:numId w:val="17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EB" w:rsidRPr="00081CDF" w:rsidRDefault="001F10EB" w:rsidP="001F1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 xml:space="preserve">Камчатников, А. Г. Психофизиология спортивной </w:t>
            </w:r>
            <w:proofErr w:type="gramStart"/>
            <w:r w:rsidRPr="00081CDF">
              <w:rPr>
                <w:rFonts w:ascii="Times New Roman" w:hAnsi="Times New Roman"/>
                <w:sz w:val="24"/>
                <w:szCs w:val="24"/>
              </w:rPr>
              <w:t>деятельности :</w:t>
            </w:r>
            <w:proofErr w:type="gramEnd"/>
            <w:r w:rsidRPr="00081CDF">
              <w:rPr>
                <w:rFonts w:ascii="Times New Roman" w:hAnsi="Times New Roman"/>
                <w:sz w:val="24"/>
                <w:szCs w:val="24"/>
              </w:rPr>
              <w:t xml:space="preserve"> учебно-методическое пособие (для самостоятельной работы студентов) с мультимедийным сопровождением / А. Г. Камчатников ; ВГАФК. - Волгоград, 2011. - </w:t>
            </w:r>
            <w:proofErr w:type="spellStart"/>
            <w:r w:rsidRPr="00081CDF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081CDF">
              <w:rPr>
                <w:rFonts w:ascii="Times New Roman" w:hAnsi="Times New Roman"/>
                <w:sz w:val="24"/>
                <w:szCs w:val="24"/>
              </w:rPr>
              <w:t xml:space="preserve">.: с. 171-173. - </w:t>
            </w:r>
            <w:proofErr w:type="gramStart"/>
            <w:r w:rsidRPr="00081CDF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081CDF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081CDF">
                <w:rPr>
                  <w:rStyle w:val="a8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081CDF">
              <w:rPr>
                <w:rFonts w:ascii="Times New Roman" w:hAnsi="Times New Roman"/>
                <w:sz w:val="24"/>
                <w:szCs w:val="24"/>
              </w:rPr>
              <w:t xml:space="preserve"> (дата обращения: 16.06.2020). — Режим доступа: для </w:t>
            </w:r>
            <w:proofErr w:type="spellStart"/>
            <w:r w:rsidRPr="00081CDF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081CDF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EB" w:rsidRPr="00081CDF" w:rsidRDefault="00081CDF" w:rsidP="001F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EB" w:rsidRPr="00081CDF" w:rsidRDefault="00081CDF" w:rsidP="001F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0EB" w:rsidRPr="00081CDF" w:rsidTr="001F10EB">
        <w:trPr>
          <w:trHeight w:val="5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EB" w:rsidRPr="00081CDF" w:rsidRDefault="001F10EB" w:rsidP="00421530">
            <w:pPr>
              <w:numPr>
                <w:ilvl w:val="0"/>
                <w:numId w:val="17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EB" w:rsidRPr="00081CDF" w:rsidRDefault="00D91D15" w:rsidP="001F1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 xml:space="preserve">Германов, Г. Н. Двигательные способности и навыки. Разделы теории физической </w:t>
            </w:r>
            <w:proofErr w:type="gramStart"/>
            <w:r w:rsidRPr="00081CDF">
              <w:rPr>
                <w:rFonts w:ascii="Times New Roman" w:hAnsi="Times New Roman"/>
                <w:sz w:val="24"/>
                <w:szCs w:val="24"/>
              </w:rPr>
              <w:t>культуры :</w:t>
            </w:r>
            <w:proofErr w:type="gramEnd"/>
            <w:r w:rsidRPr="00081CDF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студентов-бакалавров и магистров высших учебных заведений по направлениям подготовки 49.03.01, 49.04.01 «Физическая культура» и 44.03.01, 44.04.01 «Педагогическое образование» / Г. Н. Германов. — </w:t>
            </w:r>
            <w:proofErr w:type="gramStart"/>
            <w:r w:rsidRPr="00081CDF">
              <w:rPr>
                <w:rFonts w:ascii="Times New Roman" w:hAnsi="Times New Roman"/>
                <w:sz w:val="24"/>
                <w:szCs w:val="24"/>
              </w:rPr>
              <w:t>Воронеж :</w:t>
            </w:r>
            <w:proofErr w:type="gramEnd"/>
            <w:r w:rsidRPr="00081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CDF">
              <w:rPr>
                <w:rFonts w:ascii="Times New Roman" w:hAnsi="Times New Roman"/>
                <w:sz w:val="24"/>
                <w:szCs w:val="24"/>
              </w:rPr>
              <w:t>Элист</w:t>
            </w:r>
            <w:proofErr w:type="spellEnd"/>
            <w:r w:rsidRPr="00081CDF">
              <w:rPr>
                <w:rFonts w:ascii="Times New Roman" w:hAnsi="Times New Roman"/>
                <w:sz w:val="24"/>
                <w:szCs w:val="24"/>
              </w:rPr>
              <w:t xml:space="preserve">, 2017. — 303 c. — ISBN 978-5-87172-082-0. — </w:t>
            </w:r>
            <w:proofErr w:type="gramStart"/>
            <w:r w:rsidRPr="00081CDF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081CDF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081CD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http://www.iprbookshop.ru/52019.html</w:t>
              </w:r>
            </w:hyperlink>
            <w:r w:rsidRPr="00081CDF">
              <w:rPr>
                <w:rFonts w:ascii="Times New Roman" w:hAnsi="Times New Roman"/>
                <w:sz w:val="24"/>
                <w:szCs w:val="24"/>
              </w:rPr>
              <w:t xml:space="preserve"> (дата обращения: 16.06.2020). — Режим доступа: для </w:t>
            </w:r>
            <w:proofErr w:type="spellStart"/>
            <w:r w:rsidRPr="00081CDF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081CDF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EB" w:rsidRPr="00081CDF" w:rsidRDefault="00081CDF" w:rsidP="001F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EB" w:rsidRPr="00081CDF" w:rsidRDefault="00081CDF" w:rsidP="001F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1D15" w:rsidRPr="00081CDF" w:rsidTr="001F10EB">
        <w:trPr>
          <w:trHeight w:val="5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15" w:rsidRPr="00081CDF" w:rsidRDefault="00D91D15" w:rsidP="00421530">
            <w:pPr>
              <w:numPr>
                <w:ilvl w:val="0"/>
                <w:numId w:val="17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15" w:rsidRPr="00081CDF" w:rsidRDefault="00D91D15" w:rsidP="001F1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 xml:space="preserve">Матвеев, Л. П. Общая теория спорта и ее прикладные </w:t>
            </w:r>
            <w:proofErr w:type="gramStart"/>
            <w:r w:rsidRPr="00081CDF">
              <w:rPr>
                <w:rFonts w:ascii="Times New Roman" w:hAnsi="Times New Roman"/>
                <w:sz w:val="24"/>
                <w:szCs w:val="24"/>
              </w:rPr>
              <w:t>аспекты :</w:t>
            </w:r>
            <w:proofErr w:type="gramEnd"/>
            <w:r w:rsidRPr="00081CDF">
              <w:rPr>
                <w:rFonts w:ascii="Times New Roman" w:hAnsi="Times New Roman"/>
                <w:sz w:val="24"/>
                <w:szCs w:val="24"/>
              </w:rPr>
              <w:t xml:space="preserve"> учебник для вузов физической культуры и спорта / Л. П. Матвеев. — 6-е изд. — </w:t>
            </w:r>
            <w:proofErr w:type="gramStart"/>
            <w:r w:rsidRPr="00081CDF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081CDF">
              <w:rPr>
                <w:rFonts w:ascii="Times New Roman" w:hAnsi="Times New Roman"/>
                <w:sz w:val="24"/>
                <w:szCs w:val="24"/>
              </w:rPr>
              <w:t xml:space="preserve"> Издательство «Спорт», 2019. — 344 c. — ISBN 978-5-907225-00-8. — </w:t>
            </w:r>
            <w:proofErr w:type="gramStart"/>
            <w:r w:rsidRPr="00081CDF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081CDF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081CD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http://www.iprbookshop.ru/88519.html</w:t>
              </w:r>
            </w:hyperlink>
            <w:r w:rsidRPr="00081CDF">
              <w:rPr>
                <w:rFonts w:ascii="Times New Roman" w:hAnsi="Times New Roman"/>
                <w:sz w:val="24"/>
                <w:szCs w:val="24"/>
              </w:rPr>
              <w:t xml:space="preserve"> (дата обращения: 16.06.2020). — Режим доступа: для </w:t>
            </w:r>
            <w:proofErr w:type="spellStart"/>
            <w:r w:rsidRPr="00081CDF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081CDF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15" w:rsidRPr="00081CDF" w:rsidRDefault="00081CDF" w:rsidP="001F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15" w:rsidRPr="00081CDF" w:rsidRDefault="00081CDF" w:rsidP="001F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D1EC5" w:rsidRPr="00081CDF" w:rsidRDefault="001D1EC5" w:rsidP="00A9227D">
      <w:pPr>
        <w:pStyle w:val="a6"/>
        <w:numPr>
          <w:ilvl w:val="0"/>
          <w:numId w:val="1"/>
        </w:numPr>
        <w:tabs>
          <w:tab w:val="right" w:leader="underscore" w:pos="-2410"/>
        </w:tabs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2041BA" w:rsidRPr="00081CDF" w:rsidRDefault="00421530" w:rsidP="00A9227D">
      <w:pPr>
        <w:spacing w:line="240" w:lineRule="auto"/>
        <w:jc w:val="both"/>
        <w:rPr>
          <w:rFonts w:ascii="Times New Roman" w:hAnsi="Times New Roman" w:cs="Tahoma"/>
          <w:b/>
          <w:sz w:val="24"/>
          <w:szCs w:val="24"/>
        </w:rPr>
      </w:pPr>
      <w:bookmarkStart w:id="6" w:name="_Hlk494643126"/>
      <w:r w:rsidRPr="00081CDF">
        <w:rPr>
          <w:rFonts w:ascii="Times New Roman" w:hAnsi="Times New Roman" w:cs="Tahoma"/>
          <w:b/>
          <w:sz w:val="24"/>
          <w:szCs w:val="24"/>
        </w:rPr>
        <w:t>6</w:t>
      </w:r>
      <w:r w:rsidR="002041BA" w:rsidRPr="00081CDF">
        <w:rPr>
          <w:rFonts w:ascii="Times New Roman" w:hAnsi="Times New Roman" w:cs="Tahoma"/>
          <w:b/>
          <w:sz w:val="24"/>
          <w:szCs w:val="24"/>
        </w:rPr>
        <w:t>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0"/>
        <w:gridCol w:w="1434"/>
        <w:gridCol w:w="1369"/>
      </w:tblGrid>
      <w:tr w:rsidR="002041BA" w:rsidRPr="00081CDF" w:rsidTr="00C1574C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BA" w:rsidRPr="00081CDF" w:rsidRDefault="002041BA" w:rsidP="00A9227D">
            <w:pPr>
              <w:spacing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081CDF">
              <w:rPr>
                <w:rFonts w:ascii="Times New Roman" w:hAnsi="Times New Roman" w:cs="Tahoma"/>
                <w:b/>
                <w:sz w:val="24"/>
                <w:szCs w:val="24"/>
              </w:rPr>
              <w:t xml:space="preserve">№ </w:t>
            </w:r>
            <w:proofErr w:type="spellStart"/>
            <w:r w:rsidRPr="00081CDF">
              <w:rPr>
                <w:rFonts w:ascii="Times New Roman" w:hAnsi="Times New Roman" w:cs="Tahoma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BA" w:rsidRPr="00081CDF" w:rsidRDefault="002041BA" w:rsidP="00A9227D">
            <w:pPr>
              <w:spacing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vertAlign w:val="superscript"/>
              </w:rPr>
            </w:pPr>
            <w:r w:rsidRPr="00081CDF">
              <w:rPr>
                <w:rFonts w:ascii="Times New Roman" w:hAnsi="Times New Roman" w:cs="Tahoma"/>
                <w:b/>
                <w:sz w:val="24"/>
                <w:szCs w:val="24"/>
              </w:rPr>
              <w:t>Наименование издания</w:t>
            </w:r>
          </w:p>
          <w:p w:rsidR="002041BA" w:rsidRPr="00081CDF" w:rsidRDefault="002041BA" w:rsidP="00A9227D">
            <w:pPr>
              <w:spacing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BA" w:rsidRPr="00081CDF" w:rsidRDefault="002041BA" w:rsidP="00A9227D">
            <w:pPr>
              <w:spacing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081CDF">
              <w:rPr>
                <w:rFonts w:ascii="Times New Roman" w:hAnsi="Times New Roman" w:cs="Tahoma"/>
                <w:b/>
                <w:sz w:val="24"/>
                <w:szCs w:val="24"/>
              </w:rPr>
              <w:t>Кол-во экземпляров</w:t>
            </w:r>
          </w:p>
        </w:tc>
      </w:tr>
      <w:tr w:rsidR="002041BA" w:rsidRPr="00081CDF" w:rsidTr="00C1574C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BA" w:rsidRPr="00081CDF" w:rsidRDefault="002041BA" w:rsidP="00A9227D">
            <w:pPr>
              <w:spacing w:line="240" w:lineRule="auto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BA" w:rsidRPr="00081CDF" w:rsidRDefault="002041BA" w:rsidP="00A9227D">
            <w:pPr>
              <w:spacing w:line="240" w:lineRule="auto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BA" w:rsidRPr="00081CDF" w:rsidRDefault="002041BA" w:rsidP="00A9227D">
            <w:pPr>
              <w:spacing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081CDF">
              <w:rPr>
                <w:rFonts w:ascii="Times New Roman" w:hAnsi="Times New Roman" w:cs="Tahoma"/>
                <w:sz w:val="24"/>
                <w:szCs w:val="24"/>
              </w:rPr>
              <w:t>библиотека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BA" w:rsidRPr="00081CDF" w:rsidRDefault="002041BA" w:rsidP="00A9227D">
            <w:pPr>
              <w:spacing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081CDF">
              <w:rPr>
                <w:rFonts w:ascii="Times New Roman" w:hAnsi="Times New Roman" w:cs="Tahoma"/>
                <w:sz w:val="24"/>
                <w:szCs w:val="24"/>
              </w:rPr>
              <w:t>кафедра</w:t>
            </w:r>
          </w:p>
        </w:tc>
      </w:tr>
      <w:tr w:rsidR="002041BA" w:rsidRPr="00081CDF" w:rsidTr="00C1574C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A" w:rsidRPr="00081CDF" w:rsidRDefault="002041BA" w:rsidP="00A922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</w:t>
            </w:r>
            <w:r w:rsidR="00081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A" w:rsidRPr="00081CDF" w:rsidRDefault="002041BA" w:rsidP="00A922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Данилова Н.Н. Психофизиология: учебник для студентов высших учебных заведений</w:t>
            </w:r>
            <w:proofErr w:type="gramStart"/>
            <w:r w:rsidRPr="00081CDF">
              <w:rPr>
                <w:rFonts w:ascii="Times New Roman" w:hAnsi="Times New Roman"/>
                <w:sz w:val="24"/>
                <w:szCs w:val="24"/>
              </w:rPr>
              <w:t>).-</w:t>
            </w:r>
            <w:proofErr w:type="gramEnd"/>
            <w:r w:rsidRPr="00081CDF">
              <w:rPr>
                <w:rFonts w:ascii="Times New Roman" w:hAnsi="Times New Roman"/>
                <w:sz w:val="24"/>
                <w:szCs w:val="24"/>
              </w:rPr>
              <w:t xml:space="preserve"> М.: Аспект</w:t>
            </w:r>
          </w:p>
          <w:p w:rsidR="002041BA" w:rsidRPr="00081CDF" w:rsidRDefault="002041BA" w:rsidP="00A9227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Пресс,1998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A" w:rsidRPr="00081CDF" w:rsidRDefault="002041BA" w:rsidP="00A9227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081CDF">
              <w:rPr>
                <w:rFonts w:ascii="Times New Roman" w:hAnsi="Times New Roman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A" w:rsidRPr="00081CDF" w:rsidRDefault="002041BA" w:rsidP="00A922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1BA" w:rsidRPr="00081CDF" w:rsidTr="00C1574C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A" w:rsidRPr="00081CDF" w:rsidRDefault="002041BA" w:rsidP="00A922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81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A" w:rsidRPr="00081CDF" w:rsidRDefault="00FA18A6" w:rsidP="00A9227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 xml:space="preserve">Озеров В.П. Психомоторные способности </w:t>
            </w:r>
            <w:proofErr w:type="gramStart"/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чело</w:t>
            </w:r>
            <w:r w:rsidR="000F7155" w:rsidRPr="00081CD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81CDF">
              <w:rPr>
                <w:rFonts w:ascii="Times New Roman" w:hAnsi="Times New Roman"/>
                <w:bCs/>
                <w:sz w:val="24"/>
                <w:szCs w:val="24"/>
              </w:rPr>
              <w:t>ека</w:t>
            </w:r>
            <w:r w:rsidR="000F7155" w:rsidRPr="00081CDF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="000F7155" w:rsidRPr="00081CDF">
              <w:rPr>
                <w:rFonts w:ascii="Times New Roman" w:hAnsi="Times New Roman"/>
                <w:sz w:val="24"/>
                <w:szCs w:val="24"/>
              </w:rPr>
              <w:t xml:space="preserve"> Дубна : Феникс, 2005. - 320 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A" w:rsidRPr="00081CDF" w:rsidRDefault="00522AF1" w:rsidP="00A9227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081CDF">
              <w:rPr>
                <w:rFonts w:ascii="Times New Roman" w:hAnsi="Times New Roman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A" w:rsidRPr="00081CDF" w:rsidRDefault="000F7155" w:rsidP="00A922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1BA" w:rsidRPr="00081CDF" w:rsidTr="00C1574C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A" w:rsidRPr="00081CDF" w:rsidRDefault="002041BA" w:rsidP="00A922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3</w:t>
            </w:r>
            <w:r w:rsidR="00081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A" w:rsidRPr="00081CDF" w:rsidRDefault="002041BA" w:rsidP="00A9227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 xml:space="preserve">Ильин Е.П. </w:t>
            </w:r>
            <w:r w:rsidR="000F7155" w:rsidRPr="00081CDF">
              <w:rPr>
                <w:rFonts w:ascii="Times New Roman" w:hAnsi="Times New Roman"/>
                <w:sz w:val="24"/>
                <w:szCs w:val="24"/>
              </w:rPr>
              <w:t xml:space="preserve">Психомоторная организация </w:t>
            </w:r>
            <w:proofErr w:type="gramStart"/>
            <w:r w:rsidR="000F7155" w:rsidRPr="00081CDF">
              <w:rPr>
                <w:rFonts w:ascii="Times New Roman" w:hAnsi="Times New Roman"/>
                <w:sz w:val="24"/>
                <w:szCs w:val="24"/>
              </w:rPr>
              <w:t>человека :</w:t>
            </w:r>
            <w:proofErr w:type="gramEnd"/>
            <w:r w:rsidR="000F7155" w:rsidRPr="00081CDF">
              <w:rPr>
                <w:rFonts w:ascii="Times New Roman" w:hAnsi="Times New Roman"/>
                <w:sz w:val="24"/>
                <w:szCs w:val="24"/>
              </w:rPr>
              <w:t xml:space="preserve"> учебник для студентов высших учебных заведений.- СПб. : Питер, 2003. - 382 с. : ил. - (Учебник нового века)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A" w:rsidRPr="00081CDF" w:rsidRDefault="000F7155" w:rsidP="00A9227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081CDF"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A" w:rsidRPr="00081CDF" w:rsidRDefault="002041BA" w:rsidP="00A922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1BA" w:rsidRPr="00081CDF" w:rsidTr="00C1574C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A" w:rsidRPr="00081CDF" w:rsidRDefault="002041BA" w:rsidP="00A922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4</w:t>
            </w:r>
            <w:r w:rsidR="00081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A" w:rsidRPr="00081CDF" w:rsidRDefault="002041BA" w:rsidP="00A9227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81CD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Хассет</w:t>
            </w:r>
            <w:proofErr w:type="spellEnd"/>
            <w:r w:rsidRPr="00081CD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Д. Введение в психофизиологию.-</w:t>
            </w:r>
            <w:r w:rsidRPr="00081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М.: Мир, 1981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A" w:rsidRPr="00081CDF" w:rsidRDefault="002041BA" w:rsidP="00A9227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081CDF"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A" w:rsidRPr="00081CDF" w:rsidRDefault="002041BA" w:rsidP="00A922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1D15" w:rsidRPr="00081CDF" w:rsidTr="00C1574C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15" w:rsidRPr="00081CDF" w:rsidRDefault="00081CDF" w:rsidP="00A922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15" w:rsidRPr="00081CDF" w:rsidRDefault="00D91D15" w:rsidP="00A9227D">
            <w:pPr>
              <w:spacing w:line="240" w:lineRule="auto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081CD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Платонов, В. Н. Двигательные качество и физическая подготовка </w:t>
            </w:r>
            <w:proofErr w:type="gramStart"/>
            <w:r w:rsidRPr="00081CD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спортсмена :</w:t>
            </w:r>
            <w:proofErr w:type="gramEnd"/>
            <w:r w:rsidRPr="00081CD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монография / В. Н. Платонов. — </w:t>
            </w:r>
            <w:proofErr w:type="gramStart"/>
            <w:r w:rsidRPr="00081CD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Москва :</w:t>
            </w:r>
            <w:proofErr w:type="gramEnd"/>
            <w:r w:rsidRPr="00081CD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Спорт-Человек, 2019. — 656 с. — ISBN 978-5-9500183-3-6. — </w:t>
            </w:r>
            <w:proofErr w:type="gramStart"/>
            <w:r w:rsidRPr="00081CD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Текст :</w:t>
            </w:r>
            <w:proofErr w:type="gramEnd"/>
            <w:r w:rsidRPr="00081CD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электронный // Лань : электронно-библиотечная система. — URL: </w:t>
            </w:r>
            <w:hyperlink r:id="rId10" w:history="1">
              <w:r w:rsidRPr="00081CDF">
                <w:rPr>
                  <w:rStyle w:val="a8"/>
                  <w:rFonts w:ascii="Times New Roman" w:hAnsi="Times New Roman"/>
                  <w:spacing w:val="6"/>
                  <w:sz w:val="24"/>
                  <w:szCs w:val="24"/>
                </w:rPr>
                <w:t>https://e.lanbook.com/book/114613</w:t>
              </w:r>
            </w:hyperlink>
            <w:r w:rsidRPr="00081CD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(дата обращения: 16.06.2020). — Режим доступа: для </w:t>
            </w:r>
            <w:proofErr w:type="spellStart"/>
            <w:r w:rsidRPr="00081CD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авториз</w:t>
            </w:r>
            <w:proofErr w:type="spellEnd"/>
            <w:r w:rsidRPr="00081CD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. пользователей.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15" w:rsidRPr="00081CDF" w:rsidRDefault="00081CDF" w:rsidP="00A9227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15" w:rsidRPr="00081CDF" w:rsidRDefault="00081CDF" w:rsidP="00A922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041BA" w:rsidRPr="00081CDF" w:rsidRDefault="002041BA" w:rsidP="00A9227D">
      <w:pPr>
        <w:tabs>
          <w:tab w:val="right" w:leader="underscore" w:pos="9356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bookmarkEnd w:id="6"/>
    <w:p w:rsidR="00505203" w:rsidRPr="00505203" w:rsidRDefault="00505203" w:rsidP="00505203">
      <w:pPr>
        <w:spacing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203">
        <w:rPr>
          <w:rFonts w:ascii="Times New Roman" w:eastAsia="Times New Roman" w:hAnsi="Times New Roman"/>
          <w:b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505203" w:rsidRPr="00505203" w:rsidRDefault="00505203" w:rsidP="00505203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11" w:history="1">
        <w:r w:rsidRPr="0050520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http</w:t>
        </w:r>
        <w:r w:rsidRPr="0050520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://lib.mgafk.ru</w:t>
        </w:r>
      </w:hyperlink>
    </w:p>
    <w:p w:rsidR="00505203" w:rsidRPr="00505203" w:rsidRDefault="00505203" w:rsidP="00505203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50520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https://elibrary.ru</w:t>
        </w:r>
      </w:hyperlink>
    </w:p>
    <w:p w:rsidR="00505203" w:rsidRPr="00505203" w:rsidRDefault="00505203" w:rsidP="00505203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3" w:history="1">
        <w:r w:rsidRPr="0050520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http://www.iprbookshop.ru</w:t>
        </w:r>
      </w:hyperlink>
    </w:p>
    <w:p w:rsidR="00505203" w:rsidRPr="00505203" w:rsidRDefault="00505203" w:rsidP="00505203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14" w:history="1">
        <w:r w:rsidRPr="0050520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https://biblio-online.ru</w:t>
        </w:r>
      </w:hyperlink>
    </w:p>
    <w:p w:rsidR="00505203" w:rsidRPr="00505203" w:rsidRDefault="00505203" w:rsidP="00505203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15" w:history="1">
        <w:r w:rsidRPr="0050520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https://rucont.ru/</w:t>
        </w:r>
      </w:hyperlink>
    </w:p>
    <w:p w:rsidR="00505203" w:rsidRPr="00505203" w:rsidRDefault="00505203" w:rsidP="00505203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</w:t>
      </w:r>
      <w:r w:rsidR="001E00E9"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науки и высшего </w:t>
      </w:r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Российской Федерации </w:t>
      </w:r>
      <w:hyperlink r:id="rId16" w:history="1">
        <w:r w:rsidRPr="0050520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https://minobrnauki.gov.ru/</w:t>
        </w:r>
      </w:hyperlink>
    </w:p>
    <w:p w:rsidR="00505203" w:rsidRPr="00505203" w:rsidRDefault="00505203" w:rsidP="00505203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17" w:history="1">
        <w:r w:rsidRPr="0050520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http://obrnadzor.gov.ru/ru/</w:t>
        </w:r>
      </w:hyperlink>
    </w:p>
    <w:p w:rsidR="00505203" w:rsidRPr="00505203" w:rsidRDefault="00505203" w:rsidP="00505203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18" w:history="1">
        <w:r w:rsidRPr="0050520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http://www.edu.ru</w:t>
        </w:r>
      </w:hyperlink>
    </w:p>
    <w:p w:rsidR="00505203" w:rsidRPr="00505203" w:rsidRDefault="00505203" w:rsidP="00505203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19" w:history="1">
        <w:r w:rsidRPr="0050520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http://window.edu.ru</w:t>
        </w:r>
      </w:hyperlink>
    </w:p>
    <w:p w:rsidR="00505203" w:rsidRPr="00A01F68" w:rsidRDefault="00505203" w:rsidP="00505203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20" w:history="1">
        <w:r w:rsidRPr="0050520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http://fcior.edu.ru</w:t>
        </w:r>
      </w:hyperlink>
    </w:p>
    <w:p w:rsidR="00A01F68" w:rsidRPr="00BB3A68" w:rsidRDefault="00A01F68" w:rsidP="00A01F68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/>
        </w:rPr>
      </w:pPr>
      <w:r w:rsidRPr="00BB3A68">
        <w:rPr>
          <w:rFonts w:ascii="Times New Roman" w:hAnsi="Times New Roman"/>
        </w:rPr>
        <w:t xml:space="preserve">Министерство спорта Российской Федерации </w:t>
      </w:r>
      <w:hyperlink r:id="rId21" w:history="1">
        <w:r w:rsidRPr="00BB3A68">
          <w:rPr>
            <w:rStyle w:val="a8"/>
          </w:rPr>
          <w:t>https://minsport.gov.ru/</w:t>
        </w:r>
      </w:hyperlink>
    </w:p>
    <w:p w:rsidR="00A01F68" w:rsidRPr="00BB3A68" w:rsidRDefault="00A01F68" w:rsidP="00A01F68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</w:rPr>
      </w:pPr>
      <w:r w:rsidRPr="00BB3A68">
        <w:rPr>
          <w:rFonts w:ascii="Times New Roman" w:hAnsi="Times New Roman"/>
          <w:color w:val="333333"/>
        </w:rPr>
        <w:t xml:space="preserve">База данных научного цитирования </w:t>
      </w:r>
      <w:proofErr w:type="spellStart"/>
      <w:r w:rsidRPr="00BB3A68">
        <w:rPr>
          <w:rFonts w:ascii="Times New Roman" w:hAnsi="Times New Roman"/>
          <w:color w:val="333333"/>
        </w:rPr>
        <w:t>Web</w:t>
      </w:r>
      <w:proofErr w:type="spellEnd"/>
      <w:r w:rsidRPr="00BB3A68">
        <w:rPr>
          <w:rFonts w:ascii="Times New Roman" w:hAnsi="Times New Roman"/>
          <w:color w:val="333333"/>
        </w:rPr>
        <w:t xml:space="preserve"> </w:t>
      </w:r>
      <w:proofErr w:type="spellStart"/>
      <w:r w:rsidRPr="00BB3A68">
        <w:rPr>
          <w:rFonts w:ascii="Times New Roman" w:hAnsi="Times New Roman"/>
          <w:color w:val="333333"/>
        </w:rPr>
        <w:t>of</w:t>
      </w:r>
      <w:proofErr w:type="spellEnd"/>
      <w:r w:rsidRPr="00BB3A68">
        <w:rPr>
          <w:rFonts w:ascii="Times New Roman" w:hAnsi="Times New Roman"/>
          <w:color w:val="333333"/>
        </w:rPr>
        <w:t xml:space="preserve"> </w:t>
      </w:r>
      <w:proofErr w:type="spellStart"/>
      <w:r w:rsidRPr="00BB3A68">
        <w:rPr>
          <w:rFonts w:ascii="Times New Roman" w:hAnsi="Times New Roman"/>
          <w:color w:val="333333"/>
        </w:rPr>
        <w:t>Science</w:t>
      </w:r>
      <w:proofErr w:type="spellEnd"/>
      <w:r w:rsidRPr="00BB3A68">
        <w:rPr>
          <w:rFonts w:ascii="Times New Roman" w:hAnsi="Times New Roman"/>
          <w:color w:val="333333"/>
        </w:rPr>
        <w:t xml:space="preserve"> </w:t>
      </w:r>
      <w:hyperlink r:id="rId22" w:history="1">
        <w:r w:rsidRPr="00BB3A68">
          <w:rPr>
            <w:rFonts w:ascii="Times New Roman" w:hAnsi="Times New Roman"/>
            <w:color w:val="0563C1" w:themeColor="hyperlink"/>
            <w:u w:val="single"/>
          </w:rPr>
          <w:t>http://wokinfo.com/</w:t>
        </w:r>
      </w:hyperlink>
    </w:p>
    <w:p w:rsidR="00A01F68" w:rsidRPr="00BB3A68" w:rsidRDefault="00A01F68" w:rsidP="00A01F68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</w:rPr>
      </w:pPr>
      <w:r w:rsidRPr="00BB3A68">
        <w:rPr>
          <w:rFonts w:ascii="Times New Roman" w:hAnsi="Times New Roman"/>
          <w:color w:val="333333"/>
        </w:rPr>
        <w:t xml:space="preserve"> Единая </w:t>
      </w:r>
      <w:proofErr w:type="spellStart"/>
      <w:r w:rsidRPr="00BB3A68">
        <w:rPr>
          <w:rFonts w:ascii="Times New Roman" w:hAnsi="Times New Roman"/>
          <w:color w:val="333333"/>
        </w:rPr>
        <w:t>мультидисциплинарная</w:t>
      </w:r>
      <w:proofErr w:type="spellEnd"/>
      <w:r w:rsidRPr="00BB3A68">
        <w:rPr>
          <w:rFonts w:ascii="Times New Roman" w:hAnsi="Times New Roman"/>
          <w:color w:val="333333"/>
        </w:rPr>
        <w:t xml:space="preserve"> реферативная база данных </w:t>
      </w:r>
      <w:proofErr w:type="spellStart"/>
      <w:r w:rsidRPr="00BB3A68">
        <w:rPr>
          <w:rFonts w:ascii="Times New Roman" w:hAnsi="Times New Roman"/>
          <w:color w:val="333333"/>
        </w:rPr>
        <w:t>Scopus</w:t>
      </w:r>
      <w:proofErr w:type="spellEnd"/>
      <w:r w:rsidRPr="00BB3A68">
        <w:rPr>
          <w:rFonts w:ascii="Times New Roman" w:hAnsi="Times New Roman"/>
          <w:color w:val="333333"/>
        </w:rPr>
        <w:t xml:space="preserve"> </w:t>
      </w:r>
    </w:p>
    <w:p w:rsidR="00A01F68" w:rsidRPr="00505203" w:rsidRDefault="00A01F68" w:rsidP="00A01F68">
      <w:pPr>
        <w:spacing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A68">
        <w:rPr>
          <w:rFonts w:ascii="Times New Roman" w:hAnsi="Times New Roman"/>
        </w:rPr>
        <w:t xml:space="preserve">       </w:t>
      </w:r>
      <w:hyperlink r:id="rId23" w:history="1">
        <w:r w:rsidRPr="00BB3A68">
          <w:rPr>
            <w:rStyle w:val="a8"/>
          </w:rPr>
          <w:t>https://www.scopus.com/search/form.uri?display=basic</w:t>
        </w:r>
      </w:hyperlink>
    </w:p>
    <w:p w:rsidR="00421530" w:rsidRPr="00081CDF" w:rsidRDefault="00421530" w:rsidP="00081CDF">
      <w:pPr>
        <w:tabs>
          <w:tab w:val="right" w:leader="underscore" w:pos="9356"/>
        </w:tabs>
        <w:spacing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421530" w:rsidRPr="00081CDF" w:rsidRDefault="00421530" w:rsidP="00421530">
      <w:pPr>
        <w:pStyle w:val="a6"/>
        <w:shd w:val="clear" w:color="auto" w:fill="FFFFFF"/>
        <w:tabs>
          <w:tab w:val="left" w:pos="1134"/>
          <w:tab w:val="left" w:pos="1276"/>
          <w:tab w:val="left" w:pos="1418"/>
        </w:tabs>
        <w:ind w:left="360"/>
        <w:jc w:val="center"/>
        <w:rPr>
          <w:rFonts w:ascii="Times New Roman" w:hAnsi="Times New Roman"/>
          <w:b/>
          <w:caps/>
          <w:spacing w:val="-1"/>
          <w:sz w:val="24"/>
          <w:szCs w:val="24"/>
        </w:rPr>
      </w:pPr>
      <w:r w:rsidRPr="00081CDF">
        <w:rPr>
          <w:rFonts w:ascii="Times New Roman" w:hAnsi="Times New Roman"/>
          <w:b/>
          <w:caps/>
          <w:spacing w:val="-1"/>
          <w:sz w:val="24"/>
          <w:szCs w:val="24"/>
        </w:rPr>
        <w:t xml:space="preserve">8. </w:t>
      </w:r>
      <w:r w:rsidR="00081CDF" w:rsidRPr="00081CDF">
        <w:rPr>
          <w:rFonts w:ascii="Times New Roman" w:hAnsi="Times New Roman"/>
          <w:b/>
          <w:spacing w:val="-1"/>
          <w:sz w:val="24"/>
          <w:szCs w:val="24"/>
        </w:rPr>
        <w:t>Материально-техническое обеспечение дисциплины</w:t>
      </w:r>
    </w:p>
    <w:p w:rsidR="00421530" w:rsidRPr="00081CDF" w:rsidRDefault="00421530" w:rsidP="00524F27">
      <w:pPr>
        <w:pStyle w:val="a6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081CDF">
        <w:rPr>
          <w:rFonts w:ascii="Times New Roman" w:hAnsi="Times New Roman"/>
          <w:b/>
          <w:sz w:val="24"/>
          <w:szCs w:val="24"/>
        </w:rPr>
        <w:t>8.1.  Специализированные аудитории и оборудование</w:t>
      </w:r>
    </w:p>
    <w:p w:rsidR="00421530" w:rsidRPr="00081CDF" w:rsidRDefault="00421530" w:rsidP="00421530">
      <w:pPr>
        <w:widowControl w:val="0"/>
        <w:numPr>
          <w:ilvl w:val="0"/>
          <w:numId w:val="18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81CDF">
        <w:rPr>
          <w:rFonts w:ascii="Times New Roman" w:hAnsi="Times New Roman"/>
          <w:sz w:val="24"/>
          <w:szCs w:val="24"/>
        </w:rPr>
        <w:t>Лекционный зал с мультимедийным оборудованием</w:t>
      </w:r>
    </w:p>
    <w:p w:rsidR="00421530" w:rsidRPr="00081CDF" w:rsidRDefault="00421530" w:rsidP="00421530">
      <w:pPr>
        <w:widowControl w:val="0"/>
        <w:numPr>
          <w:ilvl w:val="0"/>
          <w:numId w:val="18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81CDF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403</w:t>
      </w:r>
      <w:r w:rsidR="003B7B15" w:rsidRPr="00081CDF">
        <w:rPr>
          <w:rFonts w:ascii="Times New Roman" w:hAnsi="Times New Roman"/>
          <w:sz w:val="24"/>
          <w:szCs w:val="24"/>
        </w:rPr>
        <w:t>(оснащена мультимедийным оборудованием)</w:t>
      </w:r>
    </w:p>
    <w:p w:rsidR="00421530" w:rsidRPr="00081CDF" w:rsidRDefault="00421530" w:rsidP="00421530">
      <w:pPr>
        <w:widowControl w:val="0"/>
        <w:numPr>
          <w:ilvl w:val="0"/>
          <w:numId w:val="18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81CDF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406</w:t>
      </w:r>
      <w:r w:rsidR="003B7B15" w:rsidRPr="00081CDF">
        <w:rPr>
          <w:rFonts w:ascii="Times New Roman" w:hAnsi="Times New Roman"/>
          <w:sz w:val="24"/>
          <w:szCs w:val="24"/>
        </w:rPr>
        <w:t>(оснащена мультимедийным оборудованием)</w:t>
      </w:r>
    </w:p>
    <w:p w:rsidR="00421530" w:rsidRPr="00081CDF" w:rsidRDefault="00421530" w:rsidP="00421530">
      <w:pPr>
        <w:widowControl w:val="0"/>
        <w:numPr>
          <w:ilvl w:val="0"/>
          <w:numId w:val="18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81CDF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407</w:t>
      </w:r>
      <w:r w:rsidR="003B7B15" w:rsidRPr="00081CDF">
        <w:rPr>
          <w:rFonts w:ascii="Times New Roman" w:hAnsi="Times New Roman"/>
          <w:sz w:val="24"/>
          <w:szCs w:val="24"/>
        </w:rPr>
        <w:t>(оснащена мультимедийным оборудованием)</w:t>
      </w:r>
    </w:p>
    <w:p w:rsidR="00421530" w:rsidRPr="00081CDF" w:rsidRDefault="00421530" w:rsidP="00421530">
      <w:pPr>
        <w:widowControl w:val="0"/>
        <w:numPr>
          <w:ilvl w:val="0"/>
          <w:numId w:val="18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81CDF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408 (оснащена мультимедийным оборудованием)</w:t>
      </w:r>
    </w:p>
    <w:p w:rsidR="00421530" w:rsidRPr="00081CDF" w:rsidRDefault="00421530" w:rsidP="00421530">
      <w:pPr>
        <w:pStyle w:val="a6"/>
        <w:widowControl w:val="0"/>
        <w:numPr>
          <w:ilvl w:val="0"/>
          <w:numId w:val="18"/>
        </w:numPr>
        <w:tabs>
          <w:tab w:val="right" w:leader="underscore" w:pos="93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81CDF">
        <w:rPr>
          <w:rFonts w:ascii="Times New Roman" w:hAnsi="Times New Roman"/>
          <w:bCs/>
          <w:sz w:val="24"/>
          <w:szCs w:val="24"/>
        </w:rPr>
        <w:t>Мультимедиа (видеофильмы и слайды).</w:t>
      </w:r>
    </w:p>
    <w:p w:rsidR="00421530" w:rsidRPr="00081CDF" w:rsidRDefault="00421530" w:rsidP="00421530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CDF">
        <w:rPr>
          <w:rFonts w:ascii="Times New Roman" w:hAnsi="Times New Roman"/>
          <w:sz w:val="24"/>
          <w:szCs w:val="24"/>
        </w:rPr>
        <w:t xml:space="preserve"> АПК «Спортивный </w:t>
      </w:r>
      <w:proofErr w:type="spellStart"/>
      <w:r w:rsidRPr="00081CDF">
        <w:rPr>
          <w:rFonts w:ascii="Times New Roman" w:hAnsi="Times New Roman"/>
          <w:sz w:val="24"/>
          <w:szCs w:val="24"/>
        </w:rPr>
        <w:t>психофизиолог</w:t>
      </w:r>
      <w:proofErr w:type="spellEnd"/>
      <w:r w:rsidRPr="00081CDF">
        <w:rPr>
          <w:rFonts w:ascii="Times New Roman" w:hAnsi="Times New Roman"/>
          <w:sz w:val="24"/>
          <w:szCs w:val="24"/>
        </w:rPr>
        <w:t>»</w:t>
      </w:r>
    </w:p>
    <w:p w:rsidR="00421530" w:rsidRPr="00081CDF" w:rsidRDefault="00421530" w:rsidP="00421530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CDF">
        <w:rPr>
          <w:rFonts w:ascii="Times New Roman" w:hAnsi="Times New Roman"/>
          <w:sz w:val="24"/>
          <w:szCs w:val="24"/>
        </w:rPr>
        <w:t>ПК «</w:t>
      </w:r>
      <w:proofErr w:type="spellStart"/>
      <w:r w:rsidRPr="00081CDF">
        <w:rPr>
          <w:rFonts w:ascii="Times New Roman" w:hAnsi="Times New Roman"/>
          <w:sz w:val="24"/>
          <w:szCs w:val="24"/>
        </w:rPr>
        <w:t>Эффектон</w:t>
      </w:r>
      <w:proofErr w:type="spellEnd"/>
      <w:r w:rsidRPr="00081CDF">
        <w:rPr>
          <w:rFonts w:ascii="Times New Roman" w:hAnsi="Times New Roman"/>
          <w:sz w:val="24"/>
          <w:szCs w:val="24"/>
        </w:rPr>
        <w:t xml:space="preserve">» </w:t>
      </w:r>
    </w:p>
    <w:p w:rsidR="00421530" w:rsidRPr="00081CDF" w:rsidRDefault="00421530" w:rsidP="00524F27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81CDF">
        <w:rPr>
          <w:rFonts w:ascii="Times New Roman" w:hAnsi="Times New Roman"/>
          <w:b/>
          <w:sz w:val="24"/>
          <w:szCs w:val="24"/>
        </w:rPr>
        <w:lastRenderedPageBreak/>
        <w:t>8.2. Программное обеспечение:</w:t>
      </w:r>
    </w:p>
    <w:p w:rsidR="00421530" w:rsidRPr="00081CDF" w:rsidRDefault="00421530" w:rsidP="00524F2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CDF">
        <w:rPr>
          <w:rFonts w:ascii="Times New Roman" w:hAnsi="Times New Roman"/>
          <w:sz w:val="24"/>
          <w:szCs w:val="24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081CDF">
        <w:rPr>
          <w:rFonts w:ascii="Times New Roman" w:hAnsi="Times New Roman"/>
          <w:sz w:val="24"/>
          <w:szCs w:val="24"/>
          <w:lang w:val="en-US"/>
        </w:rPr>
        <w:t>GYULGPL</w:t>
      </w:r>
      <w:r w:rsidR="00524F27" w:rsidRPr="00081C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CDF">
        <w:rPr>
          <w:rFonts w:ascii="Times New Roman" w:hAnsi="Times New Roman"/>
          <w:sz w:val="24"/>
          <w:szCs w:val="24"/>
          <w:lang w:val="en-US"/>
        </w:rPr>
        <w:t>Libre</w:t>
      </w:r>
      <w:proofErr w:type="spellEnd"/>
      <w:r w:rsidR="00524F27" w:rsidRPr="00081CDF">
        <w:rPr>
          <w:rFonts w:ascii="Times New Roman" w:hAnsi="Times New Roman"/>
          <w:sz w:val="24"/>
          <w:szCs w:val="24"/>
        </w:rPr>
        <w:t xml:space="preserve"> </w:t>
      </w:r>
      <w:r w:rsidRPr="00081CDF">
        <w:rPr>
          <w:rFonts w:ascii="Times New Roman" w:hAnsi="Times New Roman"/>
          <w:sz w:val="24"/>
          <w:szCs w:val="24"/>
          <w:lang w:val="en-US"/>
        </w:rPr>
        <w:t>Office</w:t>
      </w:r>
      <w:r w:rsidRPr="00081CDF">
        <w:rPr>
          <w:rFonts w:ascii="Times New Roman" w:hAnsi="Times New Roman"/>
          <w:sz w:val="24"/>
          <w:szCs w:val="24"/>
        </w:rPr>
        <w:t xml:space="preserve">. </w:t>
      </w:r>
    </w:p>
    <w:p w:rsidR="006356C7" w:rsidRPr="00081CDF" w:rsidRDefault="006356C7" w:rsidP="006356C7">
      <w:pPr>
        <w:kinsoku w:val="0"/>
        <w:overflowPunct w:val="0"/>
        <w:spacing w:line="240" w:lineRule="auto"/>
        <w:ind w:right="106"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081CDF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081C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Pr="00081CDF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081C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ограниченными </w:t>
      </w:r>
      <w:r w:rsidRPr="00081CDF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081CD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осуществляется </w:t>
      </w:r>
      <w:r w:rsidRPr="00081CDF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081CD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081CD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81CD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081CD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доступ </w:t>
      </w:r>
      <w:r w:rsidRPr="00081CD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081CD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учебные помещения Академии. Созданы следующие специальные условия: </w:t>
      </w:r>
    </w:p>
    <w:p w:rsidR="006356C7" w:rsidRPr="00081CDF" w:rsidRDefault="006356C7" w:rsidP="006356C7">
      <w:pPr>
        <w:kinsoku w:val="0"/>
        <w:overflowPunct w:val="0"/>
        <w:spacing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81CD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8.3.1. для </w:t>
      </w:r>
      <w:r w:rsidRPr="00081CDF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081CD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лиц с</w:t>
      </w:r>
      <w:r w:rsidRPr="00081CDF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081CD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:rsidR="006356C7" w:rsidRPr="00081CDF" w:rsidRDefault="006356C7" w:rsidP="006356C7">
      <w:pPr>
        <w:spacing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081CD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081CDF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Pr="00081CD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беспечен доступ </w:t>
      </w:r>
      <w:r w:rsidRPr="00081CD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обучающихся, </w:t>
      </w:r>
      <w:r w:rsidRPr="00081CD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081CDF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081CD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зданиям Академии;</w:t>
      </w:r>
    </w:p>
    <w:p w:rsidR="006356C7" w:rsidRPr="00081CDF" w:rsidRDefault="006356C7" w:rsidP="006356C7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CD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- </w:t>
      </w:r>
      <w:r w:rsidRPr="00081CDF">
        <w:rPr>
          <w:rFonts w:ascii="Times New Roman" w:eastAsia="Times New Roman" w:hAnsi="Times New Roman"/>
          <w:iCs/>
          <w:sz w:val="24"/>
          <w:szCs w:val="24"/>
          <w:lang w:eastAsia="ru-RU"/>
        </w:rPr>
        <w:t>э</w:t>
      </w:r>
      <w:r w:rsidRPr="00081CDF">
        <w:rPr>
          <w:rFonts w:ascii="Times New Roman" w:eastAsia="Times New Roman" w:hAnsi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081CDF">
        <w:rPr>
          <w:rFonts w:ascii="Times New Roman" w:eastAsia="Times New Roman" w:hAnsi="Times New Roman"/>
          <w:sz w:val="24"/>
          <w:szCs w:val="24"/>
          <w:lang w:eastAsia="ru-RU"/>
        </w:rPr>
        <w:t>Deskset</w:t>
      </w:r>
      <w:proofErr w:type="spellEnd"/>
      <w:r w:rsidRPr="00081CDF">
        <w:rPr>
          <w:rFonts w:ascii="Times New Roman" w:eastAsia="Times New Roman" w:hAnsi="Times New Roman"/>
          <w:sz w:val="24"/>
          <w:szCs w:val="24"/>
          <w:lang w:eastAsia="ru-RU"/>
        </w:rPr>
        <w:t xml:space="preserve"> HD 22 (в полной комплектации);</w:t>
      </w:r>
    </w:p>
    <w:p w:rsidR="006356C7" w:rsidRPr="00081CDF" w:rsidRDefault="006356C7" w:rsidP="006356C7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C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081CD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081C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56C7" w:rsidRPr="00081CDF" w:rsidRDefault="006356C7" w:rsidP="006356C7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81CDF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081C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принтер Брайля; </w:t>
      </w:r>
    </w:p>
    <w:p w:rsidR="006356C7" w:rsidRPr="00081CDF" w:rsidRDefault="006356C7" w:rsidP="006356C7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eastAsia="ru-RU"/>
        </w:rPr>
      </w:pPr>
      <w:r w:rsidRPr="00081CD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081CDF">
        <w:rPr>
          <w:rFonts w:ascii="Times New Roman" w:eastAsia="Times New Roman" w:hAnsi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081CD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6356C7" w:rsidRPr="00081CDF" w:rsidRDefault="006356C7" w:rsidP="006356C7">
      <w:pPr>
        <w:kinsoku w:val="0"/>
        <w:overflowPunct w:val="0"/>
        <w:spacing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81CD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8.3.2. для </w:t>
      </w:r>
      <w:r w:rsidRPr="00081CDF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081CD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лиц с</w:t>
      </w:r>
      <w:r w:rsidRPr="00081CDF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081CD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:rsidR="006356C7" w:rsidRPr="00081CDF" w:rsidRDefault="006356C7" w:rsidP="006356C7">
      <w:pPr>
        <w:kinsoku w:val="0"/>
        <w:overflowPunct w:val="0"/>
        <w:spacing w:line="240" w:lineRule="auto"/>
        <w:ind w:right="113"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81CD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081CDF">
        <w:rPr>
          <w:rFonts w:ascii="Times New Roman" w:eastAsia="Times New Roman" w:hAnsi="Times New Roman"/>
          <w:sz w:val="24"/>
          <w:szCs w:val="24"/>
          <w:lang w:eastAsia="ru-RU"/>
        </w:rPr>
        <w:t>акустическая система</w:t>
      </w:r>
      <w:r w:rsidRPr="00081CD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81CD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081CD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81CD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081CD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81CD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081CD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81CD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081CD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6356C7" w:rsidRPr="00081CDF" w:rsidRDefault="006356C7" w:rsidP="006356C7">
      <w:pPr>
        <w:kinsoku w:val="0"/>
        <w:overflowPunct w:val="0"/>
        <w:spacing w:line="240" w:lineRule="auto"/>
        <w:ind w:right="113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81CD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081CD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6356C7" w:rsidRPr="00081CDF" w:rsidRDefault="006356C7" w:rsidP="006356C7">
      <w:pPr>
        <w:kinsoku w:val="0"/>
        <w:overflowPunct w:val="0"/>
        <w:spacing w:line="240" w:lineRule="auto"/>
        <w:ind w:right="114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81CD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-</w:t>
      </w:r>
      <w:r w:rsidRPr="00081CD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6356C7" w:rsidRPr="00081CDF" w:rsidRDefault="006356C7" w:rsidP="006356C7">
      <w:pPr>
        <w:kinsoku w:val="0"/>
        <w:overflowPunct w:val="0"/>
        <w:spacing w:line="240" w:lineRule="auto"/>
        <w:ind w:right="113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81CD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6356C7" w:rsidRPr="00081CDF" w:rsidRDefault="006356C7" w:rsidP="006356C7">
      <w:pPr>
        <w:kinsoku w:val="0"/>
        <w:overflowPunct w:val="0"/>
        <w:spacing w:line="240" w:lineRule="auto"/>
        <w:ind w:right="113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81CD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081CD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081CD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6356C7" w:rsidRPr="00081CDF" w:rsidRDefault="006356C7" w:rsidP="006356C7">
      <w:pPr>
        <w:kinsoku w:val="0"/>
        <w:overflowPunct w:val="0"/>
        <w:spacing w:line="240" w:lineRule="auto"/>
        <w:ind w:right="114"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81CD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8.3.3. для </w:t>
      </w:r>
      <w:r w:rsidRPr="00081CDF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081CD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 лиц с </w:t>
      </w:r>
      <w:r w:rsidRPr="00081CDF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081CD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аппарата:</w:t>
      </w:r>
    </w:p>
    <w:p w:rsidR="006356C7" w:rsidRPr="00081CDF" w:rsidRDefault="006356C7" w:rsidP="006356C7">
      <w:pPr>
        <w:kinsoku w:val="0"/>
        <w:overflowPunct w:val="0"/>
        <w:spacing w:line="240" w:lineRule="auto"/>
        <w:ind w:right="113"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81CD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081CD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3B7B15" w:rsidRDefault="003B7B15" w:rsidP="00B76719">
      <w:pPr>
        <w:spacing w:line="240" w:lineRule="auto"/>
        <w:jc w:val="right"/>
        <w:rPr>
          <w:rFonts w:ascii="Times New Roman" w:hAnsi="Times New Roman"/>
          <w:i/>
        </w:rPr>
      </w:pPr>
    </w:p>
    <w:p w:rsidR="00B76719" w:rsidRPr="002A5CA9" w:rsidRDefault="00B76719" w:rsidP="00B76719">
      <w:pPr>
        <w:spacing w:line="240" w:lineRule="auto"/>
        <w:jc w:val="right"/>
        <w:rPr>
          <w:rFonts w:ascii="Times New Roman" w:hAnsi="Times New Roman"/>
          <w:i/>
          <w:highlight w:val="yellow"/>
        </w:rPr>
      </w:pPr>
      <w:r w:rsidRPr="006A7063">
        <w:rPr>
          <w:rFonts w:ascii="Times New Roman" w:hAnsi="Times New Roman"/>
          <w:i/>
        </w:rPr>
        <w:lastRenderedPageBreak/>
        <w:t>Приложение к Рабочей программе дисциплины</w:t>
      </w:r>
    </w:p>
    <w:p w:rsidR="00B76719" w:rsidRDefault="00B76719" w:rsidP="00B7671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«Формирование психомоторных способностей»</w:t>
      </w: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спорта Российской Федерации</w:t>
      </w: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719" w:rsidRPr="00E44DCB" w:rsidRDefault="00B76719" w:rsidP="00B76719">
      <w:pPr>
        <w:spacing w:line="240" w:lineRule="auto"/>
        <w:jc w:val="center"/>
        <w:rPr>
          <w:rFonts w:ascii="Times New Roman" w:hAnsi="Times New Roman" w:cs="Tahoma"/>
          <w:sz w:val="24"/>
          <w:szCs w:val="24"/>
        </w:rPr>
      </w:pPr>
      <w:r w:rsidRPr="00E44DCB">
        <w:rPr>
          <w:rFonts w:ascii="Times New Roman" w:hAnsi="Times New Roman" w:cs="Tahoma"/>
          <w:sz w:val="24"/>
          <w:szCs w:val="24"/>
        </w:rPr>
        <w:t>Кафедра физиологии и биохимии</w:t>
      </w:r>
    </w:p>
    <w:p w:rsidR="00B76719" w:rsidRDefault="00B76719" w:rsidP="00B7671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B7B15" w:rsidRDefault="003B7B15" w:rsidP="003B7B1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3B7B15" w:rsidRDefault="003B7B15" w:rsidP="003B7B1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Учебно-методической комиссии     </w:t>
      </w:r>
    </w:p>
    <w:p w:rsidR="003B7B15" w:rsidRDefault="003B7B15" w:rsidP="003B7B1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протокол №6/22 от «21» июня 2022г.</w:t>
      </w:r>
    </w:p>
    <w:p w:rsidR="003B7B15" w:rsidRDefault="003B7B15" w:rsidP="003B7B1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УМК, </w:t>
      </w:r>
    </w:p>
    <w:p w:rsidR="003B7B15" w:rsidRDefault="003B7B15" w:rsidP="003B7B1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проректора по учебной работе</w:t>
      </w:r>
    </w:p>
    <w:p w:rsidR="003B7B15" w:rsidRDefault="003B7B15" w:rsidP="003B7B1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proofErr w:type="spellStart"/>
      <w:r>
        <w:rPr>
          <w:rFonts w:ascii="Times New Roman" w:hAnsi="Times New Roman"/>
          <w:sz w:val="24"/>
          <w:szCs w:val="24"/>
        </w:rPr>
        <w:t>А.С.Солнцева</w:t>
      </w:r>
      <w:proofErr w:type="spellEnd"/>
    </w:p>
    <w:p w:rsidR="00B76719" w:rsidRDefault="00B76719" w:rsidP="00B7671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6719" w:rsidRDefault="00B76719" w:rsidP="00B767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6719" w:rsidRDefault="00B76719" w:rsidP="00B767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6719" w:rsidRPr="00DC0D27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0D27">
        <w:rPr>
          <w:rFonts w:ascii="Times New Roman" w:hAnsi="Times New Roman"/>
          <w:bCs/>
          <w:sz w:val="24"/>
          <w:szCs w:val="24"/>
        </w:rPr>
        <w:t xml:space="preserve">Фонд оценочных средств </w:t>
      </w:r>
      <w:r w:rsidRPr="00DC0D27">
        <w:rPr>
          <w:rFonts w:ascii="Times New Roman" w:hAnsi="Times New Roman"/>
          <w:sz w:val="24"/>
          <w:szCs w:val="24"/>
        </w:rPr>
        <w:t>по дисциплине</w:t>
      </w: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6719" w:rsidRPr="00B1334D" w:rsidRDefault="00B76719" w:rsidP="00B767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ФОРМИРОВАНИЕ ПСИХОМОТОРНЫХ СПОСОБНОСТЕЙ</w:t>
      </w:r>
    </w:p>
    <w:p w:rsidR="00B76719" w:rsidRPr="008A7AC0" w:rsidRDefault="00B76719" w:rsidP="00B76719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trike/>
          <w:color w:val="000000"/>
          <w:sz w:val="24"/>
          <w:szCs w:val="24"/>
        </w:rPr>
      </w:pPr>
    </w:p>
    <w:p w:rsidR="00B76719" w:rsidRPr="00984E71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719" w:rsidRPr="008A7AC0" w:rsidRDefault="00B76719" w:rsidP="00B76719">
      <w:pPr>
        <w:spacing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  <w:r w:rsidRPr="008A7AC0">
        <w:rPr>
          <w:rFonts w:ascii="Times New Roman" w:hAnsi="Times New Roman" w:cs="Tahoma"/>
          <w:b/>
          <w:sz w:val="24"/>
          <w:szCs w:val="24"/>
        </w:rPr>
        <w:t xml:space="preserve">Направление подготовки: </w:t>
      </w:r>
    </w:p>
    <w:p w:rsidR="00B76719" w:rsidRDefault="00B76719" w:rsidP="00B76719">
      <w:pPr>
        <w:spacing w:line="240" w:lineRule="auto"/>
        <w:jc w:val="center"/>
        <w:rPr>
          <w:rFonts w:ascii="Times New Roman" w:hAnsi="Times New Roman" w:cs="Tahoma"/>
          <w:sz w:val="24"/>
          <w:szCs w:val="24"/>
        </w:rPr>
      </w:pPr>
      <w:r w:rsidRPr="008A7AC0">
        <w:rPr>
          <w:rFonts w:ascii="Times New Roman" w:hAnsi="Times New Roman" w:cs="Tahoma"/>
          <w:sz w:val="24"/>
          <w:szCs w:val="24"/>
        </w:rPr>
        <w:t xml:space="preserve">49.04.01 Физическая культура </w:t>
      </w:r>
    </w:p>
    <w:p w:rsidR="003B7B15" w:rsidRDefault="003B7B15" w:rsidP="003B7B15">
      <w:pPr>
        <w:spacing w:line="240" w:lineRule="auto"/>
        <w:jc w:val="center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Уровень магистратуры</w:t>
      </w:r>
    </w:p>
    <w:p w:rsidR="003B7B15" w:rsidRPr="008A7AC0" w:rsidRDefault="003B7B15" w:rsidP="00B76719">
      <w:pPr>
        <w:spacing w:line="240" w:lineRule="auto"/>
        <w:jc w:val="center"/>
        <w:rPr>
          <w:rFonts w:ascii="Times New Roman" w:hAnsi="Times New Roman" w:cs="Tahoma"/>
          <w:sz w:val="24"/>
          <w:szCs w:val="24"/>
        </w:rPr>
      </w:pP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719" w:rsidRPr="002A5CA9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A5CA9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ОП</w:t>
      </w:r>
      <w:r w:rsidRPr="002A5CA9">
        <w:rPr>
          <w:rFonts w:ascii="Times New Roman" w:hAnsi="Times New Roman"/>
          <w:sz w:val="24"/>
          <w:szCs w:val="24"/>
        </w:rPr>
        <w:t xml:space="preserve"> «Естественнонаучные проблемы физической культуры»</w:t>
      </w:r>
    </w:p>
    <w:p w:rsidR="00B76719" w:rsidRPr="002A5CA9" w:rsidRDefault="00B76719" w:rsidP="00B76719">
      <w:pPr>
        <w:pStyle w:val="a6"/>
        <w:spacing w:line="24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76719" w:rsidRPr="00AE0C20" w:rsidRDefault="00B76719" w:rsidP="00B76719">
      <w:pPr>
        <w:widowControl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0C20">
        <w:rPr>
          <w:rFonts w:ascii="Times New Roman" w:hAnsi="Times New Roman"/>
          <w:b/>
          <w:color w:val="000000"/>
          <w:sz w:val="24"/>
          <w:szCs w:val="24"/>
        </w:rPr>
        <w:t>Форма обучения:</w:t>
      </w:r>
    </w:p>
    <w:p w:rsidR="00B76719" w:rsidRPr="00AE0C20" w:rsidRDefault="00B76719" w:rsidP="00B76719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0C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E0C20">
        <w:rPr>
          <w:rFonts w:ascii="Times New Roman" w:hAnsi="Times New Roman"/>
          <w:color w:val="000000"/>
          <w:sz w:val="24"/>
          <w:szCs w:val="24"/>
        </w:rPr>
        <w:t>очная/заочная</w:t>
      </w:r>
    </w:p>
    <w:p w:rsidR="00B76719" w:rsidRPr="00DC0FBC" w:rsidRDefault="00B76719" w:rsidP="00B76719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B15" w:rsidRDefault="003B7B15" w:rsidP="003B7B1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и одобрено на заседании кафедры</w:t>
      </w:r>
    </w:p>
    <w:p w:rsidR="003B7B15" w:rsidRDefault="003B7B15" w:rsidP="003B7B1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10 от «8» июня 2022 г.) </w:t>
      </w:r>
    </w:p>
    <w:p w:rsidR="003B7B15" w:rsidRDefault="003B7B15" w:rsidP="003B7B15">
      <w:pPr>
        <w:tabs>
          <w:tab w:val="left" w:pos="5245"/>
          <w:tab w:val="left" w:pos="552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к.б.н. Стрельникова И.В.</w:t>
      </w:r>
    </w:p>
    <w:p w:rsidR="00B76719" w:rsidRDefault="003B7B15" w:rsidP="003B7B15">
      <w:pPr>
        <w:tabs>
          <w:tab w:val="left" w:pos="5245"/>
          <w:tab w:val="left" w:pos="552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B76719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B76719" w:rsidRDefault="00B76719" w:rsidP="00B7671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76719" w:rsidRDefault="00B76719" w:rsidP="00B76719">
      <w:pPr>
        <w:tabs>
          <w:tab w:val="left" w:pos="5245"/>
          <w:tab w:val="left" w:pos="552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719" w:rsidRDefault="00B76719" w:rsidP="00B76719">
      <w:pPr>
        <w:tabs>
          <w:tab w:val="left" w:pos="5245"/>
          <w:tab w:val="left" w:pos="552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B76719" w:rsidRDefault="003B7B15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Малаховка</w:t>
      </w:r>
      <w:proofErr w:type="spellEnd"/>
      <w:r>
        <w:rPr>
          <w:rFonts w:ascii="Times New Roman" w:hAnsi="Times New Roman"/>
          <w:sz w:val="24"/>
          <w:szCs w:val="24"/>
        </w:rPr>
        <w:t>, 2022</w:t>
      </w:r>
    </w:p>
    <w:p w:rsidR="00B76719" w:rsidRDefault="00B76719" w:rsidP="00B76719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bookmarkStart w:id="7" w:name="_Hlk494650543"/>
      <w:r>
        <w:rPr>
          <w:rFonts w:ascii="Times New Roman" w:hAnsi="Times New Roman"/>
          <w:b/>
          <w:sz w:val="24"/>
          <w:szCs w:val="24"/>
        </w:rPr>
        <w:br w:type="page"/>
      </w:r>
    </w:p>
    <w:p w:rsidR="00B76719" w:rsidRPr="00DC0D27" w:rsidRDefault="00B76719" w:rsidP="00B76719">
      <w:pPr>
        <w:pStyle w:val="a6"/>
        <w:numPr>
          <w:ilvl w:val="0"/>
          <w:numId w:val="35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D27">
        <w:rPr>
          <w:rFonts w:ascii="Times New Roman" w:hAnsi="Times New Roman"/>
          <w:b/>
          <w:sz w:val="24"/>
          <w:szCs w:val="24"/>
        </w:rPr>
        <w:lastRenderedPageBreak/>
        <w:t>Паспорт фонда оценочных средств по дисциплине</w:t>
      </w: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«Формирование психомоторных способностей»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2660"/>
        <w:gridCol w:w="4961"/>
        <w:gridCol w:w="2126"/>
      </w:tblGrid>
      <w:tr w:rsidR="004540CB" w:rsidTr="004540CB">
        <w:tc>
          <w:tcPr>
            <w:tcW w:w="2660" w:type="dxa"/>
          </w:tcPr>
          <w:bookmarkEnd w:id="7"/>
          <w:p w:rsidR="004540CB" w:rsidRDefault="004540CB" w:rsidP="003B7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61" w:type="dxa"/>
          </w:tcPr>
          <w:p w:rsidR="004540CB" w:rsidRDefault="004540CB" w:rsidP="003B7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Трудовые функции</w:t>
            </w:r>
          </w:p>
        </w:tc>
        <w:tc>
          <w:tcPr>
            <w:tcW w:w="2126" w:type="dxa"/>
          </w:tcPr>
          <w:p w:rsidR="004540CB" w:rsidRDefault="004540CB" w:rsidP="003B7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</w:t>
            </w:r>
          </w:p>
        </w:tc>
      </w:tr>
      <w:tr w:rsidR="004540CB" w:rsidTr="004540CB">
        <w:tc>
          <w:tcPr>
            <w:tcW w:w="2660" w:type="dxa"/>
          </w:tcPr>
          <w:p w:rsidR="004540CB" w:rsidRPr="00DC0D27" w:rsidRDefault="004540CB" w:rsidP="003B7B15">
            <w:pPr>
              <w:jc w:val="center"/>
              <w:rPr>
                <w:rFonts w:ascii="Times New Roman" w:hAnsi="Times New Roman"/>
                <w:b/>
              </w:rPr>
            </w:pPr>
            <w:r w:rsidRPr="00DC0D27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</w:p>
          <w:p w:rsidR="004540CB" w:rsidRDefault="004540CB" w:rsidP="003B7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978">
              <w:rPr>
                <w:rFonts w:ascii="Times New Roman" w:hAnsi="Times New Roman"/>
              </w:rPr>
              <w:t>Способен собирать, обрабатывать</w:t>
            </w:r>
            <w:r>
              <w:rPr>
                <w:rFonts w:ascii="Times New Roman" w:hAnsi="Times New Roman"/>
              </w:rPr>
              <w:t xml:space="preserve">, </w:t>
            </w:r>
            <w:r w:rsidRPr="00E22978">
              <w:rPr>
                <w:rFonts w:ascii="Times New Roman" w:hAnsi="Times New Roman"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 и обобщать</w:t>
            </w:r>
            <w:r w:rsidRPr="00E22978">
              <w:rPr>
                <w:rFonts w:ascii="Times New Roman" w:hAnsi="Times New Roman"/>
              </w:rPr>
              <w:t xml:space="preserve"> данные о</w:t>
            </w:r>
            <w:r>
              <w:rPr>
                <w:rFonts w:ascii="Times New Roman" w:hAnsi="Times New Roman"/>
              </w:rPr>
              <w:t xml:space="preserve"> лицах</w:t>
            </w:r>
            <w:r w:rsidRPr="00E229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занимающихся физической культурой и спортом</w:t>
            </w:r>
            <w:r w:rsidR="007A4E89">
              <w:rPr>
                <w:rFonts w:ascii="Times New Roman" w:hAnsi="Times New Roman"/>
              </w:rPr>
              <w:t xml:space="preserve"> </w:t>
            </w:r>
            <w:r w:rsidR="007A4E89">
              <w:rPr>
                <w:rFonts w:ascii="Times New Roman" w:hAnsi="Times New Roman"/>
                <w:sz w:val="24"/>
                <w:szCs w:val="24"/>
              </w:rPr>
              <w:t>(в том числе используя современные информационные технологии)</w:t>
            </w:r>
            <w:r>
              <w:rPr>
                <w:rFonts w:ascii="Times New Roman" w:hAnsi="Times New Roman"/>
              </w:rPr>
              <w:t>,</w:t>
            </w:r>
            <w:r w:rsidRPr="00E2297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для </w:t>
            </w:r>
            <w:r w:rsidRPr="00833DE2">
              <w:rPr>
                <w:rFonts w:ascii="Times New Roman" w:hAnsi="Times New Roman"/>
                <w:sz w:val="24"/>
                <w:szCs w:val="24"/>
              </w:rPr>
              <w:t>решения педагогических, тренерских, рекреационных, организационно-управленческих задач в области физической культуры и спорта</w:t>
            </w:r>
          </w:p>
        </w:tc>
        <w:tc>
          <w:tcPr>
            <w:tcW w:w="4961" w:type="dxa"/>
          </w:tcPr>
          <w:p w:rsidR="004540CB" w:rsidRPr="00126978" w:rsidRDefault="004540CB" w:rsidP="004540CB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269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 05.003 </w:t>
            </w:r>
          </w:p>
          <w:p w:rsidR="004540CB" w:rsidRPr="00DC0D27" w:rsidRDefault="004540CB" w:rsidP="003B7B15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0D2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C0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/01.7 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:rsidR="004540CB" w:rsidRPr="00DC0D27" w:rsidRDefault="004540CB" w:rsidP="003B7B15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0D2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C0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/02.7</w:t>
            </w:r>
          </w:p>
          <w:p w:rsidR="004540CB" w:rsidRPr="00DC0D27" w:rsidRDefault="004540CB" w:rsidP="003B7B15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0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(спортивной дисциплине, группе спортивных дисциплин), субъекта Российской</w:t>
            </w:r>
            <w:r w:rsidRPr="00DC0D27">
              <w:rPr>
                <w:sz w:val="24"/>
                <w:szCs w:val="24"/>
                <w:lang w:val="ru-RU"/>
              </w:rPr>
              <w:t xml:space="preserve"> </w:t>
            </w:r>
            <w:r w:rsidRPr="00DC0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 по виду спорта (спортивной дисциплине, группе спортивных дисциплин) (далее - спортивной сборной команды)</w:t>
            </w:r>
          </w:p>
          <w:p w:rsidR="004540CB" w:rsidRPr="00DC0D27" w:rsidRDefault="004540CB" w:rsidP="003B7B15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0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Н/01.7</w:t>
            </w:r>
          </w:p>
          <w:p w:rsidR="004540CB" w:rsidRPr="00DC0D27" w:rsidRDefault="004540CB" w:rsidP="003B7B15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0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процесса отбора спортсменов в спортивную сборную команду</w:t>
            </w:r>
          </w:p>
          <w:p w:rsidR="004540CB" w:rsidRPr="00DC0D27" w:rsidRDefault="004540CB" w:rsidP="003B7B15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DC0D27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Н/02.7</w:t>
            </w:r>
          </w:p>
          <w:p w:rsidR="004540CB" w:rsidRPr="00DC0D27" w:rsidRDefault="004540CB" w:rsidP="003B7B15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0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  <w:p w:rsidR="004540CB" w:rsidRPr="00DC0D27" w:rsidRDefault="004540CB" w:rsidP="003B7B15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40CB" w:rsidRPr="00126978" w:rsidRDefault="004540CB" w:rsidP="004540C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9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 05.008 </w:t>
            </w:r>
          </w:p>
          <w:p w:rsidR="004540CB" w:rsidRPr="00DC0D27" w:rsidRDefault="004540CB" w:rsidP="003B7B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D27">
              <w:rPr>
                <w:rFonts w:ascii="Times New Roman" w:hAnsi="Times New Roman"/>
                <w:sz w:val="24"/>
                <w:szCs w:val="24"/>
              </w:rPr>
              <w:t>Е/01.7</w:t>
            </w:r>
          </w:p>
          <w:p w:rsidR="004540CB" w:rsidRPr="00DC0D27" w:rsidRDefault="004540CB" w:rsidP="003B7B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D27">
              <w:rPr>
                <w:rFonts w:ascii="Times New Roman" w:hAnsi="Times New Roman"/>
                <w:sz w:val="24"/>
                <w:szCs w:val="24"/>
              </w:rPr>
              <w:t>Текущее планирование спортивной подготовки</w:t>
            </w:r>
          </w:p>
          <w:p w:rsidR="004540CB" w:rsidRPr="00DC0D27" w:rsidRDefault="004540CB" w:rsidP="003B7B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D27">
              <w:rPr>
                <w:rFonts w:ascii="Times New Roman" w:hAnsi="Times New Roman"/>
                <w:sz w:val="24"/>
                <w:szCs w:val="24"/>
              </w:rPr>
              <w:t>Е/04.7</w:t>
            </w:r>
          </w:p>
          <w:p w:rsidR="004540CB" w:rsidRPr="00DC0D27" w:rsidRDefault="004540CB" w:rsidP="003B7B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D27">
              <w:rPr>
                <w:rFonts w:ascii="Times New Roman" w:hAnsi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4540CB" w:rsidRDefault="004540CB" w:rsidP="003B7B15">
            <w:pPr>
              <w:pStyle w:val="TableParagraph"/>
              <w:ind w:left="164" w:right="132"/>
              <w:jc w:val="both"/>
              <w:rPr>
                <w:lang w:val="ru-RU"/>
              </w:rPr>
            </w:pPr>
          </w:p>
          <w:p w:rsidR="004540CB" w:rsidRPr="006D737A" w:rsidRDefault="004540CB" w:rsidP="004540CB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Т-П 05.012</w:t>
            </w:r>
          </w:p>
          <w:p w:rsidR="004540CB" w:rsidRPr="005F7D93" w:rsidRDefault="004540CB" w:rsidP="004540CB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5F7D9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/01.7</w:t>
            </w:r>
          </w:p>
          <w:p w:rsidR="004540CB" w:rsidRPr="00934C5D" w:rsidRDefault="004540CB" w:rsidP="004540CB">
            <w:pPr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6D737A">
              <w:rPr>
                <w:rFonts w:ascii="Times New Roman" w:hAnsi="Times New Roman"/>
                <w:iCs/>
                <w:sz w:val="24"/>
                <w:szCs w:val="24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126" w:type="dxa"/>
          </w:tcPr>
          <w:p w:rsidR="004540CB" w:rsidRDefault="004540CB" w:rsidP="003B7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047E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пределя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ет</w:t>
            </w:r>
            <w:r w:rsidRPr="00047E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уровень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развития психомоторных способностей занимающихся физической культурой и спортом</w:t>
            </w:r>
          </w:p>
        </w:tc>
      </w:tr>
      <w:tr w:rsidR="004540CB" w:rsidTr="004540CB">
        <w:tc>
          <w:tcPr>
            <w:tcW w:w="2660" w:type="dxa"/>
          </w:tcPr>
          <w:p w:rsidR="004540CB" w:rsidRDefault="004540CB" w:rsidP="003B7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</w:p>
          <w:p w:rsidR="004540CB" w:rsidRDefault="004540CB" w:rsidP="003B7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E937DE">
              <w:rPr>
                <w:rFonts w:ascii="Times New Roman" w:hAnsi="Times New Roman"/>
              </w:rPr>
              <w:t>пособ</w:t>
            </w:r>
            <w:r>
              <w:rPr>
                <w:rFonts w:ascii="Times New Roman" w:hAnsi="Times New Roman"/>
              </w:rPr>
              <w:t>е</w:t>
            </w:r>
            <w:r w:rsidRPr="00E937DE">
              <w:rPr>
                <w:rFonts w:ascii="Times New Roman" w:hAnsi="Times New Roman"/>
              </w:rPr>
              <w:t xml:space="preserve">н применять знания из области подготовки спортсменов (новейшие теории, </w:t>
            </w:r>
            <w:r w:rsidRPr="00E937DE">
              <w:rPr>
                <w:rFonts w:ascii="Times New Roman" w:hAnsi="Times New Roman"/>
              </w:rPr>
              <w:lastRenderedPageBreak/>
              <w:t>интерпретации, методы и технологии</w:t>
            </w:r>
            <w:r w:rsidR="007A4E89">
              <w:rPr>
                <w:rFonts w:ascii="Times New Roman" w:hAnsi="Times New Roman"/>
              </w:rPr>
              <w:t xml:space="preserve">, </w:t>
            </w:r>
            <w:r w:rsidR="007A4E89">
              <w:rPr>
                <w:rFonts w:ascii="Times New Roman" w:hAnsi="Times New Roman"/>
                <w:sz w:val="24"/>
                <w:szCs w:val="24"/>
              </w:rPr>
              <w:t>в том числе информационные</w:t>
            </w:r>
            <w:r w:rsidRPr="00E937DE">
              <w:rPr>
                <w:rFonts w:ascii="Times New Roman" w:hAnsi="Times New Roman"/>
              </w:rPr>
              <w:t>) в тренерской деятельности</w:t>
            </w:r>
          </w:p>
        </w:tc>
        <w:tc>
          <w:tcPr>
            <w:tcW w:w="4961" w:type="dxa"/>
          </w:tcPr>
          <w:p w:rsidR="004540CB" w:rsidRPr="00126978" w:rsidRDefault="004540CB" w:rsidP="004540C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9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 05.008 </w:t>
            </w:r>
          </w:p>
          <w:p w:rsidR="004540CB" w:rsidRPr="00E77834" w:rsidRDefault="004540CB" w:rsidP="003B7B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834">
              <w:rPr>
                <w:rFonts w:ascii="Times New Roman" w:hAnsi="Times New Roman"/>
                <w:sz w:val="24"/>
                <w:szCs w:val="24"/>
              </w:rPr>
              <w:t>Е/01.7</w:t>
            </w:r>
          </w:p>
          <w:p w:rsidR="004540CB" w:rsidRPr="00E77834" w:rsidRDefault="004540CB" w:rsidP="003B7B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834">
              <w:rPr>
                <w:rFonts w:ascii="Times New Roman" w:hAnsi="Times New Roman"/>
                <w:sz w:val="24"/>
                <w:szCs w:val="24"/>
              </w:rPr>
              <w:t>Текущее планирование спортивной подготовки</w:t>
            </w:r>
          </w:p>
          <w:p w:rsidR="004540CB" w:rsidRPr="00E77834" w:rsidRDefault="004540CB" w:rsidP="003B7B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834">
              <w:rPr>
                <w:rFonts w:ascii="Times New Roman" w:hAnsi="Times New Roman"/>
                <w:sz w:val="24"/>
                <w:szCs w:val="24"/>
              </w:rPr>
              <w:t>Е/04.7</w:t>
            </w:r>
          </w:p>
          <w:p w:rsidR="004540CB" w:rsidRPr="00E77834" w:rsidRDefault="004540CB" w:rsidP="003B7B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834">
              <w:rPr>
                <w:rFonts w:ascii="Times New Roman" w:hAnsi="Times New Roman"/>
                <w:sz w:val="24"/>
                <w:szCs w:val="24"/>
              </w:rPr>
              <w:t xml:space="preserve">Руководство тренировочной, </w:t>
            </w:r>
            <w:r w:rsidRPr="00E77834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и методической деятельностью при осуществлении спортивной подготовки</w:t>
            </w:r>
          </w:p>
          <w:p w:rsidR="004540CB" w:rsidRPr="00126978" w:rsidRDefault="004540CB" w:rsidP="004540CB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269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 05.003 </w:t>
            </w:r>
          </w:p>
          <w:p w:rsidR="004540CB" w:rsidRPr="00E77834" w:rsidRDefault="004540CB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7783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Н/02.7</w:t>
            </w:r>
          </w:p>
          <w:p w:rsidR="004540CB" w:rsidRDefault="004540CB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  <w:p w:rsidR="004540CB" w:rsidRPr="006D737A" w:rsidRDefault="004540CB" w:rsidP="004540CB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Т-П 05.012</w:t>
            </w:r>
          </w:p>
          <w:p w:rsidR="004540CB" w:rsidRPr="005F7D93" w:rsidRDefault="004540CB" w:rsidP="004540CB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5F7D9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/01.7</w:t>
            </w:r>
          </w:p>
          <w:p w:rsidR="004540CB" w:rsidRPr="006D737A" w:rsidRDefault="004540CB" w:rsidP="004540CB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4540CB" w:rsidRPr="00E77834" w:rsidRDefault="004540CB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40CB" w:rsidRPr="00832C5A" w:rsidRDefault="004540CB" w:rsidP="003B7B15">
            <w:pPr>
              <w:pStyle w:val="TableParagraph"/>
              <w:ind w:left="164" w:right="13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540CB" w:rsidRDefault="004540CB" w:rsidP="003B7B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E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Разрабатывает рекомендации по формированию и коррекции психомоторной сферы </w:t>
            </w:r>
            <w:r w:rsidRPr="00047E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занимающихся физической культурой и спортом</w:t>
            </w:r>
          </w:p>
        </w:tc>
      </w:tr>
    </w:tbl>
    <w:p w:rsidR="00B76719" w:rsidRDefault="00B76719" w:rsidP="00B76719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B76719" w:rsidRDefault="00B76719" w:rsidP="00B76719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_Hlk494651242"/>
      <w:r>
        <w:rPr>
          <w:rFonts w:ascii="Times New Roman" w:hAnsi="Times New Roman"/>
          <w:b/>
          <w:bCs/>
          <w:sz w:val="24"/>
          <w:szCs w:val="24"/>
        </w:rPr>
        <w:t>2. Вопросы к зачету по дисциплине</w:t>
      </w:r>
    </w:p>
    <w:p w:rsidR="00B76719" w:rsidRPr="00C53607" w:rsidRDefault="00B76719" w:rsidP="00B767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«Формирование психомоторных способностей»</w:t>
      </w:r>
    </w:p>
    <w:p w:rsidR="00B76719" w:rsidRPr="00C53607" w:rsidRDefault="00B76719" w:rsidP="00B767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bookmarkEnd w:id="8"/>
    <w:p w:rsidR="00B76719" w:rsidRDefault="00B76719" w:rsidP="00B76719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B76719" w:rsidRPr="00412BC7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2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психомоторных способностях на современном этапе.</w:t>
      </w:r>
    </w:p>
    <w:p w:rsidR="00B76719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2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психомоторных локомоций.</w:t>
      </w:r>
    </w:p>
    <w:p w:rsidR="00B76719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задатках и модельных характеристиках в циклических видах спорта.</w:t>
      </w:r>
    </w:p>
    <w:p w:rsidR="00B76719" w:rsidRPr="00412BC7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задатках и модельных характеристиках в ациклических видах спорта.</w:t>
      </w:r>
    </w:p>
    <w:p w:rsidR="00B76719" w:rsidRPr="00412BC7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2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Принципы переработки информации в центральной нервной системе.</w:t>
      </w:r>
    </w:p>
    <w:p w:rsidR="00B76719" w:rsidRPr="00412BC7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2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Выработка двигательных навыков на разных этапах онтогенеза.</w:t>
      </w:r>
    </w:p>
    <w:p w:rsidR="00B76719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2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двигательного навыка.</w:t>
      </w:r>
    </w:p>
    <w:p w:rsidR="00B76719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Уровни организации движений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Н.А.Бернштейну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76719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«Двигательный динамический стереотип» и закономерности его образования.</w:t>
      </w:r>
    </w:p>
    <w:p w:rsidR="00B76719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контроля осуществления двигательного действия и их трансформация в ходе его автоматизации.</w:t>
      </w:r>
    </w:p>
    <w:p w:rsidR="00B76719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Раскройте смысл фразы: «Упражнение – это повторение без повторения».</w:t>
      </w:r>
    </w:p>
    <w:p w:rsidR="00B76719" w:rsidRPr="00412BC7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Отличие произвольного от непроизвольного управления двигательным актом</w:t>
      </w:r>
    </w:p>
    <w:p w:rsidR="00B76719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2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Темпы развития двигательного специфического навыка и их значимость для прогнозирования двигательных способностей человека.</w:t>
      </w:r>
    </w:p>
    <w:p w:rsidR="00B76719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Теория функциональных систем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П.К.Анохина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Роль различных блоков функциональной системы в управлении двигательными актами.</w:t>
      </w:r>
    </w:p>
    <w:p w:rsidR="00B76719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Отличие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умения от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операционального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76719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специализированном восприятии. Психофизиологическая основа специализированных восприятий.</w:t>
      </w:r>
    </w:p>
    <w:p w:rsidR="00B76719" w:rsidRPr="00412BC7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Условия развития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дифференцировочной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чувствительности.</w:t>
      </w:r>
    </w:p>
    <w:p w:rsidR="00B76719" w:rsidRPr="00412BC7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2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Биологическая обусловленность развития координационных способностей.</w:t>
      </w:r>
    </w:p>
    <w:p w:rsidR="00B76719" w:rsidRPr="00F63E82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Дифференцировочная</w:t>
      </w:r>
      <w:proofErr w:type="spellEnd"/>
      <w:r w:rsidRPr="00412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чувствительность как вид психомоторных способностей.</w:t>
      </w:r>
    </w:p>
    <w:p w:rsidR="00B76719" w:rsidRPr="00E80776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Психомоторные качества и успешность в спортивной деятельности.</w:t>
      </w:r>
    </w:p>
    <w:p w:rsidR="00B76719" w:rsidRPr="00F63E82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Спортивный талант и спортивные способности.</w:t>
      </w:r>
    </w:p>
    <w:p w:rsidR="00B76719" w:rsidRPr="00E80776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Генетические факторы психомоторных способностей и спортивный отбор.</w:t>
      </w:r>
    </w:p>
    <w:p w:rsidR="00B76719" w:rsidRPr="00F63E82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 психомоторных способностей на формирование стиля спортивной деятельности.</w:t>
      </w:r>
    </w:p>
    <w:p w:rsidR="00B76719" w:rsidRPr="00412BC7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2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диагностики психомоторных способностей.</w:t>
      </w:r>
    </w:p>
    <w:p w:rsidR="00B76719" w:rsidRPr="0014269E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и методики развития психомоторных способностей.</w:t>
      </w:r>
    </w:p>
    <w:p w:rsidR="00B76719" w:rsidRPr="0014269E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«Обратная связь» как фактор формирования психомоторных способностей.</w:t>
      </w:r>
    </w:p>
    <w:p w:rsidR="00B76719" w:rsidRPr="008738B8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методы диагностики и развития психомоторных способностей.</w:t>
      </w:r>
    </w:p>
    <w:p w:rsidR="00B76719" w:rsidRPr="00584807" w:rsidRDefault="00B76719" w:rsidP="00B7671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развития психомоторных способностей с использованием упражнений из выбранного вида спорта.</w:t>
      </w:r>
    </w:p>
    <w:p w:rsidR="00B76719" w:rsidRDefault="00B76719" w:rsidP="00B767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6719" w:rsidRDefault="00B76719" w:rsidP="00B767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6719" w:rsidRPr="00B535C9" w:rsidRDefault="00B76719" w:rsidP="00B76719">
      <w:pPr>
        <w:pStyle w:val="Default"/>
        <w:ind w:firstLine="709"/>
        <w:rPr>
          <w:b/>
        </w:rPr>
      </w:pPr>
      <w:r w:rsidRPr="00B535C9">
        <w:rPr>
          <w:b/>
        </w:rPr>
        <w:t xml:space="preserve">Критерии оценки: </w:t>
      </w:r>
    </w:p>
    <w:p w:rsidR="00B76719" w:rsidRDefault="00B76719" w:rsidP="00B767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«зачтено» выставляется обучающемуся, если</w:t>
      </w:r>
      <w:r w:rsidRPr="00451D32">
        <w:rPr>
          <w:rFonts w:ascii="Times New Roman" w:hAnsi="Times New Roman"/>
          <w:sz w:val="24"/>
          <w:szCs w:val="24"/>
        </w:rPr>
        <w:t xml:space="preserve">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</w:t>
      </w:r>
      <w:r>
        <w:rPr>
          <w:rFonts w:ascii="Times New Roman" w:hAnsi="Times New Roman"/>
          <w:sz w:val="24"/>
          <w:szCs w:val="24"/>
        </w:rPr>
        <w:t>жденные примерами; сделан вывод;</w:t>
      </w:r>
    </w:p>
    <w:p w:rsidR="00B76719" w:rsidRDefault="00B76719" w:rsidP="00B76719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«не зачтено» - </w:t>
      </w:r>
      <w:r w:rsidRPr="00451D32">
        <w:rPr>
          <w:rFonts w:ascii="Times New Roman" w:hAnsi="Times New Roman"/>
          <w:sz w:val="24"/>
          <w:szCs w:val="24"/>
        </w:rPr>
        <w:t>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  <w:bookmarkStart w:id="9" w:name="_Hlk494667962"/>
    </w:p>
    <w:p w:rsidR="00B76719" w:rsidRDefault="00B76719" w:rsidP="00B76719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6719" w:rsidRDefault="00B76719" w:rsidP="00B76719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C0D27">
        <w:rPr>
          <w:rFonts w:ascii="Times New Roman" w:hAnsi="Times New Roman"/>
          <w:b/>
          <w:sz w:val="24"/>
          <w:szCs w:val="24"/>
        </w:rPr>
        <w:t>Вопросы для обсуждения в ходе дискуссии</w:t>
      </w:r>
      <w:r>
        <w:rPr>
          <w:rFonts w:ascii="Times New Roman" w:hAnsi="Times New Roman"/>
          <w:b/>
          <w:sz w:val="24"/>
          <w:szCs w:val="24"/>
        </w:rPr>
        <w:t xml:space="preserve"> по дисциплине </w:t>
      </w: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«Формирование психомоторных способностей»</w:t>
      </w:r>
    </w:p>
    <w:p w:rsidR="00B76719" w:rsidRDefault="00B76719" w:rsidP="00B767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719" w:rsidRPr="0081706D" w:rsidRDefault="00B76719" w:rsidP="00B76719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706D">
        <w:rPr>
          <w:rFonts w:ascii="Times New Roman" w:hAnsi="Times New Roman"/>
          <w:b/>
          <w:sz w:val="24"/>
          <w:szCs w:val="24"/>
        </w:rPr>
        <w:t>Раздел№1.</w:t>
      </w:r>
      <w:r>
        <w:rPr>
          <w:rFonts w:ascii="Times New Roman" w:hAnsi="Times New Roman"/>
          <w:b/>
          <w:sz w:val="24"/>
          <w:szCs w:val="24"/>
        </w:rPr>
        <w:t xml:space="preserve"> Понятие о психомоторных способностях на современном этапе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.</w:t>
      </w:r>
    </w:p>
    <w:p w:rsidR="00B76719" w:rsidRPr="00412BC7" w:rsidRDefault="00B76719" w:rsidP="00B76719">
      <w:pPr>
        <w:pStyle w:val="a6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2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психомоторных способностях на современном этапе.</w:t>
      </w:r>
    </w:p>
    <w:p w:rsidR="00B76719" w:rsidRDefault="00B76719" w:rsidP="00B76719">
      <w:pPr>
        <w:pStyle w:val="a6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2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психомоторных локомоций.</w:t>
      </w:r>
    </w:p>
    <w:p w:rsidR="00B76719" w:rsidRDefault="00B76719" w:rsidP="00B76719">
      <w:pPr>
        <w:pStyle w:val="a6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задатках и модельных характеристиках в циклических видах спорта.</w:t>
      </w:r>
    </w:p>
    <w:p w:rsidR="00B76719" w:rsidRPr="00412BC7" w:rsidRDefault="00B76719" w:rsidP="00B76719">
      <w:pPr>
        <w:pStyle w:val="a6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задатках и модельных характеристиках в ациклических видах спорта.</w:t>
      </w:r>
    </w:p>
    <w:p w:rsidR="00B76719" w:rsidRDefault="00B76719" w:rsidP="00B7671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6719" w:rsidRDefault="00B76719" w:rsidP="00B76719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706D">
        <w:rPr>
          <w:rFonts w:ascii="Times New Roman" w:hAnsi="Times New Roman"/>
          <w:b/>
          <w:sz w:val="24"/>
          <w:szCs w:val="24"/>
        </w:rPr>
        <w:t>Раздел №2.</w:t>
      </w:r>
      <w:r>
        <w:rPr>
          <w:rFonts w:ascii="Times New Roman" w:hAnsi="Times New Roman"/>
          <w:b/>
          <w:sz w:val="24"/>
          <w:szCs w:val="24"/>
        </w:rPr>
        <w:t xml:space="preserve"> Психофизиология движений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76719" w:rsidRPr="00412BC7" w:rsidRDefault="00B76719" w:rsidP="00B76719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2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Принципы переработки информации в центральной нервной системе.</w:t>
      </w:r>
    </w:p>
    <w:p w:rsidR="00B76719" w:rsidRPr="00412BC7" w:rsidRDefault="00B76719" w:rsidP="00B76719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2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Выработка двигательных навыков на разных этапах онтогенеза.</w:t>
      </w:r>
    </w:p>
    <w:p w:rsidR="00B76719" w:rsidRDefault="00B76719" w:rsidP="00B76719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2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двигательного навыка.</w:t>
      </w:r>
    </w:p>
    <w:p w:rsidR="00B76719" w:rsidRDefault="00B76719" w:rsidP="00B76719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Уровни организации движений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Н.А.Бернштейну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76719" w:rsidRDefault="00B76719" w:rsidP="00B76719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«Двигательный динамический стереотип» и закономерности его образования.</w:t>
      </w:r>
    </w:p>
    <w:p w:rsidR="00B76719" w:rsidRDefault="00B76719" w:rsidP="00B76719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контроля осуществления двигательного действия и их трансформация в ходе его автоматизации.</w:t>
      </w:r>
    </w:p>
    <w:p w:rsidR="00B76719" w:rsidRDefault="00B76719" w:rsidP="00B76719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Раскройте смысл фразы: «Упражнение – это повторение без повторения».</w:t>
      </w:r>
    </w:p>
    <w:p w:rsidR="00B76719" w:rsidRPr="00412BC7" w:rsidRDefault="00B76719" w:rsidP="00B76719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Отличие произвольного от непроизвольного управления двигательным актом</w:t>
      </w:r>
    </w:p>
    <w:p w:rsidR="00B76719" w:rsidRDefault="00B76719" w:rsidP="00B76719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2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Темпы развития двигательного специфического навыка и их значимость для прогнозирования двигательных способностей человека.</w:t>
      </w:r>
    </w:p>
    <w:p w:rsidR="00B76719" w:rsidRDefault="00B76719" w:rsidP="00B76719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Теория функциональных систем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П.К.Анохина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Роль различных блоков функциональной системы в управлении двигательными актами.</w:t>
      </w:r>
    </w:p>
    <w:p w:rsidR="00B76719" w:rsidRDefault="00B76719" w:rsidP="00B76719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Отличие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умения от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операционального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76719" w:rsidRDefault="00B76719" w:rsidP="00B76719">
      <w:pPr>
        <w:pStyle w:val="a6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6719" w:rsidRDefault="00B76719" w:rsidP="00B76719">
      <w:pPr>
        <w:pStyle w:val="a6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1706D">
        <w:rPr>
          <w:rFonts w:ascii="Times New Roman" w:hAnsi="Times New Roman"/>
          <w:b/>
          <w:sz w:val="24"/>
          <w:szCs w:val="24"/>
        </w:rPr>
        <w:lastRenderedPageBreak/>
        <w:t>Раздел №3.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Дифференцировочная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чувствительность как вид психомоторных способностей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76719" w:rsidRDefault="00B76719" w:rsidP="00B76719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специализированном восприятии. Психофизиологическая основа специализированных восприятий.</w:t>
      </w:r>
    </w:p>
    <w:p w:rsidR="00B76719" w:rsidRPr="00412BC7" w:rsidRDefault="00B76719" w:rsidP="00B76719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Условия развития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дифференцировочной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чувствительности.</w:t>
      </w:r>
    </w:p>
    <w:p w:rsidR="00B76719" w:rsidRPr="00412BC7" w:rsidRDefault="00B76719" w:rsidP="00B76719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2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Биологическая обусловленность развития координационных способностей.</w:t>
      </w:r>
    </w:p>
    <w:p w:rsidR="00B76719" w:rsidRPr="00F63E82" w:rsidRDefault="00B76719" w:rsidP="00B76719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Дифференцировочная</w:t>
      </w:r>
      <w:proofErr w:type="spellEnd"/>
      <w:r w:rsidRPr="00412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чувствительность как вид психомоторных способностей.</w:t>
      </w:r>
    </w:p>
    <w:p w:rsidR="00B76719" w:rsidRPr="0081706D" w:rsidRDefault="00B76719" w:rsidP="00B76719">
      <w:pPr>
        <w:pStyle w:val="a6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6719" w:rsidRDefault="00B76719" w:rsidP="00B76719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706D">
        <w:rPr>
          <w:rFonts w:ascii="Times New Roman" w:hAnsi="Times New Roman"/>
          <w:b/>
          <w:sz w:val="24"/>
          <w:szCs w:val="24"/>
        </w:rPr>
        <w:t>Раздел №4.</w:t>
      </w:r>
      <w:r>
        <w:rPr>
          <w:rFonts w:ascii="Times New Roman" w:hAnsi="Times New Roman"/>
          <w:b/>
          <w:sz w:val="24"/>
          <w:szCs w:val="24"/>
        </w:rPr>
        <w:t xml:space="preserve"> Психомоторика в спортивной деятельности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B76719" w:rsidRPr="00E80776" w:rsidRDefault="00B76719" w:rsidP="00B76719">
      <w:pPr>
        <w:pStyle w:val="a6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Психомоторные качества и успешность в спортивной деятельности.</w:t>
      </w:r>
    </w:p>
    <w:p w:rsidR="00B76719" w:rsidRPr="00F63E82" w:rsidRDefault="00B76719" w:rsidP="00B76719">
      <w:pPr>
        <w:pStyle w:val="a6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талант и спортивные способности.</w:t>
      </w:r>
    </w:p>
    <w:p w:rsidR="00B76719" w:rsidRPr="00E80776" w:rsidRDefault="00B76719" w:rsidP="00B76719">
      <w:pPr>
        <w:pStyle w:val="a6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Генетические факторы психомоторных способностей и спортивный отбор.</w:t>
      </w:r>
    </w:p>
    <w:p w:rsidR="00B76719" w:rsidRPr="00F63E82" w:rsidRDefault="00B76719" w:rsidP="00B76719">
      <w:pPr>
        <w:pStyle w:val="a6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 психомоторных способностей на формирование стиля спортивной деятельности.</w:t>
      </w:r>
    </w:p>
    <w:p w:rsidR="00B76719" w:rsidRDefault="00B76719" w:rsidP="00B76719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6719" w:rsidRDefault="00B76719" w:rsidP="00B7671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№5. Методы и методики диагностики и развития психомоторных способностей</w:t>
      </w:r>
      <w:r w:rsidRPr="0081706D">
        <w:rPr>
          <w:rFonts w:ascii="Times New Roman" w:hAnsi="Times New Roman"/>
          <w:b/>
          <w:sz w:val="24"/>
          <w:szCs w:val="24"/>
        </w:rPr>
        <w:t>.</w:t>
      </w:r>
    </w:p>
    <w:p w:rsidR="00B76719" w:rsidRPr="00412BC7" w:rsidRDefault="00B76719" w:rsidP="00B76719">
      <w:pPr>
        <w:pStyle w:val="a6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2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диагностики психомоторных способностей.</w:t>
      </w:r>
    </w:p>
    <w:p w:rsidR="00B76719" w:rsidRPr="0014269E" w:rsidRDefault="00B76719" w:rsidP="00B76719">
      <w:pPr>
        <w:pStyle w:val="a6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и методики развития психомоторных способностей.</w:t>
      </w:r>
    </w:p>
    <w:p w:rsidR="00B76719" w:rsidRPr="0014269E" w:rsidRDefault="00B76719" w:rsidP="00B76719">
      <w:pPr>
        <w:pStyle w:val="a6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«Обратная связь» как фактор формирования психомоторных способностей.</w:t>
      </w:r>
    </w:p>
    <w:p w:rsidR="00B76719" w:rsidRPr="008738B8" w:rsidRDefault="00B76719" w:rsidP="00B76719">
      <w:pPr>
        <w:pStyle w:val="a6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методы диагностики и развития психомоторных способностей.</w:t>
      </w:r>
    </w:p>
    <w:p w:rsidR="00B76719" w:rsidRPr="00584807" w:rsidRDefault="00B76719" w:rsidP="00B76719">
      <w:pPr>
        <w:pStyle w:val="a6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развития психомоторных способностей с использованием упражнений из выбранного вида спорта.</w:t>
      </w:r>
    </w:p>
    <w:p w:rsidR="00B76719" w:rsidRPr="00CE4819" w:rsidRDefault="00B76719" w:rsidP="00B76719">
      <w:pPr>
        <w:pStyle w:val="a6"/>
        <w:shd w:val="clear" w:color="auto" w:fill="FFFFFF"/>
        <w:spacing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B76719" w:rsidRDefault="00B76719" w:rsidP="00B76719">
      <w:pPr>
        <w:tabs>
          <w:tab w:val="left" w:pos="2295"/>
        </w:tabs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B76719" w:rsidRDefault="00B76719" w:rsidP="00B76719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«зачтено» выставляется обучающемуся, если магистрант активен при обсуждении, дает развернутые ответы на задаваемые ему вопросы, высказывает свою точку зрения, ориентируется при работе с диагностическим оборудованием;</w:t>
      </w:r>
    </w:p>
    <w:p w:rsidR="00B76719" w:rsidRDefault="00B76719" w:rsidP="00B76719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«не зачтено» - если магистрант не проявляет активности при обсуждении, делает существенные ошибки при ответе на задаваемые вопросы, не может соотнести диагностическое оборудование с рассматриваемыми методиками.</w:t>
      </w:r>
    </w:p>
    <w:p w:rsidR="00B76719" w:rsidRDefault="00B76719" w:rsidP="00B76719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6719" w:rsidRPr="00DC0D27" w:rsidRDefault="00B76719" w:rsidP="00B76719">
      <w:pPr>
        <w:tabs>
          <w:tab w:val="left" w:pos="72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C0D27">
        <w:rPr>
          <w:rFonts w:ascii="Times New Roman" w:hAnsi="Times New Roman"/>
          <w:b/>
          <w:sz w:val="24"/>
          <w:szCs w:val="24"/>
        </w:rPr>
        <w:t xml:space="preserve">Тематика контрольных </w:t>
      </w:r>
      <w:proofErr w:type="gramStart"/>
      <w:r w:rsidRPr="00DC0D27">
        <w:rPr>
          <w:rFonts w:ascii="Times New Roman" w:hAnsi="Times New Roman"/>
          <w:b/>
          <w:sz w:val="24"/>
          <w:szCs w:val="24"/>
        </w:rPr>
        <w:t>работ  по</w:t>
      </w:r>
      <w:proofErr w:type="gramEnd"/>
      <w:r w:rsidRPr="00DC0D27">
        <w:rPr>
          <w:rFonts w:ascii="Times New Roman" w:hAnsi="Times New Roman"/>
          <w:b/>
          <w:sz w:val="24"/>
          <w:szCs w:val="24"/>
        </w:rPr>
        <w:t xml:space="preserve"> дисциплине</w:t>
      </w: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«Формирование психомоторных способностей»</w:t>
      </w:r>
    </w:p>
    <w:p w:rsidR="00B76719" w:rsidRDefault="00B76719" w:rsidP="00B76719">
      <w:pPr>
        <w:rPr>
          <w:rFonts w:ascii="Times New Roman" w:hAnsi="Times New Roman"/>
          <w:sz w:val="24"/>
          <w:szCs w:val="24"/>
        </w:rPr>
      </w:pPr>
    </w:p>
    <w:p w:rsidR="00B76719" w:rsidRPr="000A5F65" w:rsidRDefault="00B76719" w:rsidP="00B76719">
      <w:pPr>
        <w:jc w:val="center"/>
        <w:rPr>
          <w:rFonts w:ascii="Times New Roman" w:hAnsi="Times New Roman"/>
          <w:b/>
          <w:sz w:val="24"/>
          <w:szCs w:val="24"/>
        </w:rPr>
      </w:pPr>
      <w:r w:rsidRPr="000A5F65">
        <w:rPr>
          <w:rFonts w:ascii="Times New Roman" w:hAnsi="Times New Roman"/>
          <w:b/>
          <w:sz w:val="24"/>
          <w:szCs w:val="24"/>
        </w:rPr>
        <w:t>Магистрантам назначается тема контрольной работы по первой букве фамилии</w:t>
      </w: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719" w:rsidRPr="006D1BEC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D1BEC">
        <w:rPr>
          <w:rFonts w:ascii="Times New Roman" w:hAnsi="Times New Roman"/>
          <w:sz w:val="24"/>
          <w:szCs w:val="24"/>
        </w:rPr>
        <w:t>А, Ш, Щ</w:t>
      </w:r>
    </w:p>
    <w:p w:rsidR="00B76719" w:rsidRPr="006D1BEC" w:rsidRDefault="00B76719" w:rsidP="00B76719">
      <w:pPr>
        <w:pStyle w:val="a6"/>
        <w:numPr>
          <w:ilvl w:val="0"/>
          <w:numId w:val="24"/>
        </w:num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6D1BEC">
        <w:rPr>
          <w:rStyle w:val="s2"/>
          <w:rFonts w:ascii="Times New Roman" w:hAnsi="Times New Roman"/>
          <w:color w:val="000000"/>
          <w:sz w:val="24"/>
          <w:szCs w:val="24"/>
        </w:rPr>
        <w:t>Сравнение определений психомоторных способностей разных авторов.</w:t>
      </w:r>
    </w:p>
    <w:p w:rsidR="00B76719" w:rsidRPr="006D1BEC" w:rsidRDefault="00B76719" w:rsidP="00B76719">
      <w:pPr>
        <w:pStyle w:val="a6"/>
        <w:numPr>
          <w:ilvl w:val="0"/>
          <w:numId w:val="24"/>
        </w:num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6D1BEC">
        <w:rPr>
          <w:rStyle w:val="s2"/>
          <w:rFonts w:ascii="Times New Roman" w:hAnsi="Times New Roman"/>
          <w:color w:val="000000"/>
          <w:sz w:val="24"/>
          <w:szCs w:val="24"/>
        </w:rPr>
        <w:t xml:space="preserve">Произвольное управление двигательными актами. </w:t>
      </w: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719" w:rsidRPr="006D1BEC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D1BEC">
        <w:rPr>
          <w:rFonts w:ascii="Times New Roman" w:hAnsi="Times New Roman"/>
          <w:sz w:val="24"/>
          <w:szCs w:val="24"/>
        </w:rPr>
        <w:t xml:space="preserve">Б, </w:t>
      </w:r>
      <w:proofErr w:type="gramStart"/>
      <w:r w:rsidRPr="006D1BEC">
        <w:rPr>
          <w:rFonts w:ascii="Times New Roman" w:hAnsi="Times New Roman"/>
          <w:sz w:val="24"/>
          <w:szCs w:val="24"/>
        </w:rPr>
        <w:t>У</w:t>
      </w:r>
      <w:proofErr w:type="gramEnd"/>
      <w:r w:rsidRPr="006D1BEC">
        <w:rPr>
          <w:rFonts w:ascii="Times New Roman" w:hAnsi="Times New Roman"/>
          <w:sz w:val="24"/>
          <w:szCs w:val="24"/>
        </w:rPr>
        <w:t>, Э</w:t>
      </w:r>
    </w:p>
    <w:p w:rsidR="00B76719" w:rsidRPr="006D1BEC" w:rsidRDefault="00B76719" w:rsidP="00B76719">
      <w:pPr>
        <w:pStyle w:val="a6"/>
        <w:numPr>
          <w:ilvl w:val="0"/>
          <w:numId w:val="25"/>
        </w:num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6D1BEC">
        <w:rPr>
          <w:rStyle w:val="s2"/>
          <w:rFonts w:ascii="Times New Roman" w:hAnsi="Times New Roman"/>
          <w:color w:val="000000"/>
          <w:sz w:val="24"/>
          <w:szCs w:val="24"/>
        </w:rPr>
        <w:t>Задатки и психомоторные способности.</w:t>
      </w:r>
    </w:p>
    <w:p w:rsidR="00B76719" w:rsidRPr="006D1BEC" w:rsidRDefault="00B76719" w:rsidP="00B76719">
      <w:pPr>
        <w:pStyle w:val="a6"/>
        <w:numPr>
          <w:ilvl w:val="0"/>
          <w:numId w:val="25"/>
        </w:num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6D1BEC">
        <w:rPr>
          <w:rStyle w:val="s2"/>
          <w:rFonts w:ascii="Times New Roman" w:hAnsi="Times New Roman"/>
          <w:color w:val="000000"/>
          <w:sz w:val="24"/>
          <w:szCs w:val="24"/>
        </w:rPr>
        <w:t>Специализированные восприятия в избранном виде спорта.</w:t>
      </w: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719" w:rsidRPr="006D1BEC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D1BEC">
        <w:rPr>
          <w:rFonts w:ascii="Times New Roman" w:hAnsi="Times New Roman"/>
          <w:sz w:val="24"/>
          <w:szCs w:val="24"/>
        </w:rPr>
        <w:t>В, Ф, М</w:t>
      </w:r>
    </w:p>
    <w:p w:rsidR="00B76719" w:rsidRPr="006D1BEC" w:rsidRDefault="00B76719" w:rsidP="00B76719">
      <w:pPr>
        <w:pStyle w:val="a6"/>
        <w:numPr>
          <w:ilvl w:val="0"/>
          <w:numId w:val="26"/>
        </w:num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6D1BEC">
        <w:rPr>
          <w:rStyle w:val="s2"/>
          <w:rFonts w:ascii="Times New Roman" w:hAnsi="Times New Roman"/>
          <w:color w:val="000000"/>
          <w:sz w:val="24"/>
          <w:szCs w:val="24"/>
        </w:rPr>
        <w:t>Формирование психомоторных качеств в избранном виде спорта.</w:t>
      </w:r>
    </w:p>
    <w:p w:rsidR="00B76719" w:rsidRPr="006D1BEC" w:rsidRDefault="00B76719" w:rsidP="00B76719">
      <w:pPr>
        <w:pStyle w:val="a6"/>
        <w:numPr>
          <w:ilvl w:val="0"/>
          <w:numId w:val="26"/>
        </w:num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6D1BEC">
        <w:rPr>
          <w:rStyle w:val="s2"/>
          <w:rFonts w:ascii="Times New Roman" w:hAnsi="Times New Roman"/>
          <w:color w:val="000000"/>
          <w:sz w:val="24"/>
          <w:szCs w:val="24"/>
        </w:rPr>
        <w:t>Группы методов диагностики психомоторных качеств.</w:t>
      </w: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719" w:rsidRPr="006D1BEC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D1BEC">
        <w:rPr>
          <w:rFonts w:ascii="Times New Roman" w:hAnsi="Times New Roman"/>
          <w:sz w:val="24"/>
          <w:szCs w:val="24"/>
        </w:rPr>
        <w:t>Г, Х, Н</w:t>
      </w:r>
    </w:p>
    <w:p w:rsidR="00B76719" w:rsidRPr="006D1BEC" w:rsidRDefault="00B76719" w:rsidP="00B76719">
      <w:pPr>
        <w:pStyle w:val="a6"/>
        <w:numPr>
          <w:ilvl w:val="0"/>
          <w:numId w:val="27"/>
        </w:num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6D1BEC">
        <w:rPr>
          <w:rStyle w:val="s2"/>
          <w:rFonts w:ascii="Times New Roman" w:hAnsi="Times New Roman"/>
          <w:color w:val="000000"/>
          <w:sz w:val="24"/>
          <w:szCs w:val="24"/>
        </w:rPr>
        <w:lastRenderedPageBreak/>
        <w:t>Уровни организации движения.</w:t>
      </w:r>
    </w:p>
    <w:p w:rsidR="00B76719" w:rsidRPr="006D1BEC" w:rsidRDefault="00B76719" w:rsidP="00B76719">
      <w:pPr>
        <w:pStyle w:val="a6"/>
        <w:numPr>
          <w:ilvl w:val="0"/>
          <w:numId w:val="27"/>
        </w:num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6D1BEC">
        <w:rPr>
          <w:rStyle w:val="s2"/>
          <w:rFonts w:ascii="Times New Roman" w:hAnsi="Times New Roman"/>
          <w:color w:val="000000"/>
          <w:sz w:val="24"/>
          <w:szCs w:val="24"/>
        </w:rPr>
        <w:t>Аппаратурные методы диагностики психомоторных качеств.</w:t>
      </w: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719" w:rsidRPr="006D1BEC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D1BEC">
        <w:rPr>
          <w:rFonts w:ascii="Times New Roman" w:hAnsi="Times New Roman"/>
          <w:sz w:val="24"/>
          <w:szCs w:val="24"/>
        </w:rPr>
        <w:t>Д, Ц, Ч</w:t>
      </w:r>
    </w:p>
    <w:p w:rsidR="00B76719" w:rsidRPr="006D1BEC" w:rsidRDefault="00B76719" w:rsidP="00B76719">
      <w:pPr>
        <w:pStyle w:val="a6"/>
        <w:numPr>
          <w:ilvl w:val="0"/>
          <w:numId w:val="28"/>
        </w:num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6D1BEC">
        <w:rPr>
          <w:rStyle w:val="s2"/>
          <w:rFonts w:ascii="Times New Roman" w:hAnsi="Times New Roman"/>
          <w:color w:val="000000"/>
          <w:sz w:val="24"/>
          <w:szCs w:val="24"/>
        </w:rPr>
        <w:t>Значимые психомоторные качества в избранном виде спорта.</w:t>
      </w:r>
    </w:p>
    <w:p w:rsidR="00B76719" w:rsidRPr="006D1BEC" w:rsidRDefault="00B76719" w:rsidP="00B76719">
      <w:pPr>
        <w:pStyle w:val="a6"/>
        <w:numPr>
          <w:ilvl w:val="0"/>
          <w:numId w:val="28"/>
        </w:num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6D1BEC">
        <w:rPr>
          <w:rStyle w:val="s2"/>
          <w:rFonts w:ascii="Times New Roman" w:hAnsi="Times New Roman"/>
          <w:color w:val="000000"/>
          <w:sz w:val="24"/>
          <w:szCs w:val="24"/>
        </w:rPr>
        <w:t>Произвольное управление двигательными актами.</w:t>
      </w: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719" w:rsidRPr="006D1BEC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D1BEC">
        <w:rPr>
          <w:rFonts w:ascii="Times New Roman" w:hAnsi="Times New Roman"/>
          <w:sz w:val="24"/>
          <w:szCs w:val="24"/>
        </w:rPr>
        <w:t>Е, П</w:t>
      </w:r>
    </w:p>
    <w:p w:rsidR="00B76719" w:rsidRPr="006D1BEC" w:rsidRDefault="00B76719" w:rsidP="00B76719">
      <w:pPr>
        <w:pStyle w:val="a6"/>
        <w:numPr>
          <w:ilvl w:val="0"/>
          <w:numId w:val="29"/>
        </w:num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6D1BEC">
        <w:rPr>
          <w:rStyle w:val="s2"/>
          <w:rFonts w:ascii="Times New Roman" w:hAnsi="Times New Roman"/>
          <w:color w:val="000000"/>
          <w:sz w:val="24"/>
          <w:szCs w:val="24"/>
        </w:rPr>
        <w:t>Афферентный синтез, его роль в формировании двигательного поведения.</w:t>
      </w:r>
    </w:p>
    <w:p w:rsidR="00B76719" w:rsidRPr="006D1BEC" w:rsidRDefault="00B76719" w:rsidP="00B76719">
      <w:pPr>
        <w:pStyle w:val="a6"/>
        <w:numPr>
          <w:ilvl w:val="0"/>
          <w:numId w:val="29"/>
        </w:num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D1BEC">
        <w:rPr>
          <w:rStyle w:val="s2"/>
          <w:rFonts w:ascii="Times New Roman" w:hAnsi="Times New Roman"/>
          <w:color w:val="000000"/>
          <w:sz w:val="24"/>
          <w:szCs w:val="24"/>
        </w:rPr>
        <w:t>Деятельностные</w:t>
      </w:r>
      <w:proofErr w:type="spellEnd"/>
      <w:r w:rsidRPr="006D1BEC">
        <w:rPr>
          <w:rStyle w:val="s2"/>
          <w:rFonts w:ascii="Times New Roman" w:hAnsi="Times New Roman"/>
          <w:color w:val="000000"/>
          <w:sz w:val="24"/>
          <w:szCs w:val="24"/>
        </w:rPr>
        <w:t xml:space="preserve"> методы диагностики психомоторных качеств.</w:t>
      </w: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719" w:rsidRPr="006D1BEC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D1BEC">
        <w:rPr>
          <w:rFonts w:ascii="Times New Roman" w:hAnsi="Times New Roman"/>
          <w:sz w:val="24"/>
          <w:szCs w:val="24"/>
        </w:rPr>
        <w:t>Ж, Р, Я</w:t>
      </w:r>
    </w:p>
    <w:p w:rsidR="00B76719" w:rsidRPr="006D1BEC" w:rsidRDefault="00B76719" w:rsidP="00B76719">
      <w:pPr>
        <w:pStyle w:val="a6"/>
        <w:numPr>
          <w:ilvl w:val="0"/>
          <w:numId w:val="30"/>
        </w:num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6D1BEC">
        <w:rPr>
          <w:rStyle w:val="s2"/>
          <w:rFonts w:ascii="Times New Roman" w:hAnsi="Times New Roman"/>
          <w:color w:val="000000"/>
          <w:sz w:val="24"/>
          <w:szCs w:val="24"/>
        </w:rPr>
        <w:t>Основные принципы переработки информации в ЦНС.</w:t>
      </w:r>
    </w:p>
    <w:p w:rsidR="00B76719" w:rsidRPr="006D1BEC" w:rsidRDefault="00B76719" w:rsidP="00B76719">
      <w:pPr>
        <w:pStyle w:val="a6"/>
        <w:numPr>
          <w:ilvl w:val="0"/>
          <w:numId w:val="30"/>
        </w:num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6D1BEC">
        <w:rPr>
          <w:rStyle w:val="s2"/>
          <w:rFonts w:ascii="Times New Roman" w:hAnsi="Times New Roman"/>
          <w:color w:val="000000"/>
          <w:sz w:val="24"/>
          <w:szCs w:val="24"/>
        </w:rPr>
        <w:t xml:space="preserve">Развитие </w:t>
      </w:r>
      <w:proofErr w:type="spellStart"/>
      <w:r w:rsidRPr="006D1BEC">
        <w:rPr>
          <w:rStyle w:val="s2"/>
          <w:rFonts w:ascii="Times New Roman" w:hAnsi="Times New Roman"/>
          <w:color w:val="000000"/>
          <w:sz w:val="24"/>
          <w:szCs w:val="24"/>
        </w:rPr>
        <w:t>дифференцировочной</w:t>
      </w:r>
      <w:proofErr w:type="spellEnd"/>
      <w:r w:rsidRPr="006D1BEC">
        <w:rPr>
          <w:rStyle w:val="s2"/>
          <w:rFonts w:ascii="Times New Roman" w:hAnsi="Times New Roman"/>
          <w:color w:val="000000"/>
          <w:sz w:val="24"/>
          <w:szCs w:val="24"/>
        </w:rPr>
        <w:t xml:space="preserve"> чувствительности.</w:t>
      </w: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719" w:rsidRPr="006D1BEC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D1BEC">
        <w:rPr>
          <w:rFonts w:ascii="Times New Roman" w:hAnsi="Times New Roman"/>
          <w:sz w:val="24"/>
          <w:szCs w:val="24"/>
        </w:rPr>
        <w:t>З, С</w:t>
      </w:r>
    </w:p>
    <w:p w:rsidR="00B76719" w:rsidRPr="006D1BEC" w:rsidRDefault="00B76719" w:rsidP="00B76719">
      <w:pPr>
        <w:pStyle w:val="a6"/>
        <w:numPr>
          <w:ilvl w:val="0"/>
          <w:numId w:val="31"/>
        </w:num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6D1BEC">
        <w:rPr>
          <w:rStyle w:val="s2"/>
          <w:rFonts w:ascii="Times New Roman" w:hAnsi="Times New Roman"/>
          <w:color w:val="000000"/>
          <w:sz w:val="24"/>
          <w:szCs w:val="24"/>
        </w:rPr>
        <w:t xml:space="preserve">Блоки функциональной системы и их роль в управлении двигательными актами. </w:t>
      </w:r>
    </w:p>
    <w:p w:rsidR="00B76719" w:rsidRPr="006D1BEC" w:rsidRDefault="00B76719" w:rsidP="00B76719">
      <w:pPr>
        <w:pStyle w:val="a6"/>
        <w:numPr>
          <w:ilvl w:val="0"/>
          <w:numId w:val="31"/>
        </w:num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6D1BEC">
        <w:rPr>
          <w:rStyle w:val="s2"/>
          <w:rFonts w:ascii="Times New Roman" w:hAnsi="Times New Roman"/>
          <w:color w:val="000000"/>
          <w:sz w:val="24"/>
          <w:szCs w:val="24"/>
        </w:rPr>
        <w:t>Психофизиологическая основа специализированных восприятий.</w:t>
      </w: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719" w:rsidRPr="006D1BEC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D1BEC">
        <w:rPr>
          <w:rFonts w:ascii="Times New Roman" w:hAnsi="Times New Roman"/>
          <w:sz w:val="24"/>
          <w:szCs w:val="24"/>
        </w:rPr>
        <w:t>И, Т</w:t>
      </w:r>
    </w:p>
    <w:p w:rsidR="00B76719" w:rsidRPr="006D1BEC" w:rsidRDefault="00B76719" w:rsidP="00B76719">
      <w:pPr>
        <w:pStyle w:val="a6"/>
        <w:numPr>
          <w:ilvl w:val="0"/>
          <w:numId w:val="32"/>
        </w:num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6D1BEC">
        <w:rPr>
          <w:rStyle w:val="s2"/>
          <w:rFonts w:ascii="Times New Roman" w:hAnsi="Times New Roman"/>
          <w:color w:val="000000"/>
          <w:sz w:val="24"/>
          <w:szCs w:val="24"/>
        </w:rPr>
        <w:t xml:space="preserve">Психомоторные качества и успешность спортивно деятельности. </w:t>
      </w:r>
    </w:p>
    <w:p w:rsidR="00B76719" w:rsidRPr="006D1BEC" w:rsidRDefault="00B76719" w:rsidP="00B76719">
      <w:pPr>
        <w:pStyle w:val="a6"/>
        <w:numPr>
          <w:ilvl w:val="0"/>
          <w:numId w:val="32"/>
        </w:num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6D1BEC">
        <w:rPr>
          <w:rStyle w:val="s2"/>
          <w:rFonts w:ascii="Times New Roman" w:hAnsi="Times New Roman"/>
          <w:color w:val="000000"/>
          <w:sz w:val="24"/>
          <w:szCs w:val="24"/>
        </w:rPr>
        <w:t>Виды двигательных реакций.</w:t>
      </w:r>
    </w:p>
    <w:p w:rsidR="00B76719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719" w:rsidRPr="006D1BEC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D1BEC">
        <w:rPr>
          <w:rFonts w:ascii="Times New Roman" w:hAnsi="Times New Roman"/>
          <w:sz w:val="24"/>
          <w:szCs w:val="24"/>
        </w:rPr>
        <w:t>К, О</w:t>
      </w:r>
    </w:p>
    <w:p w:rsidR="00B76719" w:rsidRPr="006D1BEC" w:rsidRDefault="00B76719" w:rsidP="00B76719">
      <w:pPr>
        <w:pStyle w:val="a6"/>
        <w:numPr>
          <w:ilvl w:val="0"/>
          <w:numId w:val="33"/>
        </w:num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6D1BEC">
        <w:rPr>
          <w:rStyle w:val="s2"/>
          <w:rFonts w:ascii="Times New Roman" w:hAnsi="Times New Roman"/>
          <w:color w:val="000000"/>
          <w:sz w:val="24"/>
          <w:szCs w:val="24"/>
        </w:rPr>
        <w:t>Компьютерные технологии, используемые для диагностики и развития психомоторных качеств.</w:t>
      </w:r>
    </w:p>
    <w:p w:rsidR="00B76719" w:rsidRPr="006D1BEC" w:rsidRDefault="00B76719" w:rsidP="00B76719">
      <w:pPr>
        <w:pStyle w:val="a6"/>
        <w:numPr>
          <w:ilvl w:val="0"/>
          <w:numId w:val="33"/>
        </w:numPr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6D1BEC">
        <w:rPr>
          <w:rStyle w:val="s2"/>
          <w:rFonts w:ascii="Times New Roman" w:hAnsi="Times New Roman"/>
          <w:color w:val="000000"/>
          <w:sz w:val="24"/>
          <w:szCs w:val="24"/>
        </w:rPr>
        <w:t>Стиль спортивной деятельности, его связь с психомоторными способностями.</w:t>
      </w:r>
    </w:p>
    <w:p w:rsidR="00B76719" w:rsidRPr="006D1BEC" w:rsidRDefault="00B76719" w:rsidP="00B76719">
      <w:pPr>
        <w:pStyle w:val="a6"/>
        <w:spacing w:line="240" w:lineRule="auto"/>
        <w:rPr>
          <w:rStyle w:val="s2"/>
          <w:rFonts w:ascii="Times New Roman" w:hAnsi="Times New Roman"/>
          <w:bCs/>
          <w:color w:val="000000"/>
          <w:sz w:val="24"/>
          <w:szCs w:val="24"/>
        </w:rPr>
      </w:pPr>
    </w:p>
    <w:p w:rsidR="00B76719" w:rsidRPr="006D1BEC" w:rsidRDefault="00B76719" w:rsidP="00B76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D1BEC">
        <w:rPr>
          <w:rFonts w:ascii="Times New Roman" w:hAnsi="Times New Roman"/>
          <w:sz w:val="24"/>
          <w:szCs w:val="24"/>
        </w:rPr>
        <w:t>Л, Ю</w:t>
      </w:r>
    </w:p>
    <w:p w:rsidR="00B76719" w:rsidRPr="006D1BEC" w:rsidRDefault="00B76719" w:rsidP="00B76719">
      <w:pPr>
        <w:pStyle w:val="a6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D1BEC">
        <w:rPr>
          <w:rFonts w:ascii="Times New Roman" w:hAnsi="Times New Roman"/>
          <w:sz w:val="24"/>
          <w:szCs w:val="24"/>
        </w:rPr>
        <w:t xml:space="preserve">Генетические факторы психомоторных способностей. </w:t>
      </w:r>
    </w:p>
    <w:p w:rsidR="00B76719" w:rsidRPr="006D1BEC" w:rsidRDefault="00B76719" w:rsidP="00B76719">
      <w:pPr>
        <w:pStyle w:val="a6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D1BEC">
        <w:rPr>
          <w:rFonts w:ascii="Times New Roman" w:hAnsi="Times New Roman"/>
          <w:sz w:val="24"/>
          <w:szCs w:val="24"/>
        </w:rPr>
        <w:t>Развитие психомоторных функций в ходе спортивной деятельности.</w:t>
      </w:r>
    </w:p>
    <w:p w:rsidR="00B76719" w:rsidRDefault="00B76719" w:rsidP="00B76719">
      <w:pPr>
        <w:pStyle w:val="p12"/>
        <w:spacing w:before="0" w:beforeAutospacing="0" w:after="0" w:afterAutospacing="0"/>
        <w:ind w:firstLine="709"/>
        <w:jc w:val="both"/>
        <w:rPr>
          <w:rStyle w:val="s2"/>
          <w:b/>
          <w:bCs/>
          <w:color w:val="000000"/>
        </w:rPr>
      </w:pPr>
    </w:p>
    <w:p w:rsidR="00B76719" w:rsidRDefault="00B76719" w:rsidP="00B76719">
      <w:pPr>
        <w:pStyle w:val="p12"/>
        <w:spacing w:before="0" w:beforeAutospacing="0" w:after="0" w:afterAutospacing="0"/>
        <w:ind w:firstLine="709"/>
        <w:jc w:val="both"/>
        <w:rPr>
          <w:rStyle w:val="s2"/>
          <w:b/>
          <w:bCs/>
          <w:color w:val="000000"/>
        </w:rPr>
      </w:pPr>
    </w:p>
    <w:p w:rsidR="00B76719" w:rsidRDefault="00B76719" w:rsidP="00B76719">
      <w:pPr>
        <w:pStyle w:val="p12"/>
        <w:spacing w:before="0" w:beforeAutospacing="0" w:after="0" w:afterAutospacing="0"/>
        <w:ind w:firstLine="709"/>
        <w:jc w:val="both"/>
        <w:rPr>
          <w:rStyle w:val="s2"/>
          <w:b/>
          <w:bCs/>
          <w:color w:val="000000"/>
        </w:rPr>
      </w:pPr>
      <w:r>
        <w:rPr>
          <w:rStyle w:val="s2"/>
          <w:color w:val="000000"/>
        </w:rPr>
        <w:t>Критерии оценки:</w:t>
      </w:r>
    </w:p>
    <w:p w:rsidR="00B76719" w:rsidRDefault="00B76719" w:rsidP="00B76719">
      <w:pPr>
        <w:pStyle w:val="p12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оценка «зачтено» выставляется обучающемуся, если студент обладает достаточно полным знанием материала, представленного в контрольной работе; его ответ представляет грамотное изложение соответствующего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делает выводы;</w:t>
      </w:r>
    </w:p>
    <w:p w:rsidR="00B76719" w:rsidRDefault="00B76719" w:rsidP="00B76719">
      <w:pPr>
        <w:pStyle w:val="p12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оценка «не зачтено» - если студент не знает значительную часть материала, представленного в контрольной работе;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B76719" w:rsidRDefault="00B76719" w:rsidP="00B76719">
      <w:pPr>
        <w:pStyle w:val="p12"/>
        <w:spacing w:before="0" w:beforeAutospacing="0" w:after="0" w:afterAutospacing="0"/>
        <w:ind w:firstLine="709"/>
        <w:jc w:val="both"/>
        <w:rPr>
          <w:color w:val="000000"/>
        </w:rPr>
      </w:pPr>
    </w:p>
    <w:p w:rsidR="00B76719" w:rsidRPr="00DC0D27" w:rsidRDefault="00B76719" w:rsidP="00B76719">
      <w:pPr>
        <w:pStyle w:val="p12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DC0D27">
        <w:rPr>
          <w:b/>
          <w:color w:val="000000"/>
        </w:rPr>
        <w:t>5. Пр</w:t>
      </w:r>
      <w:r>
        <w:rPr>
          <w:b/>
          <w:color w:val="000000"/>
        </w:rPr>
        <w:t>облемные</w:t>
      </w:r>
      <w:r w:rsidRPr="00DC0D27">
        <w:rPr>
          <w:b/>
          <w:color w:val="000000"/>
        </w:rPr>
        <w:t xml:space="preserve"> задачи по дисциплине «Формирование психомоторных способностей»</w:t>
      </w:r>
    </w:p>
    <w:p w:rsidR="00B76719" w:rsidRDefault="00B76719" w:rsidP="00B767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6719" w:rsidRDefault="00B76719" w:rsidP="00B76719">
      <w:pPr>
        <w:pStyle w:val="a6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Ссылаясь на сознательный характер приобретения навыков в спорте, некоторые авторы предлагают исключить признак «автоматизации» из числа существенных. Согласны ли вы с этим предложением? Обоснуйте свое мнение.</w:t>
      </w:r>
    </w:p>
    <w:p w:rsidR="00B76719" w:rsidRDefault="00B76719" w:rsidP="00B76719">
      <w:pPr>
        <w:pStyle w:val="a6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Спортсмен-спринтер до нагрузки продемонстрировал достаточно высокий уровень развития психомоторики, однако под влиянием утомления резко снизил </w:t>
      </w:r>
      <w:r>
        <w:rPr>
          <w:rFonts w:ascii="Times New Roman" w:hAnsi="Times New Roman"/>
          <w:sz w:val="24"/>
          <w:szCs w:val="24"/>
        </w:rPr>
        <w:lastRenderedPageBreak/>
        <w:t xml:space="preserve">психомоторную надежность, в частности, по таким показателям, как быстрота двигательной реакции, силовая выносливость, самоконтроль </w:t>
      </w:r>
      <w:proofErr w:type="spellStart"/>
      <w:r>
        <w:rPr>
          <w:rFonts w:ascii="Times New Roman" w:hAnsi="Times New Roman"/>
          <w:sz w:val="24"/>
          <w:szCs w:val="24"/>
        </w:rPr>
        <w:t>микровремени</w:t>
      </w:r>
      <w:proofErr w:type="spellEnd"/>
      <w:r>
        <w:rPr>
          <w:rFonts w:ascii="Times New Roman" w:hAnsi="Times New Roman"/>
          <w:sz w:val="24"/>
          <w:szCs w:val="24"/>
        </w:rPr>
        <w:t>, чувство усилия, различительная чувствительность по пространственной переменной движений. Предложите рекомендации по преодолению этих недостатков и повышению качества соревновательной деятельности.</w:t>
      </w:r>
    </w:p>
    <w:p w:rsidR="00B76719" w:rsidRDefault="00B76719" w:rsidP="00B76719">
      <w:pPr>
        <w:pStyle w:val="a6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Бегунья на короткие дистанции обладает отличным развитием быстроты и психомоторной выносливости, удовлетворительным уровнем силовых показателей и чувствительности к управлению движениями и хорошим уровнем психомоторных способностей по суммарному показателю. Однако под действием нагрузок этот уровень снижается за счет падения </w:t>
      </w:r>
      <w:proofErr w:type="spellStart"/>
      <w:r>
        <w:rPr>
          <w:rFonts w:ascii="Times New Roman" w:hAnsi="Times New Roman"/>
          <w:sz w:val="24"/>
          <w:szCs w:val="24"/>
        </w:rPr>
        <w:t>быстротных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характеристик, психомоторной выносливости и особенно чувствительности к самоконтролю </w:t>
      </w:r>
      <w:proofErr w:type="spellStart"/>
      <w:r>
        <w:rPr>
          <w:rFonts w:ascii="Times New Roman" w:hAnsi="Times New Roman"/>
          <w:sz w:val="24"/>
          <w:szCs w:val="24"/>
        </w:rPr>
        <w:t>микровремени</w:t>
      </w:r>
      <w:proofErr w:type="spellEnd"/>
      <w:r>
        <w:rPr>
          <w:rFonts w:ascii="Times New Roman" w:hAnsi="Times New Roman"/>
          <w:sz w:val="24"/>
          <w:szCs w:val="24"/>
        </w:rPr>
        <w:t xml:space="preserve"> и темпу своих движений. Предложите коррективы для тренировочного процесса спортсменки.</w:t>
      </w:r>
    </w:p>
    <w:p w:rsidR="00B76719" w:rsidRDefault="00B76719" w:rsidP="00B76719">
      <w:pPr>
        <w:pStyle w:val="a6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Спортсмен-кандидат в мастера спорта в спокойном состоянии демонстрирует средний уровень психомоторных показателей, однако под действием тренировочных нагрузок значительно повышает быстроту и реактивность своих движений, работоспособность и чувствительность к управлению движениями по </w:t>
      </w:r>
      <w:proofErr w:type="spellStart"/>
      <w:r>
        <w:rPr>
          <w:rFonts w:ascii="Times New Roman" w:hAnsi="Times New Roman"/>
          <w:sz w:val="24"/>
          <w:szCs w:val="24"/>
        </w:rPr>
        <w:t>соновным</w:t>
      </w:r>
      <w:proofErr w:type="spellEnd"/>
      <w:r>
        <w:rPr>
          <w:rFonts w:ascii="Times New Roman" w:hAnsi="Times New Roman"/>
          <w:sz w:val="24"/>
          <w:szCs w:val="24"/>
        </w:rPr>
        <w:t xml:space="preserve"> параметрам и повышает свой суммарный балл психомоторики, демонстрируя в соревнованиях высокую спортивную надежность. Дайте рекомендации для разминки этого спортсмена.</w:t>
      </w:r>
    </w:p>
    <w:p w:rsidR="00B76719" w:rsidRDefault="00B76719" w:rsidP="00B76719">
      <w:pPr>
        <w:pStyle w:val="a6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ли различные формы самоконтроля идентифицировать с видами внимания? Обоснуйте свое мнение.</w:t>
      </w:r>
    </w:p>
    <w:p w:rsidR="00B76719" w:rsidRDefault="00B76719" w:rsidP="00B76719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B76719" w:rsidRDefault="00B76719" w:rsidP="00B76719">
      <w:pPr>
        <w:tabs>
          <w:tab w:val="left" w:pos="2295"/>
        </w:tabs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B76719" w:rsidRDefault="00B76719" w:rsidP="00B76719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«зачтено» выставляется обучающемуся, если магистрант активен в ходе выполнения задания, дает развернутые ответы на задаваемые ему вопросы, высказывает свою точку зрения, обосновывает решение;</w:t>
      </w:r>
    </w:p>
    <w:p w:rsidR="00B76719" w:rsidRDefault="00B76719" w:rsidP="00B76719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 оценка «не зачтено» - если магистрант не проявляет активности в ходе выполнения задания, делает существенные ошибки при ответе на задаваемые вопросы, не может обосновать решение.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B76719" w:rsidRDefault="00B76719" w:rsidP="00B76719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B76719" w:rsidRDefault="00B76719" w:rsidP="00B76719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  <w:sectPr w:rsidR="00B76719" w:rsidSect="003B7B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719" w:rsidRPr="005518F3" w:rsidRDefault="00B76719" w:rsidP="00B76719">
      <w:pPr>
        <w:spacing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518F3">
        <w:rPr>
          <w:rFonts w:ascii="Times New Roman" w:hAnsi="Times New Roman"/>
          <w:caps/>
          <w:color w:val="000000"/>
          <w:spacing w:val="-1"/>
          <w:sz w:val="24"/>
          <w:szCs w:val="24"/>
        </w:rPr>
        <w:lastRenderedPageBreak/>
        <w:t>РЕЗУЛЬТАТЫ ОБУЧЕНИЯ ПО ДИСЦИПЛИНЕ</w:t>
      </w:r>
      <w:r w:rsidRPr="005518F3">
        <w:rPr>
          <w:rFonts w:ascii="Times New Roman" w:hAnsi="Times New Roman"/>
          <w:b/>
          <w:bCs/>
          <w:caps/>
          <w:color w:val="000000"/>
          <w:spacing w:val="-1"/>
          <w:sz w:val="24"/>
          <w:szCs w:val="24"/>
        </w:rPr>
        <w:t>: ФОРМИРОВАНИЕ ПСИХОМОТОРНЫХ СПОСОБНОСТЕЙ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7"/>
        <w:gridCol w:w="2153"/>
        <w:gridCol w:w="2245"/>
        <w:gridCol w:w="3049"/>
        <w:gridCol w:w="2423"/>
        <w:gridCol w:w="2170"/>
      </w:tblGrid>
      <w:tr w:rsidR="00B76719" w:rsidRPr="005518F3" w:rsidTr="003B7B15">
        <w:trPr>
          <w:jc w:val="center"/>
        </w:trPr>
        <w:tc>
          <w:tcPr>
            <w:tcW w:w="2567" w:type="dxa"/>
          </w:tcPr>
          <w:p w:rsidR="00B76719" w:rsidRPr="005518F3" w:rsidRDefault="00B76719" w:rsidP="003B7B15">
            <w:pPr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53" w:type="dxa"/>
          </w:tcPr>
          <w:p w:rsidR="00B76719" w:rsidRPr="005518F3" w:rsidRDefault="00B76719" w:rsidP="003B7B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245" w:type="dxa"/>
          </w:tcPr>
          <w:p w:rsidR="00B76719" w:rsidRPr="005518F3" w:rsidRDefault="00B76719" w:rsidP="003B7B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Обобщенная трудовая функция</w:t>
            </w:r>
          </w:p>
          <w:p w:rsidR="00B76719" w:rsidRPr="005518F3" w:rsidRDefault="00B76719" w:rsidP="003B7B15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49" w:type="dxa"/>
          </w:tcPr>
          <w:p w:rsidR="00B76719" w:rsidRPr="005518F3" w:rsidRDefault="00B76719" w:rsidP="003B7B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:rsidR="00B76719" w:rsidRPr="005518F3" w:rsidRDefault="00B76719" w:rsidP="003B7B15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23" w:type="dxa"/>
          </w:tcPr>
          <w:p w:rsidR="00B76719" w:rsidRPr="005518F3" w:rsidRDefault="00B76719" w:rsidP="003B7B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5518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170" w:type="dxa"/>
          </w:tcPr>
          <w:p w:rsidR="00B76719" w:rsidRPr="005518F3" w:rsidRDefault="00B76719" w:rsidP="003B7B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B76719" w:rsidRPr="005518F3" w:rsidRDefault="00B76719" w:rsidP="003B7B1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B76719" w:rsidRPr="005518F3" w:rsidTr="003B7B15">
        <w:trPr>
          <w:jc w:val="center"/>
        </w:trPr>
        <w:tc>
          <w:tcPr>
            <w:tcW w:w="2567" w:type="dxa"/>
            <w:vMerge w:val="restart"/>
          </w:tcPr>
          <w:p w:rsidR="00B76719" w:rsidRPr="005518F3" w:rsidRDefault="00B76719" w:rsidP="003B7B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sz w:val="24"/>
                <w:szCs w:val="24"/>
              </w:rPr>
              <w:t xml:space="preserve">ПК-3 </w:t>
            </w:r>
          </w:p>
          <w:p w:rsidR="00B76719" w:rsidRPr="005518F3" w:rsidRDefault="00B76719" w:rsidP="003B7B15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sz w:val="24"/>
                <w:szCs w:val="24"/>
              </w:rPr>
              <w:t>Способен собирать, обрабатывать, анализировать и обобщать данные о лицах, занимающихся физической культурой и спортом</w:t>
            </w:r>
            <w:r w:rsidR="007A4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E89">
              <w:rPr>
                <w:rFonts w:ascii="Times New Roman" w:hAnsi="Times New Roman"/>
                <w:sz w:val="24"/>
                <w:szCs w:val="24"/>
              </w:rPr>
              <w:t>(в том числе используя современные информационные технологии)</w:t>
            </w:r>
            <w:r w:rsidRPr="005518F3">
              <w:rPr>
                <w:rFonts w:ascii="Times New Roman" w:hAnsi="Times New Roman"/>
                <w:sz w:val="24"/>
                <w:szCs w:val="24"/>
              </w:rPr>
              <w:t>,  для решения педагогических, тренерских, рекреационных, организационно-управленческих задач в области физической культуры и спорта</w:t>
            </w:r>
          </w:p>
        </w:tc>
        <w:tc>
          <w:tcPr>
            <w:tcW w:w="2153" w:type="dxa"/>
            <w:vMerge w:val="restart"/>
          </w:tcPr>
          <w:p w:rsidR="00B76719" w:rsidRPr="005518F3" w:rsidRDefault="00B76719" w:rsidP="003B7B1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05.003 Тренер </w:t>
            </w:r>
          </w:p>
          <w:p w:rsidR="00B76719" w:rsidRPr="005518F3" w:rsidRDefault="00B76719" w:rsidP="003B7B1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05.008 Руководитель организации (подразделения организации), осуществляющей деятельность в области физической культуры и спорта </w:t>
            </w:r>
          </w:p>
          <w:p w:rsidR="004540CB" w:rsidRPr="00126978" w:rsidRDefault="004540CB" w:rsidP="004540CB">
            <w:pPr>
              <w:pStyle w:val="TableParagraph"/>
              <w:ind w:left="0" w:right="132" w:hanging="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05.012 Тренер-преподаватель</w:t>
            </w:r>
          </w:p>
          <w:p w:rsidR="00B76719" w:rsidRPr="005518F3" w:rsidRDefault="00B76719" w:rsidP="003B7B1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</w:tcPr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Т </w:t>
            </w:r>
          </w:p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sz w:val="24"/>
                <w:szCs w:val="24"/>
              </w:rPr>
              <w:t>G - Руководство пополнением и подготовкой спортивного резерва</w:t>
            </w:r>
            <w:r w:rsidRPr="005518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Н - </w:t>
            </w:r>
            <w:r w:rsidRPr="005518F3">
              <w:rPr>
                <w:rFonts w:ascii="Times New Roman" w:hAnsi="Times New Roman"/>
                <w:sz w:val="24"/>
                <w:szCs w:val="24"/>
              </w:rP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:rsidR="004540CB" w:rsidRDefault="004540CB" w:rsidP="003B7B15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B76719" w:rsidRPr="005518F3" w:rsidRDefault="004540CB" w:rsidP="003B7B15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Р </w:t>
            </w:r>
            <w:r w:rsidR="00B76719" w:rsidRPr="005518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76719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Е - </w:t>
            </w:r>
            <w:r w:rsidRPr="005518F3">
              <w:rPr>
                <w:rFonts w:ascii="Times New Roman" w:hAnsi="Times New Roman"/>
                <w:sz w:val="24"/>
                <w:szCs w:val="24"/>
              </w:rPr>
              <w:t>Руководство спортивной подготовкой</w:t>
            </w:r>
          </w:p>
          <w:p w:rsidR="004540CB" w:rsidRDefault="004540CB" w:rsidP="003B7B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0CB" w:rsidRDefault="004540CB" w:rsidP="00454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Т-П</w:t>
            </w:r>
          </w:p>
          <w:p w:rsidR="004540CB" w:rsidRDefault="004540CB" w:rsidP="00454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  <w:p w:rsidR="004540CB" w:rsidRPr="005518F3" w:rsidRDefault="004540CB" w:rsidP="004540CB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049" w:type="dxa"/>
            <w:vMerge w:val="restart"/>
          </w:tcPr>
          <w:p w:rsidR="00B76719" w:rsidRPr="005518F3" w:rsidRDefault="00B76719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</w:t>
            </w:r>
          </w:p>
          <w:p w:rsidR="00B76719" w:rsidRPr="005518F3" w:rsidRDefault="00B76719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8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51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/01.7 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:rsidR="00B76719" w:rsidRPr="005518F3" w:rsidRDefault="00B76719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8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51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/02.7</w:t>
            </w:r>
          </w:p>
          <w:p w:rsidR="00B76719" w:rsidRPr="005518F3" w:rsidRDefault="00B76719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(спортивной дисциплине, группе спортивных дисциплин), субъекта Российской Федерации по виду спорта (спортивной дисциплине, группе спортивных дисциплин) </w:t>
            </w:r>
            <w:r w:rsidRPr="00551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(далее - спортивной сборной команды)</w:t>
            </w:r>
          </w:p>
          <w:p w:rsidR="00B76719" w:rsidRPr="005518F3" w:rsidRDefault="00B76719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Н/01.7</w:t>
            </w:r>
          </w:p>
          <w:p w:rsidR="00B76719" w:rsidRPr="005518F3" w:rsidRDefault="00B76719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процесса отбора спортсменов в спортивную сборную команду</w:t>
            </w:r>
          </w:p>
          <w:p w:rsidR="00B76719" w:rsidRPr="005518F3" w:rsidRDefault="00B76719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518F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Н/02.7</w:t>
            </w:r>
          </w:p>
          <w:p w:rsidR="00B76719" w:rsidRPr="005518F3" w:rsidRDefault="00B76719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  <w:p w:rsidR="00B76719" w:rsidRPr="005518F3" w:rsidRDefault="00B76719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</w:p>
          <w:p w:rsidR="00B76719" w:rsidRPr="005518F3" w:rsidRDefault="00B76719" w:rsidP="003B7B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sz w:val="24"/>
                <w:szCs w:val="24"/>
              </w:rPr>
              <w:t>Е/01.7</w:t>
            </w:r>
          </w:p>
          <w:p w:rsidR="00B76719" w:rsidRPr="005518F3" w:rsidRDefault="00B76719" w:rsidP="003B7B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sz w:val="24"/>
                <w:szCs w:val="24"/>
              </w:rPr>
              <w:t>Текущее планирование спортивной подготовки</w:t>
            </w:r>
          </w:p>
          <w:p w:rsidR="00B76719" w:rsidRPr="005518F3" w:rsidRDefault="00B76719" w:rsidP="003B7B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sz w:val="24"/>
                <w:szCs w:val="24"/>
              </w:rPr>
              <w:t>Е/04.7</w:t>
            </w:r>
          </w:p>
          <w:p w:rsidR="00B76719" w:rsidRPr="005518F3" w:rsidRDefault="00B76719" w:rsidP="003B7B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A31296" w:rsidRPr="008A5E82" w:rsidRDefault="00A31296" w:rsidP="00A31296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E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Т-П 05.012</w:t>
            </w:r>
          </w:p>
          <w:p w:rsidR="00A31296" w:rsidRPr="008A5E82" w:rsidRDefault="00A31296" w:rsidP="00A31296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A5E82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8A5E8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/01.7</w:t>
            </w:r>
          </w:p>
          <w:p w:rsidR="00A31296" w:rsidRPr="008A5E82" w:rsidRDefault="00A31296" w:rsidP="00A31296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A5E8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Осуществление тренировочного процесса со спортсменами спортивной сборной команды </w:t>
            </w:r>
            <w:r w:rsidRPr="008A5E8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B76719" w:rsidRPr="005518F3" w:rsidRDefault="00B76719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23" w:type="dxa"/>
          </w:tcPr>
          <w:p w:rsidR="00B76719" w:rsidRPr="005518F3" w:rsidRDefault="00B76719" w:rsidP="003B7B15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Знает: </w:t>
            </w:r>
            <w:bookmarkStart w:id="10" w:name="_Hlk494563952"/>
          </w:p>
          <w:p w:rsidR="00B76719" w:rsidRPr="005518F3" w:rsidRDefault="00B76719" w:rsidP="003B7B15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5518F3">
              <w:rPr>
                <w:rFonts w:ascii="Times New Roman" w:hAnsi="Times New Roman"/>
                <w:spacing w:val="-4"/>
                <w:sz w:val="24"/>
                <w:szCs w:val="24"/>
              </w:rPr>
              <w:t>структуру психомоторных способностей</w:t>
            </w:r>
            <w:bookmarkEnd w:id="10"/>
          </w:p>
          <w:p w:rsidR="00B76719" w:rsidRPr="005518F3" w:rsidRDefault="00B76719" w:rsidP="003B7B15">
            <w:pPr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B76719" w:rsidRPr="005518F3" w:rsidRDefault="00B76719" w:rsidP="003B7B15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Определяет уровень развития психомоторных способностей занимающихся физической культурой и спортом</w:t>
            </w:r>
          </w:p>
        </w:tc>
      </w:tr>
      <w:tr w:rsidR="00B76719" w:rsidRPr="005518F3" w:rsidTr="003B7B15">
        <w:trPr>
          <w:jc w:val="center"/>
        </w:trPr>
        <w:tc>
          <w:tcPr>
            <w:tcW w:w="2567" w:type="dxa"/>
            <w:vMerge/>
          </w:tcPr>
          <w:p w:rsidR="00B76719" w:rsidRPr="005518F3" w:rsidRDefault="00B76719" w:rsidP="003B7B15">
            <w:pPr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76719" w:rsidRPr="005518F3" w:rsidRDefault="00B76719" w:rsidP="003B7B15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23" w:type="dxa"/>
          </w:tcPr>
          <w:p w:rsidR="00B76719" w:rsidRPr="005518F3" w:rsidRDefault="00B76719" w:rsidP="003B7B15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Умеет: </w:t>
            </w:r>
            <w:bookmarkStart w:id="11" w:name="_Hlk494563993"/>
          </w:p>
          <w:p w:rsidR="00B76719" w:rsidRPr="005518F3" w:rsidRDefault="00B76719" w:rsidP="003B7B15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5518F3">
              <w:rPr>
                <w:rFonts w:ascii="Times New Roman" w:hAnsi="Times New Roman"/>
                <w:sz w:val="24"/>
                <w:szCs w:val="24"/>
              </w:rPr>
              <w:t>использовать знания о структуре и уровне развития психомоторных способностей в тренерской деятельности</w:t>
            </w:r>
            <w:bookmarkEnd w:id="11"/>
          </w:p>
          <w:p w:rsidR="00B76719" w:rsidRPr="005518F3" w:rsidRDefault="00B76719" w:rsidP="003B7B15">
            <w:pPr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76719" w:rsidRPr="005518F3" w:rsidTr="003B7B15">
        <w:trPr>
          <w:trHeight w:val="286"/>
          <w:jc w:val="center"/>
        </w:trPr>
        <w:tc>
          <w:tcPr>
            <w:tcW w:w="2567" w:type="dxa"/>
            <w:vMerge/>
          </w:tcPr>
          <w:p w:rsidR="00B76719" w:rsidRPr="005518F3" w:rsidRDefault="00B76719" w:rsidP="003B7B15">
            <w:pPr>
              <w:spacing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76719" w:rsidRPr="005518F3" w:rsidRDefault="00B76719" w:rsidP="003B7B15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23" w:type="dxa"/>
          </w:tcPr>
          <w:p w:rsidR="00B76719" w:rsidRPr="005518F3" w:rsidRDefault="00B76719" w:rsidP="003B7B15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Имеет опыт: </w:t>
            </w:r>
            <w:bookmarkStart w:id="12" w:name="_Hlk494564034"/>
          </w:p>
          <w:p w:rsidR="00B76719" w:rsidRPr="005518F3" w:rsidRDefault="00B76719" w:rsidP="003B7B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использования </w:t>
            </w:r>
            <w:r w:rsidRPr="005518F3">
              <w:rPr>
                <w:rFonts w:ascii="Times New Roman" w:hAnsi="Times New Roman"/>
                <w:sz w:val="24"/>
                <w:szCs w:val="24"/>
              </w:rPr>
              <w:t>доступных методов определения уровня развития психомоторных способностей</w:t>
            </w:r>
            <w:bookmarkEnd w:id="12"/>
          </w:p>
          <w:p w:rsidR="00B76719" w:rsidRPr="005518F3" w:rsidRDefault="00B76719" w:rsidP="003B7B15">
            <w:pPr>
              <w:spacing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76719" w:rsidRPr="005518F3" w:rsidTr="003B7B15">
        <w:trPr>
          <w:trHeight w:val="286"/>
          <w:jc w:val="center"/>
        </w:trPr>
        <w:tc>
          <w:tcPr>
            <w:tcW w:w="2567" w:type="dxa"/>
            <w:vMerge w:val="restart"/>
          </w:tcPr>
          <w:p w:rsidR="00B76719" w:rsidRPr="005518F3" w:rsidRDefault="00B76719" w:rsidP="003B7B15">
            <w:pPr>
              <w:spacing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ПК-4 </w:t>
            </w:r>
          </w:p>
          <w:p w:rsidR="00B76719" w:rsidRPr="005518F3" w:rsidRDefault="00B76719" w:rsidP="003B7B15">
            <w:pPr>
              <w:spacing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5518F3">
              <w:rPr>
                <w:rFonts w:ascii="Times New Roman" w:hAnsi="Times New Roman"/>
                <w:sz w:val="24"/>
                <w:szCs w:val="24"/>
              </w:rPr>
              <w:t>пособен применять знания из области подготовки спортсменов (новейшие теории, интерпретации, методы и технологии</w:t>
            </w:r>
            <w:r w:rsidR="007A4E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A4E89">
              <w:rPr>
                <w:rFonts w:ascii="Times New Roman" w:hAnsi="Times New Roman"/>
                <w:sz w:val="24"/>
                <w:szCs w:val="24"/>
              </w:rPr>
              <w:t>в том числе информационные</w:t>
            </w:r>
            <w:bookmarkStart w:id="13" w:name="_GoBack"/>
            <w:bookmarkEnd w:id="13"/>
            <w:r w:rsidRPr="005518F3">
              <w:rPr>
                <w:rFonts w:ascii="Times New Roman" w:hAnsi="Times New Roman"/>
                <w:sz w:val="24"/>
                <w:szCs w:val="24"/>
              </w:rPr>
              <w:t>) в тренерской деятельности</w:t>
            </w:r>
          </w:p>
        </w:tc>
        <w:tc>
          <w:tcPr>
            <w:tcW w:w="2153" w:type="dxa"/>
            <w:vMerge w:val="restart"/>
          </w:tcPr>
          <w:p w:rsidR="00B76719" w:rsidRPr="005518F3" w:rsidRDefault="00B76719" w:rsidP="003B7B1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05.008 Руководитель организации (подразделения организации), осуществляющей деятельность в области физической культуры и спорта </w:t>
            </w:r>
          </w:p>
          <w:p w:rsidR="00B76719" w:rsidRPr="005518F3" w:rsidRDefault="00B76719" w:rsidP="003B7B15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B76719" w:rsidRPr="005518F3" w:rsidRDefault="00B76719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18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05.003 Тренер</w:t>
            </w:r>
          </w:p>
          <w:p w:rsidR="00B76719" w:rsidRDefault="00B76719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31296" w:rsidRPr="00126978" w:rsidRDefault="00A31296" w:rsidP="00A31296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05.012 Тренер-преподаватель</w:t>
            </w:r>
          </w:p>
          <w:p w:rsidR="00A31296" w:rsidRPr="005518F3" w:rsidRDefault="00A31296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</w:tcPr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sz w:val="24"/>
                <w:szCs w:val="24"/>
              </w:rPr>
              <w:t xml:space="preserve"> (Р)</w:t>
            </w:r>
          </w:p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sz w:val="24"/>
                <w:szCs w:val="24"/>
              </w:rPr>
              <w:t>Е - Руководство спортивной подготовкой</w:t>
            </w:r>
          </w:p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sz w:val="24"/>
                <w:szCs w:val="24"/>
              </w:rPr>
              <w:t>(Т)</w:t>
            </w:r>
          </w:p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sz w:val="24"/>
                <w:szCs w:val="24"/>
              </w:rPr>
              <w:t>Н - 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:rsidR="00A31296" w:rsidRDefault="00A31296" w:rsidP="00A312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(Т-П)</w:t>
            </w:r>
          </w:p>
          <w:p w:rsidR="00A31296" w:rsidRDefault="00A31296" w:rsidP="00A312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76719" w:rsidRPr="005518F3" w:rsidRDefault="00A31296" w:rsidP="00A312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049" w:type="dxa"/>
            <w:vMerge w:val="restart"/>
          </w:tcPr>
          <w:p w:rsidR="00B76719" w:rsidRPr="005518F3" w:rsidRDefault="00B76719" w:rsidP="003B7B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</w:p>
          <w:p w:rsidR="00B76719" w:rsidRPr="005518F3" w:rsidRDefault="00B76719" w:rsidP="003B7B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sz w:val="24"/>
                <w:szCs w:val="24"/>
              </w:rPr>
              <w:t>Е/01.7</w:t>
            </w:r>
          </w:p>
          <w:p w:rsidR="00B76719" w:rsidRPr="005518F3" w:rsidRDefault="00B76719" w:rsidP="003B7B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sz w:val="24"/>
                <w:szCs w:val="24"/>
              </w:rPr>
              <w:t>Текущее планирование спортивной подготовки</w:t>
            </w:r>
          </w:p>
          <w:p w:rsidR="00B76719" w:rsidRPr="005518F3" w:rsidRDefault="00B76719" w:rsidP="003B7B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sz w:val="24"/>
                <w:szCs w:val="24"/>
              </w:rPr>
              <w:t>Е/04.7</w:t>
            </w:r>
          </w:p>
          <w:p w:rsidR="00B76719" w:rsidRPr="005518F3" w:rsidRDefault="00B76719" w:rsidP="003B7B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</w:p>
          <w:p w:rsidR="00B76719" w:rsidRPr="005518F3" w:rsidRDefault="00B76719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518F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Н/02.7</w:t>
            </w:r>
          </w:p>
          <w:p w:rsidR="00B76719" w:rsidRPr="005518F3" w:rsidRDefault="00B76719" w:rsidP="003B7B1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  <w:p w:rsidR="00A31296" w:rsidRPr="008A5E82" w:rsidRDefault="00A31296" w:rsidP="00A31296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Т-П </w:t>
            </w:r>
          </w:p>
          <w:p w:rsidR="00A31296" w:rsidRPr="008A5E82" w:rsidRDefault="00A31296" w:rsidP="00A31296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A5E82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8A5E8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/01.7</w:t>
            </w:r>
          </w:p>
          <w:p w:rsidR="00B76719" w:rsidRPr="005518F3" w:rsidRDefault="00A31296" w:rsidP="00A312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A5E82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Осуществление тренировочного процесса </w:t>
            </w:r>
            <w:r w:rsidRPr="008A5E8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423" w:type="dxa"/>
          </w:tcPr>
          <w:p w:rsidR="00B76719" w:rsidRPr="005518F3" w:rsidRDefault="00B76719" w:rsidP="003B7B15">
            <w:pPr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5518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Знает :</w:t>
            </w:r>
            <w:proofErr w:type="gramEnd"/>
          </w:p>
          <w:p w:rsidR="00B76719" w:rsidRPr="005518F3" w:rsidRDefault="00B76719" w:rsidP="003B7B15">
            <w:pPr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5518F3">
              <w:rPr>
                <w:rFonts w:ascii="Times New Roman" w:hAnsi="Times New Roman"/>
                <w:spacing w:val="-4"/>
                <w:sz w:val="24"/>
                <w:szCs w:val="24"/>
              </w:rPr>
              <w:t>методики формирования психомоторных способностей</w:t>
            </w:r>
          </w:p>
        </w:tc>
        <w:tc>
          <w:tcPr>
            <w:tcW w:w="2170" w:type="dxa"/>
            <w:vMerge w:val="restart"/>
          </w:tcPr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Разрабатывает рекомендации по формированию и коррекции психомоторной сферы занимающихся физической культурой и спортом </w:t>
            </w:r>
          </w:p>
        </w:tc>
      </w:tr>
      <w:tr w:rsidR="00B76719" w:rsidRPr="005518F3" w:rsidTr="003B7B15">
        <w:trPr>
          <w:trHeight w:val="286"/>
          <w:jc w:val="center"/>
        </w:trPr>
        <w:tc>
          <w:tcPr>
            <w:tcW w:w="2567" w:type="dxa"/>
            <w:vMerge/>
          </w:tcPr>
          <w:p w:rsidR="00B76719" w:rsidRPr="005518F3" w:rsidRDefault="00B76719" w:rsidP="003B7B15">
            <w:pPr>
              <w:spacing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76719" w:rsidRPr="005518F3" w:rsidRDefault="00B76719" w:rsidP="003B7B15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23" w:type="dxa"/>
          </w:tcPr>
          <w:p w:rsidR="00B76719" w:rsidRPr="005518F3" w:rsidRDefault="00B76719" w:rsidP="003B7B15">
            <w:pPr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Умеет:</w:t>
            </w:r>
          </w:p>
          <w:p w:rsidR="00B76719" w:rsidRPr="005518F3" w:rsidRDefault="00B76719" w:rsidP="003B7B15">
            <w:pPr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5518F3">
              <w:rPr>
                <w:rFonts w:ascii="Times New Roman" w:hAnsi="Times New Roman"/>
                <w:sz w:val="24"/>
                <w:szCs w:val="24"/>
              </w:rPr>
              <w:t>использовать методики формирования психомоторных способностей в тренировочном процессе спортсменов различной квалификации</w:t>
            </w:r>
          </w:p>
        </w:tc>
        <w:tc>
          <w:tcPr>
            <w:tcW w:w="2170" w:type="dxa"/>
            <w:vMerge/>
          </w:tcPr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76719" w:rsidRPr="005518F3" w:rsidTr="003B7B15">
        <w:trPr>
          <w:trHeight w:val="903"/>
          <w:jc w:val="center"/>
        </w:trPr>
        <w:tc>
          <w:tcPr>
            <w:tcW w:w="2567" w:type="dxa"/>
            <w:vMerge/>
          </w:tcPr>
          <w:p w:rsidR="00B76719" w:rsidRPr="005518F3" w:rsidRDefault="00B76719" w:rsidP="003B7B15">
            <w:pPr>
              <w:spacing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76719" w:rsidRPr="005518F3" w:rsidRDefault="00B76719" w:rsidP="003B7B15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23" w:type="dxa"/>
          </w:tcPr>
          <w:p w:rsidR="00B76719" w:rsidRPr="005518F3" w:rsidRDefault="00B76719" w:rsidP="003B7B15">
            <w:pPr>
              <w:spacing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518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B76719" w:rsidRPr="005518F3" w:rsidRDefault="00B76719" w:rsidP="003B7B15">
            <w:pPr>
              <w:spacing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bookmarkStart w:id="14" w:name="_Hlk494564051"/>
            <w:r w:rsidRPr="005518F3">
              <w:rPr>
                <w:rFonts w:ascii="Times New Roman" w:hAnsi="Times New Roman"/>
                <w:sz w:val="24"/>
                <w:szCs w:val="24"/>
              </w:rPr>
              <w:t>- создания тренировочных планов подготовки спортсменов с использованием научно-</w:t>
            </w:r>
            <w:r w:rsidRPr="005518F3">
              <w:rPr>
                <w:rFonts w:ascii="Times New Roman" w:hAnsi="Times New Roman"/>
                <w:sz w:val="24"/>
                <w:szCs w:val="24"/>
              </w:rPr>
              <w:lastRenderedPageBreak/>
              <w:t>обоснованной методики формирования психомоторных способностей</w:t>
            </w:r>
            <w:bookmarkEnd w:id="14"/>
          </w:p>
        </w:tc>
        <w:tc>
          <w:tcPr>
            <w:tcW w:w="2170" w:type="dxa"/>
            <w:vMerge/>
          </w:tcPr>
          <w:p w:rsidR="00B76719" w:rsidRPr="005518F3" w:rsidRDefault="00B76719" w:rsidP="003B7B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76719" w:rsidRPr="005518F3" w:rsidRDefault="00B76719" w:rsidP="00B767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6719" w:rsidRDefault="00B76719" w:rsidP="00B76719">
      <w:pPr>
        <w:spacing w:line="240" w:lineRule="auto"/>
        <w:rPr>
          <w:rFonts w:ascii="Times New Roman" w:hAnsi="Times New Roman"/>
          <w:sz w:val="24"/>
          <w:szCs w:val="24"/>
        </w:rPr>
        <w:sectPr w:rsidR="00B76719" w:rsidSect="003B7B1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bookmarkEnd w:id="9"/>
    <w:p w:rsidR="00235FA7" w:rsidRPr="00081CDF" w:rsidRDefault="00235FA7" w:rsidP="00A31296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235FA7" w:rsidRPr="00081CDF" w:rsidSect="0028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DFE"/>
    <w:multiLevelType w:val="hybridMultilevel"/>
    <w:tmpl w:val="FC52A130"/>
    <w:lvl w:ilvl="0" w:tplc="FF22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166E18"/>
    <w:multiLevelType w:val="hybridMultilevel"/>
    <w:tmpl w:val="F596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56D0"/>
    <w:multiLevelType w:val="hybridMultilevel"/>
    <w:tmpl w:val="B560D76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2007"/>
    <w:multiLevelType w:val="hybridMultilevel"/>
    <w:tmpl w:val="9FA2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7083"/>
    <w:multiLevelType w:val="hybridMultilevel"/>
    <w:tmpl w:val="FC52A130"/>
    <w:lvl w:ilvl="0" w:tplc="FF22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587CC9"/>
    <w:multiLevelType w:val="hybridMultilevel"/>
    <w:tmpl w:val="3A8C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37A6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C7038"/>
    <w:multiLevelType w:val="hybridMultilevel"/>
    <w:tmpl w:val="A7F8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45804"/>
    <w:multiLevelType w:val="hybridMultilevel"/>
    <w:tmpl w:val="CB88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621F2"/>
    <w:multiLevelType w:val="hybridMultilevel"/>
    <w:tmpl w:val="7934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97821"/>
    <w:multiLevelType w:val="hybridMultilevel"/>
    <w:tmpl w:val="FC52A130"/>
    <w:lvl w:ilvl="0" w:tplc="FF22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DB7641"/>
    <w:multiLevelType w:val="hybridMultilevel"/>
    <w:tmpl w:val="0D30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74B6"/>
    <w:multiLevelType w:val="hybridMultilevel"/>
    <w:tmpl w:val="53C62822"/>
    <w:lvl w:ilvl="0" w:tplc="FFFFFFF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77A06"/>
    <w:multiLevelType w:val="hybridMultilevel"/>
    <w:tmpl w:val="080C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A78FA"/>
    <w:multiLevelType w:val="hybridMultilevel"/>
    <w:tmpl w:val="06AA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13878"/>
    <w:multiLevelType w:val="hybridMultilevel"/>
    <w:tmpl w:val="FC52A130"/>
    <w:lvl w:ilvl="0" w:tplc="FF22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D077B4"/>
    <w:multiLevelType w:val="hybridMultilevel"/>
    <w:tmpl w:val="9A4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425DF"/>
    <w:multiLevelType w:val="hybridMultilevel"/>
    <w:tmpl w:val="8FDA000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65D92"/>
    <w:multiLevelType w:val="hybridMultilevel"/>
    <w:tmpl w:val="D620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14FF9"/>
    <w:multiLevelType w:val="hybridMultilevel"/>
    <w:tmpl w:val="5BC4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33280"/>
    <w:multiLevelType w:val="hybridMultilevel"/>
    <w:tmpl w:val="451C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5707E"/>
    <w:multiLevelType w:val="hybridMultilevel"/>
    <w:tmpl w:val="C0BA273A"/>
    <w:lvl w:ilvl="0" w:tplc="2BB29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47DA2"/>
    <w:multiLevelType w:val="hybridMultilevel"/>
    <w:tmpl w:val="7964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1271B"/>
    <w:multiLevelType w:val="hybridMultilevel"/>
    <w:tmpl w:val="DA40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D6606"/>
    <w:multiLevelType w:val="hybridMultilevel"/>
    <w:tmpl w:val="FC52A130"/>
    <w:lvl w:ilvl="0" w:tplc="FF22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BB53C3"/>
    <w:multiLevelType w:val="hybridMultilevel"/>
    <w:tmpl w:val="4390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0"/>
  </w:num>
  <w:num w:numId="5">
    <w:abstractNumId w:val="2"/>
  </w:num>
  <w:num w:numId="6">
    <w:abstractNumId w:val="22"/>
  </w:num>
  <w:num w:numId="7">
    <w:abstractNumId w:val="17"/>
  </w:num>
  <w:num w:numId="8">
    <w:abstractNumId w:val="8"/>
  </w:num>
  <w:num w:numId="9">
    <w:abstractNumId w:val="9"/>
  </w:num>
  <w:num w:numId="10">
    <w:abstractNumId w:val="1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31"/>
  </w:num>
  <w:num w:numId="19">
    <w:abstractNumId w:val="26"/>
  </w:num>
  <w:num w:numId="20">
    <w:abstractNumId w:val="29"/>
  </w:num>
  <w:num w:numId="21">
    <w:abstractNumId w:val="20"/>
  </w:num>
  <w:num w:numId="22">
    <w:abstractNumId w:val="4"/>
  </w:num>
  <w:num w:numId="23">
    <w:abstractNumId w:val="14"/>
  </w:num>
  <w:num w:numId="24">
    <w:abstractNumId w:val="3"/>
  </w:num>
  <w:num w:numId="25">
    <w:abstractNumId w:val="27"/>
  </w:num>
  <w:num w:numId="26">
    <w:abstractNumId w:val="25"/>
  </w:num>
  <w:num w:numId="27">
    <w:abstractNumId w:val="28"/>
  </w:num>
  <w:num w:numId="28">
    <w:abstractNumId w:val="1"/>
  </w:num>
  <w:num w:numId="29">
    <w:abstractNumId w:val="24"/>
  </w:num>
  <w:num w:numId="30">
    <w:abstractNumId w:val="5"/>
  </w:num>
  <w:num w:numId="31">
    <w:abstractNumId w:val="19"/>
  </w:num>
  <w:num w:numId="32">
    <w:abstractNumId w:val="21"/>
  </w:num>
  <w:num w:numId="33">
    <w:abstractNumId w:val="13"/>
  </w:num>
  <w:num w:numId="34">
    <w:abstractNumId w:val="23"/>
  </w:num>
  <w:num w:numId="35">
    <w:abstractNumId w:val="1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CF2"/>
    <w:rsid w:val="000621AD"/>
    <w:rsid w:val="00081CDF"/>
    <w:rsid w:val="000858C8"/>
    <w:rsid w:val="000E0C3B"/>
    <w:rsid w:val="000F3FA3"/>
    <w:rsid w:val="000F7155"/>
    <w:rsid w:val="00121D1E"/>
    <w:rsid w:val="00123CA8"/>
    <w:rsid w:val="00160785"/>
    <w:rsid w:val="00171C80"/>
    <w:rsid w:val="001B18A6"/>
    <w:rsid w:val="001D1EC5"/>
    <w:rsid w:val="001D62BD"/>
    <w:rsid w:val="001D71F5"/>
    <w:rsid w:val="001E00E9"/>
    <w:rsid w:val="001F10EB"/>
    <w:rsid w:val="002041BA"/>
    <w:rsid w:val="00235FA7"/>
    <w:rsid w:val="00273CF2"/>
    <w:rsid w:val="002848C5"/>
    <w:rsid w:val="00306949"/>
    <w:rsid w:val="00354BCC"/>
    <w:rsid w:val="0039140B"/>
    <w:rsid w:val="003B7B15"/>
    <w:rsid w:val="003D0889"/>
    <w:rsid w:val="003E5721"/>
    <w:rsid w:val="00412BC7"/>
    <w:rsid w:val="00421530"/>
    <w:rsid w:val="004540CB"/>
    <w:rsid w:val="004840F0"/>
    <w:rsid w:val="00505203"/>
    <w:rsid w:val="005100FF"/>
    <w:rsid w:val="00522AF1"/>
    <w:rsid w:val="00524F27"/>
    <w:rsid w:val="00526287"/>
    <w:rsid w:val="005810DE"/>
    <w:rsid w:val="00582CD6"/>
    <w:rsid w:val="00597708"/>
    <w:rsid w:val="005A3BB2"/>
    <w:rsid w:val="005C5567"/>
    <w:rsid w:val="005D3355"/>
    <w:rsid w:val="005D7967"/>
    <w:rsid w:val="00611861"/>
    <w:rsid w:val="006179C9"/>
    <w:rsid w:val="00633921"/>
    <w:rsid w:val="006356C7"/>
    <w:rsid w:val="0064399B"/>
    <w:rsid w:val="006547E3"/>
    <w:rsid w:val="00681374"/>
    <w:rsid w:val="006E6C6E"/>
    <w:rsid w:val="00766610"/>
    <w:rsid w:val="007A424F"/>
    <w:rsid w:val="007A4E89"/>
    <w:rsid w:val="007C249F"/>
    <w:rsid w:val="007C4E6D"/>
    <w:rsid w:val="008208B6"/>
    <w:rsid w:val="00825EB7"/>
    <w:rsid w:val="00864682"/>
    <w:rsid w:val="00865CC8"/>
    <w:rsid w:val="008A267B"/>
    <w:rsid w:val="009235A8"/>
    <w:rsid w:val="00932A84"/>
    <w:rsid w:val="0094684B"/>
    <w:rsid w:val="009A49BC"/>
    <w:rsid w:val="009D0F90"/>
    <w:rsid w:val="00A01F68"/>
    <w:rsid w:val="00A31296"/>
    <w:rsid w:val="00A9227D"/>
    <w:rsid w:val="00AA047A"/>
    <w:rsid w:val="00B000BD"/>
    <w:rsid w:val="00B62F52"/>
    <w:rsid w:val="00B76719"/>
    <w:rsid w:val="00BB05B1"/>
    <w:rsid w:val="00C1574C"/>
    <w:rsid w:val="00C9455A"/>
    <w:rsid w:val="00CA7167"/>
    <w:rsid w:val="00CB5992"/>
    <w:rsid w:val="00D736A4"/>
    <w:rsid w:val="00D91D15"/>
    <w:rsid w:val="00DE15E0"/>
    <w:rsid w:val="00DE6594"/>
    <w:rsid w:val="00E649DA"/>
    <w:rsid w:val="00EC4A9B"/>
    <w:rsid w:val="00F06F9E"/>
    <w:rsid w:val="00F264A2"/>
    <w:rsid w:val="00F7575A"/>
    <w:rsid w:val="00F82B7C"/>
    <w:rsid w:val="00FA18A6"/>
    <w:rsid w:val="00FC4155"/>
    <w:rsid w:val="00FC710E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67D0"/>
  <w15:docId w15:val="{C8B77495-BC5C-45BA-9A81-2F97E823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6E"/>
    <w:pPr>
      <w:spacing w:after="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08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EB7"/>
    <w:pPr>
      <w:keepNext/>
      <w:keepLines/>
      <w:spacing w:before="20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25EB7"/>
    <w:pPr>
      <w:keepNext/>
      <w:spacing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E6C6E"/>
    <w:pPr>
      <w:spacing w:after="60" w:line="240" w:lineRule="atLeast"/>
      <w:ind w:hanging="240"/>
      <w:jc w:val="center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rsid w:val="006E6C6E"/>
    <w:rPr>
      <w:rFonts w:ascii="Times New Roman" w:eastAsia="Calibri" w:hAnsi="Times New Roman" w:cs="Times New Roman"/>
    </w:rPr>
  </w:style>
  <w:style w:type="paragraph" w:styleId="a5">
    <w:name w:val="No Spacing"/>
    <w:qFormat/>
    <w:rsid w:val="006E6C6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E6C6E"/>
    <w:pPr>
      <w:ind w:left="720"/>
      <w:contextualSpacing/>
    </w:pPr>
  </w:style>
  <w:style w:type="paragraph" w:customStyle="1" w:styleId="a7">
    <w:name w:val="список с точками"/>
    <w:basedOn w:val="a"/>
    <w:rsid w:val="006E6C6E"/>
    <w:pPr>
      <w:tabs>
        <w:tab w:val="num" w:pos="720"/>
      </w:tabs>
      <w:spacing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5EB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25E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nhideWhenUsed/>
    <w:rsid w:val="00825EB7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825EB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2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EB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E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Для таблиц"/>
    <w:basedOn w:val="a"/>
    <w:rsid w:val="00825EB7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25EB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2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25EB7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Style4">
    <w:name w:val="Style4"/>
    <w:basedOn w:val="a"/>
    <w:rsid w:val="00825EB7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FontStyle13">
    <w:name w:val="Font Style13"/>
    <w:rsid w:val="00825EB7"/>
    <w:rPr>
      <w:rFonts w:ascii="Times New Roman" w:hAnsi="Times New Roman" w:cs="Times New Roman"/>
      <w:sz w:val="16"/>
      <w:szCs w:val="16"/>
    </w:rPr>
  </w:style>
  <w:style w:type="table" w:styleId="ac">
    <w:name w:val="Table Grid"/>
    <w:basedOn w:val="a1"/>
    <w:uiPriority w:val="59"/>
    <w:rsid w:val="005A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+ Курсив"/>
    <w:aliases w:val="Интервал 0 pt"/>
    <w:rsid w:val="00235FA7"/>
    <w:rPr>
      <w:rFonts w:ascii="Times New Roman" w:eastAsia="Times New Roman" w:hAnsi="Times New Roman" w:cs="Times New Roman"/>
      <w:i/>
      <w:iCs/>
      <w:color w:val="000000"/>
      <w:spacing w:val="2"/>
      <w:sz w:val="25"/>
      <w:szCs w:val="25"/>
      <w:u w:val="none"/>
    </w:rPr>
  </w:style>
  <w:style w:type="paragraph" w:customStyle="1" w:styleId="Default">
    <w:name w:val="Default"/>
    <w:rsid w:val="00923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5100F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100F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100FF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00F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100F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10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00FF"/>
    <w:rPr>
      <w:rFonts w:ascii="Segoe UI" w:eastAsia="Calibri" w:hAnsi="Segoe UI" w:cs="Segoe UI"/>
      <w:sz w:val="18"/>
      <w:szCs w:val="18"/>
    </w:rPr>
  </w:style>
  <w:style w:type="paragraph" w:customStyle="1" w:styleId="11">
    <w:name w:val="Заголовок №1"/>
    <w:basedOn w:val="a"/>
    <w:rsid w:val="001D62BD"/>
    <w:pPr>
      <w:widowControl w:val="0"/>
      <w:shd w:val="clear" w:color="auto" w:fill="FFFFFF"/>
      <w:suppressAutoHyphens/>
      <w:spacing w:after="420" w:line="240" w:lineRule="atLeast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208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5">
    <w:name w:val="Гипертекстовая ссылка"/>
    <w:uiPriority w:val="99"/>
    <w:rsid w:val="008208B6"/>
    <w:rPr>
      <w:b/>
      <w:bCs/>
      <w:color w:val="008000"/>
    </w:rPr>
  </w:style>
  <w:style w:type="paragraph" w:customStyle="1" w:styleId="TableParagraph">
    <w:name w:val="Table Paragraph"/>
    <w:basedOn w:val="a"/>
    <w:uiPriority w:val="1"/>
    <w:qFormat/>
    <w:rsid w:val="00FC710E"/>
    <w:pPr>
      <w:widowControl w:val="0"/>
      <w:autoSpaceDE w:val="0"/>
      <w:autoSpaceDN w:val="0"/>
      <w:spacing w:line="240" w:lineRule="auto"/>
      <w:ind w:left="103"/>
    </w:pPr>
    <w:rPr>
      <w:rFonts w:cs="Calibri"/>
      <w:lang w:val="en-US"/>
    </w:rPr>
  </w:style>
  <w:style w:type="paragraph" w:customStyle="1" w:styleId="p12">
    <w:name w:val="p12"/>
    <w:basedOn w:val="a"/>
    <w:rsid w:val="00B76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B7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19.html%20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sport.gov.ru/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s://elibrary.ru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://lib.mgafk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rucont.ru/" TargetMode="External"/><Relationship Id="rId23" Type="http://schemas.openxmlformats.org/officeDocument/2006/relationships/hyperlink" Target="https://www.scopus.com/search/form.uri?display=basic" TargetMode="External"/><Relationship Id="rId10" Type="http://schemas.openxmlformats.org/officeDocument/2006/relationships/hyperlink" Target="https://e.lanbook.com/book/114613%20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8519.html%20" TargetMode="External"/><Relationship Id="rId14" Type="http://schemas.openxmlformats.org/officeDocument/2006/relationships/hyperlink" Target="https://biblio-online.ru" TargetMode="External"/><Relationship Id="rId22" Type="http://schemas.openxmlformats.org/officeDocument/2006/relationships/hyperlink" Target="http://wokinf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21</Pages>
  <Words>5060</Words>
  <Characters>28843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54</cp:revision>
  <cp:lastPrinted>2019-04-03T14:45:00Z</cp:lastPrinted>
  <dcterms:created xsi:type="dcterms:W3CDTF">2014-12-22T23:02:00Z</dcterms:created>
  <dcterms:modified xsi:type="dcterms:W3CDTF">2022-12-22T19:46:00Z</dcterms:modified>
</cp:coreProperties>
</file>