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D815AB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Министерство спорта Российской Федерации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D815AB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D815AB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высшего образования</w:t>
      </w:r>
    </w:p>
    <w:p w:rsidR="00106ECC" w:rsidRPr="00D815AB" w:rsidRDefault="00106ECC" w:rsidP="00106EC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3A2AF9" w:rsidRPr="00D815AB" w:rsidRDefault="003A2AF9" w:rsidP="003A2AF9">
      <w:pPr>
        <w:widowControl w:val="0"/>
        <w:jc w:val="center"/>
        <w:rPr>
          <w:sz w:val="24"/>
          <w:szCs w:val="24"/>
        </w:rPr>
      </w:pPr>
      <w:r w:rsidRPr="00D815AB">
        <w:rPr>
          <w:sz w:val="24"/>
          <w:szCs w:val="24"/>
        </w:rPr>
        <w:t>Кафедра философских, исторических и социальных наук</w:t>
      </w:r>
    </w:p>
    <w:p w:rsidR="00106ECC" w:rsidRPr="00D815AB" w:rsidRDefault="00106ECC" w:rsidP="00106ECC">
      <w:pPr>
        <w:widowControl w:val="0"/>
        <w:jc w:val="center"/>
        <w:rPr>
          <w:color w:val="000000"/>
          <w:sz w:val="24"/>
          <w:szCs w:val="24"/>
        </w:rPr>
      </w:pPr>
    </w:p>
    <w:p w:rsidR="00106ECC" w:rsidRPr="00D815AB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p w:rsidR="006F0AAC" w:rsidRPr="00D815AB" w:rsidRDefault="006F0AAC" w:rsidP="00253E6B">
      <w:pPr>
        <w:widowControl w:val="0"/>
        <w:jc w:val="right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УТВЕРЖДЕНО</w:t>
      </w:r>
    </w:p>
    <w:p w:rsidR="006F0AAC" w:rsidRPr="00D815AB" w:rsidRDefault="006F0AAC" w:rsidP="00253E6B">
      <w:pPr>
        <w:widowControl w:val="0"/>
        <w:jc w:val="right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Председатель УМК,</w:t>
      </w:r>
    </w:p>
    <w:p w:rsidR="006F0AAC" w:rsidRPr="00D815AB" w:rsidRDefault="006F0AAC" w:rsidP="00253E6B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D815AB">
        <w:rPr>
          <w:color w:val="000000"/>
          <w:sz w:val="24"/>
          <w:szCs w:val="24"/>
        </w:rPr>
        <w:t>и.о</w:t>
      </w:r>
      <w:proofErr w:type="spellEnd"/>
      <w:r w:rsidRPr="00D815AB">
        <w:rPr>
          <w:color w:val="000000"/>
          <w:sz w:val="24"/>
          <w:szCs w:val="24"/>
        </w:rPr>
        <w:t>. проректора по учебной работе</w:t>
      </w:r>
    </w:p>
    <w:p w:rsidR="006F0AAC" w:rsidRPr="00D815AB" w:rsidRDefault="006F0AAC" w:rsidP="00253E6B">
      <w:pPr>
        <w:widowControl w:val="0"/>
        <w:jc w:val="right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канд. </w:t>
      </w:r>
      <w:proofErr w:type="spellStart"/>
      <w:r w:rsidRPr="00D815AB">
        <w:rPr>
          <w:color w:val="000000"/>
          <w:sz w:val="24"/>
          <w:szCs w:val="24"/>
        </w:rPr>
        <w:t>пед</w:t>
      </w:r>
      <w:proofErr w:type="spellEnd"/>
      <w:r w:rsidRPr="00D815AB">
        <w:rPr>
          <w:color w:val="000000"/>
          <w:sz w:val="24"/>
          <w:szCs w:val="24"/>
        </w:rPr>
        <w:t>. наук. А.С. Солнцева</w:t>
      </w:r>
    </w:p>
    <w:p w:rsidR="006F0AAC" w:rsidRPr="00D815AB" w:rsidRDefault="006F0AAC" w:rsidP="00253E6B">
      <w:pPr>
        <w:widowControl w:val="0"/>
        <w:jc w:val="right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______________________________</w:t>
      </w:r>
    </w:p>
    <w:p w:rsidR="00106ECC" w:rsidRPr="00D815AB" w:rsidRDefault="006F0AAC" w:rsidP="00253E6B">
      <w:pPr>
        <w:widowControl w:val="0"/>
        <w:jc w:val="right"/>
        <w:rPr>
          <w:b/>
          <w:color w:val="000000"/>
          <w:sz w:val="24"/>
          <w:szCs w:val="24"/>
        </w:rPr>
      </w:pPr>
      <w:r w:rsidRPr="00D815AB">
        <w:rPr>
          <w:sz w:val="24"/>
          <w:szCs w:val="24"/>
        </w:rPr>
        <w:t>«21» июня 2022 г.</w:t>
      </w:r>
    </w:p>
    <w:p w:rsidR="006F0AAC" w:rsidRPr="00D815AB" w:rsidRDefault="006F0AA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 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РАБОЧАЯ ПРОГРАММА</w:t>
      </w:r>
      <w:r w:rsidR="0059111B" w:rsidRPr="00D815AB">
        <w:rPr>
          <w:b/>
          <w:color w:val="000000"/>
          <w:sz w:val="24"/>
          <w:szCs w:val="24"/>
        </w:rPr>
        <w:t xml:space="preserve"> ДИСЦИПЛИНЫ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437CFA" w:rsidRPr="00D815AB" w:rsidRDefault="003A2AF9" w:rsidP="00437CFA">
      <w:pPr>
        <w:jc w:val="center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«</w:t>
      </w:r>
      <w:r w:rsidR="00437CFA" w:rsidRPr="00D815AB">
        <w:rPr>
          <w:b/>
          <w:sz w:val="24"/>
          <w:szCs w:val="24"/>
        </w:rPr>
        <w:t xml:space="preserve">ИСТОРИЯ И МЕТОДОЛОГИЯ </w:t>
      </w:r>
    </w:p>
    <w:p w:rsidR="003A2AF9" w:rsidRPr="00D815AB" w:rsidRDefault="00437CFA" w:rsidP="00437CFA">
      <w:pPr>
        <w:widowControl w:val="0"/>
        <w:jc w:val="center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НАУЧНЫХ ИССЛЕДОВАНИЙ В ОБЛАСТИ СПОРТА</w:t>
      </w:r>
      <w:r w:rsidR="003A2AF9" w:rsidRPr="00D815AB">
        <w:rPr>
          <w:b/>
          <w:sz w:val="24"/>
          <w:szCs w:val="24"/>
        </w:rPr>
        <w:t>»</w:t>
      </w:r>
    </w:p>
    <w:p w:rsidR="003A2AF9" w:rsidRPr="00D815AB" w:rsidRDefault="00491BC0" w:rsidP="003A2AF9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D815AB">
        <w:rPr>
          <w:b/>
          <w:color w:val="000000" w:themeColor="text1"/>
          <w:sz w:val="24"/>
          <w:szCs w:val="24"/>
        </w:rPr>
        <w:t>Б1.О.01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Направление подготовки</w:t>
      </w:r>
      <w:r w:rsidRPr="00D815AB">
        <w:rPr>
          <w:color w:val="000000"/>
          <w:sz w:val="24"/>
          <w:szCs w:val="24"/>
        </w:rPr>
        <w:t xml:space="preserve"> </w:t>
      </w:r>
    </w:p>
    <w:p w:rsidR="003A2AF9" w:rsidRPr="00D815AB" w:rsidRDefault="003A2AF9" w:rsidP="00437CFA">
      <w:pPr>
        <w:widowControl w:val="0"/>
        <w:jc w:val="center"/>
        <w:rPr>
          <w:sz w:val="24"/>
          <w:szCs w:val="24"/>
        </w:rPr>
      </w:pPr>
      <w:r w:rsidRPr="00D815AB">
        <w:rPr>
          <w:sz w:val="24"/>
          <w:szCs w:val="24"/>
        </w:rPr>
        <w:t>49.04.0</w:t>
      </w:r>
      <w:r w:rsidR="00437CFA" w:rsidRPr="00D815AB">
        <w:rPr>
          <w:sz w:val="24"/>
          <w:szCs w:val="24"/>
        </w:rPr>
        <w:t>3</w:t>
      </w:r>
      <w:r w:rsidRPr="00D815AB">
        <w:rPr>
          <w:sz w:val="24"/>
          <w:szCs w:val="24"/>
        </w:rPr>
        <w:t xml:space="preserve"> </w:t>
      </w:r>
      <w:r w:rsidR="00437CFA" w:rsidRPr="00D815AB">
        <w:rPr>
          <w:sz w:val="24"/>
          <w:szCs w:val="24"/>
        </w:rPr>
        <w:t>Спорт</w:t>
      </w:r>
      <w:r w:rsidRPr="00D815AB">
        <w:rPr>
          <w:sz w:val="24"/>
          <w:szCs w:val="24"/>
        </w:rPr>
        <w:t xml:space="preserve">  </w:t>
      </w:r>
    </w:p>
    <w:p w:rsidR="00106ECC" w:rsidRPr="00D815AB" w:rsidRDefault="00106ECC" w:rsidP="003A2AF9">
      <w:pPr>
        <w:widowControl w:val="0"/>
        <w:rPr>
          <w:b/>
          <w:color w:val="000000"/>
          <w:sz w:val="24"/>
          <w:szCs w:val="24"/>
        </w:rPr>
      </w:pPr>
    </w:p>
    <w:p w:rsidR="003A2AF9" w:rsidRPr="00D815AB" w:rsidRDefault="00777FA0" w:rsidP="003A2AF9">
      <w:pPr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ОПОП</w:t>
      </w:r>
    </w:p>
    <w:p w:rsidR="00CD36AB" w:rsidRPr="00D815AB" w:rsidRDefault="00CD36AB" w:rsidP="00CD36AB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 «Спортивная подготовка в футболе и хоккее»</w:t>
      </w:r>
    </w:p>
    <w:p w:rsidR="00CD36AB" w:rsidRPr="00D815AB" w:rsidRDefault="00CD36AB" w:rsidP="00CD36AB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>«Концепции и технологии спортивных игр»</w:t>
      </w:r>
    </w:p>
    <w:p w:rsidR="00CD36AB" w:rsidRPr="00D815AB" w:rsidRDefault="00CD36AB" w:rsidP="00CD36AB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>«Подготовка спортивного резерва»</w:t>
      </w:r>
    </w:p>
    <w:p w:rsidR="00D91079" w:rsidRPr="00D815AB" w:rsidRDefault="00D91079" w:rsidP="00D91079">
      <w:pPr>
        <w:widowControl w:val="0"/>
        <w:jc w:val="center"/>
        <w:rPr>
          <w:bCs/>
          <w:iCs/>
          <w:color w:val="000000"/>
          <w:sz w:val="24"/>
          <w:szCs w:val="24"/>
        </w:rPr>
      </w:pPr>
    </w:p>
    <w:p w:rsidR="00D91079" w:rsidRPr="00D815AB" w:rsidRDefault="00D91079" w:rsidP="00D91079">
      <w:pPr>
        <w:widowControl w:val="0"/>
        <w:jc w:val="center"/>
        <w:rPr>
          <w:bCs/>
          <w:iCs/>
          <w:color w:val="000000"/>
          <w:sz w:val="24"/>
          <w:szCs w:val="24"/>
        </w:rPr>
      </w:pP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Квалификация выпускника</w:t>
      </w:r>
    </w:p>
    <w:p w:rsidR="00106ECC" w:rsidRPr="00D815AB" w:rsidRDefault="003265C9" w:rsidP="00106EC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магистр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A44AA4" w:rsidRPr="00D815AB" w:rsidRDefault="00A44AA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A44AA4" w:rsidRPr="00D815AB" w:rsidRDefault="00A44AA4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5D5825" w:rsidRPr="00D815AB" w:rsidRDefault="005D5825" w:rsidP="005D5825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Форма обучения </w:t>
      </w:r>
    </w:p>
    <w:p w:rsidR="005D5825" w:rsidRPr="00D815AB" w:rsidRDefault="003B17F2" w:rsidP="005D5825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Очная/З</w:t>
      </w:r>
      <w:r w:rsidR="00A4669E">
        <w:rPr>
          <w:color w:val="000000"/>
          <w:sz w:val="24"/>
          <w:szCs w:val="24"/>
        </w:rPr>
        <w:t>аочная</w:t>
      </w: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509"/>
        <w:gridCol w:w="2897"/>
        <w:gridCol w:w="3239"/>
      </w:tblGrid>
      <w:tr w:rsidR="00CD36AB" w:rsidRPr="00D815AB" w:rsidTr="005D5825">
        <w:tc>
          <w:tcPr>
            <w:tcW w:w="3509" w:type="dxa"/>
          </w:tcPr>
          <w:p w:rsidR="006F0AAC" w:rsidRPr="00D815AB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:rsidR="006F0AAC" w:rsidRPr="00D815AB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:rsidR="006F0AAC" w:rsidRPr="00D815AB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канд. фармацевт. </w:t>
            </w:r>
            <w:proofErr w:type="gramStart"/>
            <w:r w:rsidRPr="00D815AB">
              <w:rPr>
                <w:color w:val="000000"/>
                <w:sz w:val="24"/>
                <w:szCs w:val="24"/>
              </w:rPr>
              <w:t>наук.,</w:t>
            </w:r>
            <w:proofErr w:type="gramEnd"/>
            <w:r w:rsidRPr="00D815AB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6F0AAC" w:rsidRPr="00D815AB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____________Н.А.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Вощинина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 xml:space="preserve"> </w:t>
            </w:r>
          </w:p>
          <w:p w:rsidR="006F0AAC" w:rsidRPr="00D815AB" w:rsidRDefault="006F0AAC" w:rsidP="006F0A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«21» июня 2022 г.</w:t>
            </w:r>
            <w:r w:rsidRPr="00D815AB">
              <w:rPr>
                <w:color w:val="000000"/>
                <w:sz w:val="24"/>
                <w:szCs w:val="24"/>
              </w:rPr>
              <w:t xml:space="preserve"> </w:t>
            </w:r>
          </w:p>
          <w:p w:rsidR="00CD36AB" w:rsidRPr="00D815AB" w:rsidRDefault="00CD36AB" w:rsidP="006F0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</w:tcPr>
          <w:p w:rsidR="00CD36AB" w:rsidRPr="00D815AB" w:rsidRDefault="00CD36AB" w:rsidP="005D582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D36AB" w:rsidRPr="00D815AB" w:rsidRDefault="00CD36AB" w:rsidP="005D5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hideMark/>
          </w:tcPr>
          <w:p w:rsidR="006F0AAC" w:rsidRPr="00D815AB" w:rsidRDefault="006F0AAC" w:rsidP="00253E6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Программа рассмотрена и одобрена на</w:t>
            </w:r>
            <w:r w:rsidR="00C945BB">
              <w:rPr>
                <w:color w:val="000000"/>
                <w:sz w:val="24"/>
                <w:szCs w:val="24"/>
              </w:rPr>
              <w:t xml:space="preserve"> заседании кафедры (протокол № 11</w:t>
            </w:r>
            <w:r w:rsidRPr="00D815AB">
              <w:rPr>
                <w:color w:val="000000"/>
                <w:sz w:val="24"/>
                <w:szCs w:val="24"/>
              </w:rPr>
              <w:t xml:space="preserve"> </w:t>
            </w:r>
          </w:p>
          <w:p w:rsidR="006F0AAC" w:rsidRPr="00D815AB" w:rsidRDefault="006F0AAC" w:rsidP="00253E6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     «25» мая 2022 г.)</w:t>
            </w:r>
          </w:p>
          <w:p w:rsidR="00253E6B" w:rsidRPr="00D815AB" w:rsidRDefault="006F0AAC" w:rsidP="00253E6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D815AB" w:rsidRDefault="00253E6B" w:rsidP="00253E6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</w:t>
            </w:r>
            <w:r w:rsidR="00D815AB">
              <w:rPr>
                <w:color w:val="000000"/>
                <w:sz w:val="24"/>
                <w:szCs w:val="24"/>
              </w:rPr>
              <w:t xml:space="preserve">анд.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социол</w:t>
            </w:r>
            <w:proofErr w:type="spellEnd"/>
            <w:r w:rsidR="006F0AAC" w:rsidRPr="00D815AB">
              <w:rPr>
                <w:color w:val="000000"/>
                <w:sz w:val="24"/>
                <w:szCs w:val="24"/>
              </w:rPr>
              <w:t>.</w:t>
            </w:r>
            <w:r w:rsidR="00D815AB">
              <w:rPr>
                <w:color w:val="000000"/>
                <w:sz w:val="24"/>
                <w:szCs w:val="24"/>
              </w:rPr>
              <w:t xml:space="preserve"> </w:t>
            </w:r>
            <w:r w:rsidR="006F0AAC" w:rsidRPr="00D815AB">
              <w:rPr>
                <w:color w:val="000000"/>
                <w:sz w:val="24"/>
                <w:szCs w:val="24"/>
              </w:rPr>
              <w:t>н</w:t>
            </w:r>
            <w:r w:rsidRPr="00D815AB">
              <w:rPr>
                <w:color w:val="000000"/>
                <w:sz w:val="24"/>
                <w:szCs w:val="24"/>
              </w:rPr>
              <w:t>аук,</w:t>
            </w:r>
            <w:r w:rsidR="00D815AB">
              <w:rPr>
                <w:color w:val="000000"/>
                <w:sz w:val="24"/>
                <w:szCs w:val="24"/>
              </w:rPr>
              <w:t xml:space="preserve"> доцент</w:t>
            </w:r>
          </w:p>
          <w:p w:rsidR="006F0AAC" w:rsidRPr="00D815AB" w:rsidRDefault="006F0AAC" w:rsidP="00253E6B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Митрохина Е.Ю.</w:t>
            </w:r>
          </w:p>
          <w:p w:rsidR="00CD36AB" w:rsidRPr="00D815AB" w:rsidRDefault="00CD36AB" w:rsidP="00C5457A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C27CC3" w:rsidRPr="00D815AB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D815AB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 w:rsidRPr="00D815AB">
        <w:rPr>
          <w:b/>
          <w:color w:val="000000"/>
          <w:sz w:val="24"/>
          <w:szCs w:val="24"/>
        </w:rPr>
        <w:t>Малаховка</w:t>
      </w:r>
      <w:proofErr w:type="spellEnd"/>
      <w:r w:rsidRPr="00D815AB">
        <w:rPr>
          <w:b/>
          <w:color w:val="000000"/>
          <w:sz w:val="24"/>
          <w:szCs w:val="24"/>
        </w:rPr>
        <w:t xml:space="preserve"> 20</w:t>
      </w:r>
      <w:r w:rsidR="00D34DAC" w:rsidRPr="00D815AB">
        <w:rPr>
          <w:b/>
          <w:color w:val="000000"/>
          <w:sz w:val="24"/>
          <w:szCs w:val="24"/>
        </w:rPr>
        <w:t>2</w:t>
      </w:r>
      <w:r w:rsidR="006F0AAC" w:rsidRPr="00D815AB">
        <w:rPr>
          <w:b/>
          <w:color w:val="000000"/>
          <w:sz w:val="24"/>
          <w:szCs w:val="24"/>
        </w:rPr>
        <w:t>2</w:t>
      </w:r>
    </w:p>
    <w:p w:rsidR="00FD4C7D" w:rsidRPr="00D815AB" w:rsidRDefault="00106ECC" w:rsidP="00437CFA">
      <w:pPr>
        <w:widowControl w:val="0"/>
        <w:jc w:val="both"/>
        <w:rPr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br w:type="page"/>
      </w:r>
      <w:r w:rsidR="00FD4C7D" w:rsidRPr="00D815AB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</w:t>
      </w:r>
      <w:r w:rsidR="00B44878" w:rsidRPr="00D815AB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B44878" w:rsidRPr="00D815AB">
        <w:rPr>
          <w:color w:val="000000"/>
          <w:sz w:val="24"/>
          <w:szCs w:val="24"/>
        </w:rPr>
        <w:t xml:space="preserve"> – магистратура,</w:t>
      </w:r>
      <w:r w:rsidR="00FD4C7D" w:rsidRPr="00D815AB">
        <w:rPr>
          <w:color w:val="000000"/>
          <w:sz w:val="24"/>
          <w:szCs w:val="24"/>
        </w:rPr>
        <w:t xml:space="preserve"> по направлению </w:t>
      </w:r>
      <w:r w:rsidR="00B44878" w:rsidRPr="00D815AB">
        <w:rPr>
          <w:sz w:val="24"/>
          <w:szCs w:val="24"/>
        </w:rPr>
        <w:t>по направлению подготовки 49.04.0</w:t>
      </w:r>
      <w:r w:rsidR="00437CFA" w:rsidRPr="00D815AB">
        <w:rPr>
          <w:sz w:val="24"/>
          <w:szCs w:val="24"/>
        </w:rPr>
        <w:t>3</w:t>
      </w:r>
      <w:r w:rsidR="00B44878" w:rsidRPr="00D815AB">
        <w:rPr>
          <w:sz w:val="24"/>
          <w:szCs w:val="24"/>
        </w:rPr>
        <w:t xml:space="preserve"> Физическая культура</w:t>
      </w:r>
      <w:r w:rsidR="00B44878" w:rsidRPr="00D815AB">
        <w:rPr>
          <w:color w:val="000000"/>
          <w:sz w:val="24"/>
          <w:szCs w:val="24"/>
        </w:rPr>
        <w:t xml:space="preserve"> </w:t>
      </w:r>
      <w:r w:rsidR="00FD4C7D" w:rsidRPr="00D815AB">
        <w:rPr>
          <w:color w:val="000000"/>
          <w:sz w:val="24"/>
          <w:szCs w:val="24"/>
        </w:rPr>
        <w:t>утвержденным приказом Министерства образовани</w:t>
      </w:r>
      <w:r w:rsidR="00722BC9" w:rsidRPr="00D815AB">
        <w:rPr>
          <w:color w:val="000000"/>
          <w:sz w:val="24"/>
          <w:szCs w:val="24"/>
        </w:rPr>
        <w:t>я и науки Российской Федерации</w:t>
      </w:r>
      <w:r w:rsidR="00B44878" w:rsidRPr="00D815AB">
        <w:rPr>
          <w:sz w:val="24"/>
          <w:szCs w:val="24"/>
        </w:rPr>
        <w:t xml:space="preserve"> </w:t>
      </w:r>
      <w:r w:rsidR="00437CFA" w:rsidRPr="00D815AB">
        <w:rPr>
          <w:sz w:val="24"/>
          <w:szCs w:val="24"/>
        </w:rPr>
        <w:t>РФ от 19 сентября 2017 г. N 947</w:t>
      </w:r>
      <w:r w:rsidR="00B44878" w:rsidRPr="00D815AB">
        <w:rPr>
          <w:sz w:val="24"/>
          <w:szCs w:val="24"/>
        </w:rPr>
        <w:br/>
      </w:r>
    </w:p>
    <w:p w:rsidR="00FD4C7D" w:rsidRPr="00D815AB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3A2AF9" w:rsidRPr="00D815AB" w:rsidRDefault="003A2AF9" w:rsidP="003A2AF9">
      <w:pPr>
        <w:widowControl w:val="0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Составители рабочей программы  </w:t>
      </w:r>
    </w:p>
    <w:p w:rsidR="003A2AF9" w:rsidRPr="00D815AB" w:rsidRDefault="00555E2F" w:rsidP="00555E2F">
      <w:pPr>
        <w:widowControl w:val="0"/>
        <w:rPr>
          <w:sz w:val="24"/>
          <w:szCs w:val="24"/>
        </w:rPr>
      </w:pPr>
      <w:r w:rsidRPr="00D815AB">
        <w:rPr>
          <w:sz w:val="24"/>
          <w:szCs w:val="24"/>
          <w:u w:val="single"/>
        </w:rPr>
        <w:t xml:space="preserve">Нестеров </w:t>
      </w:r>
      <w:r w:rsidR="003A2AF9" w:rsidRPr="00D815AB">
        <w:rPr>
          <w:sz w:val="24"/>
          <w:szCs w:val="24"/>
          <w:u w:val="single"/>
        </w:rPr>
        <w:t>П.В., к</w:t>
      </w:r>
      <w:r w:rsidR="00253E6B" w:rsidRPr="00D815AB">
        <w:rPr>
          <w:sz w:val="24"/>
          <w:szCs w:val="24"/>
          <w:u w:val="single"/>
        </w:rPr>
        <w:t>анд</w:t>
      </w:r>
      <w:r w:rsidR="003A2AF9" w:rsidRPr="00D815AB">
        <w:rPr>
          <w:sz w:val="24"/>
          <w:szCs w:val="24"/>
          <w:u w:val="single"/>
        </w:rPr>
        <w:t>.</w:t>
      </w:r>
      <w:r w:rsidR="003826DF">
        <w:rPr>
          <w:sz w:val="24"/>
          <w:szCs w:val="24"/>
          <w:u w:val="single"/>
        </w:rPr>
        <w:t xml:space="preserve"> </w:t>
      </w:r>
      <w:proofErr w:type="spellStart"/>
      <w:r w:rsidR="003A2AF9" w:rsidRPr="00D815AB">
        <w:rPr>
          <w:sz w:val="24"/>
          <w:szCs w:val="24"/>
          <w:u w:val="single"/>
        </w:rPr>
        <w:t>п</w:t>
      </w:r>
      <w:r w:rsidR="00253E6B" w:rsidRPr="00D815AB">
        <w:rPr>
          <w:sz w:val="24"/>
          <w:szCs w:val="24"/>
          <w:u w:val="single"/>
        </w:rPr>
        <w:t>ед</w:t>
      </w:r>
      <w:proofErr w:type="spellEnd"/>
      <w:r w:rsidR="003A2AF9" w:rsidRPr="00D815AB">
        <w:rPr>
          <w:sz w:val="24"/>
          <w:szCs w:val="24"/>
          <w:u w:val="single"/>
        </w:rPr>
        <w:t>.</w:t>
      </w:r>
      <w:r w:rsidR="00253E6B" w:rsidRPr="00D815AB">
        <w:rPr>
          <w:sz w:val="24"/>
          <w:szCs w:val="24"/>
          <w:u w:val="single"/>
        </w:rPr>
        <w:t xml:space="preserve"> </w:t>
      </w:r>
      <w:r w:rsidR="003A2AF9" w:rsidRPr="00D815AB">
        <w:rPr>
          <w:sz w:val="24"/>
          <w:szCs w:val="24"/>
          <w:u w:val="single"/>
        </w:rPr>
        <w:t>н</w:t>
      </w:r>
      <w:r w:rsidR="00253E6B" w:rsidRPr="00D815AB">
        <w:rPr>
          <w:sz w:val="24"/>
          <w:szCs w:val="24"/>
          <w:u w:val="single"/>
        </w:rPr>
        <w:t>аук,</w:t>
      </w:r>
      <w:r w:rsidR="00610F74" w:rsidRPr="00D815AB">
        <w:rPr>
          <w:sz w:val="24"/>
          <w:szCs w:val="24"/>
          <w:u w:val="single"/>
        </w:rPr>
        <w:t xml:space="preserve"> ст. преподаватель</w:t>
      </w:r>
      <w:r w:rsidR="003A2AF9" w:rsidRPr="00D815AB">
        <w:rPr>
          <w:sz w:val="24"/>
          <w:szCs w:val="24"/>
        </w:rPr>
        <w:t xml:space="preserve">                                                               </w:t>
      </w:r>
      <w:r w:rsidR="00610F74" w:rsidRPr="00D815AB">
        <w:rPr>
          <w:sz w:val="24"/>
          <w:szCs w:val="24"/>
        </w:rPr>
        <w:t xml:space="preserve">         __</w:t>
      </w:r>
    </w:p>
    <w:p w:rsidR="003A2AF9" w:rsidRPr="00D815AB" w:rsidRDefault="003A2AF9" w:rsidP="00555E2F">
      <w:pPr>
        <w:widowControl w:val="0"/>
        <w:rPr>
          <w:i/>
          <w:iCs/>
          <w:sz w:val="24"/>
          <w:szCs w:val="24"/>
        </w:rPr>
      </w:pPr>
    </w:p>
    <w:p w:rsidR="00555E2F" w:rsidRPr="00D815AB" w:rsidRDefault="00555E2F" w:rsidP="003A2AF9">
      <w:pPr>
        <w:widowControl w:val="0"/>
        <w:jc w:val="both"/>
        <w:rPr>
          <w:i/>
          <w:iCs/>
          <w:sz w:val="24"/>
          <w:szCs w:val="24"/>
        </w:rPr>
      </w:pPr>
    </w:p>
    <w:p w:rsidR="003A2AF9" w:rsidRPr="00D815AB" w:rsidRDefault="003A2AF9" w:rsidP="003A2AF9">
      <w:pPr>
        <w:widowControl w:val="0"/>
        <w:jc w:val="both"/>
        <w:rPr>
          <w:iCs/>
          <w:sz w:val="24"/>
          <w:szCs w:val="24"/>
        </w:rPr>
      </w:pPr>
      <w:r w:rsidRPr="00D815AB">
        <w:rPr>
          <w:iCs/>
          <w:sz w:val="24"/>
          <w:szCs w:val="24"/>
        </w:rPr>
        <w:t>Рецензенты:</w:t>
      </w:r>
    </w:p>
    <w:p w:rsidR="003A2AF9" w:rsidRPr="00D815AB" w:rsidRDefault="003A2AF9" w:rsidP="003A2AF9">
      <w:pPr>
        <w:widowControl w:val="0"/>
        <w:rPr>
          <w:sz w:val="24"/>
          <w:szCs w:val="24"/>
        </w:rPr>
      </w:pPr>
    </w:p>
    <w:p w:rsidR="00610F74" w:rsidRPr="00D815AB" w:rsidRDefault="00610F74" w:rsidP="00610F74">
      <w:pPr>
        <w:widowControl w:val="0"/>
        <w:rPr>
          <w:sz w:val="24"/>
          <w:szCs w:val="24"/>
        </w:rPr>
      </w:pPr>
      <w:r w:rsidRPr="00D815AB">
        <w:rPr>
          <w:sz w:val="24"/>
          <w:szCs w:val="24"/>
        </w:rPr>
        <w:t>Митрохина Е. Ю. к</w:t>
      </w:r>
      <w:r w:rsidR="00253E6B" w:rsidRPr="00D815AB">
        <w:rPr>
          <w:sz w:val="24"/>
          <w:szCs w:val="24"/>
        </w:rPr>
        <w:t>анд</w:t>
      </w:r>
      <w:r w:rsidRPr="00D815AB">
        <w:rPr>
          <w:sz w:val="24"/>
          <w:szCs w:val="24"/>
        </w:rPr>
        <w:t>.</w:t>
      </w:r>
      <w:r w:rsidR="003826DF">
        <w:rPr>
          <w:sz w:val="24"/>
          <w:szCs w:val="24"/>
        </w:rPr>
        <w:t xml:space="preserve"> </w:t>
      </w:r>
      <w:proofErr w:type="spellStart"/>
      <w:r w:rsidRPr="00D815AB">
        <w:rPr>
          <w:sz w:val="24"/>
          <w:szCs w:val="24"/>
        </w:rPr>
        <w:t>с</w:t>
      </w:r>
      <w:r w:rsidR="00253E6B" w:rsidRPr="00D815AB">
        <w:rPr>
          <w:sz w:val="24"/>
          <w:szCs w:val="24"/>
        </w:rPr>
        <w:t>оциол</w:t>
      </w:r>
      <w:proofErr w:type="spellEnd"/>
      <w:r w:rsidRPr="00D815AB">
        <w:rPr>
          <w:sz w:val="24"/>
          <w:szCs w:val="24"/>
        </w:rPr>
        <w:t>.</w:t>
      </w:r>
      <w:r w:rsidR="003826DF">
        <w:rPr>
          <w:sz w:val="24"/>
          <w:szCs w:val="24"/>
        </w:rPr>
        <w:t xml:space="preserve"> </w:t>
      </w:r>
      <w:r w:rsidRPr="00D815AB">
        <w:rPr>
          <w:sz w:val="24"/>
          <w:szCs w:val="24"/>
        </w:rPr>
        <w:t>н</w:t>
      </w:r>
      <w:r w:rsidR="00253E6B" w:rsidRPr="00D815AB">
        <w:rPr>
          <w:sz w:val="24"/>
          <w:szCs w:val="24"/>
        </w:rPr>
        <w:t>аук,</w:t>
      </w:r>
      <w:r w:rsidRPr="00D815AB">
        <w:rPr>
          <w:sz w:val="24"/>
          <w:szCs w:val="24"/>
        </w:rPr>
        <w:t xml:space="preserve"> доцент</w:t>
      </w:r>
      <w:r w:rsidR="00253E6B" w:rsidRPr="00D815AB">
        <w:rPr>
          <w:sz w:val="24"/>
          <w:szCs w:val="24"/>
        </w:rPr>
        <w:t>, заведующий</w:t>
      </w:r>
      <w:r w:rsidRPr="00D815AB">
        <w:rPr>
          <w:sz w:val="24"/>
          <w:szCs w:val="24"/>
        </w:rPr>
        <w:t xml:space="preserve"> </w:t>
      </w:r>
      <w:r w:rsidR="00253E6B" w:rsidRPr="00D815AB">
        <w:rPr>
          <w:sz w:val="24"/>
          <w:szCs w:val="24"/>
        </w:rPr>
        <w:t>кафедрой</w:t>
      </w:r>
      <w:r w:rsidRPr="00D815AB">
        <w:rPr>
          <w:sz w:val="24"/>
          <w:szCs w:val="24"/>
        </w:rPr>
        <w:t xml:space="preserve"> философских, исторических и социальных наук</w:t>
      </w:r>
    </w:p>
    <w:p w:rsidR="003A2AF9" w:rsidRPr="00D815AB" w:rsidRDefault="003A2AF9" w:rsidP="003A2AF9">
      <w:pPr>
        <w:widowControl w:val="0"/>
        <w:jc w:val="both"/>
        <w:rPr>
          <w:i/>
          <w:sz w:val="24"/>
          <w:szCs w:val="24"/>
        </w:rPr>
      </w:pPr>
      <w:r w:rsidRPr="00D815AB">
        <w:rPr>
          <w:sz w:val="24"/>
          <w:szCs w:val="24"/>
        </w:rPr>
        <w:tab/>
      </w:r>
      <w:r w:rsidRPr="00D815AB">
        <w:rPr>
          <w:sz w:val="24"/>
          <w:szCs w:val="24"/>
        </w:rPr>
        <w:tab/>
      </w:r>
    </w:p>
    <w:p w:rsidR="003A2AF9" w:rsidRPr="00D815AB" w:rsidRDefault="00610F74" w:rsidP="003A2AF9">
      <w:pPr>
        <w:widowControl w:val="0"/>
        <w:jc w:val="both"/>
        <w:rPr>
          <w:sz w:val="24"/>
          <w:szCs w:val="24"/>
        </w:rPr>
      </w:pPr>
      <w:r w:rsidRPr="00D815AB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Pr="00D815AB">
        <w:rPr>
          <w:sz w:val="24"/>
          <w:szCs w:val="24"/>
          <w:u w:val="single"/>
        </w:rPr>
        <w:t>Нижников</w:t>
      </w:r>
      <w:proofErr w:type="spellEnd"/>
      <w:r w:rsidRPr="00D815AB">
        <w:rPr>
          <w:sz w:val="24"/>
          <w:szCs w:val="24"/>
          <w:u w:val="single"/>
        </w:rPr>
        <w:t xml:space="preserve">  С.А</w:t>
      </w:r>
      <w:r w:rsidR="003A2AF9" w:rsidRPr="00D815AB">
        <w:rPr>
          <w:sz w:val="24"/>
          <w:szCs w:val="24"/>
          <w:u w:val="single"/>
        </w:rPr>
        <w:t>.</w:t>
      </w:r>
      <w:proofErr w:type="gramEnd"/>
      <w:r w:rsidR="003A2AF9" w:rsidRPr="00D815AB">
        <w:rPr>
          <w:sz w:val="24"/>
          <w:szCs w:val="24"/>
          <w:u w:val="single"/>
        </w:rPr>
        <w:t xml:space="preserve"> </w:t>
      </w:r>
      <w:r w:rsidRPr="00D815AB">
        <w:rPr>
          <w:sz w:val="24"/>
          <w:szCs w:val="24"/>
          <w:u w:val="single"/>
        </w:rPr>
        <w:t>д</w:t>
      </w:r>
      <w:r w:rsidR="00253E6B" w:rsidRPr="00D815AB">
        <w:rPr>
          <w:sz w:val="24"/>
          <w:szCs w:val="24"/>
          <w:u w:val="single"/>
        </w:rPr>
        <w:t>-р</w:t>
      </w:r>
      <w:r w:rsidRPr="00D815AB">
        <w:rPr>
          <w:sz w:val="24"/>
          <w:szCs w:val="24"/>
          <w:u w:val="single"/>
        </w:rPr>
        <w:t>.</w:t>
      </w:r>
      <w:r w:rsidR="00253E6B" w:rsidRPr="00D815AB">
        <w:rPr>
          <w:sz w:val="24"/>
          <w:szCs w:val="24"/>
          <w:u w:val="single"/>
        </w:rPr>
        <w:t xml:space="preserve"> </w:t>
      </w:r>
      <w:r w:rsidRPr="00D815AB">
        <w:rPr>
          <w:sz w:val="24"/>
          <w:szCs w:val="24"/>
          <w:u w:val="single"/>
        </w:rPr>
        <w:t>ф</w:t>
      </w:r>
      <w:r w:rsidR="00253E6B" w:rsidRPr="00D815AB">
        <w:rPr>
          <w:sz w:val="24"/>
          <w:szCs w:val="24"/>
          <w:u w:val="single"/>
        </w:rPr>
        <w:t>илос</w:t>
      </w:r>
      <w:r w:rsidRPr="00D815AB">
        <w:rPr>
          <w:sz w:val="24"/>
          <w:szCs w:val="24"/>
          <w:u w:val="single"/>
        </w:rPr>
        <w:t>.</w:t>
      </w:r>
      <w:r w:rsidR="003826DF">
        <w:rPr>
          <w:sz w:val="24"/>
          <w:szCs w:val="24"/>
          <w:u w:val="single"/>
        </w:rPr>
        <w:t xml:space="preserve"> </w:t>
      </w:r>
      <w:r w:rsidRPr="00D815AB">
        <w:rPr>
          <w:sz w:val="24"/>
          <w:szCs w:val="24"/>
          <w:u w:val="single"/>
        </w:rPr>
        <w:t>н</w:t>
      </w:r>
      <w:r w:rsidR="00253E6B" w:rsidRPr="00D815AB">
        <w:rPr>
          <w:sz w:val="24"/>
          <w:szCs w:val="24"/>
          <w:u w:val="single"/>
        </w:rPr>
        <w:t>аук</w:t>
      </w:r>
      <w:r w:rsidRPr="00D815AB">
        <w:rPr>
          <w:sz w:val="24"/>
          <w:szCs w:val="24"/>
        </w:rPr>
        <w:t xml:space="preserve">,  </w:t>
      </w:r>
      <w:r w:rsidRPr="00D815AB">
        <w:rPr>
          <w:sz w:val="24"/>
          <w:szCs w:val="24"/>
          <w:u w:val="single"/>
        </w:rPr>
        <w:t>профессор</w:t>
      </w:r>
      <w:r w:rsidR="003A2AF9" w:rsidRPr="00D815AB">
        <w:rPr>
          <w:sz w:val="24"/>
          <w:szCs w:val="24"/>
        </w:rPr>
        <w:t xml:space="preserve">                                        </w:t>
      </w:r>
      <w:r w:rsidRPr="00D815AB">
        <w:rPr>
          <w:sz w:val="24"/>
          <w:szCs w:val="24"/>
        </w:rPr>
        <w:t xml:space="preserve">           </w:t>
      </w:r>
    </w:p>
    <w:p w:rsidR="00FA2169" w:rsidRPr="00D815AB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815AB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815AB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FA2169" w:rsidRPr="00D815AB" w:rsidRDefault="00FA2169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i/>
          <w:color w:val="000000"/>
          <w:sz w:val="24"/>
          <w:szCs w:val="24"/>
        </w:rPr>
      </w:pPr>
    </w:p>
    <w:p w:rsidR="00570C66" w:rsidRPr="00D815AB" w:rsidRDefault="00570C66" w:rsidP="00570C66">
      <w:pPr>
        <w:widowControl w:val="0"/>
        <w:rPr>
          <w:b/>
          <w:color w:val="000000"/>
          <w:sz w:val="24"/>
          <w:szCs w:val="24"/>
        </w:rPr>
      </w:pPr>
    </w:p>
    <w:p w:rsidR="000B6FF0" w:rsidRPr="00D815AB" w:rsidRDefault="000B6FF0" w:rsidP="000B6FF0">
      <w:pPr>
        <w:widowControl w:val="0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</w:t>
      </w:r>
      <w:r w:rsidR="00437CFA" w:rsidRPr="00D815AB">
        <w:rPr>
          <w:b/>
          <w:color w:val="000000"/>
          <w:sz w:val="24"/>
          <w:szCs w:val="24"/>
        </w:rPr>
        <w:t xml:space="preserve"> соответствии с ФГОС ВО 49.04.03</w:t>
      </w:r>
      <w:r w:rsidRPr="00D815AB">
        <w:rPr>
          <w:b/>
          <w:color w:val="000000"/>
          <w:sz w:val="24"/>
          <w:szCs w:val="24"/>
        </w:rPr>
        <w:t>):</w:t>
      </w:r>
    </w:p>
    <w:tbl>
      <w:tblPr>
        <w:tblStyle w:val="a7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D5B75" w:rsidRPr="00D815AB" w:rsidTr="001540D4">
        <w:tc>
          <w:tcPr>
            <w:tcW w:w="876" w:type="dxa"/>
          </w:tcPr>
          <w:p w:rsidR="003D5B75" w:rsidRPr="00D815AB" w:rsidRDefault="003D5B75" w:rsidP="003A2A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15AB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86" w:type="dxa"/>
          </w:tcPr>
          <w:p w:rsidR="003D5B75" w:rsidRPr="00D815AB" w:rsidRDefault="003D5B75" w:rsidP="003A2A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15AB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61" w:type="dxa"/>
          </w:tcPr>
          <w:p w:rsidR="003D5B75" w:rsidRPr="00D815AB" w:rsidRDefault="003D5B75" w:rsidP="003A2A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15AB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059" w:type="dxa"/>
          </w:tcPr>
          <w:p w:rsidR="003D5B75" w:rsidRPr="00D815AB" w:rsidRDefault="003D5B75" w:rsidP="003A2A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D815AB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3D5B75" w:rsidRPr="00D815AB" w:rsidTr="003A2AF9">
        <w:tc>
          <w:tcPr>
            <w:tcW w:w="9782" w:type="dxa"/>
            <w:gridSpan w:val="4"/>
          </w:tcPr>
          <w:p w:rsidR="003D5B75" w:rsidRPr="00D815AB" w:rsidRDefault="003D5B75" w:rsidP="003A2AF9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815AB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3D5B75" w:rsidRPr="00D815AB" w:rsidTr="001540D4">
        <w:tc>
          <w:tcPr>
            <w:tcW w:w="876" w:type="dxa"/>
          </w:tcPr>
          <w:p w:rsidR="003D5B75" w:rsidRPr="00D815AB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05.003</w:t>
            </w:r>
          </w:p>
        </w:tc>
        <w:tc>
          <w:tcPr>
            <w:tcW w:w="4386" w:type="dxa"/>
          </w:tcPr>
          <w:p w:rsidR="003D5B75" w:rsidRPr="00D815AB" w:rsidRDefault="00874C3E" w:rsidP="003A2AF9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3D5B75" w:rsidRPr="00D815AB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3D5B75" w:rsidRPr="00D815AB" w:rsidRDefault="003D5B75" w:rsidP="003A2AF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461" w:type="dxa"/>
          </w:tcPr>
          <w:p w:rsidR="003D5B75" w:rsidRPr="00D815AB" w:rsidRDefault="003D5B75" w:rsidP="003A2AF9">
            <w:pPr>
              <w:widowControl w:val="0"/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3D5B75" w:rsidRPr="00D815AB" w:rsidRDefault="00B7395F" w:rsidP="003A2AF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>Т</w:t>
            </w:r>
          </w:p>
        </w:tc>
      </w:tr>
    </w:tbl>
    <w:p w:rsidR="000B6FF0" w:rsidRPr="00D815AB" w:rsidRDefault="000B6FF0" w:rsidP="000B6FF0">
      <w:pPr>
        <w:widowControl w:val="0"/>
        <w:rPr>
          <w:b/>
          <w:color w:val="000000"/>
          <w:sz w:val="24"/>
          <w:szCs w:val="24"/>
        </w:rPr>
      </w:pPr>
    </w:p>
    <w:p w:rsidR="00FD4DBD" w:rsidRPr="00D815AB" w:rsidRDefault="00FD4DBD" w:rsidP="000B6FF0">
      <w:pPr>
        <w:widowControl w:val="0"/>
        <w:rPr>
          <w:b/>
          <w:color w:val="000000"/>
          <w:sz w:val="24"/>
          <w:szCs w:val="24"/>
        </w:rPr>
      </w:pPr>
    </w:p>
    <w:p w:rsidR="00FD4C7D" w:rsidRPr="00D815AB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color w:val="000000"/>
          <w:sz w:val="24"/>
          <w:szCs w:val="24"/>
        </w:rPr>
      </w:pPr>
    </w:p>
    <w:p w:rsidR="00437CFA" w:rsidRPr="00D815AB" w:rsidRDefault="00437CFA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6F56A7" w:rsidRPr="00D815AB" w:rsidRDefault="006F56A7" w:rsidP="00FD4C7D">
      <w:pPr>
        <w:widowControl w:val="0"/>
        <w:rPr>
          <w:b/>
          <w:color w:val="000000"/>
          <w:sz w:val="24"/>
          <w:szCs w:val="24"/>
        </w:rPr>
      </w:pPr>
    </w:p>
    <w:p w:rsidR="002B4E30" w:rsidRPr="00D815AB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D815AB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D815AB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2B4E30" w:rsidRPr="00D815AB" w:rsidRDefault="008C7E6D" w:rsidP="002B4E30">
      <w:pPr>
        <w:shd w:val="clear" w:color="auto" w:fill="FFFFFF"/>
        <w:ind w:firstLine="709"/>
        <w:jc w:val="both"/>
        <w:rPr>
          <w:sz w:val="24"/>
          <w:szCs w:val="24"/>
        </w:rPr>
      </w:pPr>
      <w:r w:rsidRPr="00D815AB">
        <w:rPr>
          <w:b/>
          <w:i/>
          <w:caps/>
          <w:color w:val="000000"/>
          <w:spacing w:val="-1"/>
          <w:sz w:val="24"/>
          <w:szCs w:val="24"/>
        </w:rPr>
        <w:t>УК- 1</w:t>
      </w:r>
      <w:r w:rsidRPr="00D815AB">
        <w:rPr>
          <w:i/>
          <w:caps/>
          <w:color w:val="000000"/>
          <w:spacing w:val="-1"/>
          <w:sz w:val="24"/>
          <w:szCs w:val="24"/>
        </w:rPr>
        <w:t xml:space="preserve"> </w:t>
      </w:r>
      <w:r w:rsidR="006F56A7" w:rsidRPr="00D815AB">
        <w:rPr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8C7E6D" w:rsidRPr="00D815AB" w:rsidRDefault="00437CFA" w:rsidP="002B4E30">
      <w:pPr>
        <w:shd w:val="clear" w:color="auto" w:fill="FFFFFF"/>
        <w:ind w:firstLine="709"/>
        <w:jc w:val="both"/>
        <w:rPr>
          <w:bCs/>
          <w:iCs/>
          <w:caps/>
          <w:color w:val="000000"/>
          <w:spacing w:val="-1"/>
          <w:sz w:val="24"/>
          <w:szCs w:val="24"/>
        </w:rPr>
      </w:pPr>
      <w:r w:rsidRPr="00D815AB">
        <w:rPr>
          <w:b/>
          <w:iCs/>
          <w:sz w:val="24"/>
          <w:szCs w:val="24"/>
        </w:rPr>
        <w:t>УК-2</w:t>
      </w:r>
      <w:r w:rsidRPr="00D815AB">
        <w:rPr>
          <w:bCs/>
          <w:iCs/>
          <w:sz w:val="24"/>
          <w:szCs w:val="24"/>
        </w:rPr>
        <w:t>. Способен управлять проектом на всех этапах его жизненного цикла</w:t>
      </w:r>
    </w:p>
    <w:p w:rsidR="00437CFA" w:rsidRPr="00D815AB" w:rsidRDefault="00437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7130D" w:rsidRPr="00D815AB" w:rsidRDefault="00E7130D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7130D" w:rsidRPr="00D815AB" w:rsidRDefault="009502C8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>РЕЗУЛЬТАТЫ ОБУЧЕНИЯ ПО ДИСЦИПЛИНЕ «ИСТОРИЯ И МЕТОДОЛОГИЯ НАУЧНЫХ ИССЛЕДОВАНИЙ В ОБЛАСТИ СПОРТА»:</w:t>
      </w:r>
    </w:p>
    <w:p w:rsidR="00942CB6" w:rsidRPr="00D815AB" w:rsidRDefault="00942CB6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2653"/>
        <w:gridCol w:w="2120"/>
      </w:tblGrid>
      <w:tr w:rsidR="00942CB6" w:rsidRPr="00D815AB" w:rsidTr="003E73A0">
        <w:trPr>
          <w:jc w:val="center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B6" w:rsidRPr="00D815AB" w:rsidRDefault="00942CB6" w:rsidP="005D582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B6" w:rsidRPr="00D815AB" w:rsidRDefault="00942CB6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CB6" w:rsidRPr="00D815AB" w:rsidRDefault="00942CB6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E73A0" w:rsidRPr="00D815AB" w:rsidTr="005D5825">
        <w:trPr>
          <w:trHeight w:val="6060"/>
          <w:jc w:val="center"/>
        </w:trPr>
        <w:tc>
          <w:tcPr>
            <w:tcW w:w="4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3A0" w:rsidRPr="00D815AB" w:rsidRDefault="003E73A0" w:rsidP="00942CB6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t xml:space="preserve">Знания: </w:t>
            </w:r>
          </w:p>
          <w:p w:rsidR="00155129" w:rsidRPr="00D815AB" w:rsidRDefault="00155129" w:rsidP="00942CB6">
            <w:pPr>
              <w:ind w:right="19"/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3E73A0" w:rsidRPr="00D815AB" w:rsidRDefault="003E73A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3E73A0" w:rsidRPr="00D815AB" w:rsidRDefault="003E73A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155129" w:rsidRPr="00D815AB" w:rsidRDefault="003E73A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  <w:p w:rsidR="003E73A0" w:rsidRPr="00D815AB" w:rsidRDefault="003E73A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 </w:t>
            </w:r>
          </w:p>
          <w:p w:rsidR="003E73A0" w:rsidRPr="00D815AB" w:rsidRDefault="003E73A0" w:rsidP="003E73A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proofErr w:type="gram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D815AB">
              <w:rPr>
                <w:spacing w:val="-1"/>
                <w:sz w:val="24"/>
                <w:szCs w:val="24"/>
              </w:rPr>
              <w:t xml:space="preserve">  в смежных областях знания;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3E73A0" w:rsidRPr="00D815AB" w:rsidRDefault="003E73A0" w:rsidP="003E73A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>;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>;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навыками составления основных элементов программы научного исследования.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3E73A0" w:rsidRPr="00D815AB" w:rsidRDefault="003E73A0" w:rsidP="003E73A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навыками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3A0" w:rsidRPr="00D815AB" w:rsidRDefault="00C11CFA" w:rsidP="005D5825">
            <w:pPr>
              <w:jc w:val="center"/>
              <w:rPr>
                <w:b/>
                <w:i/>
                <w:sz w:val="24"/>
                <w:szCs w:val="24"/>
              </w:rPr>
            </w:pPr>
            <w:r w:rsidRPr="00D815AB">
              <w:rPr>
                <w:b/>
                <w:i/>
                <w:spacing w:val="-1"/>
                <w:sz w:val="24"/>
                <w:szCs w:val="24"/>
              </w:rPr>
              <w:t>Т</w:t>
            </w:r>
            <w:r w:rsidRPr="00D815AB">
              <w:rPr>
                <w:b/>
                <w:i/>
                <w:sz w:val="24"/>
                <w:szCs w:val="24"/>
              </w:rPr>
              <w:t xml:space="preserve"> 05.003 </w:t>
            </w:r>
          </w:p>
          <w:p w:rsidR="00C11CFA" w:rsidRPr="00D815AB" w:rsidRDefault="00C11CFA" w:rsidP="005D5825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  <w:p w:rsidR="00C11CFA" w:rsidRPr="00D815AB" w:rsidRDefault="00C11CFA" w:rsidP="001540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129" w:rsidRPr="00D815AB" w:rsidRDefault="00155129" w:rsidP="001551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815AB">
              <w:rPr>
                <w:b/>
                <w:i/>
                <w:caps/>
                <w:color w:val="000000"/>
                <w:spacing w:val="-1"/>
                <w:sz w:val="24"/>
                <w:szCs w:val="24"/>
              </w:rPr>
              <w:t>УК- 1</w:t>
            </w:r>
            <w:r w:rsidRPr="00D815AB">
              <w:rPr>
                <w:i/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D815AB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3E73A0" w:rsidRPr="00D815AB" w:rsidRDefault="003E73A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E73A0" w:rsidRPr="00D815AB" w:rsidRDefault="003E73A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3E73A0" w:rsidRPr="00D815AB" w:rsidRDefault="003E73A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73A0" w:rsidRPr="00D815AB" w:rsidTr="005D5825">
        <w:trPr>
          <w:trHeight w:val="276"/>
          <w:jc w:val="center"/>
        </w:trPr>
        <w:tc>
          <w:tcPr>
            <w:tcW w:w="45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3A0" w:rsidRPr="00D815AB" w:rsidRDefault="003E73A0" w:rsidP="00942CB6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3A0" w:rsidRPr="00D815AB" w:rsidRDefault="003E73A0" w:rsidP="005D5825">
            <w:pPr>
              <w:pStyle w:val="TableParagraph"/>
              <w:tabs>
                <w:tab w:val="left" w:pos="2028"/>
                <w:tab w:val="left" w:pos="2302"/>
              </w:tabs>
              <w:kinsoku w:val="0"/>
              <w:overflowPunct w:val="0"/>
              <w:ind w:left="102" w:right="99"/>
              <w:rPr>
                <w:b/>
                <w:spacing w:val="-1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5129" w:rsidRPr="00D815AB" w:rsidRDefault="00155129" w:rsidP="00155129">
            <w:pPr>
              <w:shd w:val="clear" w:color="auto" w:fill="FFFFFF"/>
              <w:jc w:val="both"/>
              <w:rPr>
                <w:bCs/>
                <w:iCs/>
                <w:caps/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b/>
                <w:iCs/>
                <w:sz w:val="24"/>
                <w:szCs w:val="24"/>
              </w:rPr>
              <w:t>УК-2</w:t>
            </w:r>
            <w:r w:rsidRPr="00D815AB">
              <w:rPr>
                <w:bCs/>
                <w:iCs/>
                <w:sz w:val="24"/>
                <w:szCs w:val="24"/>
              </w:rPr>
              <w:t>. Способен управлять проектом на всех этапах его жизненного цикла</w:t>
            </w:r>
          </w:p>
          <w:p w:rsidR="003E73A0" w:rsidRPr="00D815AB" w:rsidRDefault="003E73A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E73A0" w:rsidRPr="00D815AB" w:rsidTr="005D5825">
        <w:trPr>
          <w:trHeight w:val="2310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0" w:rsidRPr="00D815AB" w:rsidRDefault="003E73A0" w:rsidP="003E73A0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lastRenderedPageBreak/>
              <w:t xml:space="preserve">Знания: 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3E73A0" w:rsidRPr="00D815AB" w:rsidRDefault="003E73A0" w:rsidP="003E73A0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3E73A0" w:rsidRPr="00D815AB" w:rsidRDefault="003E73A0" w:rsidP="003E73A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  <w:p w:rsidR="00155129" w:rsidRPr="00D815AB" w:rsidRDefault="00155129" w:rsidP="00155129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5129" w:rsidRPr="00D815AB" w:rsidRDefault="00155129" w:rsidP="00155129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t xml:space="preserve">Умения: </w:t>
            </w:r>
          </w:p>
          <w:p w:rsidR="00155129" w:rsidRPr="00D815AB" w:rsidRDefault="00155129" w:rsidP="00155129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</w:t>
            </w:r>
          </w:p>
          <w:p w:rsidR="00155129" w:rsidRPr="00D815AB" w:rsidRDefault="00155129" w:rsidP="0015512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самостоятельно выявлять и описывать наиболее существенные противоречия в области наук о </w:t>
            </w:r>
            <w:proofErr w:type="spellStart"/>
            <w:proofErr w:type="gram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D815AB">
              <w:rPr>
                <w:spacing w:val="-1"/>
                <w:sz w:val="24"/>
                <w:szCs w:val="24"/>
              </w:rPr>
              <w:t xml:space="preserve">  в смежных областях знания;</w:t>
            </w:r>
          </w:p>
          <w:p w:rsidR="00155129" w:rsidRPr="00D815AB" w:rsidRDefault="00155129" w:rsidP="0015512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  <w:p w:rsidR="00155129" w:rsidRPr="00D815AB" w:rsidRDefault="00155129" w:rsidP="00155129">
            <w:pPr>
              <w:ind w:right="19"/>
              <w:rPr>
                <w:b/>
                <w:spacing w:val="-1"/>
                <w:sz w:val="24"/>
                <w:szCs w:val="24"/>
              </w:rPr>
            </w:pPr>
            <w:r w:rsidRPr="00D815AB">
              <w:rPr>
                <w:b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55129" w:rsidRPr="00D815AB" w:rsidRDefault="00155129" w:rsidP="00155129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>;</w:t>
            </w:r>
          </w:p>
          <w:p w:rsidR="00155129" w:rsidRPr="00D815AB" w:rsidRDefault="00155129" w:rsidP="00155129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D815AB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spacing w:val="-1"/>
                <w:sz w:val="24"/>
                <w:szCs w:val="24"/>
              </w:rPr>
              <w:t>;</w:t>
            </w:r>
          </w:p>
          <w:p w:rsidR="00155129" w:rsidRPr="00D815AB" w:rsidRDefault="00155129" w:rsidP="00155129">
            <w:pPr>
              <w:ind w:right="19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навыками составления основных элементов программы научного исследования.</w:t>
            </w:r>
          </w:p>
          <w:p w:rsidR="00155129" w:rsidRPr="00D815AB" w:rsidRDefault="00155129" w:rsidP="00155129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D815AB">
              <w:rPr>
                <w:spacing w:val="-1"/>
                <w:sz w:val="24"/>
                <w:szCs w:val="24"/>
              </w:rPr>
              <w:t>навыками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0" w:rsidRPr="00D815AB" w:rsidRDefault="003E73A0" w:rsidP="005D5825">
            <w:pPr>
              <w:pStyle w:val="TableParagraph"/>
              <w:tabs>
                <w:tab w:val="left" w:pos="2028"/>
                <w:tab w:val="left" w:pos="2302"/>
              </w:tabs>
              <w:kinsoku w:val="0"/>
              <w:overflowPunct w:val="0"/>
              <w:ind w:left="102" w:right="99"/>
              <w:rPr>
                <w:b/>
                <w:spacing w:val="-1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A0" w:rsidRPr="00D815AB" w:rsidRDefault="003E73A0" w:rsidP="005D582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942CB6" w:rsidRPr="00D815AB" w:rsidRDefault="00942CB6" w:rsidP="009502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E7130D" w:rsidRPr="00D815AB" w:rsidRDefault="00E7130D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437CFA" w:rsidRPr="00D815AB" w:rsidRDefault="00437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C11CFA" w:rsidRPr="00D815AB" w:rsidRDefault="00C11CFA" w:rsidP="00B50BC8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D815A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B4E30" w:rsidRPr="00D815AB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D815AB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D815AB">
        <w:rPr>
          <w:color w:val="000000"/>
          <w:spacing w:val="-1"/>
          <w:sz w:val="24"/>
          <w:szCs w:val="24"/>
        </w:rPr>
        <w:t xml:space="preserve">относится </w:t>
      </w:r>
      <w:r w:rsidRPr="00D815AB">
        <w:rPr>
          <w:i/>
          <w:color w:val="000000"/>
          <w:spacing w:val="-1"/>
          <w:sz w:val="24"/>
          <w:szCs w:val="24"/>
        </w:rPr>
        <w:t xml:space="preserve">к </w:t>
      </w:r>
      <w:r w:rsidR="00B22E8D" w:rsidRPr="00D815AB">
        <w:rPr>
          <w:b/>
          <w:i/>
          <w:color w:val="000000"/>
          <w:spacing w:val="-1"/>
          <w:sz w:val="24"/>
          <w:szCs w:val="24"/>
        </w:rPr>
        <w:t>обязательной</w:t>
      </w:r>
      <w:r w:rsidRPr="00D815AB">
        <w:rPr>
          <w:b/>
          <w:i/>
          <w:color w:val="000000"/>
          <w:spacing w:val="-1"/>
          <w:sz w:val="24"/>
          <w:szCs w:val="24"/>
        </w:rPr>
        <w:t xml:space="preserve"> части</w:t>
      </w:r>
      <w:r w:rsidR="00402CDA" w:rsidRPr="00D815AB">
        <w:rPr>
          <w:b/>
          <w:i/>
          <w:color w:val="000000"/>
          <w:spacing w:val="-1"/>
          <w:sz w:val="24"/>
          <w:szCs w:val="24"/>
        </w:rPr>
        <w:t xml:space="preserve">. </w:t>
      </w:r>
      <w:r w:rsidR="00B22E8D" w:rsidRPr="00D815AB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Pr="00D815AB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="00B22E8D" w:rsidRPr="00D815AB">
        <w:rPr>
          <w:color w:val="000000"/>
          <w:spacing w:val="-1"/>
          <w:sz w:val="24"/>
          <w:szCs w:val="24"/>
        </w:rPr>
        <w:t>в</w:t>
      </w:r>
      <w:r w:rsidR="00402CDA" w:rsidRPr="00D815AB">
        <w:rPr>
          <w:color w:val="000000"/>
          <w:spacing w:val="-1"/>
          <w:sz w:val="24"/>
          <w:szCs w:val="24"/>
        </w:rPr>
        <w:t xml:space="preserve"> </w:t>
      </w:r>
      <w:r w:rsidR="005D5825" w:rsidRPr="00D815AB">
        <w:rPr>
          <w:color w:val="000000"/>
          <w:spacing w:val="-1"/>
          <w:sz w:val="24"/>
          <w:szCs w:val="24"/>
        </w:rPr>
        <w:t>1</w:t>
      </w:r>
      <w:r w:rsidRPr="00D815AB">
        <w:rPr>
          <w:color w:val="000000"/>
          <w:spacing w:val="-1"/>
          <w:sz w:val="24"/>
          <w:szCs w:val="24"/>
        </w:rPr>
        <w:t xml:space="preserve"> </w:t>
      </w:r>
      <w:r w:rsidR="00B22E8D" w:rsidRPr="00D815AB">
        <w:rPr>
          <w:color w:val="000000"/>
          <w:spacing w:val="-1"/>
          <w:sz w:val="24"/>
          <w:szCs w:val="24"/>
        </w:rPr>
        <w:t>семестре</w:t>
      </w:r>
      <w:r w:rsidRPr="00D815AB">
        <w:rPr>
          <w:color w:val="000000"/>
          <w:spacing w:val="-1"/>
          <w:sz w:val="24"/>
          <w:szCs w:val="24"/>
        </w:rPr>
        <w:t>. Вид промежуточной аттестации:</w:t>
      </w:r>
      <w:r w:rsidR="00402CDA" w:rsidRPr="00D815AB">
        <w:rPr>
          <w:color w:val="000000"/>
          <w:spacing w:val="-1"/>
          <w:sz w:val="24"/>
          <w:szCs w:val="24"/>
        </w:rPr>
        <w:t xml:space="preserve"> Экзамен</w:t>
      </w:r>
      <w:r w:rsidRPr="00D815AB">
        <w:rPr>
          <w:color w:val="000000"/>
          <w:spacing w:val="-1"/>
          <w:sz w:val="24"/>
          <w:szCs w:val="24"/>
        </w:rPr>
        <w:t xml:space="preserve">. </w:t>
      </w:r>
    </w:p>
    <w:p w:rsidR="001A5265" w:rsidRPr="00D815AB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D815AB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B2236B" w:rsidRPr="00D815AB" w:rsidRDefault="002B4E30" w:rsidP="00D34DAC">
      <w:pPr>
        <w:shd w:val="clear" w:color="auto" w:fill="FFFFFF"/>
        <w:ind w:left="43" w:right="19" w:firstLine="629"/>
        <w:jc w:val="center"/>
        <w:rPr>
          <w:b/>
          <w:sz w:val="24"/>
          <w:szCs w:val="24"/>
        </w:rPr>
      </w:pPr>
      <w:r w:rsidRPr="00D815AB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Style w:val="a7"/>
        <w:tblW w:w="9464" w:type="dxa"/>
        <w:tblLayout w:type="fixed"/>
        <w:tblLook w:val="00A0" w:firstRow="1" w:lastRow="0" w:firstColumn="1" w:lastColumn="0" w:noHBand="0" w:noVBand="0"/>
      </w:tblPr>
      <w:tblGrid>
        <w:gridCol w:w="5489"/>
        <w:gridCol w:w="1707"/>
        <w:gridCol w:w="2268"/>
      </w:tblGrid>
      <w:tr w:rsidR="00B2236B" w:rsidRPr="00D815AB" w:rsidTr="00FD6D21">
        <w:trPr>
          <w:trHeight w:val="20"/>
        </w:trPr>
        <w:tc>
          <w:tcPr>
            <w:tcW w:w="5489" w:type="dxa"/>
            <w:vMerge w:val="restart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815AB">
              <w:rPr>
                <w:i/>
                <w:iCs/>
                <w:sz w:val="24"/>
                <w:szCs w:val="24"/>
              </w:rPr>
              <w:t>Вид учебной работы</w:t>
            </w:r>
          </w:p>
        </w:tc>
        <w:tc>
          <w:tcPr>
            <w:tcW w:w="1707" w:type="dxa"/>
            <w:vMerge w:val="restart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815AB">
              <w:rPr>
                <w:i/>
                <w:iCs/>
                <w:sz w:val="24"/>
                <w:szCs w:val="24"/>
              </w:rPr>
              <w:t>Всего</w:t>
            </w:r>
            <w:r w:rsidRPr="00D815AB">
              <w:rPr>
                <w:i/>
                <w:iCs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D815AB">
              <w:rPr>
                <w:i/>
                <w:iCs/>
                <w:sz w:val="24"/>
                <w:szCs w:val="24"/>
              </w:rPr>
              <w:t>Семестр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  <w:vMerge/>
          </w:tcPr>
          <w:p w:rsidR="00B2236B" w:rsidRPr="00D815AB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B2236B" w:rsidRPr="00D815AB" w:rsidRDefault="00B2236B" w:rsidP="00B223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b/>
                <w:bCs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7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30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7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Семинары (С)</w:t>
            </w:r>
          </w:p>
        </w:tc>
        <w:tc>
          <w:tcPr>
            <w:tcW w:w="1707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B2236B" w:rsidRPr="00D815AB" w:rsidRDefault="00D91079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24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D815AB">
              <w:rPr>
                <w:b/>
                <w:bCs/>
                <w:sz w:val="24"/>
                <w:szCs w:val="24"/>
              </w:rPr>
              <w:t xml:space="preserve">Самостоятельная </w:t>
            </w:r>
            <w:proofErr w:type="gramStart"/>
            <w:r w:rsidRPr="00D815AB">
              <w:rPr>
                <w:b/>
                <w:bCs/>
                <w:sz w:val="24"/>
                <w:szCs w:val="24"/>
              </w:rPr>
              <w:t>работа  (</w:t>
            </w:r>
            <w:proofErr w:type="gramEnd"/>
            <w:r w:rsidRPr="00D815AB">
              <w:rPr>
                <w:b/>
                <w:bCs/>
                <w:sz w:val="24"/>
                <w:szCs w:val="24"/>
              </w:rPr>
              <w:t>всего)</w:t>
            </w:r>
          </w:p>
        </w:tc>
        <w:tc>
          <w:tcPr>
            <w:tcW w:w="1707" w:type="dxa"/>
          </w:tcPr>
          <w:p w:rsidR="00B2236B" w:rsidRPr="00D815AB" w:rsidRDefault="00BD4A21" w:rsidP="00D9107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B2236B" w:rsidRPr="00D815AB" w:rsidRDefault="00BD4A21" w:rsidP="00BD4A21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130</w:t>
            </w:r>
          </w:p>
        </w:tc>
      </w:tr>
      <w:tr w:rsidR="00B2236B" w:rsidRPr="00D815AB" w:rsidTr="00A07573">
        <w:trPr>
          <w:trHeight w:val="4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D815AB">
              <w:rPr>
                <w:b/>
                <w:bCs/>
                <w:sz w:val="24"/>
                <w:szCs w:val="24"/>
              </w:rPr>
              <w:t xml:space="preserve">Контроль </w:t>
            </w:r>
          </w:p>
          <w:p w:rsidR="00BD4A21" w:rsidRPr="00D815AB" w:rsidRDefault="00BD4A21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B2236B" w:rsidRPr="00D815AB" w:rsidRDefault="00BD4A21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B2236B" w:rsidRPr="00D815AB" w:rsidRDefault="00BD4A21" w:rsidP="00BD4A21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18</w:t>
            </w:r>
          </w:p>
        </w:tc>
      </w:tr>
      <w:tr w:rsidR="00A07573" w:rsidRPr="00D815AB" w:rsidTr="00FD6D21">
        <w:trPr>
          <w:trHeight w:val="120"/>
        </w:trPr>
        <w:tc>
          <w:tcPr>
            <w:tcW w:w="5489" w:type="dxa"/>
          </w:tcPr>
          <w:p w:rsidR="00A07573" w:rsidRPr="00D815AB" w:rsidRDefault="00A07573" w:rsidP="00B2236B">
            <w:pPr>
              <w:tabs>
                <w:tab w:val="right" w:leader="underscore" w:pos="9356"/>
              </w:tabs>
              <w:rPr>
                <w:b/>
                <w:bCs/>
                <w:sz w:val="24"/>
                <w:szCs w:val="24"/>
              </w:rPr>
            </w:pPr>
            <w:r w:rsidRPr="00D815AB"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707" w:type="dxa"/>
          </w:tcPr>
          <w:p w:rsidR="00A07573" w:rsidRPr="00D815AB" w:rsidRDefault="00A07573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07573" w:rsidRPr="00D815AB" w:rsidRDefault="00A07573" w:rsidP="00BD4A21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707" w:type="dxa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+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  <w:vMerge w:val="restart"/>
          </w:tcPr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Общая трудоемкость                    часы</w:t>
            </w:r>
          </w:p>
          <w:p w:rsidR="00B2236B" w:rsidRPr="00D815AB" w:rsidRDefault="00B2236B" w:rsidP="00B2236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      зачетные единицы</w:t>
            </w:r>
          </w:p>
        </w:tc>
        <w:tc>
          <w:tcPr>
            <w:tcW w:w="1707" w:type="dxa"/>
          </w:tcPr>
          <w:p w:rsidR="00B2236B" w:rsidRPr="00D815AB" w:rsidRDefault="00B2236B" w:rsidP="00A0757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</w:t>
            </w:r>
            <w:r w:rsidR="00A07573" w:rsidRPr="00D815AB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B2236B" w:rsidRPr="00D815AB" w:rsidRDefault="00B2236B" w:rsidP="00A07573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</w:t>
            </w:r>
            <w:r w:rsidR="00A07573" w:rsidRPr="00D815AB">
              <w:rPr>
                <w:sz w:val="24"/>
                <w:szCs w:val="24"/>
              </w:rPr>
              <w:t>80</w:t>
            </w:r>
          </w:p>
        </w:tc>
      </w:tr>
      <w:tr w:rsidR="00B2236B" w:rsidRPr="00D815AB" w:rsidTr="00FD6D21">
        <w:trPr>
          <w:trHeight w:val="20"/>
        </w:trPr>
        <w:tc>
          <w:tcPr>
            <w:tcW w:w="5489" w:type="dxa"/>
            <w:vMerge/>
          </w:tcPr>
          <w:p w:rsidR="00B2236B" w:rsidRPr="00D815A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</w:tcPr>
          <w:p w:rsidR="00B2236B" w:rsidRPr="00D815AB" w:rsidRDefault="00A07573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236B" w:rsidRPr="00D815AB" w:rsidRDefault="00A07573" w:rsidP="00B2236B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</w:t>
            </w:r>
          </w:p>
        </w:tc>
      </w:tr>
    </w:tbl>
    <w:p w:rsidR="00FF4178" w:rsidRDefault="00FF4178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A4669E" w:rsidRDefault="00A4669E" w:rsidP="00FF4178">
      <w:pPr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Style w:val="a7"/>
        <w:tblW w:w="9464" w:type="dxa"/>
        <w:tblLayout w:type="fixed"/>
        <w:tblLook w:val="00A0" w:firstRow="1" w:lastRow="0" w:firstColumn="1" w:lastColumn="0" w:noHBand="0" w:noVBand="0"/>
      </w:tblPr>
      <w:tblGrid>
        <w:gridCol w:w="5489"/>
        <w:gridCol w:w="1707"/>
        <w:gridCol w:w="2268"/>
      </w:tblGrid>
      <w:tr w:rsidR="00A4669E" w:rsidRPr="00A4669E" w:rsidTr="00A4669E">
        <w:trPr>
          <w:trHeight w:val="20"/>
        </w:trPr>
        <w:tc>
          <w:tcPr>
            <w:tcW w:w="5489" w:type="dxa"/>
            <w:vMerge w:val="restart"/>
          </w:tcPr>
          <w:p w:rsidR="00A4669E" w:rsidRPr="00A4669E" w:rsidRDefault="00A4669E" w:rsidP="00A466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iCs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7" w:type="dxa"/>
            <w:vMerge w:val="restart"/>
          </w:tcPr>
          <w:p w:rsidR="00A4669E" w:rsidRPr="00A4669E" w:rsidRDefault="00A4669E" w:rsidP="00A466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iCs/>
                <w:color w:val="000000"/>
                <w:spacing w:val="-1"/>
                <w:sz w:val="24"/>
                <w:szCs w:val="24"/>
              </w:rPr>
              <w:t>Всего</w:t>
            </w:r>
            <w:r w:rsidRPr="00A4669E">
              <w:rPr>
                <w:i/>
                <w:iCs/>
                <w:color w:val="000000"/>
                <w:spacing w:val="-1"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A4669E" w:rsidRPr="00A4669E" w:rsidRDefault="00A4669E" w:rsidP="00A466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iCs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  <w:vMerge/>
          </w:tcPr>
          <w:p w:rsidR="00A4669E" w:rsidRPr="00A4669E" w:rsidRDefault="00A4669E" w:rsidP="00A466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A4669E" w:rsidRPr="00A4669E" w:rsidRDefault="00A4669E" w:rsidP="00A4669E">
            <w:pPr>
              <w:jc w:val="both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3826DF" w:rsidRPr="00A4669E" w:rsidTr="003826DF">
        <w:trPr>
          <w:trHeight w:val="20"/>
        </w:trPr>
        <w:tc>
          <w:tcPr>
            <w:tcW w:w="5489" w:type="dxa"/>
          </w:tcPr>
          <w:p w:rsidR="003826DF" w:rsidRPr="00A4669E" w:rsidRDefault="003826DF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3975" w:type="dxa"/>
            <w:gridSpan w:val="2"/>
          </w:tcPr>
          <w:p w:rsidR="003826DF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>Семинары (С)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Самостоятельная </w:t>
            </w:r>
            <w:proofErr w:type="gramStart"/>
            <w:r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работа  (</w:t>
            </w:r>
            <w:proofErr w:type="gramEnd"/>
            <w:r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всего)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156</w:t>
            </w:r>
          </w:p>
        </w:tc>
      </w:tr>
      <w:tr w:rsidR="00A4669E" w:rsidRPr="00A4669E" w:rsidTr="00A4669E">
        <w:trPr>
          <w:trHeight w:val="420"/>
        </w:trPr>
        <w:tc>
          <w:tcPr>
            <w:tcW w:w="5489" w:type="dxa"/>
          </w:tcPr>
          <w:p w:rsidR="00A4669E" w:rsidRPr="00A4669E" w:rsidRDefault="003826DF" w:rsidP="00A4669E">
            <w:pPr>
              <w:jc w:val="both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Контрольная работа</w:t>
            </w:r>
            <w:r w:rsidR="00A4669E"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4669E" w:rsidRPr="00A4669E" w:rsidRDefault="00A4669E" w:rsidP="00A4669E">
            <w:pPr>
              <w:jc w:val="both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4669E" w:rsidRPr="000475CA" w:rsidRDefault="003B17F2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A4669E" w:rsidRPr="00A4669E" w:rsidTr="00A4669E">
        <w:trPr>
          <w:trHeight w:val="1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b/>
                <w:bCs/>
                <w:i/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707" w:type="dxa"/>
          </w:tcPr>
          <w:p w:rsidR="00A4669E" w:rsidRPr="000475CA" w:rsidRDefault="003B17F2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4669E" w:rsidRPr="000475CA" w:rsidRDefault="003B17F2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2268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  <w:vMerge w:val="restart"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>Общая трудоемкость                    часы</w:t>
            </w:r>
          </w:p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A4669E">
              <w:rPr>
                <w:i/>
                <w:color w:val="000000"/>
                <w:spacing w:val="-1"/>
                <w:sz w:val="24"/>
                <w:szCs w:val="24"/>
              </w:rPr>
              <w:t xml:space="preserve">      зачетные единицы</w:t>
            </w: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A4669E" w:rsidRPr="000475CA" w:rsidRDefault="000475CA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180</w:t>
            </w:r>
          </w:p>
        </w:tc>
      </w:tr>
      <w:tr w:rsidR="00A4669E" w:rsidRPr="00A4669E" w:rsidTr="00A4669E">
        <w:trPr>
          <w:trHeight w:val="20"/>
        </w:trPr>
        <w:tc>
          <w:tcPr>
            <w:tcW w:w="5489" w:type="dxa"/>
            <w:vMerge/>
          </w:tcPr>
          <w:p w:rsidR="00A4669E" w:rsidRPr="00A4669E" w:rsidRDefault="00A4669E" w:rsidP="00A4669E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7" w:type="dxa"/>
          </w:tcPr>
          <w:p w:rsidR="00A4669E" w:rsidRPr="000475CA" w:rsidRDefault="003826DF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4669E" w:rsidRPr="000475CA" w:rsidRDefault="000475CA" w:rsidP="00A4669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475CA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</w:tbl>
    <w:p w:rsidR="00A4669E" w:rsidRPr="00D815AB" w:rsidRDefault="00A4669E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Pr="00D815AB" w:rsidRDefault="002B4E30" w:rsidP="002B4E30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6191"/>
      </w:tblGrid>
      <w:tr w:rsidR="00A07573" w:rsidRPr="00D815AB" w:rsidTr="00A07573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A07573" w:rsidRPr="00D815AB" w:rsidRDefault="00A07573" w:rsidP="003A2AF9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A07573" w:rsidRPr="00D815AB" w:rsidRDefault="00A07573" w:rsidP="003A2AF9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191" w:type="dxa"/>
            <w:vAlign w:val="center"/>
          </w:tcPr>
          <w:p w:rsidR="00A07573" w:rsidRPr="00D815AB" w:rsidRDefault="00A07573" w:rsidP="003A2AF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A07573" w:rsidRPr="00D815AB" w:rsidTr="00A07573">
        <w:trPr>
          <w:jc w:val="center"/>
        </w:trPr>
        <w:tc>
          <w:tcPr>
            <w:tcW w:w="813" w:type="dxa"/>
            <w:vAlign w:val="center"/>
          </w:tcPr>
          <w:p w:rsidR="00A07573" w:rsidRPr="00D815AB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A07573" w:rsidRPr="00D815AB" w:rsidRDefault="00A07573" w:rsidP="00B2236B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6191" w:type="dxa"/>
          </w:tcPr>
          <w:p w:rsidR="00A07573" w:rsidRPr="00D815AB" w:rsidRDefault="00A07573" w:rsidP="00B2236B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Общая характеристика науки как сферы человеческой деятельности и введение в общенаучную методологию. Основные исторические этапы формирования научного мировоззрения. Принципы науки и характерные черты научного знания. Структура научного знания. </w:t>
            </w:r>
          </w:p>
        </w:tc>
      </w:tr>
      <w:tr w:rsidR="00A07573" w:rsidRPr="00D815AB" w:rsidTr="00A07573">
        <w:trPr>
          <w:jc w:val="center"/>
        </w:trPr>
        <w:tc>
          <w:tcPr>
            <w:tcW w:w="813" w:type="dxa"/>
            <w:vAlign w:val="center"/>
          </w:tcPr>
          <w:p w:rsidR="00A07573" w:rsidRPr="00D815AB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A07573" w:rsidRPr="00D815AB" w:rsidRDefault="00A07573" w:rsidP="00B2236B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6191" w:type="dxa"/>
          </w:tcPr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Общая характеристика развития методологии в науке о физической культуре и спорте.</w:t>
            </w:r>
          </w:p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 xml:space="preserve">Методология проведения экспериментального исследования в сфере физической культуры и спорта. Методологические основы организации и проведения имитационного исследования в сфере физической культуры и спорта. Методология аналитического исследования. </w:t>
            </w:r>
          </w:p>
        </w:tc>
      </w:tr>
      <w:tr w:rsidR="00A07573" w:rsidRPr="00D815AB" w:rsidTr="00A07573">
        <w:trPr>
          <w:jc w:val="center"/>
        </w:trPr>
        <w:tc>
          <w:tcPr>
            <w:tcW w:w="813" w:type="dxa"/>
            <w:vAlign w:val="center"/>
          </w:tcPr>
          <w:p w:rsidR="00A07573" w:rsidRPr="00D815AB" w:rsidRDefault="00A07573" w:rsidP="00B2236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A07573" w:rsidRPr="00D815AB" w:rsidRDefault="00A07573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 xml:space="preserve">Формирование науки о физической культуре и </w:t>
            </w:r>
            <w:r w:rsidRPr="00D815AB">
              <w:rPr>
                <w:bCs/>
                <w:spacing w:val="2"/>
                <w:sz w:val="24"/>
                <w:szCs w:val="24"/>
              </w:rPr>
              <w:lastRenderedPageBreak/>
              <w:t>спорте в нашей стране</w:t>
            </w:r>
          </w:p>
        </w:tc>
        <w:tc>
          <w:tcPr>
            <w:tcW w:w="6191" w:type="dxa"/>
          </w:tcPr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lastRenderedPageBreak/>
              <w:t>Особенности начального этапа формирования отечественной науки о физической культуре и спорте. Система «физического образования» П.Ф. Лесгафта.</w:t>
            </w:r>
          </w:p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 xml:space="preserve">Идейные и научно-методологические особенности развития сферы </w:t>
            </w:r>
            <w:proofErr w:type="spellStart"/>
            <w:r w:rsidRPr="00D815AB">
              <w:rPr>
                <w:bCs/>
                <w:spacing w:val="2"/>
                <w:sz w:val="24"/>
                <w:szCs w:val="24"/>
              </w:rPr>
              <w:t>ФКиС</w:t>
            </w:r>
            <w:proofErr w:type="spellEnd"/>
            <w:r w:rsidRPr="00D815AB">
              <w:rPr>
                <w:bCs/>
                <w:spacing w:val="2"/>
                <w:sz w:val="24"/>
                <w:szCs w:val="24"/>
              </w:rPr>
              <w:t xml:space="preserve"> после 1917 и до 1941 года.  </w:t>
            </w:r>
            <w:r w:rsidRPr="00D815AB">
              <w:rPr>
                <w:bCs/>
                <w:spacing w:val="2"/>
                <w:sz w:val="24"/>
                <w:szCs w:val="24"/>
              </w:rPr>
              <w:lastRenderedPageBreak/>
              <w:t xml:space="preserve">Развитие методологических основ теории физического воспитания, теоретико-методические аспектов спорта и профессионально-прикладной физической культуры в нашей стране после Великой Отечественной войны и до 1991 года. Наука о физической культуре и спорте в постсоветской России. </w:t>
            </w:r>
          </w:p>
        </w:tc>
      </w:tr>
    </w:tbl>
    <w:p w:rsidR="00221483" w:rsidRPr="00D815AB" w:rsidRDefault="00221483" w:rsidP="00221483">
      <w:pPr>
        <w:jc w:val="both"/>
        <w:rPr>
          <w:b/>
          <w:sz w:val="24"/>
          <w:szCs w:val="24"/>
        </w:rPr>
      </w:pPr>
    </w:p>
    <w:p w:rsidR="00221483" w:rsidRPr="00D815AB" w:rsidRDefault="00D34DAC" w:rsidP="00F7107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815AB">
        <w:rPr>
          <w:sz w:val="24"/>
          <w:szCs w:val="24"/>
        </w:rPr>
        <w:t>РАЗДЕЛЫ</w:t>
      </w:r>
      <w:r w:rsidR="00222CE5" w:rsidRPr="00D815AB">
        <w:rPr>
          <w:sz w:val="24"/>
          <w:szCs w:val="24"/>
        </w:rPr>
        <w:t xml:space="preserve"> ДИСЦИПЛИНЫ</w:t>
      </w:r>
      <w:r w:rsidRPr="00D815AB">
        <w:rPr>
          <w:sz w:val="24"/>
          <w:szCs w:val="24"/>
        </w:rPr>
        <w:t xml:space="preserve"> и ВИДЫ УЧЕБНОЙ РАБОТЫ</w:t>
      </w:r>
      <w:r w:rsidR="00221483" w:rsidRPr="00D815AB">
        <w:rPr>
          <w:sz w:val="24"/>
          <w:szCs w:val="24"/>
        </w:rPr>
        <w:t>:</w:t>
      </w:r>
      <w:r w:rsidR="00F7107A" w:rsidRPr="00D815AB">
        <w:rPr>
          <w:sz w:val="24"/>
          <w:szCs w:val="24"/>
        </w:rPr>
        <w:t xml:space="preserve"> </w:t>
      </w:r>
    </w:p>
    <w:p w:rsidR="00221483" w:rsidRPr="00D815AB" w:rsidRDefault="00221483" w:rsidP="00D34DAC">
      <w:pPr>
        <w:jc w:val="center"/>
        <w:rPr>
          <w:i/>
          <w:sz w:val="24"/>
          <w:szCs w:val="24"/>
        </w:rPr>
      </w:pPr>
      <w:r w:rsidRPr="00D815AB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2"/>
        <w:gridCol w:w="1276"/>
        <w:gridCol w:w="1134"/>
        <w:gridCol w:w="993"/>
        <w:gridCol w:w="991"/>
      </w:tblGrid>
      <w:tr w:rsidR="00221483" w:rsidRPr="00D815AB" w:rsidTr="00B2236B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815AB" w:rsidRDefault="00221483" w:rsidP="003A2AF9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815AB" w:rsidRDefault="00221483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815AB" w:rsidRDefault="00221483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83" w:rsidRPr="00D815AB" w:rsidRDefault="00221483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Всего</w:t>
            </w:r>
          </w:p>
          <w:p w:rsidR="00221483" w:rsidRPr="00D815AB" w:rsidRDefault="00221483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часов</w:t>
            </w:r>
          </w:p>
        </w:tc>
      </w:tr>
      <w:tr w:rsidR="00B2236B" w:rsidRPr="00D815AB" w:rsidTr="00B2236B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815AB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815AB" w:rsidRDefault="00B2236B" w:rsidP="003A2A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D815AB" w:rsidRDefault="00B2236B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36B" w:rsidRPr="00D815AB" w:rsidRDefault="00A07573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П</w:t>
            </w:r>
            <w:r w:rsidR="00B2236B" w:rsidRPr="00D815AB">
              <w:rPr>
                <w:sz w:val="24"/>
                <w:szCs w:val="24"/>
              </w:rPr>
              <w:t>З</w:t>
            </w:r>
          </w:p>
          <w:p w:rsidR="00B2236B" w:rsidRPr="00D815AB" w:rsidRDefault="00B2236B" w:rsidP="003A2A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D815AB" w:rsidRDefault="00B2236B" w:rsidP="003A2AF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36B" w:rsidRPr="00D815AB" w:rsidRDefault="00B2236B" w:rsidP="003A2AF9">
            <w:pPr>
              <w:rPr>
                <w:sz w:val="24"/>
                <w:szCs w:val="24"/>
              </w:rPr>
            </w:pPr>
          </w:p>
        </w:tc>
      </w:tr>
      <w:tr w:rsidR="00B2236B" w:rsidRPr="00D815AB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D815AB" w:rsidRDefault="00B2236B" w:rsidP="00B2236B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A07573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36</w:t>
            </w:r>
          </w:p>
        </w:tc>
      </w:tr>
      <w:tr w:rsidR="00B2236B" w:rsidRPr="00D815AB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D815AB" w:rsidRDefault="00B2236B" w:rsidP="00B2236B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D91079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A07573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86D18" w:rsidP="00D91079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64</w:t>
            </w:r>
          </w:p>
        </w:tc>
      </w:tr>
      <w:tr w:rsidR="00B2236B" w:rsidRPr="00D815AB" w:rsidTr="00FD6D2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B" w:rsidRPr="00D815AB" w:rsidRDefault="00B2236B" w:rsidP="00B2236B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A07573" w:rsidRPr="00D815AB" w:rsidRDefault="00A07573" w:rsidP="00B2236B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A07573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60</w:t>
            </w:r>
          </w:p>
        </w:tc>
      </w:tr>
      <w:tr w:rsidR="00A07573" w:rsidRPr="00D815AB" w:rsidTr="006F0AAC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A07573" w:rsidP="00A07573">
            <w:pPr>
              <w:rPr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Консультация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18</w:t>
            </w:r>
          </w:p>
        </w:tc>
      </w:tr>
      <w:tr w:rsidR="00A07573" w:rsidRPr="00D815AB" w:rsidTr="006F0AAC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A07573" w:rsidP="00A07573">
            <w:pPr>
              <w:rPr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Контроль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</w:tr>
      <w:tr w:rsidR="00A07573" w:rsidRPr="00D815AB" w:rsidTr="006F0AAC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A07573" w:rsidP="00B2236B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B86D18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73" w:rsidRPr="00D815AB" w:rsidRDefault="00C11CFA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160</w:t>
            </w:r>
          </w:p>
        </w:tc>
      </w:tr>
      <w:tr w:rsidR="00C11CFA" w:rsidRPr="00D815AB" w:rsidTr="006F0AAC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A" w:rsidRPr="00D815AB" w:rsidRDefault="00C11CFA" w:rsidP="00C11CFA">
            <w:pPr>
              <w:rPr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FA" w:rsidRPr="00D815AB" w:rsidRDefault="00C11CFA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180</w:t>
            </w:r>
          </w:p>
        </w:tc>
      </w:tr>
    </w:tbl>
    <w:p w:rsidR="00221483" w:rsidRDefault="000475CA" w:rsidP="0053345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52"/>
        <w:gridCol w:w="1276"/>
        <w:gridCol w:w="1134"/>
        <w:gridCol w:w="993"/>
        <w:gridCol w:w="991"/>
      </w:tblGrid>
      <w:tr w:rsidR="000475CA" w:rsidRPr="00D815AB" w:rsidTr="00943ED1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№ п/п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Всего</w:t>
            </w:r>
          </w:p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часов</w:t>
            </w:r>
          </w:p>
        </w:tc>
      </w:tr>
      <w:tr w:rsidR="000475CA" w:rsidRPr="00D815AB" w:rsidTr="00943ED1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ПЗ</w:t>
            </w:r>
          </w:p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</w:p>
        </w:tc>
      </w:tr>
      <w:tr w:rsidR="000475CA" w:rsidRPr="00D815AB" w:rsidTr="00943E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Теоретико-методологическое мышление как основа научного мировоззрения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3B1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475CA" w:rsidRPr="00D815AB" w:rsidTr="00943E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Методология проведения научного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64</w:t>
            </w:r>
          </w:p>
        </w:tc>
      </w:tr>
      <w:tr w:rsidR="000475CA" w:rsidRPr="00D815AB" w:rsidTr="00943ED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CA" w:rsidRPr="00D815AB" w:rsidRDefault="000475CA" w:rsidP="00943ED1">
            <w:pPr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Формирование науки о физической культуре и спорте в нашей стране</w:t>
            </w:r>
          </w:p>
          <w:p w:rsidR="000475CA" w:rsidRPr="00D815AB" w:rsidRDefault="000475CA" w:rsidP="00943ED1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0475CA" w:rsidRPr="00D815AB" w:rsidRDefault="000475CA" w:rsidP="00943ED1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</w:p>
          <w:p w:rsidR="000475CA" w:rsidRPr="00D815AB" w:rsidRDefault="000475CA" w:rsidP="00943ED1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475CA" w:rsidRPr="00D815AB" w:rsidTr="00943ED1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shd w:val="clear" w:color="auto" w:fill="FFFFFF"/>
              <w:rPr>
                <w:bCs/>
                <w:spacing w:val="2"/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3B17F2" w:rsidP="00943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475CA" w:rsidRPr="00D815AB" w:rsidTr="00943ED1"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rPr>
                <w:sz w:val="24"/>
                <w:szCs w:val="24"/>
              </w:rPr>
            </w:pPr>
            <w:r w:rsidRPr="00D815AB">
              <w:rPr>
                <w:bCs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CA" w:rsidRPr="00D815AB" w:rsidRDefault="000475CA" w:rsidP="00943ED1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180</w:t>
            </w:r>
          </w:p>
        </w:tc>
      </w:tr>
    </w:tbl>
    <w:p w:rsidR="000475CA" w:rsidRPr="00D815AB" w:rsidRDefault="000475CA" w:rsidP="00533456">
      <w:pPr>
        <w:shd w:val="clear" w:color="auto" w:fill="FFFFFF"/>
        <w:jc w:val="both"/>
        <w:rPr>
          <w:sz w:val="24"/>
          <w:szCs w:val="24"/>
        </w:rPr>
      </w:pPr>
    </w:p>
    <w:p w:rsidR="002B4E30" w:rsidRPr="00D815AB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D815AB">
        <w:rPr>
          <w:sz w:val="24"/>
          <w:szCs w:val="24"/>
        </w:rPr>
        <w:t xml:space="preserve">необходимый для освоения дисциплины </w:t>
      </w:r>
    </w:p>
    <w:p w:rsidR="00B2236B" w:rsidRPr="00D815AB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D815AB" w:rsidRDefault="00B2236B" w:rsidP="00B2236B">
      <w:pPr>
        <w:keepNext/>
        <w:jc w:val="both"/>
        <w:outlineLvl w:val="0"/>
        <w:rPr>
          <w:b/>
          <w:iCs/>
          <w:sz w:val="24"/>
          <w:szCs w:val="24"/>
        </w:rPr>
      </w:pPr>
      <w:bookmarkStart w:id="1" w:name="_Toc337067896"/>
      <w:bookmarkStart w:id="2" w:name="_Toc337001491"/>
      <w:bookmarkStart w:id="3" w:name="_Toc336994886"/>
      <w:r w:rsidRPr="00D815AB">
        <w:rPr>
          <w:b/>
          <w:iCs/>
          <w:sz w:val="24"/>
          <w:szCs w:val="24"/>
        </w:rPr>
        <w:t>Основная литература</w:t>
      </w:r>
      <w:bookmarkEnd w:id="1"/>
      <w:bookmarkEnd w:id="2"/>
      <w:bookmarkEnd w:id="3"/>
    </w:p>
    <w:tbl>
      <w:tblPr>
        <w:tblStyle w:val="a7"/>
        <w:tblW w:w="5000" w:type="pct"/>
        <w:tblLayout w:type="fixed"/>
        <w:tblLook w:val="0000" w:firstRow="0" w:lastRow="0" w:firstColumn="0" w:lastColumn="0" w:noHBand="0" w:noVBand="0"/>
      </w:tblPr>
      <w:tblGrid>
        <w:gridCol w:w="516"/>
        <w:gridCol w:w="6283"/>
        <w:gridCol w:w="1080"/>
        <w:gridCol w:w="1182"/>
      </w:tblGrid>
      <w:tr w:rsidR="00B2236B" w:rsidRPr="00D815AB" w:rsidTr="00B2236B">
        <w:trPr>
          <w:trHeight w:val="348"/>
        </w:trPr>
        <w:tc>
          <w:tcPr>
            <w:tcW w:w="516" w:type="dxa"/>
            <w:vMerge w:val="restart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3" w:type="dxa"/>
            <w:vMerge w:val="restart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D815A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62" w:type="dxa"/>
            <w:gridSpan w:val="2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D815AB" w:rsidTr="00B2236B">
        <w:trPr>
          <w:trHeight w:val="274"/>
        </w:trPr>
        <w:tc>
          <w:tcPr>
            <w:tcW w:w="516" w:type="dxa"/>
            <w:vMerge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  <w:vMerge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2" w:type="dxa"/>
          </w:tcPr>
          <w:p w:rsidR="00B2236B" w:rsidRPr="00D815AB" w:rsidRDefault="00B2236B" w:rsidP="00B2236B">
            <w:pPr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D815AB" w:rsidTr="00B2236B">
        <w:trPr>
          <w:trHeight w:val="348"/>
        </w:trPr>
        <w:tc>
          <w:tcPr>
            <w:tcW w:w="516" w:type="dxa"/>
          </w:tcPr>
          <w:p w:rsidR="00B2236B" w:rsidRPr="00D815A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D815AB" w:rsidRDefault="00B2236B" w:rsidP="00B2236B">
            <w:pPr>
              <w:rPr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Гусева Е. А. </w:t>
            </w:r>
            <w:r w:rsidRPr="00D815AB">
              <w:rPr>
                <w:sz w:val="24"/>
                <w:szCs w:val="24"/>
                <w:lang w:eastAsia="en-US"/>
              </w:rPr>
              <w:t xml:space="preserve">Философия и история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науки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учебник / Е. А. Гусева, В. Е. Леонов.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ИНФРА-М, 2013. - 126 с. - </w:t>
            </w:r>
            <w:proofErr w:type="spellStart"/>
            <w:proofErr w:type="gramStart"/>
            <w:r w:rsidRPr="00D815AB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с. 125.</w:t>
            </w:r>
          </w:p>
        </w:tc>
        <w:tc>
          <w:tcPr>
            <w:tcW w:w="1080" w:type="dxa"/>
            <w:vAlign w:val="center"/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B2236B" w:rsidRPr="00D815A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trHeight w:val="348"/>
        </w:trPr>
        <w:tc>
          <w:tcPr>
            <w:tcW w:w="516" w:type="dxa"/>
          </w:tcPr>
          <w:p w:rsidR="00B2236B" w:rsidRPr="00D815A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D815AB" w:rsidRDefault="00B2236B" w:rsidP="00B2236B">
            <w:pPr>
              <w:rPr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Кукушкина В. В. </w:t>
            </w:r>
            <w:r w:rsidRPr="00D815AB">
              <w:rPr>
                <w:sz w:val="24"/>
                <w:szCs w:val="24"/>
                <w:lang w:eastAsia="en-US"/>
              </w:rPr>
              <w:t>Организация научно-исследовательской работы студентов (магистров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)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учебное пособие / В. В. Кукушкина.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ИНФРА-М, 2011. - 263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ил. - </w:t>
            </w:r>
            <w:proofErr w:type="spellStart"/>
            <w:r w:rsidRPr="00D815AB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>.: с. 259-260.</w:t>
            </w:r>
          </w:p>
        </w:tc>
        <w:tc>
          <w:tcPr>
            <w:tcW w:w="1080" w:type="dxa"/>
            <w:vAlign w:val="center"/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10</w:t>
            </w:r>
          </w:p>
        </w:tc>
        <w:tc>
          <w:tcPr>
            <w:tcW w:w="1182" w:type="dxa"/>
          </w:tcPr>
          <w:p w:rsidR="00B2236B" w:rsidRPr="00D815A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trHeight w:val="348"/>
        </w:trPr>
        <w:tc>
          <w:tcPr>
            <w:tcW w:w="516" w:type="dxa"/>
          </w:tcPr>
          <w:p w:rsidR="00B2236B" w:rsidRPr="00D815AB" w:rsidRDefault="00B2236B" w:rsidP="00B2236B">
            <w:pPr>
              <w:numPr>
                <w:ilvl w:val="0"/>
                <w:numId w:val="14"/>
              </w:numPr>
              <w:tabs>
                <w:tab w:val="num" w:pos="284"/>
                <w:tab w:val="num" w:pos="786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283" w:type="dxa"/>
          </w:tcPr>
          <w:p w:rsidR="00B2236B" w:rsidRPr="00D815AB" w:rsidRDefault="00B2236B" w:rsidP="00B2236B">
            <w:pPr>
              <w:rPr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>Наука о спорте</w:t>
            </w:r>
            <w:r w:rsidRPr="00D815AB">
              <w:rPr>
                <w:sz w:val="24"/>
                <w:szCs w:val="24"/>
                <w:lang w:eastAsia="en-US"/>
              </w:rPr>
              <w:t xml:space="preserve"> / под ред. А. Жукова.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Магистр-пресс, 2011. - 999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с.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ил. - (Энциклопедия систем жизнеобеспечения). </w:t>
            </w:r>
          </w:p>
        </w:tc>
        <w:tc>
          <w:tcPr>
            <w:tcW w:w="1080" w:type="dxa"/>
            <w:vAlign w:val="center"/>
          </w:tcPr>
          <w:p w:rsidR="00B2236B" w:rsidRPr="00D815AB" w:rsidRDefault="00B2236B" w:rsidP="00B2236B">
            <w:pPr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</w:tcPr>
          <w:p w:rsidR="00B2236B" w:rsidRPr="00D815AB" w:rsidRDefault="00B2236B" w:rsidP="00B2236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2236B" w:rsidRPr="00D815AB" w:rsidRDefault="00B2236B" w:rsidP="00B2236B">
      <w:pPr>
        <w:widowControl w:val="0"/>
        <w:jc w:val="both"/>
        <w:rPr>
          <w:color w:val="000000"/>
          <w:sz w:val="24"/>
          <w:szCs w:val="24"/>
        </w:rPr>
      </w:pPr>
    </w:p>
    <w:p w:rsidR="00B2236B" w:rsidRPr="00D815AB" w:rsidRDefault="00B2236B" w:rsidP="00B2236B">
      <w:pPr>
        <w:widowControl w:val="0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282"/>
        <w:gridCol w:w="1081"/>
        <w:gridCol w:w="1181"/>
        <w:gridCol w:w="33"/>
      </w:tblGrid>
      <w:tr w:rsidR="00B2236B" w:rsidRPr="00D815AB" w:rsidTr="00B2236B">
        <w:trPr>
          <w:trHeight w:val="3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п/№</w:t>
            </w:r>
          </w:p>
        </w:tc>
        <w:tc>
          <w:tcPr>
            <w:tcW w:w="6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D815AB" w:rsidTr="00B2236B">
        <w:trPr>
          <w:gridAfter w:val="1"/>
          <w:wAfter w:w="33" w:type="dxa"/>
          <w:trHeight w:val="352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181" w:type="dxa"/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D815A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15A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sz w:val="24"/>
                <w:szCs w:val="24"/>
                <w:lang w:eastAsia="en-US"/>
              </w:rPr>
            </w:pPr>
            <w:r w:rsidRPr="00D815AB">
              <w:rPr>
                <w:sz w:val="24"/>
                <w:szCs w:val="24"/>
                <w:lang w:eastAsia="en-US"/>
              </w:rPr>
              <w:t>Войтов А. Г. История и философия науки: Учебное пособие для аспирантов. – 3-е изд. – М.: Издательско-торговая корпорация «Дашков и К», 2007. – 602 с.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Смит Р.   </w:t>
            </w:r>
            <w:r w:rsidRPr="00D815AB">
              <w:rPr>
                <w:sz w:val="24"/>
                <w:szCs w:val="24"/>
                <w:lang w:eastAsia="en-US"/>
              </w:rPr>
              <w:t xml:space="preserve">История гуманитарных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наук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пер. с англ. / Р. Смит. - 2-е изд.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Изд. дом ГУ ВШЭ, 2008. - 391 с. 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gridAfter w:val="1"/>
          <w:wAfter w:w="33" w:type="dxa"/>
          <w:trHeight w:val="352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Юревич А. В.   </w:t>
            </w:r>
            <w:r w:rsidRPr="00D815AB">
              <w:rPr>
                <w:sz w:val="24"/>
                <w:szCs w:val="24"/>
                <w:lang w:eastAsia="en-US"/>
              </w:rPr>
              <w:t xml:space="preserve">Наука в современном российском обществе / А. В. Юревич, И. П. Цапенко.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Изд-во Ин-та психологии РАН, 2010. - 333 с. - </w:t>
            </w:r>
            <w:proofErr w:type="spellStart"/>
            <w:proofErr w:type="gramStart"/>
            <w:r w:rsidRPr="00D815AB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с.321-334.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Пономарев Н. А.   </w:t>
            </w:r>
            <w:r w:rsidRPr="00D815AB">
              <w:rPr>
                <w:sz w:val="24"/>
                <w:szCs w:val="24"/>
                <w:lang w:eastAsia="en-US"/>
              </w:rPr>
              <w:t xml:space="preserve">Методы научных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учебно-методическое пособие / Н. А. Пономарев ; </w:t>
            </w:r>
            <w:proofErr w:type="spellStart"/>
            <w:r w:rsidRPr="00D815AB">
              <w:rPr>
                <w:sz w:val="24"/>
                <w:szCs w:val="24"/>
                <w:lang w:eastAsia="en-US"/>
              </w:rPr>
              <w:t>СПбГУФК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СПб.,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2008. - 163 с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Шкляр М. Ф.   </w:t>
            </w:r>
            <w:r w:rsidRPr="00D815AB">
              <w:rPr>
                <w:sz w:val="24"/>
                <w:szCs w:val="24"/>
                <w:lang w:eastAsia="en-US"/>
              </w:rPr>
              <w:t xml:space="preserve">Основы научных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исследований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учебное пособие / М. Ф. Шкляр. - 3-е изд.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Дашков и К, 2009. - 243 с. - </w:t>
            </w:r>
            <w:proofErr w:type="spellStart"/>
            <w:proofErr w:type="gramStart"/>
            <w:r w:rsidRPr="00D815AB">
              <w:rPr>
                <w:sz w:val="24"/>
                <w:szCs w:val="24"/>
                <w:lang w:eastAsia="en-US"/>
              </w:rPr>
              <w:t>Библиогр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>.: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с. 242-243. </w:t>
            </w:r>
            <w:r w:rsidRPr="00D815A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B2236B">
        <w:trPr>
          <w:gridAfter w:val="1"/>
          <w:wAfter w:w="33" w:type="dxa"/>
          <w:trHeight w:val="439"/>
        </w:trPr>
        <w:tc>
          <w:tcPr>
            <w:tcW w:w="517" w:type="dxa"/>
          </w:tcPr>
          <w:p w:rsidR="00B2236B" w:rsidRPr="00D815AB" w:rsidRDefault="00B2236B" w:rsidP="00B223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82" w:type="dxa"/>
          </w:tcPr>
          <w:p w:rsidR="00B2236B" w:rsidRPr="00D815AB" w:rsidRDefault="00B2236B" w:rsidP="00B2236B">
            <w:pPr>
              <w:widowControl w:val="0"/>
              <w:rPr>
                <w:bCs/>
                <w:sz w:val="24"/>
                <w:szCs w:val="24"/>
                <w:lang w:eastAsia="en-US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Современные аспекты подготовки и профессиональной деятельности спортивного менеджера: материалы Всероссийской научно-педагогической конференции с международным </w:t>
            </w:r>
            <w:proofErr w:type="gramStart"/>
            <w:r w:rsidRPr="00D815AB">
              <w:rPr>
                <w:bCs/>
                <w:sz w:val="24"/>
                <w:szCs w:val="24"/>
                <w:lang w:eastAsia="en-US"/>
              </w:rPr>
              <w:t>участием,  26</w:t>
            </w:r>
            <w:proofErr w:type="gramEnd"/>
            <w:r w:rsidRPr="00D815AB">
              <w:rPr>
                <w:bCs/>
                <w:sz w:val="24"/>
                <w:szCs w:val="24"/>
                <w:lang w:eastAsia="en-US"/>
              </w:rPr>
              <w:t xml:space="preserve">-27 апреля 2017 г. / </w:t>
            </w:r>
            <w:proofErr w:type="spellStart"/>
            <w:r w:rsidRPr="00D815AB">
              <w:rPr>
                <w:bCs/>
                <w:sz w:val="24"/>
                <w:szCs w:val="24"/>
                <w:lang w:eastAsia="en-US"/>
              </w:rPr>
              <w:t>Моск</w:t>
            </w:r>
            <w:proofErr w:type="spellEnd"/>
            <w:r w:rsidRPr="00D815AB">
              <w:rPr>
                <w:bCs/>
                <w:sz w:val="24"/>
                <w:szCs w:val="24"/>
                <w:lang w:eastAsia="en-US"/>
              </w:rPr>
              <w:t xml:space="preserve">. гос. акад. физ. культуры; под </w:t>
            </w:r>
            <w:proofErr w:type="spellStart"/>
            <w:r w:rsidRPr="00D815AB">
              <w:rPr>
                <w:bCs/>
                <w:sz w:val="24"/>
                <w:szCs w:val="24"/>
                <w:lang w:eastAsia="en-US"/>
              </w:rPr>
              <w:t>ред</w:t>
            </w:r>
            <w:proofErr w:type="spellEnd"/>
            <w:r w:rsidRPr="00D815AB">
              <w:rPr>
                <w:bCs/>
                <w:sz w:val="24"/>
                <w:szCs w:val="24"/>
                <w:lang w:eastAsia="en-US"/>
              </w:rPr>
              <w:t xml:space="preserve"> А.В. </w:t>
            </w:r>
            <w:proofErr w:type="spellStart"/>
            <w:r w:rsidRPr="00D815AB">
              <w:rPr>
                <w:bCs/>
                <w:sz w:val="24"/>
                <w:szCs w:val="24"/>
                <w:lang w:eastAsia="en-US"/>
              </w:rPr>
              <w:t>Починкина</w:t>
            </w:r>
            <w:proofErr w:type="spellEnd"/>
            <w:r w:rsidRPr="00D815AB">
              <w:rPr>
                <w:bCs/>
                <w:sz w:val="24"/>
                <w:szCs w:val="24"/>
                <w:lang w:eastAsia="en-US"/>
              </w:rPr>
              <w:t xml:space="preserve">, И.Л. Димитров. – </w:t>
            </w:r>
            <w:proofErr w:type="spellStart"/>
            <w:r w:rsidRPr="00D815AB">
              <w:rPr>
                <w:bCs/>
                <w:sz w:val="24"/>
                <w:szCs w:val="24"/>
                <w:lang w:eastAsia="en-US"/>
              </w:rPr>
              <w:t>Малаховка</w:t>
            </w:r>
            <w:proofErr w:type="spellEnd"/>
            <w:r w:rsidRPr="00D815AB">
              <w:rPr>
                <w:bCs/>
                <w:sz w:val="24"/>
                <w:szCs w:val="24"/>
                <w:lang w:eastAsia="en-US"/>
              </w:rPr>
              <w:t>, 2017. – 144 с.</w:t>
            </w:r>
          </w:p>
        </w:tc>
        <w:tc>
          <w:tcPr>
            <w:tcW w:w="10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B2236B" w:rsidRPr="00D815AB" w:rsidRDefault="00B2236B" w:rsidP="00B2236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B2236B" w:rsidRPr="00D815AB" w:rsidRDefault="00B2236B" w:rsidP="00B2236B">
      <w:pPr>
        <w:widowControl w:val="0"/>
        <w:jc w:val="both"/>
        <w:rPr>
          <w:b/>
          <w:sz w:val="24"/>
          <w:szCs w:val="24"/>
        </w:rPr>
      </w:pPr>
    </w:p>
    <w:p w:rsidR="00B2236B" w:rsidRPr="00D815AB" w:rsidRDefault="00B2236B" w:rsidP="00B2236B">
      <w:pPr>
        <w:widowControl w:val="0"/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B2236B" w:rsidRPr="00D815AB" w:rsidTr="00FD6D21">
        <w:tc>
          <w:tcPr>
            <w:tcW w:w="534" w:type="dxa"/>
            <w:vMerge w:val="restart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№</w:t>
            </w:r>
          </w:p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8" w:type="dxa"/>
            <w:vMerge w:val="restart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Кол-во экземпляров</w:t>
            </w:r>
          </w:p>
        </w:tc>
      </w:tr>
      <w:tr w:rsidR="00B2236B" w:rsidRPr="00D815AB" w:rsidTr="00FD6D21">
        <w:tc>
          <w:tcPr>
            <w:tcW w:w="534" w:type="dxa"/>
            <w:vMerge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815AB">
              <w:rPr>
                <w:color w:val="000000"/>
                <w:sz w:val="24"/>
                <w:szCs w:val="24"/>
              </w:rPr>
              <w:t>библ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>-ка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кафедра</w:t>
            </w:r>
          </w:p>
        </w:tc>
      </w:tr>
      <w:tr w:rsidR="00B2236B" w:rsidRPr="00D815AB" w:rsidTr="00FD6D21">
        <w:trPr>
          <w:trHeight w:val="440"/>
        </w:trPr>
        <w:tc>
          <w:tcPr>
            <w:tcW w:w="534" w:type="dxa"/>
            <w:tcBorders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Горелов А. А.   </w:t>
            </w:r>
            <w:r w:rsidRPr="00D815AB">
              <w:rPr>
                <w:sz w:val="24"/>
                <w:szCs w:val="24"/>
                <w:lang w:eastAsia="en-US"/>
              </w:rPr>
              <w:t xml:space="preserve">Концепции современного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естествознания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учебное пособие для студентов высших учебных заведений / А. А. Горелов. - 4-е изд., стер.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Академия, 2008. - 496 с. - (Высшее профессиональное образование).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FD6D21">
        <w:trPr>
          <w:trHeight w:val="37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bCs/>
                <w:sz w:val="24"/>
                <w:szCs w:val="24"/>
                <w:lang w:eastAsia="en-US"/>
              </w:rPr>
              <w:t xml:space="preserve">История и философия </w:t>
            </w:r>
            <w:proofErr w:type="gramStart"/>
            <w:r w:rsidRPr="00D815AB">
              <w:rPr>
                <w:bCs/>
                <w:sz w:val="24"/>
                <w:szCs w:val="24"/>
                <w:lang w:eastAsia="en-US"/>
              </w:rPr>
              <w:t>науки</w:t>
            </w:r>
            <w:r w:rsidRPr="00D815AB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учебное пособие для вузов / под ред. С. А. Лебедева. - </w:t>
            </w:r>
            <w:proofErr w:type="gramStart"/>
            <w:r w:rsidRPr="00D815AB">
              <w:rPr>
                <w:sz w:val="24"/>
                <w:szCs w:val="24"/>
                <w:lang w:eastAsia="en-US"/>
              </w:rPr>
              <w:t>М. :</w:t>
            </w:r>
            <w:proofErr w:type="gramEnd"/>
            <w:r w:rsidRPr="00D815AB">
              <w:rPr>
                <w:sz w:val="24"/>
                <w:szCs w:val="24"/>
                <w:lang w:eastAsia="en-US"/>
              </w:rPr>
              <w:t xml:space="preserve"> Академический Проект : </w:t>
            </w:r>
            <w:proofErr w:type="spellStart"/>
            <w:r w:rsidRPr="00D815AB">
              <w:rPr>
                <w:sz w:val="24"/>
                <w:szCs w:val="24"/>
                <w:lang w:eastAsia="en-US"/>
              </w:rPr>
              <w:t>Альма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 xml:space="preserve"> Матер, 2007. - 606 с. - (</w:t>
            </w:r>
            <w:proofErr w:type="spellStart"/>
            <w:r w:rsidRPr="00D815AB">
              <w:rPr>
                <w:sz w:val="24"/>
                <w:szCs w:val="24"/>
                <w:lang w:eastAsia="en-US"/>
              </w:rPr>
              <w:t>Gaudeamus</w:t>
            </w:r>
            <w:proofErr w:type="spellEnd"/>
            <w:r w:rsidRPr="00D815AB">
              <w:rPr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Тимофеев, А. И.   История и методология науки [Макрообъект</w:t>
            </w:r>
            <w:proofErr w:type="gramStart"/>
            <w:r w:rsidRPr="00D815AB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D815AB">
              <w:rPr>
                <w:color w:val="000000"/>
                <w:sz w:val="24"/>
                <w:szCs w:val="24"/>
              </w:rPr>
              <w:t xml:space="preserve"> учебное пособие / А. И. Тимофеев; НГУФК им. П. Ф. Лесгафта. - </w:t>
            </w:r>
            <w:proofErr w:type="gramStart"/>
            <w:r w:rsidRPr="00D815AB">
              <w:rPr>
                <w:color w:val="000000"/>
                <w:sz w:val="24"/>
                <w:szCs w:val="24"/>
              </w:rPr>
              <w:t>СПб.,</w:t>
            </w:r>
            <w:proofErr w:type="gramEnd"/>
            <w:r w:rsidRPr="00D815AB">
              <w:rPr>
                <w:color w:val="000000"/>
                <w:sz w:val="24"/>
                <w:szCs w:val="24"/>
              </w:rPr>
              <w:t xml:space="preserve"> 2014.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236B" w:rsidRPr="00D815AB" w:rsidTr="00FD6D21">
        <w:trPr>
          <w:trHeight w:val="3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Горелова, Е.И. О некоторых вопросах развития российской науки на современном этапе / Олимпийские игры и современное общество: материалы </w:t>
            </w:r>
            <w:r w:rsidRPr="00D815AB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815AB">
              <w:rPr>
                <w:color w:val="000000"/>
                <w:sz w:val="24"/>
                <w:szCs w:val="24"/>
              </w:rPr>
              <w:t xml:space="preserve"> Всероссийской научно-практической конференции с международным участием, 2-4 ноября 2017 г. /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 xml:space="preserve">. гос. акад. физ. культуры; ред.-сост. Ю.А. Фомин. –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Малаховка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>, 2017. – С.45-48.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6B" w:rsidRPr="00D815AB" w:rsidRDefault="00B2236B" w:rsidP="00B223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84898" w:rsidRPr="00D815AB" w:rsidRDefault="00784898" w:rsidP="002B4E30">
      <w:pPr>
        <w:pStyle w:val="a3"/>
        <w:shd w:val="clear" w:color="auto" w:fill="FFFFFF"/>
        <w:ind w:left="0" w:firstLine="709"/>
        <w:jc w:val="both"/>
        <w:rPr>
          <w:i/>
          <w:sz w:val="24"/>
          <w:szCs w:val="24"/>
        </w:rPr>
      </w:pPr>
    </w:p>
    <w:p w:rsidR="002B4E30" w:rsidRPr="00D815AB" w:rsidRDefault="002B4E30" w:rsidP="00221483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D815AB">
        <w:rPr>
          <w:sz w:val="24"/>
          <w:szCs w:val="24"/>
        </w:rPr>
        <w:t>необходимый</w:t>
      </w:r>
      <w:r w:rsidR="00B2236B" w:rsidRPr="00D815AB">
        <w:rPr>
          <w:sz w:val="24"/>
          <w:szCs w:val="24"/>
        </w:rPr>
        <w:t xml:space="preserve"> для освоения дисциплины.</w:t>
      </w:r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sz w:val="24"/>
          <w:szCs w:val="24"/>
        </w:rPr>
        <w:t>Электронная библиотечная система ЭЛМАРК (МГАФК) lib.mgafk.ru</w:t>
      </w:r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Электронно-библиотечная система </w:t>
      </w:r>
      <w:proofErr w:type="spellStart"/>
      <w:r w:rsidRPr="00D815AB">
        <w:rPr>
          <w:sz w:val="24"/>
          <w:szCs w:val="24"/>
        </w:rPr>
        <w:t>Elibrary</w:t>
      </w:r>
      <w:proofErr w:type="spellEnd"/>
      <w:r w:rsidRPr="00D815AB">
        <w:rPr>
          <w:sz w:val="24"/>
          <w:szCs w:val="24"/>
        </w:rPr>
        <w:t xml:space="preserve"> https://elibrary.ru</w:t>
      </w:r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sz w:val="24"/>
          <w:szCs w:val="24"/>
        </w:rPr>
        <w:t>Электронно-библиотечная система издательства "Лань" https://Ianbook.com</w:t>
      </w:r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Электронно-библиотечная система </w:t>
      </w:r>
      <w:proofErr w:type="spellStart"/>
      <w:r w:rsidRPr="00D815AB">
        <w:rPr>
          <w:sz w:val="24"/>
          <w:szCs w:val="24"/>
        </w:rPr>
        <w:t>IPRbooks</w:t>
      </w:r>
      <w:proofErr w:type="spellEnd"/>
      <w:r w:rsidRPr="00D815AB">
        <w:rPr>
          <w:sz w:val="24"/>
          <w:szCs w:val="24"/>
        </w:rPr>
        <w:t xml:space="preserve"> http://www.iprbookshop.ru</w:t>
      </w:r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sz w:val="24"/>
          <w:szCs w:val="24"/>
        </w:rPr>
        <w:t>Электронно-библиотечная система «</w:t>
      </w:r>
      <w:proofErr w:type="spellStart"/>
      <w:r w:rsidRPr="00D815AB">
        <w:rPr>
          <w:sz w:val="24"/>
          <w:szCs w:val="24"/>
        </w:rPr>
        <w:t>Юрайт</w:t>
      </w:r>
      <w:proofErr w:type="spellEnd"/>
      <w:r w:rsidRPr="00D815AB">
        <w:rPr>
          <w:sz w:val="24"/>
          <w:szCs w:val="24"/>
        </w:rPr>
        <w:t xml:space="preserve">» </w:t>
      </w:r>
      <w:hyperlink r:id="rId7" w:history="1">
        <w:r w:rsidRPr="00D815AB">
          <w:rPr>
            <w:rStyle w:val="aa"/>
            <w:sz w:val="24"/>
            <w:szCs w:val="24"/>
          </w:rPr>
          <w:t>https://biblio-online.ru</w:t>
        </w:r>
      </w:hyperlink>
    </w:p>
    <w:p w:rsidR="00B2236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D815AB">
        <w:rPr>
          <w:sz w:val="24"/>
          <w:szCs w:val="24"/>
        </w:rPr>
        <w:t xml:space="preserve">Электронно-библиотечная система РУКОНТ </w:t>
      </w:r>
      <w:hyperlink r:id="rId8" w:history="1">
        <w:r w:rsidR="007D20A4" w:rsidRPr="009E6D44">
          <w:rPr>
            <w:rStyle w:val="aa"/>
            <w:sz w:val="24"/>
            <w:szCs w:val="24"/>
          </w:rPr>
          <w:t>www.rucont.ru</w:t>
        </w:r>
      </w:hyperlink>
    </w:p>
    <w:p w:rsidR="007D20A4" w:rsidRPr="00D815AB" w:rsidRDefault="007D20A4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AB207E">
        <w:rPr>
          <w:rFonts w:eastAsia="Calibri"/>
          <w:color w:val="2F2F2F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2F2F2F"/>
          <w:sz w:val="24"/>
          <w:szCs w:val="24"/>
          <w:lang w:eastAsia="en-US"/>
        </w:rPr>
        <w:t>Минобрнауки</w:t>
      </w:r>
      <w:proofErr w:type="spellEnd"/>
      <w:r>
        <w:rPr>
          <w:rFonts w:eastAsia="Calibri"/>
          <w:color w:val="2F2F2F"/>
          <w:sz w:val="24"/>
          <w:szCs w:val="24"/>
          <w:lang w:eastAsia="en-US"/>
        </w:rPr>
        <w:t xml:space="preserve"> России</w:t>
      </w:r>
      <w:r w:rsidRPr="00AB207E">
        <w:rPr>
          <w:rFonts w:eastAsia="Calibri"/>
          <w:color w:val="2F2F2F"/>
          <w:sz w:val="24"/>
          <w:szCs w:val="24"/>
          <w:lang w:eastAsia="en-US"/>
        </w:rPr>
        <w:t xml:space="preserve">      </w:t>
      </w:r>
      <w:hyperlink r:id="rId9" w:history="1">
        <w:r w:rsidRPr="00AB207E">
          <w:rPr>
            <w:rStyle w:val="aa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B2236B" w:rsidRPr="00D815A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D815AB">
        <w:rPr>
          <w:color w:val="2F2F2F"/>
          <w:sz w:val="24"/>
          <w:szCs w:val="24"/>
        </w:rPr>
        <w:t>Федеральная служба по надзору в сфере образования и науки obrnadzor.gov.ru</w:t>
      </w:r>
    </w:p>
    <w:p w:rsidR="00B2236B" w:rsidRPr="00D815A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D815AB">
        <w:rPr>
          <w:color w:val="2F2F2F"/>
          <w:sz w:val="24"/>
          <w:szCs w:val="24"/>
        </w:rPr>
        <w:t>Федеральный портал «Российское образование» http://www.edu.ru</w:t>
      </w:r>
    </w:p>
    <w:p w:rsidR="00B2236B" w:rsidRPr="00D815AB" w:rsidRDefault="00B2236B" w:rsidP="00B2236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color w:val="2F2F2F"/>
          <w:sz w:val="24"/>
          <w:szCs w:val="24"/>
        </w:rPr>
      </w:pPr>
      <w:r w:rsidRPr="00D815AB">
        <w:rPr>
          <w:color w:val="2F2F2F"/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B2236B" w:rsidRPr="00D815A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D815AB">
        <w:rPr>
          <w:color w:val="2F2F2F"/>
          <w:sz w:val="24"/>
          <w:szCs w:val="24"/>
        </w:rPr>
        <w:t xml:space="preserve">Федеральный центр и информационно-образовательных ресурсов http://fcior.edu.ru </w:t>
      </w:r>
    </w:p>
    <w:p w:rsidR="00B2236B" w:rsidRPr="00D815AB" w:rsidRDefault="00B2236B" w:rsidP="00B2236B">
      <w:pPr>
        <w:pStyle w:val="a3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D815AB">
        <w:rPr>
          <w:color w:val="333333"/>
          <w:sz w:val="24"/>
          <w:szCs w:val="24"/>
        </w:rPr>
        <w:t xml:space="preserve">База данных научного цитирования </w:t>
      </w:r>
      <w:proofErr w:type="spellStart"/>
      <w:r w:rsidRPr="00D815AB">
        <w:rPr>
          <w:color w:val="333333"/>
          <w:sz w:val="24"/>
          <w:szCs w:val="24"/>
        </w:rPr>
        <w:t>Web</w:t>
      </w:r>
      <w:proofErr w:type="spellEnd"/>
      <w:r w:rsidRPr="00D815AB">
        <w:rPr>
          <w:color w:val="333333"/>
          <w:sz w:val="24"/>
          <w:szCs w:val="24"/>
        </w:rPr>
        <w:t xml:space="preserve"> </w:t>
      </w:r>
      <w:proofErr w:type="spellStart"/>
      <w:r w:rsidRPr="00D815AB">
        <w:rPr>
          <w:color w:val="333333"/>
          <w:sz w:val="24"/>
          <w:szCs w:val="24"/>
        </w:rPr>
        <w:t>of</w:t>
      </w:r>
      <w:proofErr w:type="spellEnd"/>
      <w:r w:rsidRPr="00D815AB">
        <w:rPr>
          <w:color w:val="333333"/>
          <w:sz w:val="24"/>
          <w:szCs w:val="24"/>
        </w:rPr>
        <w:t xml:space="preserve"> </w:t>
      </w:r>
      <w:proofErr w:type="spellStart"/>
      <w:r w:rsidRPr="00D815AB">
        <w:rPr>
          <w:color w:val="333333"/>
          <w:sz w:val="24"/>
          <w:szCs w:val="24"/>
        </w:rPr>
        <w:t>Science</w:t>
      </w:r>
      <w:proofErr w:type="spellEnd"/>
      <w:r w:rsidRPr="00D815AB">
        <w:rPr>
          <w:color w:val="333333"/>
          <w:sz w:val="24"/>
          <w:szCs w:val="24"/>
        </w:rPr>
        <w:t xml:space="preserve"> </w:t>
      </w:r>
      <w:hyperlink r:id="rId10" w:history="1">
        <w:r w:rsidRPr="00D815AB">
          <w:rPr>
            <w:color w:val="0000FF" w:themeColor="hyperlink"/>
            <w:sz w:val="24"/>
            <w:szCs w:val="24"/>
            <w:u w:val="single"/>
          </w:rPr>
          <w:t>http://wokinfo.com/</w:t>
        </w:r>
      </w:hyperlink>
    </w:p>
    <w:p w:rsidR="00B2236B" w:rsidRPr="00D815AB" w:rsidRDefault="00B2236B" w:rsidP="00B2236B">
      <w:pPr>
        <w:pStyle w:val="a3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 w:rsidRPr="00D815AB">
        <w:rPr>
          <w:color w:val="333333"/>
          <w:sz w:val="24"/>
          <w:szCs w:val="24"/>
        </w:rPr>
        <w:t xml:space="preserve"> Единая </w:t>
      </w:r>
      <w:proofErr w:type="spellStart"/>
      <w:r w:rsidRPr="00D815AB">
        <w:rPr>
          <w:color w:val="333333"/>
          <w:sz w:val="24"/>
          <w:szCs w:val="24"/>
        </w:rPr>
        <w:t>мультидисциплинарная</w:t>
      </w:r>
      <w:proofErr w:type="spellEnd"/>
      <w:r w:rsidRPr="00D815AB">
        <w:rPr>
          <w:color w:val="333333"/>
          <w:sz w:val="24"/>
          <w:szCs w:val="24"/>
        </w:rPr>
        <w:t xml:space="preserve"> реферативная база данных </w:t>
      </w:r>
      <w:proofErr w:type="spellStart"/>
      <w:r w:rsidRPr="00D815AB">
        <w:rPr>
          <w:color w:val="333333"/>
          <w:sz w:val="24"/>
          <w:szCs w:val="24"/>
        </w:rPr>
        <w:t>Scopus</w:t>
      </w:r>
      <w:proofErr w:type="spellEnd"/>
      <w:r w:rsidRPr="00D815AB">
        <w:rPr>
          <w:color w:val="333333"/>
          <w:sz w:val="24"/>
          <w:szCs w:val="24"/>
        </w:rPr>
        <w:t xml:space="preserve"> </w:t>
      </w:r>
    </w:p>
    <w:p w:rsidR="00B2236B" w:rsidRPr="00D815AB" w:rsidRDefault="00B2236B" w:rsidP="00B2236B">
      <w:pPr>
        <w:rPr>
          <w:b/>
          <w:sz w:val="24"/>
          <w:szCs w:val="24"/>
        </w:rPr>
      </w:pPr>
      <w:r w:rsidRPr="00D815AB">
        <w:rPr>
          <w:sz w:val="24"/>
          <w:szCs w:val="24"/>
        </w:rPr>
        <w:t xml:space="preserve">                  </w:t>
      </w:r>
      <w:r w:rsidRPr="00D815AB">
        <w:rPr>
          <w:color w:val="0000FF" w:themeColor="hyperlink"/>
          <w:sz w:val="24"/>
          <w:szCs w:val="24"/>
          <w:u w:val="single"/>
        </w:rPr>
        <w:t>https://www.scopus.com/search/form.uri?display=basic</w:t>
      </w:r>
    </w:p>
    <w:p w:rsidR="00B2236B" w:rsidRPr="00D815AB" w:rsidRDefault="00B2236B" w:rsidP="00B2236B">
      <w:pPr>
        <w:ind w:firstLine="709"/>
        <w:rPr>
          <w:b/>
          <w:sz w:val="24"/>
          <w:szCs w:val="24"/>
        </w:rPr>
      </w:pPr>
    </w:p>
    <w:p w:rsidR="005D1235" w:rsidRPr="00D815AB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contextualSpacing/>
        <w:jc w:val="both"/>
        <w:rPr>
          <w:sz w:val="24"/>
          <w:szCs w:val="24"/>
        </w:rPr>
      </w:pPr>
      <w:r w:rsidRPr="00D815AB">
        <w:rPr>
          <w:caps/>
          <w:color w:val="000000"/>
          <w:spacing w:val="-1"/>
          <w:sz w:val="24"/>
          <w:szCs w:val="24"/>
        </w:rPr>
        <w:t>8.Материально-техническое обеспечение дисциплины</w:t>
      </w:r>
      <w:r w:rsidRPr="00D815AB">
        <w:rPr>
          <w:sz w:val="24"/>
          <w:szCs w:val="24"/>
        </w:rPr>
        <w:t xml:space="preserve"> </w:t>
      </w:r>
    </w:p>
    <w:p w:rsidR="005D1235" w:rsidRPr="00D815AB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b/>
          <w:sz w:val="24"/>
          <w:szCs w:val="24"/>
        </w:rPr>
      </w:pPr>
      <w:r w:rsidRPr="00D815AB">
        <w:rPr>
          <w:b/>
          <w:i/>
          <w:sz w:val="24"/>
          <w:szCs w:val="24"/>
        </w:rPr>
        <w:t xml:space="preserve">8.1 </w:t>
      </w:r>
      <w:r w:rsidRPr="00D815AB">
        <w:rPr>
          <w:b/>
          <w:sz w:val="24"/>
          <w:szCs w:val="24"/>
        </w:rPr>
        <w:t>Перечень специализированных аудиторий имеющегося оборудования и компьютерной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14"/>
        <w:gridCol w:w="3247"/>
        <w:gridCol w:w="3417"/>
      </w:tblGrid>
      <w:tr w:rsidR="005D1235" w:rsidRPr="00D815AB" w:rsidTr="00FD6D21">
        <w:tc>
          <w:tcPr>
            <w:tcW w:w="392" w:type="dxa"/>
            <w:shd w:val="clear" w:color="auto" w:fill="auto"/>
            <w:vAlign w:val="center"/>
          </w:tcPr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5D1235" w:rsidRPr="00D815AB" w:rsidRDefault="005D1235" w:rsidP="005D123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815AB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1235" w:rsidRPr="00D815AB" w:rsidTr="00FD6D21">
        <w:tc>
          <w:tcPr>
            <w:tcW w:w="392" w:type="dxa"/>
            <w:vMerge w:val="restart"/>
            <w:shd w:val="clear" w:color="auto" w:fill="auto"/>
          </w:tcPr>
          <w:p w:rsidR="005D1235" w:rsidRPr="00D815AB" w:rsidRDefault="005D1235" w:rsidP="005D1235">
            <w:pPr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D1235" w:rsidRPr="00D815AB" w:rsidRDefault="005D1235" w:rsidP="0011724C">
            <w:pPr>
              <w:ind w:right="-145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История и методология </w:t>
            </w:r>
            <w:r w:rsidR="0011724C" w:rsidRPr="00D815AB">
              <w:rPr>
                <w:sz w:val="24"/>
                <w:szCs w:val="24"/>
              </w:rPr>
              <w:t>научных исследований в области спорта</w:t>
            </w:r>
            <w:r w:rsidRPr="00D815AB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Аудитория для проведения </w:t>
            </w:r>
            <w:proofErr w:type="gramStart"/>
            <w:r w:rsidRPr="00D815AB">
              <w:rPr>
                <w:sz w:val="24"/>
                <w:szCs w:val="24"/>
              </w:rPr>
              <w:t>лекций  (</w:t>
            </w:r>
            <w:proofErr w:type="gramEnd"/>
            <w:r w:rsidRPr="00D815AB">
              <w:rPr>
                <w:sz w:val="24"/>
                <w:szCs w:val="24"/>
              </w:rPr>
              <w:t>лекционный зал № 1, № 2), ауд. № 327</w:t>
            </w:r>
          </w:p>
        </w:tc>
        <w:tc>
          <w:tcPr>
            <w:tcW w:w="3617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b/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5D1235" w:rsidRPr="00D815AB" w:rsidTr="00FD6D21">
        <w:tc>
          <w:tcPr>
            <w:tcW w:w="392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D815AB" w:rsidRDefault="005D1235" w:rsidP="005D1235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(110)</w:t>
            </w:r>
          </w:p>
        </w:tc>
        <w:tc>
          <w:tcPr>
            <w:tcW w:w="3617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Ноутбук</w:t>
            </w:r>
          </w:p>
        </w:tc>
      </w:tr>
      <w:tr w:rsidR="005D1235" w:rsidRPr="00D815AB" w:rsidTr="00FD6D21">
        <w:tc>
          <w:tcPr>
            <w:tcW w:w="392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(222)</w:t>
            </w:r>
          </w:p>
        </w:tc>
        <w:tc>
          <w:tcPr>
            <w:tcW w:w="3617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5D1235" w:rsidRPr="00D815AB" w:rsidTr="00FD6D21">
        <w:tc>
          <w:tcPr>
            <w:tcW w:w="392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Учебная аудитория для проведения семинарских занятий, текущей и промежуточной аттестации </w:t>
            </w:r>
          </w:p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(213)</w:t>
            </w:r>
          </w:p>
        </w:tc>
        <w:tc>
          <w:tcPr>
            <w:tcW w:w="3617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Ноутбук</w:t>
            </w:r>
          </w:p>
        </w:tc>
      </w:tr>
      <w:tr w:rsidR="005D1235" w:rsidRPr="00D815AB" w:rsidTr="00FD6D21">
        <w:trPr>
          <w:trHeight w:val="857"/>
        </w:trPr>
        <w:tc>
          <w:tcPr>
            <w:tcW w:w="392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D1235" w:rsidRPr="00D815AB" w:rsidRDefault="005D1235" w:rsidP="005D1235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 xml:space="preserve">Помещение для самостоятельной </w:t>
            </w:r>
            <w:proofErr w:type="gramStart"/>
            <w:r w:rsidRPr="00D815AB">
              <w:rPr>
                <w:sz w:val="24"/>
                <w:szCs w:val="24"/>
              </w:rPr>
              <w:t>работы  студентов</w:t>
            </w:r>
            <w:proofErr w:type="gramEnd"/>
            <w:r w:rsidRPr="00D815AB">
              <w:rPr>
                <w:sz w:val="24"/>
                <w:szCs w:val="24"/>
              </w:rPr>
              <w:t xml:space="preserve"> и проектирования курсовых работ (217)</w:t>
            </w:r>
          </w:p>
        </w:tc>
        <w:tc>
          <w:tcPr>
            <w:tcW w:w="3617" w:type="dxa"/>
            <w:shd w:val="clear" w:color="auto" w:fill="auto"/>
          </w:tcPr>
          <w:p w:rsidR="005D1235" w:rsidRPr="00D815AB" w:rsidRDefault="005D1235" w:rsidP="005D1235">
            <w:pPr>
              <w:ind w:right="-113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5D1235" w:rsidRPr="00D815AB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i/>
          <w:sz w:val="24"/>
          <w:szCs w:val="24"/>
        </w:rPr>
      </w:pPr>
    </w:p>
    <w:p w:rsidR="005D1235" w:rsidRPr="00D815AB" w:rsidRDefault="005D1235" w:rsidP="005D1235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8.2 Программное обеспечение</w:t>
      </w:r>
    </w:p>
    <w:p w:rsidR="005D1235" w:rsidRPr="00D815AB" w:rsidRDefault="005D1235" w:rsidP="005D1235">
      <w:pPr>
        <w:widowControl w:val="0"/>
        <w:contextualSpacing/>
        <w:jc w:val="both"/>
        <w:rPr>
          <w:sz w:val="24"/>
          <w:szCs w:val="24"/>
        </w:rPr>
      </w:pPr>
      <w:r w:rsidRPr="00D815AB">
        <w:rPr>
          <w:sz w:val="24"/>
          <w:szCs w:val="24"/>
        </w:rPr>
        <w:lastRenderedPageBreak/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815AB">
        <w:rPr>
          <w:sz w:val="24"/>
          <w:szCs w:val="24"/>
        </w:rPr>
        <w:t>Libre</w:t>
      </w:r>
      <w:proofErr w:type="spellEnd"/>
      <w:r w:rsidRPr="00D815AB">
        <w:rPr>
          <w:sz w:val="24"/>
          <w:szCs w:val="24"/>
        </w:rPr>
        <w:t xml:space="preserve"> </w:t>
      </w:r>
      <w:proofErr w:type="spellStart"/>
      <w:r w:rsidRPr="00D815AB">
        <w:rPr>
          <w:sz w:val="24"/>
          <w:szCs w:val="24"/>
        </w:rPr>
        <w:t>Office</w:t>
      </w:r>
      <w:proofErr w:type="spellEnd"/>
      <w:r w:rsidRPr="00D815AB">
        <w:rPr>
          <w:sz w:val="24"/>
          <w:szCs w:val="24"/>
        </w:rPr>
        <w:t xml:space="preserve"> или одна из лицензионных версий </w:t>
      </w:r>
      <w:proofErr w:type="spellStart"/>
      <w:r w:rsidRPr="00D815AB">
        <w:rPr>
          <w:sz w:val="24"/>
          <w:szCs w:val="24"/>
        </w:rPr>
        <w:t>Microsoft</w:t>
      </w:r>
      <w:proofErr w:type="spellEnd"/>
      <w:r w:rsidRPr="00D815AB">
        <w:rPr>
          <w:sz w:val="24"/>
          <w:szCs w:val="24"/>
        </w:rPr>
        <w:t xml:space="preserve"> </w:t>
      </w:r>
      <w:proofErr w:type="spellStart"/>
      <w:r w:rsidRPr="00D815AB">
        <w:rPr>
          <w:sz w:val="24"/>
          <w:szCs w:val="24"/>
        </w:rPr>
        <w:t>Office</w:t>
      </w:r>
      <w:proofErr w:type="spellEnd"/>
      <w:r w:rsidRPr="00D815AB">
        <w:rPr>
          <w:sz w:val="24"/>
          <w:szCs w:val="24"/>
        </w:rPr>
        <w:t>.</w:t>
      </w:r>
    </w:p>
    <w:p w:rsidR="005D1235" w:rsidRPr="00D815AB" w:rsidRDefault="005D1235" w:rsidP="005D1235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D815AB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D815AB">
        <w:rPr>
          <w:b/>
          <w:sz w:val="24"/>
          <w:szCs w:val="24"/>
        </w:rPr>
        <w:t xml:space="preserve">и </w:t>
      </w:r>
      <w:r w:rsidRPr="00D815AB">
        <w:rPr>
          <w:b/>
          <w:spacing w:val="-1"/>
          <w:sz w:val="24"/>
          <w:szCs w:val="24"/>
        </w:rPr>
        <w:t xml:space="preserve">обучающимися </w:t>
      </w:r>
      <w:r w:rsidRPr="00D815AB">
        <w:rPr>
          <w:b/>
          <w:sz w:val="24"/>
          <w:szCs w:val="24"/>
        </w:rPr>
        <w:t xml:space="preserve">с ограниченными </w:t>
      </w:r>
      <w:r w:rsidRPr="00D815AB">
        <w:rPr>
          <w:b/>
          <w:spacing w:val="-1"/>
          <w:sz w:val="24"/>
          <w:szCs w:val="24"/>
        </w:rPr>
        <w:t>возможностями здоровья</w:t>
      </w:r>
      <w:r w:rsidRPr="00D815AB">
        <w:rPr>
          <w:spacing w:val="-1"/>
          <w:sz w:val="24"/>
          <w:szCs w:val="24"/>
        </w:rPr>
        <w:t xml:space="preserve"> осуществляется </w:t>
      </w:r>
      <w:r w:rsidRPr="00D815AB">
        <w:rPr>
          <w:sz w:val="24"/>
          <w:szCs w:val="24"/>
        </w:rPr>
        <w:t xml:space="preserve">с </w:t>
      </w:r>
      <w:r w:rsidRPr="00D815A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D815AB">
        <w:rPr>
          <w:sz w:val="24"/>
          <w:szCs w:val="24"/>
        </w:rPr>
        <w:t xml:space="preserve"> и </w:t>
      </w:r>
      <w:r w:rsidRPr="00D815A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D815AB">
        <w:rPr>
          <w:spacing w:val="-2"/>
          <w:sz w:val="24"/>
          <w:szCs w:val="24"/>
        </w:rPr>
        <w:t xml:space="preserve">доступ </w:t>
      </w:r>
      <w:r w:rsidRPr="00D815AB">
        <w:rPr>
          <w:sz w:val="24"/>
          <w:szCs w:val="24"/>
        </w:rPr>
        <w:t xml:space="preserve">в </w:t>
      </w:r>
      <w:r w:rsidRPr="00D815AB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5D1235" w:rsidRPr="00D815AB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8.3.1. для </w:t>
      </w:r>
      <w:r w:rsidRPr="00D815AB">
        <w:rPr>
          <w:i/>
          <w:iCs/>
          <w:spacing w:val="-1"/>
          <w:sz w:val="24"/>
          <w:szCs w:val="24"/>
        </w:rPr>
        <w:t xml:space="preserve">инвалидов </w:t>
      </w:r>
      <w:r w:rsidRPr="00D815AB">
        <w:rPr>
          <w:i/>
          <w:iCs/>
          <w:sz w:val="24"/>
          <w:szCs w:val="24"/>
        </w:rPr>
        <w:t>и лиц с</w:t>
      </w:r>
      <w:r w:rsidRPr="00D815A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815AB">
        <w:rPr>
          <w:i/>
          <w:iCs/>
          <w:sz w:val="24"/>
          <w:szCs w:val="24"/>
        </w:rPr>
        <w:t xml:space="preserve"> здоровья по зрению:</w:t>
      </w:r>
    </w:p>
    <w:p w:rsidR="005D1235" w:rsidRPr="00D815AB" w:rsidRDefault="005D1235" w:rsidP="005D1235">
      <w:pPr>
        <w:ind w:firstLine="709"/>
        <w:jc w:val="both"/>
        <w:rPr>
          <w:spacing w:val="-1"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- </w:t>
      </w:r>
      <w:r w:rsidRPr="00D815AB">
        <w:rPr>
          <w:iCs/>
          <w:sz w:val="24"/>
          <w:szCs w:val="24"/>
        </w:rPr>
        <w:t>о</w:t>
      </w:r>
      <w:r w:rsidRPr="00D815AB">
        <w:rPr>
          <w:spacing w:val="-1"/>
          <w:sz w:val="24"/>
          <w:szCs w:val="24"/>
        </w:rPr>
        <w:t xml:space="preserve">беспечен доступ </w:t>
      </w:r>
      <w:r w:rsidRPr="00D815AB">
        <w:rPr>
          <w:sz w:val="24"/>
          <w:szCs w:val="24"/>
        </w:rPr>
        <w:t xml:space="preserve">обучающихся, </w:t>
      </w:r>
      <w:r w:rsidRPr="00D815AB">
        <w:rPr>
          <w:spacing w:val="-1"/>
          <w:sz w:val="24"/>
          <w:szCs w:val="24"/>
        </w:rPr>
        <w:t xml:space="preserve">являющихся слепыми или слабовидящими </w:t>
      </w:r>
      <w:r w:rsidRPr="00D815AB">
        <w:rPr>
          <w:sz w:val="24"/>
          <w:szCs w:val="24"/>
        </w:rPr>
        <w:t xml:space="preserve">к </w:t>
      </w:r>
      <w:r w:rsidRPr="00D815AB">
        <w:rPr>
          <w:spacing w:val="-1"/>
          <w:sz w:val="24"/>
          <w:szCs w:val="24"/>
        </w:rPr>
        <w:t>зданиям Академии;</w:t>
      </w:r>
    </w:p>
    <w:p w:rsidR="005D1235" w:rsidRPr="00D815AB" w:rsidRDefault="005D1235" w:rsidP="005D1235">
      <w:pPr>
        <w:ind w:firstLine="709"/>
        <w:jc w:val="both"/>
        <w:rPr>
          <w:sz w:val="24"/>
          <w:szCs w:val="24"/>
        </w:rPr>
      </w:pPr>
      <w:r w:rsidRPr="00D815AB">
        <w:rPr>
          <w:spacing w:val="-1"/>
          <w:sz w:val="24"/>
          <w:szCs w:val="24"/>
        </w:rPr>
        <w:t xml:space="preserve">- </w:t>
      </w:r>
      <w:r w:rsidRPr="00D815AB">
        <w:rPr>
          <w:iCs/>
          <w:sz w:val="24"/>
          <w:szCs w:val="24"/>
        </w:rPr>
        <w:t>э</w:t>
      </w:r>
      <w:r w:rsidRPr="00D815AB">
        <w:rPr>
          <w:sz w:val="24"/>
          <w:szCs w:val="24"/>
        </w:rPr>
        <w:t xml:space="preserve">лектронный видео увеличитель "ONYX </w:t>
      </w:r>
      <w:proofErr w:type="spellStart"/>
      <w:r w:rsidRPr="00D815AB">
        <w:rPr>
          <w:sz w:val="24"/>
          <w:szCs w:val="24"/>
        </w:rPr>
        <w:t>Deskset</w:t>
      </w:r>
      <w:proofErr w:type="spellEnd"/>
      <w:r w:rsidRPr="00D815AB">
        <w:rPr>
          <w:sz w:val="24"/>
          <w:szCs w:val="24"/>
        </w:rPr>
        <w:t xml:space="preserve"> HD 22 (в полной комплектации);</w:t>
      </w:r>
    </w:p>
    <w:p w:rsidR="005D1235" w:rsidRPr="00D815AB" w:rsidRDefault="005D1235" w:rsidP="005D1235">
      <w:pPr>
        <w:ind w:firstLine="709"/>
        <w:jc w:val="both"/>
        <w:rPr>
          <w:sz w:val="24"/>
          <w:szCs w:val="24"/>
        </w:rPr>
      </w:pPr>
      <w:r w:rsidRPr="00D815AB">
        <w:rPr>
          <w:b/>
          <w:sz w:val="24"/>
          <w:szCs w:val="24"/>
        </w:rPr>
        <w:t xml:space="preserve">- </w:t>
      </w:r>
      <w:r w:rsidRPr="00D815A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D815AB">
        <w:rPr>
          <w:sz w:val="24"/>
          <w:szCs w:val="24"/>
        </w:rPr>
        <w:t xml:space="preserve"> </w:t>
      </w:r>
    </w:p>
    <w:p w:rsidR="005D1235" w:rsidRPr="00D815AB" w:rsidRDefault="005D1235" w:rsidP="005D1235">
      <w:pPr>
        <w:ind w:firstLine="709"/>
        <w:jc w:val="both"/>
        <w:rPr>
          <w:sz w:val="24"/>
          <w:szCs w:val="24"/>
          <w:shd w:val="clear" w:color="auto" w:fill="FFFFFF"/>
        </w:rPr>
      </w:pPr>
      <w:r w:rsidRPr="00D815AB">
        <w:rPr>
          <w:b/>
          <w:sz w:val="24"/>
          <w:szCs w:val="24"/>
        </w:rPr>
        <w:t>-</w:t>
      </w:r>
      <w:r w:rsidRPr="00D815AB">
        <w:rPr>
          <w:sz w:val="24"/>
          <w:szCs w:val="24"/>
        </w:rPr>
        <w:t xml:space="preserve"> принтер Брайля; </w:t>
      </w:r>
    </w:p>
    <w:p w:rsidR="005D1235" w:rsidRPr="00D815AB" w:rsidRDefault="005D1235" w:rsidP="005D1235">
      <w:pPr>
        <w:ind w:firstLine="709"/>
        <w:jc w:val="both"/>
        <w:rPr>
          <w:sz w:val="24"/>
          <w:szCs w:val="24"/>
          <w:shd w:val="clear" w:color="auto" w:fill="FEFEFE"/>
        </w:rPr>
      </w:pPr>
      <w:r w:rsidRPr="00D815AB">
        <w:rPr>
          <w:b/>
          <w:sz w:val="24"/>
          <w:szCs w:val="24"/>
          <w:shd w:val="clear" w:color="auto" w:fill="FFFFFF"/>
        </w:rPr>
        <w:t xml:space="preserve">- </w:t>
      </w:r>
      <w:r w:rsidRPr="00D815A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D815AB">
        <w:rPr>
          <w:b/>
          <w:sz w:val="24"/>
          <w:szCs w:val="24"/>
          <w:shd w:val="clear" w:color="auto" w:fill="FFFFFF"/>
        </w:rPr>
        <w:t xml:space="preserve"> </w:t>
      </w:r>
    </w:p>
    <w:p w:rsidR="005D1235" w:rsidRPr="00D815AB" w:rsidRDefault="005D1235" w:rsidP="005D1235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8.3.2. для </w:t>
      </w:r>
      <w:r w:rsidRPr="00D815AB">
        <w:rPr>
          <w:i/>
          <w:iCs/>
          <w:spacing w:val="-1"/>
          <w:sz w:val="24"/>
          <w:szCs w:val="24"/>
        </w:rPr>
        <w:t xml:space="preserve">инвалидов </w:t>
      </w:r>
      <w:r w:rsidRPr="00D815AB">
        <w:rPr>
          <w:i/>
          <w:iCs/>
          <w:sz w:val="24"/>
          <w:szCs w:val="24"/>
        </w:rPr>
        <w:t>и лиц с</w:t>
      </w:r>
      <w:r w:rsidRPr="00D815A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D815AB">
        <w:rPr>
          <w:i/>
          <w:iCs/>
          <w:sz w:val="24"/>
          <w:szCs w:val="24"/>
        </w:rPr>
        <w:t xml:space="preserve"> здоровья по слуху:</w:t>
      </w:r>
    </w:p>
    <w:p w:rsidR="005D1235" w:rsidRPr="00D815AB" w:rsidRDefault="005D1235" w:rsidP="005D1235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- </w:t>
      </w:r>
      <w:r w:rsidRPr="00D815AB">
        <w:rPr>
          <w:sz w:val="24"/>
          <w:szCs w:val="24"/>
        </w:rPr>
        <w:t>акустическая система</w:t>
      </w:r>
      <w:r w:rsidRPr="00D815A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15AB">
        <w:rPr>
          <w:sz w:val="24"/>
          <w:szCs w:val="24"/>
          <w:shd w:val="clear" w:color="auto" w:fill="FFFFFF"/>
        </w:rPr>
        <w:t>Front</w:t>
      </w:r>
      <w:proofErr w:type="spellEnd"/>
      <w:r w:rsidRPr="00D815A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15AB">
        <w:rPr>
          <w:sz w:val="24"/>
          <w:szCs w:val="24"/>
          <w:shd w:val="clear" w:color="auto" w:fill="FFFFFF"/>
        </w:rPr>
        <w:t>Row</w:t>
      </w:r>
      <w:proofErr w:type="spellEnd"/>
      <w:r w:rsidRPr="00D815A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15AB">
        <w:rPr>
          <w:sz w:val="24"/>
          <w:szCs w:val="24"/>
          <w:shd w:val="clear" w:color="auto" w:fill="FFFFFF"/>
        </w:rPr>
        <w:t>to</w:t>
      </w:r>
      <w:proofErr w:type="spellEnd"/>
      <w:r w:rsidRPr="00D815A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815AB">
        <w:rPr>
          <w:sz w:val="24"/>
          <w:szCs w:val="24"/>
          <w:shd w:val="clear" w:color="auto" w:fill="FFFFFF"/>
        </w:rPr>
        <w:t>Go</w:t>
      </w:r>
      <w:proofErr w:type="spellEnd"/>
      <w:r w:rsidRPr="00D815A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5D1235" w:rsidRPr="00D815AB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D815AB">
        <w:rPr>
          <w:i/>
          <w:iCs/>
          <w:sz w:val="24"/>
          <w:szCs w:val="24"/>
        </w:rPr>
        <w:t xml:space="preserve">- </w:t>
      </w:r>
      <w:r w:rsidRPr="00D815AB">
        <w:rPr>
          <w:sz w:val="24"/>
          <w:szCs w:val="24"/>
          <w:shd w:val="clear" w:color="auto" w:fill="FFFFFF"/>
        </w:rPr>
        <w:t xml:space="preserve">«ElBrailleW14J G2; </w:t>
      </w:r>
    </w:p>
    <w:p w:rsidR="005D1235" w:rsidRPr="00D815AB" w:rsidRDefault="005D1235" w:rsidP="005D1235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D815AB">
        <w:rPr>
          <w:b/>
          <w:sz w:val="24"/>
          <w:szCs w:val="24"/>
          <w:shd w:val="clear" w:color="auto" w:fill="FFFFFF"/>
        </w:rPr>
        <w:t>-</w:t>
      </w:r>
      <w:r w:rsidRPr="00D815A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5D1235" w:rsidRPr="00D815AB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D815AB">
        <w:rPr>
          <w:sz w:val="24"/>
          <w:szCs w:val="24"/>
          <w:shd w:val="clear" w:color="auto" w:fill="FFFFFF"/>
        </w:rPr>
        <w:t>- FM-передатчик AMIGO T31;</w:t>
      </w:r>
    </w:p>
    <w:p w:rsidR="005D1235" w:rsidRPr="00D815AB" w:rsidRDefault="005D1235" w:rsidP="005D1235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D815A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D815AB">
        <w:rPr>
          <w:sz w:val="24"/>
          <w:szCs w:val="24"/>
          <w:shd w:val="clear" w:color="auto" w:fill="FFFFFF"/>
        </w:rPr>
        <w:t>радиокласс</w:t>
      </w:r>
      <w:proofErr w:type="spellEnd"/>
      <w:r w:rsidRPr="00D815A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5D1235" w:rsidRPr="00D815AB" w:rsidRDefault="005D1235" w:rsidP="005D1235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8.3.3. для </w:t>
      </w:r>
      <w:r w:rsidRPr="00D815AB">
        <w:rPr>
          <w:i/>
          <w:iCs/>
          <w:spacing w:val="-1"/>
          <w:sz w:val="24"/>
          <w:szCs w:val="24"/>
        </w:rPr>
        <w:t xml:space="preserve">инвалидов </w:t>
      </w:r>
      <w:r w:rsidRPr="00D815AB">
        <w:rPr>
          <w:i/>
          <w:iCs/>
          <w:sz w:val="24"/>
          <w:szCs w:val="24"/>
        </w:rPr>
        <w:t xml:space="preserve">и лиц с </w:t>
      </w:r>
      <w:r w:rsidRPr="00D815A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D815AB">
        <w:rPr>
          <w:i/>
          <w:iCs/>
          <w:sz w:val="24"/>
          <w:szCs w:val="24"/>
        </w:rPr>
        <w:t>аппарата:</w:t>
      </w:r>
    </w:p>
    <w:p w:rsidR="005D1235" w:rsidRPr="00D815AB" w:rsidRDefault="005D1235" w:rsidP="005D1235">
      <w:pPr>
        <w:shd w:val="clear" w:color="auto" w:fill="FFFFFF"/>
        <w:tabs>
          <w:tab w:val="left" w:pos="851"/>
          <w:tab w:val="left" w:pos="1134"/>
          <w:tab w:val="left" w:pos="1276"/>
        </w:tabs>
        <w:ind w:left="851"/>
        <w:contextualSpacing/>
        <w:jc w:val="both"/>
        <w:rPr>
          <w:i/>
          <w:sz w:val="24"/>
          <w:szCs w:val="24"/>
        </w:rPr>
      </w:pPr>
      <w:r w:rsidRPr="00D815AB">
        <w:rPr>
          <w:i/>
          <w:iCs/>
          <w:sz w:val="24"/>
          <w:szCs w:val="24"/>
        </w:rPr>
        <w:t xml:space="preserve">- </w:t>
      </w:r>
      <w:r w:rsidRPr="00D815A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815AB" w:rsidRPr="00D815AB" w:rsidRDefault="00D815AB" w:rsidP="001D3EDF">
      <w:pPr>
        <w:jc w:val="right"/>
        <w:rPr>
          <w:i/>
          <w:sz w:val="24"/>
          <w:szCs w:val="24"/>
        </w:rPr>
      </w:pPr>
    </w:p>
    <w:p w:rsidR="00D815AB" w:rsidRDefault="00D815AB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A4669E" w:rsidRDefault="00A4669E" w:rsidP="001D3EDF">
      <w:pPr>
        <w:jc w:val="right"/>
        <w:rPr>
          <w:i/>
          <w:sz w:val="24"/>
          <w:szCs w:val="24"/>
        </w:rPr>
      </w:pPr>
    </w:p>
    <w:p w:rsidR="001D3EDF" w:rsidRPr="00D815AB" w:rsidRDefault="0017303D" w:rsidP="00A4669E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                                 </w:t>
      </w:r>
      <w:r w:rsidR="001D3EDF" w:rsidRPr="00D815AB">
        <w:rPr>
          <w:i/>
          <w:sz w:val="24"/>
          <w:szCs w:val="24"/>
        </w:rPr>
        <w:t xml:space="preserve">Приложение </w:t>
      </w:r>
      <w:r w:rsidR="00543499" w:rsidRPr="00D815AB">
        <w:rPr>
          <w:i/>
          <w:sz w:val="24"/>
          <w:szCs w:val="24"/>
        </w:rPr>
        <w:t>к рабочей программы дисциплины</w:t>
      </w:r>
    </w:p>
    <w:p w:rsidR="00543499" w:rsidRPr="00D815AB" w:rsidRDefault="00543499" w:rsidP="00533456">
      <w:pPr>
        <w:widowControl w:val="0"/>
        <w:jc w:val="right"/>
        <w:rPr>
          <w:b/>
          <w:sz w:val="24"/>
          <w:szCs w:val="24"/>
        </w:rPr>
      </w:pPr>
      <w:r w:rsidRPr="00D815AB">
        <w:rPr>
          <w:i/>
          <w:sz w:val="24"/>
          <w:szCs w:val="24"/>
        </w:rPr>
        <w:t>«</w:t>
      </w:r>
      <w:r w:rsidR="00533456" w:rsidRPr="00D815AB">
        <w:rPr>
          <w:i/>
          <w:sz w:val="24"/>
          <w:szCs w:val="24"/>
        </w:rPr>
        <w:t>И</w:t>
      </w:r>
      <w:r w:rsidR="00D34DAC" w:rsidRPr="00D815AB">
        <w:rPr>
          <w:i/>
          <w:sz w:val="24"/>
          <w:szCs w:val="24"/>
        </w:rPr>
        <w:t>стория и методология научных исследований в области спорта</w:t>
      </w:r>
      <w:r w:rsidRPr="00D815AB">
        <w:rPr>
          <w:i/>
          <w:sz w:val="24"/>
          <w:szCs w:val="24"/>
        </w:rPr>
        <w:t>»</w:t>
      </w:r>
    </w:p>
    <w:p w:rsidR="001D3EDF" w:rsidRPr="00D815AB" w:rsidRDefault="001D3EDF" w:rsidP="001D3EDF">
      <w:pPr>
        <w:jc w:val="right"/>
        <w:rPr>
          <w:i/>
          <w:sz w:val="24"/>
          <w:szCs w:val="24"/>
        </w:rPr>
      </w:pPr>
    </w:p>
    <w:p w:rsidR="001D3EDF" w:rsidRPr="00D815AB" w:rsidRDefault="001D3EDF" w:rsidP="001D3EDF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Министерство спорта Российской Федерации </w:t>
      </w:r>
    </w:p>
    <w:p w:rsidR="001D3EDF" w:rsidRPr="00D815AB" w:rsidRDefault="001D3EDF" w:rsidP="001D3EDF">
      <w:pPr>
        <w:jc w:val="center"/>
        <w:rPr>
          <w:sz w:val="24"/>
          <w:szCs w:val="24"/>
        </w:rPr>
      </w:pPr>
    </w:p>
    <w:p w:rsidR="001D3EDF" w:rsidRPr="00D815AB" w:rsidRDefault="001D3EDF" w:rsidP="001D3EDF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D815AB" w:rsidRDefault="001D3EDF" w:rsidP="00FD6D21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>высшего образования</w:t>
      </w:r>
    </w:p>
    <w:p w:rsidR="001D3EDF" w:rsidRPr="00D815AB" w:rsidRDefault="001D3EDF" w:rsidP="00FD6D21">
      <w:pPr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D815AB" w:rsidRDefault="001D3EDF" w:rsidP="00FD6D21">
      <w:pPr>
        <w:jc w:val="center"/>
        <w:rPr>
          <w:sz w:val="24"/>
          <w:szCs w:val="24"/>
        </w:rPr>
      </w:pPr>
    </w:p>
    <w:p w:rsidR="00533456" w:rsidRPr="00D815AB" w:rsidRDefault="006F0AAC" w:rsidP="00533456">
      <w:pPr>
        <w:widowControl w:val="0"/>
        <w:contextualSpacing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                                                 </w:t>
      </w:r>
      <w:r w:rsidR="00533456" w:rsidRPr="00D815AB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1D3EDF" w:rsidRPr="00D815AB" w:rsidRDefault="001D3EDF" w:rsidP="00FD6D21">
      <w:pPr>
        <w:jc w:val="right"/>
        <w:rPr>
          <w:sz w:val="24"/>
          <w:szCs w:val="24"/>
        </w:rPr>
      </w:pP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>УТВЕРЖДЕНО</w:t>
      </w: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 xml:space="preserve">решением Учебно-методической комиссии     </w:t>
      </w: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 xml:space="preserve">   протокол № 6/22 от «21» июня 2022г.</w:t>
      </w: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 xml:space="preserve">Председатель УМК, </w:t>
      </w: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>и. о. проректора по учебной работе</w:t>
      </w:r>
    </w:p>
    <w:p w:rsidR="006F0AAC" w:rsidRPr="00D815AB" w:rsidRDefault="006F0AAC" w:rsidP="006F0AAC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>___________________А.С. Солнцева</w:t>
      </w:r>
    </w:p>
    <w:p w:rsidR="00C11CFA" w:rsidRPr="00D815AB" w:rsidRDefault="00C11CFA" w:rsidP="00C11CFA">
      <w:pPr>
        <w:rPr>
          <w:b/>
          <w:bCs/>
          <w:sz w:val="24"/>
          <w:szCs w:val="24"/>
        </w:rPr>
      </w:pPr>
    </w:p>
    <w:p w:rsidR="001D3EDF" w:rsidRPr="00D815AB" w:rsidRDefault="001D3EDF" w:rsidP="00C11CFA">
      <w:pPr>
        <w:jc w:val="right"/>
        <w:rPr>
          <w:sz w:val="24"/>
          <w:szCs w:val="24"/>
        </w:rPr>
      </w:pPr>
    </w:p>
    <w:p w:rsidR="001D3EDF" w:rsidRPr="00D815AB" w:rsidRDefault="001D3EDF" w:rsidP="00FD6D21">
      <w:pPr>
        <w:jc w:val="right"/>
        <w:rPr>
          <w:sz w:val="24"/>
          <w:szCs w:val="24"/>
        </w:rPr>
      </w:pPr>
    </w:p>
    <w:p w:rsidR="001D3EDF" w:rsidRPr="00D815AB" w:rsidRDefault="001D3EDF" w:rsidP="00FD6D21">
      <w:pPr>
        <w:jc w:val="center"/>
        <w:rPr>
          <w:b/>
          <w:bCs/>
          <w:sz w:val="24"/>
          <w:szCs w:val="24"/>
        </w:rPr>
      </w:pPr>
      <w:r w:rsidRPr="00D815AB">
        <w:rPr>
          <w:b/>
          <w:bCs/>
          <w:sz w:val="24"/>
          <w:szCs w:val="24"/>
        </w:rPr>
        <w:t>Фонд оценочных средств</w:t>
      </w:r>
    </w:p>
    <w:p w:rsidR="001D3EDF" w:rsidRPr="00D815AB" w:rsidRDefault="00533456" w:rsidP="00FD6D21">
      <w:pPr>
        <w:jc w:val="center"/>
        <w:rPr>
          <w:sz w:val="24"/>
          <w:szCs w:val="24"/>
        </w:rPr>
      </w:pPr>
      <w:r w:rsidRPr="00D815AB">
        <w:rPr>
          <w:b/>
          <w:sz w:val="24"/>
          <w:szCs w:val="24"/>
        </w:rPr>
        <w:t xml:space="preserve">по дисциплине </w:t>
      </w:r>
    </w:p>
    <w:p w:rsidR="001D3EDF" w:rsidRPr="00D815AB" w:rsidRDefault="001D3EDF" w:rsidP="00FD6D21">
      <w:pPr>
        <w:jc w:val="center"/>
        <w:rPr>
          <w:sz w:val="24"/>
          <w:szCs w:val="24"/>
        </w:rPr>
      </w:pPr>
    </w:p>
    <w:p w:rsidR="00CC403F" w:rsidRPr="00D815AB" w:rsidRDefault="00CC403F" w:rsidP="00CC403F">
      <w:pPr>
        <w:jc w:val="center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 xml:space="preserve">«ИСТОРИЯ И МЕТОДОЛОГИЯ </w:t>
      </w:r>
    </w:p>
    <w:p w:rsidR="00CC403F" w:rsidRPr="00D815AB" w:rsidRDefault="00CC403F" w:rsidP="00CC403F">
      <w:pPr>
        <w:widowControl w:val="0"/>
        <w:jc w:val="center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НАУЧНЫХ ИССЛЕДОВАНИЙ В ОБЛАСТИ СПОРТА»</w:t>
      </w:r>
    </w:p>
    <w:p w:rsidR="00CC403F" w:rsidRPr="00D815AB" w:rsidRDefault="00CC403F" w:rsidP="00CC403F">
      <w:pPr>
        <w:widowControl w:val="0"/>
        <w:jc w:val="center"/>
        <w:rPr>
          <w:b/>
          <w:color w:val="000000" w:themeColor="text1"/>
          <w:sz w:val="24"/>
          <w:szCs w:val="24"/>
        </w:rPr>
      </w:pPr>
      <w:r w:rsidRPr="00D815AB">
        <w:rPr>
          <w:b/>
          <w:color w:val="000000" w:themeColor="text1"/>
          <w:sz w:val="24"/>
          <w:szCs w:val="24"/>
        </w:rPr>
        <w:t>Б1.О.01</w:t>
      </w:r>
    </w:p>
    <w:p w:rsidR="00CC403F" w:rsidRPr="00D815AB" w:rsidRDefault="00CC403F" w:rsidP="00CC403F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Направление подготовки</w:t>
      </w:r>
      <w:r w:rsidRPr="00D815AB">
        <w:rPr>
          <w:color w:val="000000"/>
          <w:sz w:val="24"/>
          <w:szCs w:val="24"/>
        </w:rPr>
        <w:t xml:space="preserve"> </w:t>
      </w:r>
    </w:p>
    <w:p w:rsidR="00CC403F" w:rsidRPr="00D815AB" w:rsidRDefault="00CC403F" w:rsidP="00CC403F">
      <w:pPr>
        <w:widowControl w:val="0"/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49.04.03 Спорт  </w:t>
      </w:r>
    </w:p>
    <w:p w:rsidR="00CC403F" w:rsidRPr="00D815AB" w:rsidRDefault="00CC403F" w:rsidP="00CC403F">
      <w:pPr>
        <w:widowControl w:val="0"/>
        <w:rPr>
          <w:b/>
          <w:color w:val="000000"/>
          <w:sz w:val="24"/>
          <w:szCs w:val="24"/>
        </w:rPr>
      </w:pPr>
    </w:p>
    <w:p w:rsidR="00CC403F" w:rsidRPr="00D815AB" w:rsidRDefault="00CC403F" w:rsidP="00CC403F">
      <w:pPr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ОПОП</w:t>
      </w:r>
    </w:p>
    <w:p w:rsidR="00CC403F" w:rsidRPr="00D815AB" w:rsidRDefault="00CC403F" w:rsidP="00CC403F">
      <w:pPr>
        <w:jc w:val="center"/>
        <w:rPr>
          <w:bCs/>
          <w:sz w:val="24"/>
          <w:szCs w:val="24"/>
        </w:rPr>
      </w:pPr>
      <w:r w:rsidRPr="00D815AB">
        <w:rPr>
          <w:bCs/>
          <w:color w:val="000000"/>
          <w:sz w:val="24"/>
          <w:szCs w:val="24"/>
        </w:rPr>
        <w:t>«Концепции и технологии спортивных игр»</w:t>
      </w:r>
    </w:p>
    <w:p w:rsidR="00CC403F" w:rsidRPr="00D815AB" w:rsidRDefault="00CC403F" w:rsidP="00CC403F">
      <w:pPr>
        <w:jc w:val="center"/>
        <w:rPr>
          <w:bCs/>
          <w:sz w:val="24"/>
          <w:szCs w:val="24"/>
        </w:rPr>
      </w:pPr>
      <w:r w:rsidRPr="00D815AB">
        <w:rPr>
          <w:bCs/>
          <w:sz w:val="24"/>
          <w:szCs w:val="24"/>
        </w:rPr>
        <w:t>«Подготовка спортивного резерва»</w:t>
      </w:r>
    </w:p>
    <w:p w:rsidR="00CC403F" w:rsidRPr="00D815AB" w:rsidRDefault="00CC403F" w:rsidP="00CC403F">
      <w:pPr>
        <w:widowControl w:val="0"/>
        <w:jc w:val="center"/>
        <w:rPr>
          <w:bCs/>
          <w:iCs/>
          <w:color w:val="000000"/>
          <w:sz w:val="24"/>
          <w:szCs w:val="24"/>
        </w:rPr>
      </w:pPr>
    </w:p>
    <w:p w:rsidR="00CC403F" w:rsidRPr="00D815AB" w:rsidRDefault="00CC403F" w:rsidP="00CC403F">
      <w:pPr>
        <w:widowControl w:val="0"/>
        <w:jc w:val="center"/>
        <w:rPr>
          <w:bCs/>
          <w:iCs/>
          <w:color w:val="000000"/>
          <w:sz w:val="24"/>
          <w:szCs w:val="24"/>
        </w:rPr>
      </w:pPr>
    </w:p>
    <w:p w:rsidR="00CC403F" w:rsidRPr="00D815AB" w:rsidRDefault="00CC403F" w:rsidP="00CC403F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Квалификация выпускника</w:t>
      </w:r>
    </w:p>
    <w:p w:rsidR="00CC403F" w:rsidRPr="00D815AB" w:rsidRDefault="00CC403F" w:rsidP="00CC403F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магистр</w:t>
      </w:r>
    </w:p>
    <w:p w:rsidR="00CC403F" w:rsidRPr="00D815AB" w:rsidRDefault="00CC403F" w:rsidP="00CC403F">
      <w:pPr>
        <w:widowControl w:val="0"/>
        <w:jc w:val="center"/>
        <w:rPr>
          <w:b/>
          <w:color w:val="000000"/>
          <w:sz w:val="24"/>
          <w:szCs w:val="24"/>
        </w:rPr>
      </w:pPr>
    </w:p>
    <w:p w:rsidR="006F0AAC" w:rsidRPr="00D815AB" w:rsidRDefault="00CC403F" w:rsidP="006F0AAC">
      <w:pPr>
        <w:widowControl w:val="0"/>
        <w:jc w:val="center"/>
        <w:rPr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Форма </w:t>
      </w:r>
      <w:r w:rsidR="006F0AAC" w:rsidRPr="00D815AB">
        <w:rPr>
          <w:color w:val="000000"/>
          <w:sz w:val="24"/>
          <w:szCs w:val="24"/>
        </w:rPr>
        <w:t>обучения</w:t>
      </w:r>
    </w:p>
    <w:p w:rsidR="00CC403F" w:rsidRPr="00D815AB" w:rsidRDefault="00CC403F" w:rsidP="006F0AAC">
      <w:pPr>
        <w:widowControl w:val="0"/>
        <w:jc w:val="center"/>
        <w:rPr>
          <w:b/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очная</w:t>
      </w:r>
    </w:p>
    <w:p w:rsidR="001D3EDF" w:rsidRPr="00D815AB" w:rsidRDefault="001D3EDF" w:rsidP="00FD6D21">
      <w:pPr>
        <w:jc w:val="center"/>
        <w:rPr>
          <w:b/>
          <w:sz w:val="24"/>
          <w:szCs w:val="24"/>
        </w:rPr>
      </w:pPr>
    </w:p>
    <w:p w:rsidR="001D3EDF" w:rsidRPr="00D815AB" w:rsidRDefault="001D3EDF" w:rsidP="001D3EDF">
      <w:pPr>
        <w:jc w:val="center"/>
        <w:rPr>
          <w:b/>
          <w:sz w:val="24"/>
          <w:szCs w:val="24"/>
        </w:rPr>
      </w:pPr>
    </w:p>
    <w:p w:rsidR="006F0AAC" w:rsidRPr="00D815AB" w:rsidRDefault="006F0AAC" w:rsidP="00253E6B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>Рассмотрено и одобрено на</w:t>
      </w:r>
    </w:p>
    <w:p w:rsidR="006F0AAC" w:rsidRPr="00D815AB" w:rsidRDefault="006F0AAC" w:rsidP="00253E6B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 xml:space="preserve">заседании </w:t>
      </w:r>
      <w:r w:rsidR="00C945BB">
        <w:rPr>
          <w:sz w:val="24"/>
          <w:szCs w:val="24"/>
        </w:rPr>
        <w:t>кафедры (протокол №11</w:t>
      </w:r>
    </w:p>
    <w:p w:rsidR="006F0AAC" w:rsidRPr="00D815AB" w:rsidRDefault="006F0AAC" w:rsidP="00253E6B">
      <w:pPr>
        <w:jc w:val="right"/>
        <w:rPr>
          <w:sz w:val="24"/>
          <w:szCs w:val="24"/>
        </w:rPr>
      </w:pPr>
      <w:r w:rsidRPr="00D815AB">
        <w:rPr>
          <w:sz w:val="24"/>
          <w:szCs w:val="24"/>
        </w:rPr>
        <w:t>от «25» мая 2022г.)</w:t>
      </w:r>
    </w:p>
    <w:p w:rsidR="006F0AAC" w:rsidRPr="00D815AB" w:rsidRDefault="006F0AAC" w:rsidP="00253E6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815AB">
        <w:rPr>
          <w:sz w:val="24"/>
          <w:szCs w:val="24"/>
        </w:rPr>
        <w:t>Заведующий кафедрой</w:t>
      </w:r>
    </w:p>
    <w:p w:rsidR="00253E6B" w:rsidRPr="00D815AB" w:rsidRDefault="006F0AAC" w:rsidP="00253E6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815AB">
        <w:rPr>
          <w:sz w:val="24"/>
          <w:szCs w:val="24"/>
        </w:rPr>
        <w:t>к</w:t>
      </w:r>
      <w:r w:rsidR="00253E6B" w:rsidRPr="00D815AB">
        <w:rPr>
          <w:sz w:val="24"/>
          <w:szCs w:val="24"/>
        </w:rPr>
        <w:t>анд</w:t>
      </w:r>
      <w:r w:rsidRPr="00D815AB">
        <w:rPr>
          <w:sz w:val="24"/>
          <w:szCs w:val="24"/>
        </w:rPr>
        <w:t>.</w:t>
      </w:r>
      <w:r w:rsidR="00D815AB" w:rsidRPr="00D815AB">
        <w:rPr>
          <w:sz w:val="24"/>
          <w:szCs w:val="24"/>
        </w:rPr>
        <w:t xml:space="preserve"> </w:t>
      </w:r>
      <w:proofErr w:type="spellStart"/>
      <w:r w:rsidRPr="00D815AB">
        <w:rPr>
          <w:sz w:val="24"/>
          <w:szCs w:val="24"/>
        </w:rPr>
        <w:t>с</w:t>
      </w:r>
      <w:r w:rsidR="00253E6B" w:rsidRPr="00D815AB">
        <w:rPr>
          <w:sz w:val="24"/>
          <w:szCs w:val="24"/>
        </w:rPr>
        <w:t>оциол</w:t>
      </w:r>
      <w:proofErr w:type="spellEnd"/>
      <w:r w:rsidRPr="00D815AB">
        <w:rPr>
          <w:sz w:val="24"/>
          <w:szCs w:val="24"/>
        </w:rPr>
        <w:t>.</w:t>
      </w:r>
      <w:r w:rsidR="00D815AB" w:rsidRPr="00D815AB">
        <w:rPr>
          <w:sz w:val="24"/>
          <w:szCs w:val="24"/>
        </w:rPr>
        <w:t xml:space="preserve"> </w:t>
      </w:r>
      <w:r w:rsidRPr="00D815AB">
        <w:rPr>
          <w:sz w:val="24"/>
          <w:szCs w:val="24"/>
        </w:rPr>
        <w:t>н</w:t>
      </w:r>
      <w:r w:rsidR="00253E6B" w:rsidRPr="00D815AB">
        <w:rPr>
          <w:sz w:val="24"/>
          <w:szCs w:val="24"/>
        </w:rPr>
        <w:t>аук</w:t>
      </w:r>
      <w:r w:rsidRPr="00D815AB">
        <w:rPr>
          <w:sz w:val="24"/>
          <w:szCs w:val="24"/>
        </w:rPr>
        <w:t>. доцент</w:t>
      </w:r>
    </w:p>
    <w:p w:rsidR="006F0AAC" w:rsidRPr="00D815AB" w:rsidRDefault="006F0AAC" w:rsidP="00253E6B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D815AB">
        <w:rPr>
          <w:sz w:val="24"/>
          <w:szCs w:val="24"/>
        </w:rPr>
        <w:t>Митрохина Е. Ю.</w:t>
      </w:r>
    </w:p>
    <w:p w:rsidR="001D3EDF" w:rsidRPr="00D815AB" w:rsidRDefault="006F0AAC" w:rsidP="00253E6B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                                                                             </w:t>
      </w:r>
      <w:r w:rsidR="00253E6B" w:rsidRPr="00D815AB">
        <w:rPr>
          <w:sz w:val="24"/>
          <w:szCs w:val="24"/>
        </w:rPr>
        <w:t xml:space="preserve"> </w:t>
      </w:r>
    </w:p>
    <w:p w:rsidR="00723560" w:rsidRPr="00D815AB" w:rsidRDefault="001D3ED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D815AB">
        <w:rPr>
          <w:sz w:val="24"/>
          <w:szCs w:val="24"/>
        </w:rPr>
        <w:t xml:space="preserve">      </w:t>
      </w:r>
    </w:p>
    <w:p w:rsidR="007050B3" w:rsidRPr="00D815AB" w:rsidRDefault="007050B3" w:rsidP="001D3EDF">
      <w:pPr>
        <w:jc w:val="center"/>
        <w:rPr>
          <w:sz w:val="24"/>
          <w:szCs w:val="24"/>
        </w:rPr>
      </w:pPr>
    </w:p>
    <w:p w:rsidR="006F0AAC" w:rsidRPr="00D815AB" w:rsidRDefault="003826DF" w:rsidP="006F0AAC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 xml:space="preserve"> </w:t>
      </w:r>
      <w:r w:rsidR="006F0AAC" w:rsidRPr="00D815AB">
        <w:rPr>
          <w:sz w:val="24"/>
          <w:szCs w:val="24"/>
        </w:rPr>
        <w:t xml:space="preserve"> 2022</w:t>
      </w:r>
      <w:proofErr w:type="gramEnd"/>
      <w:r w:rsidR="006F0AAC" w:rsidRPr="00D815AB">
        <w:rPr>
          <w:sz w:val="24"/>
          <w:szCs w:val="24"/>
        </w:rPr>
        <w:t xml:space="preserve"> г. </w:t>
      </w:r>
    </w:p>
    <w:p w:rsidR="007050B3" w:rsidRPr="00D815AB" w:rsidRDefault="007050B3" w:rsidP="001D3EDF">
      <w:pPr>
        <w:jc w:val="center"/>
        <w:rPr>
          <w:sz w:val="24"/>
          <w:szCs w:val="24"/>
        </w:rPr>
      </w:pPr>
    </w:p>
    <w:p w:rsidR="00D815AB" w:rsidRPr="00D815AB" w:rsidRDefault="00D815AB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21C37" w:rsidRDefault="00921C3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21C37" w:rsidRDefault="00921C3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921C37" w:rsidRDefault="00921C37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722A5B" w:rsidRPr="00D815AB" w:rsidRDefault="00722A5B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22A5B" w:rsidRPr="00D815AB" w:rsidRDefault="00722A5B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BF2E70" w:rsidRPr="00D815AB" w:rsidRDefault="00BF2E70" w:rsidP="00BF2E70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П</w:t>
      </w:r>
      <w:r w:rsidR="00342955" w:rsidRPr="00D815AB">
        <w:rPr>
          <w:b/>
          <w:sz w:val="24"/>
          <w:szCs w:val="24"/>
        </w:rPr>
        <w:t>аспорт фонда оценочных средств</w:t>
      </w:r>
    </w:p>
    <w:p w:rsidR="00BF2E70" w:rsidRPr="00D815AB" w:rsidRDefault="00BF2E70" w:rsidP="00722A5B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722A5B" w:rsidRPr="00D815AB" w:rsidTr="003A2AF9">
        <w:trPr>
          <w:trHeight w:val="185"/>
        </w:trPr>
        <w:tc>
          <w:tcPr>
            <w:tcW w:w="2268" w:type="dxa"/>
            <w:vAlign w:val="center"/>
          </w:tcPr>
          <w:p w:rsidR="00722A5B" w:rsidRPr="00D815AB" w:rsidRDefault="00722A5B" w:rsidP="003A2AF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722A5B" w:rsidRPr="00D815AB" w:rsidRDefault="00722A5B" w:rsidP="003A2AF9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D815AB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543" w:type="dxa"/>
            <w:vAlign w:val="center"/>
          </w:tcPr>
          <w:p w:rsidR="00722A5B" w:rsidRPr="00D815AB" w:rsidRDefault="00722A5B" w:rsidP="003A2AF9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D815AB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540D4" w:rsidRPr="00D815AB" w:rsidTr="003A2AF9">
        <w:tc>
          <w:tcPr>
            <w:tcW w:w="2268" w:type="dxa"/>
          </w:tcPr>
          <w:p w:rsidR="001540D4" w:rsidRPr="00D815AB" w:rsidRDefault="001540D4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D815AB">
              <w:rPr>
                <w:b/>
                <w:bCs/>
                <w:iCs/>
                <w:sz w:val="24"/>
                <w:szCs w:val="24"/>
              </w:rPr>
              <w:t>УК-1</w:t>
            </w:r>
            <w:r w:rsidRPr="00D815AB">
              <w:rPr>
                <w:iCs/>
                <w:sz w:val="24"/>
                <w:szCs w:val="24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261" w:type="dxa"/>
            <w:vMerge w:val="restart"/>
          </w:tcPr>
          <w:p w:rsidR="001540D4" w:rsidRPr="001540D4" w:rsidRDefault="001540D4" w:rsidP="00CC403F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Е/01.6</w:t>
            </w:r>
          </w:p>
          <w:p w:rsidR="001540D4" w:rsidRPr="001540D4" w:rsidRDefault="001540D4" w:rsidP="00CC403F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1540D4" w:rsidRPr="001540D4" w:rsidRDefault="001540D4" w:rsidP="00CC403F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</w:p>
          <w:p w:rsidR="001540D4" w:rsidRPr="001540D4" w:rsidRDefault="001540D4" w:rsidP="00CC403F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Е/02.6</w:t>
            </w:r>
          </w:p>
          <w:p w:rsidR="001540D4" w:rsidRPr="001540D4" w:rsidRDefault="001540D4" w:rsidP="00CC403F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</w:p>
          <w:p w:rsidR="001540D4" w:rsidRPr="00D815AB" w:rsidRDefault="001540D4" w:rsidP="00CC403F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</w:p>
        </w:tc>
        <w:tc>
          <w:tcPr>
            <w:tcW w:w="3543" w:type="dxa"/>
          </w:tcPr>
          <w:p w:rsidR="001540D4" w:rsidRPr="00D815AB" w:rsidRDefault="001540D4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Может перечислить и охарактеризовать основные научные школы, направления, концепции в области методологии </w:t>
            </w:r>
            <w:proofErr w:type="spellStart"/>
            <w:r w:rsidRPr="00D815AB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540D4" w:rsidRPr="00D815AB" w:rsidRDefault="001540D4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540D4" w:rsidRPr="00D815AB" w:rsidRDefault="001540D4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Умеет самостоятельно составить программу научного </w:t>
            </w:r>
            <w:proofErr w:type="gramStart"/>
            <w:r w:rsidRPr="00D815AB">
              <w:rPr>
                <w:color w:val="000000"/>
                <w:spacing w:val="-1"/>
                <w:sz w:val="24"/>
                <w:szCs w:val="24"/>
              </w:rPr>
              <w:t>исследования,  сформулировать</w:t>
            </w:r>
            <w:proofErr w:type="gramEnd"/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 и  обосновать  предлагаемую гипотезу исследования.  </w:t>
            </w:r>
          </w:p>
          <w:p w:rsidR="001540D4" w:rsidRPr="00D815AB" w:rsidRDefault="001540D4" w:rsidP="00913DB6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1540D4" w:rsidRPr="00D815AB" w:rsidRDefault="001540D4" w:rsidP="00913DB6">
            <w:pPr>
              <w:tabs>
                <w:tab w:val="num" w:pos="756"/>
              </w:tabs>
              <w:jc w:val="both"/>
              <w:rPr>
                <w:i/>
                <w:sz w:val="24"/>
                <w:szCs w:val="24"/>
              </w:rPr>
            </w:pPr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Имеет опыт проведения исследовательской работы в области </w:t>
            </w:r>
            <w:proofErr w:type="spellStart"/>
            <w:r w:rsidRPr="00D815AB">
              <w:rPr>
                <w:color w:val="000000"/>
                <w:spacing w:val="-1"/>
                <w:sz w:val="24"/>
                <w:szCs w:val="24"/>
              </w:rPr>
              <w:t>ФКиС</w:t>
            </w:r>
            <w:proofErr w:type="spellEnd"/>
            <w:r w:rsidRPr="00D815AB">
              <w:rPr>
                <w:color w:val="000000"/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</w:t>
            </w:r>
          </w:p>
        </w:tc>
      </w:tr>
      <w:tr w:rsidR="001540D4" w:rsidRPr="00D815AB" w:rsidTr="003A2AF9">
        <w:tc>
          <w:tcPr>
            <w:tcW w:w="2268" w:type="dxa"/>
          </w:tcPr>
          <w:p w:rsidR="001540D4" w:rsidRPr="00D815AB" w:rsidRDefault="001540D4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D815AB">
              <w:rPr>
                <w:b/>
                <w:bCs/>
                <w:iCs/>
                <w:sz w:val="24"/>
                <w:szCs w:val="24"/>
              </w:rPr>
              <w:t>УК- 2</w:t>
            </w:r>
            <w:r w:rsidRPr="00D815AB">
              <w:rPr>
                <w:iCs/>
                <w:sz w:val="24"/>
                <w:szCs w:val="24"/>
              </w:rPr>
              <w:t>.</w:t>
            </w:r>
          </w:p>
          <w:p w:rsidR="001540D4" w:rsidRPr="00D815AB" w:rsidRDefault="001540D4" w:rsidP="003A2AF9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D815AB">
              <w:rPr>
                <w:iCs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:rsidR="001540D4" w:rsidRPr="00D815AB" w:rsidRDefault="001540D4" w:rsidP="003A2AF9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40D4" w:rsidRPr="00D815AB" w:rsidRDefault="001540D4" w:rsidP="00CC403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540D4" w:rsidRPr="00D815AB" w:rsidRDefault="001540D4" w:rsidP="00913DB6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>Может 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  <w:p w:rsidR="001540D4" w:rsidRPr="00D815AB" w:rsidRDefault="001540D4" w:rsidP="00913DB6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</w:p>
          <w:p w:rsidR="001540D4" w:rsidRPr="00D815AB" w:rsidRDefault="001540D4" w:rsidP="00913DB6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Умеет обоснованного обсуждать результаты экспериментального исследования в сфере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ФКиС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 xml:space="preserve"> с целью их применения в практической деятельности.</w:t>
            </w:r>
          </w:p>
          <w:p w:rsidR="001540D4" w:rsidRPr="00D815AB" w:rsidRDefault="001540D4" w:rsidP="00913DB6">
            <w:pPr>
              <w:tabs>
                <w:tab w:val="right" w:leader="underscore" w:pos="9356"/>
              </w:tabs>
              <w:rPr>
                <w:color w:val="000000"/>
                <w:sz w:val="24"/>
                <w:szCs w:val="24"/>
              </w:rPr>
            </w:pPr>
          </w:p>
          <w:p w:rsidR="001540D4" w:rsidRPr="00D815AB" w:rsidRDefault="001540D4" w:rsidP="00913DB6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D815AB">
              <w:rPr>
                <w:color w:val="000000"/>
                <w:sz w:val="24"/>
                <w:szCs w:val="24"/>
              </w:rPr>
              <w:t xml:space="preserve">Может научно обоснованно сравнивать данные экспериментальных исследований в области </w:t>
            </w:r>
            <w:proofErr w:type="spellStart"/>
            <w:r w:rsidRPr="00D815AB">
              <w:rPr>
                <w:color w:val="000000"/>
                <w:sz w:val="24"/>
                <w:szCs w:val="24"/>
              </w:rPr>
              <w:t>ФКиС</w:t>
            </w:r>
            <w:proofErr w:type="spellEnd"/>
            <w:r w:rsidRPr="00D815AB">
              <w:rPr>
                <w:color w:val="000000"/>
                <w:sz w:val="24"/>
                <w:szCs w:val="24"/>
              </w:rPr>
              <w:t xml:space="preserve"> с целью выявления наиболее актуальных и значимых результатов. </w:t>
            </w:r>
          </w:p>
        </w:tc>
      </w:tr>
    </w:tbl>
    <w:p w:rsidR="00083144" w:rsidRPr="00D815AB" w:rsidRDefault="00083144" w:rsidP="00083144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722A5B" w:rsidRPr="00D815AB" w:rsidRDefault="00722A5B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CC403F" w:rsidRPr="00D815AB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CC403F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603153" w:rsidRPr="00D815AB" w:rsidRDefault="00603153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CC403F" w:rsidRPr="00D815AB" w:rsidRDefault="00CC403F" w:rsidP="00722A5B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722A5B" w:rsidRPr="00D815AB" w:rsidRDefault="00722A5B" w:rsidP="00BF2E70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D815AB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722A5B" w:rsidRPr="00D815AB" w:rsidRDefault="00722A5B" w:rsidP="00BF2E70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D815AB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1. Эмпирическое знание и его структура.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2. Становление развитой научной теории и многообразие вариантов ее формирования.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3. Глобальные научные революции и их с</w:t>
      </w:r>
      <w:r w:rsidR="0011724C" w:rsidRPr="00D815AB">
        <w:rPr>
          <w:color w:val="000000"/>
          <w:spacing w:val="-1"/>
          <w:sz w:val="24"/>
          <w:szCs w:val="24"/>
        </w:rPr>
        <w:t>оциально-исторические</w:t>
      </w:r>
      <w:r w:rsidRPr="00D815AB">
        <w:rPr>
          <w:color w:val="000000"/>
          <w:spacing w:val="-1"/>
          <w:sz w:val="24"/>
          <w:szCs w:val="24"/>
        </w:rPr>
        <w:t xml:space="preserve"> предпосылки.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4. Поиск нового типа цивилизационного развития и новые функции науки в эпоху глобализации.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5. Формирование науки как профессиональной деятельности.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6. Возникновение дисциплинарно организованной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7. Этика науки и ответственность ученого.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8. Нормы научной деятельности и расширение </w:t>
      </w:r>
      <w:proofErr w:type="spellStart"/>
      <w:r w:rsidRPr="00D815AB">
        <w:rPr>
          <w:color w:val="000000"/>
          <w:spacing w:val="-1"/>
          <w:sz w:val="24"/>
          <w:szCs w:val="24"/>
        </w:rPr>
        <w:t>этоса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науки.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9. Методологическая проблематика в концепции Т. Куна.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10. Эволюция подходов к анализу науки.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11. Формирование опытной науки в </w:t>
      </w:r>
      <w:r w:rsidR="0011724C" w:rsidRPr="00D815AB">
        <w:rPr>
          <w:color w:val="000000"/>
          <w:spacing w:val="-1"/>
          <w:sz w:val="24"/>
          <w:szCs w:val="24"/>
        </w:rPr>
        <w:t>эпоху Нового времени</w:t>
      </w:r>
      <w:r w:rsidRPr="00D815AB">
        <w:rPr>
          <w:color w:val="000000"/>
          <w:spacing w:val="-1"/>
          <w:sz w:val="24"/>
          <w:szCs w:val="24"/>
        </w:rPr>
        <w:t xml:space="preserve">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12. Традиции и революции в науке.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13. Научные революции как перестройка оснований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14. Проблемы государственного регулирования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15. Наука в собственном смысле слова: классическая, неклассическая и </w:t>
      </w:r>
      <w:proofErr w:type="spellStart"/>
      <w:r w:rsidRPr="00D815AB">
        <w:rPr>
          <w:color w:val="000000"/>
          <w:spacing w:val="-1"/>
          <w:sz w:val="24"/>
          <w:szCs w:val="24"/>
        </w:rPr>
        <w:t>постнеклассическая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наука.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16. Научные школы и эволюция способов трансляции научных знаний.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17. Компьютеризация науки и ее социальные последствия.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18. Методологическая проблематика в концепции П. </w:t>
      </w:r>
      <w:proofErr w:type="spellStart"/>
      <w:r w:rsidRPr="00D815AB">
        <w:rPr>
          <w:color w:val="000000"/>
          <w:spacing w:val="-1"/>
          <w:sz w:val="24"/>
          <w:szCs w:val="24"/>
        </w:rPr>
        <w:t>Фейерабенда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19. Наука и философия. Статус научной философии.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20. Формирование первичных теоретических моделей и законов.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21. Понятие науки и основные аспекты бытия науки.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22. Основные </w:t>
      </w:r>
      <w:proofErr w:type="spellStart"/>
      <w:r w:rsidRPr="00D815AB">
        <w:rPr>
          <w:color w:val="000000"/>
          <w:spacing w:val="-1"/>
          <w:sz w:val="24"/>
          <w:szCs w:val="24"/>
        </w:rPr>
        <w:t>историчечские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этапы формирования научного мировоззрения.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23. Проблемные ситуации в науке.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24. Проблема включения новых теоретических представлений в науку.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25. Методологическая проблематика в концепции И. </w:t>
      </w:r>
      <w:proofErr w:type="spellStart"/>
      <w:r w:rsidRPr="00D815AB">
        <w:rPr>
          <w:color w:val="000000"/>
          <w:spacing w:val="-1"/>
          <w:sz w:val="24"/>
          <w:szCs w:val="24"/>
        </w:rPr>
        <w:t>Лакатоса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26. Динамика научного знания, модели роста.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27. Традиционность науки и виды научных традиций. Традиции инновации.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28. Смена типов научной рациональности.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29. Логико-эпистемологический подход к исследованию науки. 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30. Наука как </w:t>
      </w:r>
      <w:r w:rsidR="0011724C" w:rsidRPr="00D815AB">
        <w:rPr>
          <w:color w:val="000000"/>
          <w:spacing w:val="-1"/>
          <w:sz w:val="24"/>
          <w:szCs w:val="24"/>
        </w:rPr>
        <w:t>социальный</w:t>
      </w:r>
      <w:r w:rsidRPr="00D815AB">
        <w:rPr>
          <w:color w:val="000000"/>
          <w:spacing w:val="-1"/>
          <w:sz w:val="24"/>
          <w:szCs w:val="24"/>
        </w:rPr>
        <w:t xml:space="preserve"> феномен. Становление науки как социального института.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31. Первая научная революция и формирование научного типа рациональности.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32. Наука как вид духовной деятельности.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33. Методологическая проблематика в концепции К. Поппера.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34. Главные характеристики современной </w:t>
      </w:r>
      <w:proofErr w:type="spellStart"/>
      <w:r w:rsidRPr="00D815AB">
        <w:rPr>
          <w:color w:val="000000"/>
          <w:spacing w:val="-1"/>
          <w:sz w:val="24"/>
          <w:szCs w:val="24"/>
        </w:rPr>
        <w:t>постнеклассической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35. Роль науки в преодолении глобальных проблем современности.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36. Сциентизм и </w:t>
      </w:r>
      <w:proofErr w:type="spellStart"/>
      <w:r w:rsidRPr="00D815AB">
        <w:rPr>
          <w:color w:val="000000"/>
          <w:spacing w:val="-1"/>
          <w:sz w:val="24"/>
          <w:szCs w:val="24"/>
        </w:rPr>
        <w:t>антисциентизм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. Наука и </w:t>
      </w:r>
      <w:proofErr w:type="spellStart"/>
      <w:r w:rsidRPr="00D815AB">
        <w:rPr>
          <w:color w:val="000000"/>
          <w:spacing w:val="-1"/>
          <w:sz w:val="24"/>
          <w:szCs w:val="24"/>
        </w:rPr>
        <w:t>паранаучное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знание.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37. Научное знание как система, его особенности и структура.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38. Позитивистская традиция в философии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39. Общие закономерности развития науки.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40. Механизмы порождения научного знания и развития научных понятий.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41.  Глобальные революции и типы научной рациональности.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42. Историческое развитие институциональных форм научной деятельности.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43. Научные сообщества и их исторические типы.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44. Методологическая проблематика в концепции М. </w:t>
      </w:r>
      <w:proofErr w:type="spellStart"/>
      <w:r w:rsidRPr="00D815AB">
        <w:rPr>
          <w:color w:val="000000"/>
          <w:spacing w:val="-1"/>
          <w:sz w:val="24"/>
          <w:szCs w:val="24"/>
        </w:rPr>
        <w:t>Полани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45. Функции науки. Роль науки в современном образовании и формировании личности.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46. Специфика теоретического познания. Структура и функции научной теории.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lastRenderedPageBreak/>
        <w:t>47. Этические проблемы науки в начале XXI века.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48. Проблема гуманитарного контроля в науке и высоких технологиях. Экологическая этика. 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49. </w:t>
      </w:r>
      <w:r w:rsidR="0011724C" w:rsidRPr="00D815AB">
        <w:rPr>
          <w:color w:val="000000"/>
          <w:spacing w:val="-1"/>
          <w:sz w:val="24"/>
          <w:szCs w:val="24"/>
        </w:rPr>
        <w:t>Античный</w:t>
      </w:r>
      <w:r w:rsidRPr="00D815AB">
        <w:rPr>
          <w:color w:val="000000"/>
          <w:spacing w:val="-1"/>
          <w:sz w:val="24"/>
          <w:szCs w:val="24"/>
        </w:rPr>
        <w:t xml:space="preserve"> полис и становление первых форм теоретической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50. Особенности научного познания.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51. Методы научного познания и их классификация.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52. Новые стратегии научного поиска.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53. Глобальный эволюционизм и современная научная картина мира.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54. Философские основания науки. Роль философских идей и принципов в обосновании научного знания.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55. Эмпирический и теоретический уровни научного знания, критерии их различения.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56. Проблема </w:t>
      </w:r>
      <w:proofErr w:type="spellStart"/>
      <w:r w:rsidRPr="00D815AB">
        <w:rPr>
          <w:color w:val="000000"/>
          <w:spacing w:val="-1"/>
          <w:sz w:val="24"/>
          <w:szCs w:val="24"/>
        </w:rPr>
        <w:t>интернализма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D815AB">
        <w:rPr>
          <w:color w:val="000000"/>
          <w:spacing w:val="-1"/>
          <w:sz w:val="24"/>
          <w:szCs w:val="24"/>
        </w:rPr>
        <w:t>экстернализма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в понимании механизмов научной деятельности. 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57. Социологический </w:t>
      </w:r>
      <w:r w:rsidR="0011724C" w:rsidRPr="00D815AB">
        <w:rPr>
          <w:color w:val="000000"/>
          <w:spacing w:val="-1"/>
          <w:sz w:val="24"/>
          <w:szCs w:val="24"/>
        </w:rPr>
        <w:t>подход</w:t>
      </w:r>
      <w:r w:rsidRPr="00D815AB">
        <w:rPr>
          <w:color w:val="000000"/>
          <w:spacing w:val="-1"/>
          <w:sz w:val="24"/>
          <w:szCs w:val="24"/>
        </w:rPr>
        <w:t xml:space="preserve"> к исследованию развития науки. 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58. Наблюдение как метод научного исследования.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59. Программа экспериментального исследования.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60. Основные элементы в общей структуре эксперимента.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61.  Логическая схема эксперимента.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62. </w:t>
      </w:r>
      <w:proofErr w:type="spellStart"/>
      <w:r w:rsidRPr="00D815AB">
        <w:rPr>
          <w:color w:val="000000"/>
          <w:spacing w:val="-1"/>
          <w:sz w:val="24"/>
          <w:szCs w:val="24"/>
        </w:rPr>
        <w:t>Валидность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как способ оценки качества эксперимента.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63. Основания классификации экспериментов.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64. Основные виды экспериментов.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65. Роль констатирующего эксперимента в научном исследовании.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66. Роль поискового эксперимента в научном исследовании.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>67. Роль регистрирующего эксперимента в научном исследовании.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68. Значение многофакторного эксперимента для развития теоретического мышления.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69. Этапы экспериментального исследования.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70. Основные элементы программы экспериментального исследования.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>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72. Роль естественнонаучной методологии в развитии современной отечественной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. </w:t>
      </w:r>
    </w:p>
    <w:p w:rsidR="00FD6D21" w:rsidRPr="00D815AB" w:rsidRDefault="00FD6D21" w:rsidP="0011724C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73. Социальные функции спорта как предмет научного исследования.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75. Роль методологии социальных и гуманитарных наук в развитии современной отечественной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>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76. Идейно-теоретические основы формирования отечественной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во второй половине XX века.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77. Теоретические основы развития современной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в постсоветской России.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79.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D815AB" w:rsidRDefault="00FD6D21" w:rsidP="0053345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 w:rsidRPr="00D815AB">
        <w:rPr>
          <w:color w:val="000000"/>
          <w:spacing w:val="-1"/>
          <w:sz w:val="24"/>
          <w:szCs w:val="24"/>
        </w:rPr>
        <w:t xml:space="preserve">80. Перспективы </w:t>
      </w:r>
      <w:proofErr w:type="spellStart"/>
      <w:r w:rsidRPr="00D815AB">
        <w:rPr>
          <w:color w:val="000000"/>
          <w:spacing w:val="-1"/>
          <w:sz w:val="24"/>
          <w:szCs w:val="24"/>
        </w:rPr>
        <w:t>гуманизации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и </w:t>
      </w:r>
      <w:proofErr w:type="spellStart"/>
      <w:r w:rsidRPr="00D815AB">
        <w:rPr>
          <w:color w:val="000000"/>
          <w:spacing w:val="-1"/>
          <w:sz w:val="24"/>
          <w:szCs w:val="24"/>
        </w:rPr>
        <w:t>гуманитаризации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науки о </w:t>
      </w:r>
      <w:proofErr w:type="spellStart"/>
      <w:r w:rsidRPr="00D815AB">
        <w:rPr>
          <w:color w:val="000000"/>
          <w:spacing w:val="-1"/>
          <w:sz w:val="24"/>
          <w:szCs w:val="24"/>
        </w:rPr>
        <w:t>ФКиС</w:t>
      </w:r>
      <w:proofErr w:type="spellEnd"/>
      <w:r w:rsidRPr="00D815AB">
        <w:rPr>
          <w:color w:val="000000"/>
          <w:spacing w:val="-1"/>
          <w:sz w:val="24"/>
          <w:szCs w:val="24"/>
        </w:rPr>
        <w:t xml:space="preserve"> в условиях инфор</w:t>
      </w:r>
      <w:r w:rsidR="00533456" w:rsidRPr="00D815AB">
        <w:rPr>
          <w:color w:val="000000"/>
          <w:spacing w:val="-1"/>
          <w:sz w:val="24"/>
          <w:szCs w:val="24"/>
        </w:rPr>
        <w:t>матизации российского общества.</w:t>
      </w:r>
    </w:p>
    <w:p w:rsidR="00FD6D21" w:rsidRPr="00D815AB" w:rsidRDefault="00FD6D21" w:rsidP="00FD6D21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FD6D21" w:rsidRPr="00D815AB" w:rsidRDefault="00FD6D21" w:rsidP="00FD6D21">
      <w:pPr>
        <w:widowControl w:val="0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Критерии оценки: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«отлично» выставляется, </w:t>
      </w:r>
      <w:proofErr w:type="gramStart"/>
      <w:r w:rsidRPr="00D815AB">
        <w:rPr>
          <w:color w:val="000000"/>
          <w:sz w:val="24"/>
          <w:szCs w:val="24"/>
        </w:rPr>
        <w:t>если  студент</w:t>
      </w:r>
      <w:proofErr w:type="gramEnd"/>
      <w:r w:rsidRPr="00D815AB">
        <w:rPr>
          <w:color w:val="000000"/>
          <w:sz w:val="24"/>
          <w:szCs w:val="24"/>
        </w:rPr>
        <w:t xml:space="preserve"> за время, отведенное на экзамене для подготовки, составил развернутый план ответа в соответствии с основополагающими принципами дидактики: последовательное изложение материала и движение от общего к частному, системность изложения и достаточная полнота, </w:t>
      </w:r>
      <w:r w:rsidRPr="00D815AB">
        <w:rPr>
          <w:color w:val="000000"/>
          <w:sz w:val="24"/>
          <w:szCs w:val="24"/>
        </w:rPr>
        <w:lastRenderedPageBreak/>
        <w:t xml:space="preserve">наглядность и аргументированность, оценка практической актуальности излагаемого учебного материала. Студент должен дать исчерпывающие ответы на все вопросы экзаменационного билета; 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«хорошо» выставляется, если студент за время, отведенное на экзамене для подготовки, составил план ответа, но не смог в полной мере реализовать дидактические принципы: последовательное изложение материала и движение от общего к частному, системность изложения и достаточная полнота, наглядность и аргументированность, оценка практической актуальности излагаемого учебного материала. Студент должен дать полные ответы на оба вопроса экзаменационного билета; 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«удовлетворительно» выставляется, если студент может пересказать основные положения из содержания учебного материала и способен показать понимание этих положений. Студент обязан дать более-менее удовлетворительные ответы на оба вопроса экзаменационного билета;  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«неудовлетворительно» выставляется в случае, когда студент может пересказать только отрывочные и несистематизированные положения из учебного </w:t>
      </w:r>
      <w:proofErr w:type="gramStart"/>
      <w:r w:rsidRPr="00D815AB">
        <w:rPr>
          <w:color w:val="000000"/>
          <w:sz w:val="24"/>
          <w:szCs w:val="24"/>
        </w:rPr>
        <w:t>материала,  но</w:t>
      </w:r>
      <w:proofErr w:type="gramEnd"/>
      <w:r w:rsidRPr="00D815AB">
        <w:rPr>
          <w:color w:val="000000"/>
          <w:sz w:val="24"/>
          <w:szCs w:val="24"/>
        </w:rPr>
        <w:t xml:space="preserve"> не в состоянии показать свое понимание этих положений и их структурной целостности. Также оценка «неудовлетворительно» выставляется в том случае, если студент может дать удовлетворительный ответ только на один вопрос экзаменационного билета. </w:t>
      </w:r>
    </w:p>
    <w:p w:rsidR="00FD6D21" w:rsidRPr="00D815AB" w:rsidRDefault="00FD6D21" w:rsidP="00FD6D21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FD6D21" w:rsidRPr="00D815AB" w:rsidRDefault="00FD6D21" w:rsidP="00FD6D21">
      <w:pPr>
        <w:widowControl w:val="0"/>
        <w:rPr>
          <w:color w:val="000000"/>
          <w:sz w:val="24"/>
          <w:szCs w:val="24"/>
        </w:rPr>
      </w:pPr>
    </w:p>
    <w:p w:rsidR="00FD6D21" w:rsidRPr="00D815AB" w:rsidRDefault="00FD6D21" w:rsidP="00FD6D21">
      <w:pPr>
        <w:widowControl w:val="0"/>
        <w:ind w:hanging="15"/>
        <w:rPr>
          <w:color w:val="000000"/>
          <w:sz w:val="24"/>
          <w:szCs w:val="24"/>
        </w:rPr>
      </w:pPr>
    </w:p>
    <w:p w:rsidR="00FD6D21" w:rsidRPr="00D815AB" w:rsidRDefault="0098372D" w:rsidP="0098372D">
      <w:pPr>
        <w:widowControl w:val="0"/>
        <w:rPr>
          <w:b/>
          <w:color w:val="000000"/>
          <w:sz w:val="24"/>
          <w:szCs w:val="24"/>
        </w:rPr>
      </w:pPr>
      <w:proofErr w:type="gramStart"/>
      <w:r w:rsidRPr="00D815AB">
        <w:rPr>
          <w:b/>
          <w:color w:val="000000"/>
          <w:sz w:val="24"/>
          <w:szCs w:val="24"/>
        </w:rPr>
        <w:t xml:space="preserve">2.2  </w:t>
      </w:r>
      <w:r w:rsidR="00FD6D21" w:rsidRPr="00D815AB">
        <w:rPr>
          <w:b/>
          <w:color w:val="000000"/>
          <w:sz w:val="24"/>
          <w:szCs w:val="24"/>
        </w:rPr>
        <w:t>Темы</w:t>
      </w:r>
      <w:proofErr w:type="gramEnd"/>
      <w:r w:rsidR="00FD6D21" w:rsidRPr="00D815AB">
        <w:rPr>
          <w:b/>
          <w:color w:val="000000"/>
          <w:sz w:val="24"/>
          <w:szCs w:val="24"/>
        </w:rPr>
        <w:t xml:space="preserve"> рефератов</w:t>
      </w:r>
      <w:r w:rsidRPr="00D815AB">
        <w:rPr>
          <w:b/>
          <w:color w:val="000000"/>
          <w:sz w:val="24"/>
          <w:szCs w:val="24"/>
        </w:rPr>
        <w:t xml:space="preserve"> </w:t>
      </w:r>
      <w:r w:rsidR="00FD6D21" w:rsidRPr="00D815AB">
        <w:rPr>
          <w:b/>
          <w:color w:val="000000"/>
          <w:sz w:val="24"/>
          <w:szCs w:val="24"/>
        </w:rPr>
        <w:t>по дисциплине</w:t>
      </w:r>
    </w:p>
    <w:p w:rsidR="00FD6D21" w:rsidRPr="00D815AB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D815AB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1. Научное познание в сфере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 как отражение и творчество.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2. Связь познания и практики в сфере </w:t>
      </w:r>
      <w:proofErr w:type="spellStart"/>
      <w:proofErr w:type="gram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 .</w:t>
      </w:r>
      <w:proofErr w:type="gramEnd"/>
      <w:r w:rsidRPr="00D815AB">
        <w:rPr>
          <w:sz w:val="24"/>
          <w:szCs w:val="24"/>
        </w:rPr>
        <w:t xml:space="preserve">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3. Природа, место и роль интуиции в научном исследовании феноменов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4. Наука в системе физической культуры и спорта.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5. Критерии научной революции.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6. Соотношение научной веры и научного знания при проведении исследования. 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7. Специфика педагогического эксперимента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8. Системный подход в науке о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>.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9. Стили научного мышления и их эволюция в сфере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10. Значение системной организации теоретического знания для проведения прикладных исследований.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11. Функции научной теории в области прикладных исследований сферы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12. Структура научного прогресса и факторы, определяющие его динамику.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13.Проблемы дифференциации и интеграции научного знания в сфере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>.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14. Критерии достоверности научного</w:t>
      </w:r>
      <w:r w:rsidRPr="00D815AB">
        <w:rPr>
          <w:sz w:val="24"/>
          <w:szCs w:val="24"/>
        </w:rPr>
        <w:softHyphen/>
        <w:t xml:space="preserve"> знания в науке о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15 Эвристическая структура научного познания феноменов физической культуры и спорта.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16. Научные школы в сфере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17. Государственное регулирование и бюрократизация в науке. </w:t>
      </w: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D815AB">
        <w:rPr>
          <w:sz w:val="24"/>
          <w:szCs w:val="24"/>
        </w:rPr>
        <w:t xml:space="preserve">18. Конкуренция и конфликты в науке о </w:t>
      </w:r>
      <w:proofErr w:type="spellStart"/>
      <w:r w:rsidRPr="00D815AB">
        <w:rPr>
          <w:sz w:val="24"/>
          <w:szCs w:val="24"/>
        </w:rPr>
        <w:t>ФКиС</w:t>
      </w:r>
      <w:proofErr w:type="spellEnd"/>
      <w:r w:rsidRPr="00D815AB">
        <w:rPr>
          <w:sz w:val="24"/>
          <w:szCs w:val="24"/>
        </w:rPr>
        <w:t>.</w:t>
      </w: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1. Этапы научно-исследовательской работы.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2. </w:t>
      </w:r>
      <w:r w:rsidRPr="00D815AB">
        <w:rPr>
          <w:rFonts w:eastAsia="Lucida Sans Unicode"/>
          <w:bCs/>
          <w:kern w:val="2"/>
          <w:sz w:val="24"/>
          <w:szCs w:val="24"/>
        </w:rPr>
        <w:t>Философские и общенаучные методы научного исследования.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3. Понятийный аппарат научного исследования. Классификация научных исследований. 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4. Этапы научного исследования и их содержание.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D815AB">
        <w:rPr>
          <w:rFonts w:eastAsia="Lucida Sans Unicode"/>
          <w:bCs/>
          <w:kern w:val="2"/>
          <w:sz w:val="24"/>
          <w:szCs w:val="24"/>
        </w:rPr>
        <w:lastRenderedPageBreak/>
        <w:t xml:space="preserve">5. </w:t>
      </w:r>
      <w:r w:rsidRPr="00D815AB">
        <w:rPr>
          <w:rFonts w:eastAsia="Lucida Sans Unicode"/>
          <w:color w:val="000000"/>
          <w:kern w:val="2"/>
          <w:sz w:val="24"/>
          <w:szCs w:val="24"/>
        </w:rPr>
        <w:t xml:space="preserve">Понятие </w:t>
      </w:r>
      <w:proofErr w:type="spellStart"/>
      <w:r w:rsidRPr="00D815AB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D815AB">
        <w:rPr>
          <w:rFonts w:eastAsia="Lucida Sans Unicode"/>
          <w:color w:val="000000"/>
          <w:kern w:val="2"/>
          <w:sz w:val="24"/>
          <w:szCs w:val="24"/>
        </w:rPr>
        <w:t xml:space="preserve">, виды </w:t>
      </w:r>
      <w:proofErr w:type="spellStart"/>
      <w:r w:rsidRPr="00D815AB">
        <w:rPr>
          <w:rFonts w:eastAsia="Lucida Sans Unicode"/>
          <w:color w:val="000000"/>
          <w:kern w:val="2"/>
          <w:sz w:val="24"/>
          <w:szCs w:val="24"/>
        </w:rPr>
        <w:t>валидности</w:t>
      </w:r>
      <w:proofErr w:type="spellEnd"/>
      <w:r w:rsidRPr="00D815AB">
        <w:rPr>
          <w:rFonts w:eastAsia="Lucida Sans Unicode"/>
          <w:color w:val="000000"/>
          <w:kern w:val="2"/>
          <w:sz w:val="24"/>
          <w:szCs w:val="24"/>
        </w:rPr>
        <w:t xml:space="preserve"> и 12 факторов, влияющих на </w:t>
      </w:r>
      <w:proofErr w:type="spellStart"/>
      <w:r w:rsidRPr="00D815AB">
        <w:rPr>
          <w:rFonts w:eastAsia="Lucida Sans Unicode"/>
          <w:color w:val="000000"/>
          <w:kern w:val="2"/>
          <w:sz w:val="24"/>
          <w:szCs w:val="24"/>
        </w:rPr>
        <w:t>валидность</w:t>
      </w:r>
      <w:proofErr w:type="spellEnd"/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bCs/>
          <w:kern w:val="2"/>
          <w:sz w:val="24"/>
          <w:szCs w:val="24"/>
        </w:rPr>
        <w:t xml:space="preserve">6. </w:t>
      </w:r>
      <w:r w:rsidRPr="00D815AB">
        <w:rPr>
          <w:rFonts w:eastAsia="Lucida Sans Unicode"/>
          <w:kern w:val="2"/>
          <w:sz w:val="24"/>
          <w:szCs w:val="24"/>
        </w:rPr>
        <w:t xml:space="preserve">Каузальные гипотезы, корреляция и каузальная связь.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7. Шестнадцать экспериментальных планов, общее их описание.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bCs/>
          <w:kern w:val="2"/>
          <w:sz w:val="24"/>
          <w:szCs w:val="24"/>
        </w:rPr>
        <w:t xml:space="preserve">8. </w:t>
      </w:r>
      <w:r w:rsidRPr="00D815AB">
        <w:rPr>
          <w:rFonts w:eastAsia="Lucida Sans Unicode"/>
          <w:kern w:val="2"/>
          <w:sz w:val="24"/>
          <w:szCs w:val="24"/>
        </w:rPr>
        <w:t xml:space="preserve">Средства контроля «внутренней </w:t>
      </w:r>
      <w:proofErr w:type="spellStart"/>
      <w:r w:rsidRPr="00D815AB">
        <w:rPr>
          <w:rFonts w:eastAsia="Lucida Sans Unicode"/>
          <w:kern w:val="2"/>
          <w:sz w:val="24"/>
          <w:szCs w:val="24"/>
        </w:rPr>
        <w:t>валидности</w:t>
      </w:r>
      <w:proofErr w:type="spellEnd"/>
      <w:r w:rsidRPr="00D815AB">
        <w:rPr>
          <w:rFonts w:eastAsia="Lucida Sans Unicode"/>
          <w:kern w:val="2"/>
          <w:sz w:val="24"/>
          <w:szCs w:val="24"/>
        </w:rPr>
        <w:t xml:space="preserve">».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9. Проверка значимости эффекта измерения для различных планов эксперимента.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10. План эксперимента для четырех групп.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11. План с применением контрольной группы и тестирования, осуществляемого только после воздействия.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12. Факторные планы.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13. Модели дисперсионного анализа.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14. Конечные, </w:t>
      </w:r>
      <w:proofErr w:type="spellStart"/>
      <w:r w:rsidRPr="00D815AB">
        <w:rPr>
          <w:rFonts w:eastAsia="Lucida Sans Unicode"/>
          <w:kern w:val="2"/>
          <w:sz w:val="24"/>
          <w:szCs w:val="24"/>
        </w:rPr>
        <w:t>рандомизированные</w:t>
      </w:r>
      <w:proofErr w:type="spellEnd"/>
      <w:r w:rsidRPr="00D815AB">
        <w:rPr>
          <w:rFonts w:eastAsia="Lucida Sans Unicode"/>
          <w:kern w:val="2"/>
          <w:sz w:val="24"/>
          <w:szCs w:val="24"/>
        </w:rPr>
        <w:t xml:space="preserve">, фиксированные и смешанные модели.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15. Эксперимент по плану временных серий.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16. План с эквивалентными временными выборками.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17. План с сериями эквивалентных воздействий.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18. План с неэквивалентной контрольной группой.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19. План с предварительным и итоговым тестированием на различных выборках.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20. План с множественными сериями измерений.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21. Рекуррентный институциональный цикл.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22. План, в   </w:t>
      </w:r>
      <w:proofErr w:type="gramStart"/>
      <w:r w:rsidRPr="00D815AB">
        <w:rPr>
          <w:rFonts w:eastAsia="Lucida Sans Unicode"/>
          <w:kern w:val="2"/>
          <w:sz w:val="24"/>
          <w:szCs w:val="24"/>
        </w:rPr>
        <w:t>котором  нарушение</w:t>
      </w:r>
      <w:proofErr w:type="gramEnd"/>
      <w:r w:rsidRPr="00D815AB">
        <w:rPr>
          <w:rFonts w:eastAsia="Lucida Sans Unicode"/>
          <w:kern w:val="2"/>
          <w:sz w:val="24"/>
          <w:szCs w:val="24"/>
        </w:rPr>
        <w:t xml:space="preserve"> непрерывности регрессии выступает как признак экспериментального  эффекта.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D815AB">
        <w:rPr>
          <w:rFonts w:eastAsia="Lucida Sans Unicode"/>
          <w:bCs/>
          <w:kern w:val="2"/>
          <w:sz w:val="24"/>
          <w:szCs w:val="24"/>
        </w:rPr>
        <w:t>23. Логика научного вывода и контроль.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24. Методология и правдоподобные конкурентные гипотезы.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25. Типология погрешностей и угроз валидному выводу. </w:t>
      </w:r>
    </w:p>
    <w:p w:rsidR="00FD6D21" w:rsidRPr="00D815AB" w:rsidRDefault="00FD6D21" w:rsidP="00FD6D21">
      <w:pPr>
        <w:widowControl w:val="0"/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D815AB">
        <w:rPr>
          <w:rFonts w:eastAsia="Lucida Sans Unicode"/>
          <w:kern w:val="2"/>
          <w:sz w:val="24"/>
          <w:szCs w:val="24"/>
        </w:rPr>
        <w:t xml:space="preserve">26. Контролирование правдоподобных конкурирующих гипотез.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FD6D21" w:rsidRPr="00D815AB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1. Теоретико-методологическое значение системы «физического образования» П.Ф. Лесгафта для последующего развития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2. Роль естественнонаучной методологии в развитии современной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3. Социальные функции спорта как предмет научного исследования.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4. Теория деятельности как теоретико-методологическая основа развития теории физического воспитания и спортивной тренировки в СССР.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5. Роль методологии социальных и гуманитарных наук в развитии современной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6. Идейно-теоретические основы формирования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во второй половине </w:t>
      </w:r>
      <w:r w:rsidRPr="00D815AB">
        <w:rPr>
          <w:color w:val="000000"/>
          <w:sz w:val="24"/>
          <w:szCs w:val="24"/>
          <w:lang w:val="en-US"/>
        </w:rPr>
        <w:t>XX</w:t>
      </w:r>
      <w:r w:rsidRPr="00D815AB">
        <w:rPr>
          <w:color w:val="000000"/>
          <w:sz w:val="24"/>
          <w:szCs w:val="24"/>
        </w:rPr>
        <w:t xml:space="preserve"> века.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7. Теоретические основы развития современной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постсоветской России.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8. Эклектическая рецепция методологических принципов диалектического материализма в современной теории спортивной тренировки.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9. Метафизический характер классификации наук «по предмету» и его влияние на характер проведения междисциплинарных исследований в сфере спорта.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10. Перспективы </w:t>
      </w:r>
      <w:proofErr w:type="spellStart"/>
      <w:r w:rsidRPr="00D815AB">
        <w:rPr>
          <w:color w:val="000000"/>
          <w:sz w:val="24"/>
          <w:szCs w:val="24"/>
        </w:rPr>
        <w:t>гуманизации</w:t>
      </w:r>
      <w:proofErr w:type="spellEnd"/>
      <w:r w:rsidRPr="00D815AB">
        <w:rPr>
          <w:color w:val="000000"/>
          <w:sz w:val="24"/>
          <w:szCs w:val="24"/>
        </w:rPr>
        <w:t xml:space="preserve"> и </w:t>
      </w:r>
      <w:proofErr w:type="spellStart"/>
      <w:r w:rsidRPr="00D815AB">
        <w:rPr>
          <w:color w:val="000000"/>
          <w:sz w:val="24"/>
          <w:szCs w:val="24"/>
        </w:rPr>
        <w:t>гуманитаризации</w:t>
      </w:r>
      <w:proofErr w:type="spellEnd"/>
      <w:r w:rsidRPr="00D815AB">
        <w:rPr>
          <w:color w:val="000000"/>
          <w:sz w:val="24"/>
          <w:szCs w:val="24"/>
        </w:rPr>
        <w:t xml:space="preserve">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условиях информатизации российского общества.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12. Эклектическая рецепция западных подходов к феномену спорта и физической культуры в современной России.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13. Перспективы развития методологических основ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14. Эвристический компонент в современных экспериментальных исследованиях сферы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lastRenderedPageBreak/>
        <w:t xml:space="preserve">15. Вопрос о соотношении теоретического и прикладного в постсоветской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16. Индивидуализация и стандартизация в современном спорте как предмет теоретико-методологических спекуляций.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17. Перспективы развития социальных и гуманитарных исследований в современной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19. Принцип историзма в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20. Системный подход в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21. Идейно-теоретические положения олимпизма как предмет аналитического исследования.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22. Значение научной картины мира для последующего развития прикладных исследований сферы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нашей стране.</w:t>
      </w:r>
    </w:p>
    <w:p w:rsidR="00FD6D21" w:rsidRPr="00D815AB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23. </w:t>
      </w:r>
      <w:r w:rsidR="0011724C" w:rsidRPr="00D815AB">
        <w:rPr>
          <w:color w:val="000000"/>
          <w:sz w:val="24"/>
          <w:szCs w:val="24"/>
        </w:rPr>
        <w:t>Общественно-исторические</w:t>
      </w:r>
      <w:r w:rsidRPr="00D815AB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24. Российские научные традиции в период реформирования отечественной системы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25. Федеральный стандарт спортивной подготовки как посыл научного исследования. </w:t>
      </w:r>
    </w:p>
    <w:p w:rsidR="00FD6D21" w:rsidRPr="00D815AB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</w:p>
    <w:p w:rsidR="00FD6D21" w:rsidRPr="00D815AB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         Критерии оценки: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</w:t>
      </w:r>
      <w:r w:rsidRPr="00D815AB">
        <w:rPr>
          <w:b/>
          <w:color w:val="000000"/>
          <w:sz w:val="24"/>
          <w:szCs w:val="24"/>
        </w:rPr>
        <w:t>«отлично»</w:t>
      </w:r>
      <w:r w:rsidRPr="00D815AB">
        <w:rPr>
          <w:color w:val="000000"/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использованных источников, копирование в интернете сведено до минимума. 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Оценка</w:t>
      </w:r>
      <w:r w:rsidRPr="00D815AB">
        <w:rPr>
          <w:b/>
          <w:color w:val="000000"/>
          <w:sz w:val="24"/>
          <w:szCs w:val="24"/>
        </w:rPr>
        <w:t xml:space="preserve"> «хорошо»</w:t>
      </w:r>
      <w:r w:rsidRPr="00D815AB">
        <w:rPr>
          <w:color w:val="000000"/>
          <w:sz w:val="24"/>
          <w:szCs w:val="24"/>
        </w:rPr>
        <w:t xml:space="preserve"> выставляется студенту при раскрытии темы реферата;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</w:t>
      </w:r>
      <w:r w:rsidRPr="00D815AB">
        <w:rPr>
          <w:b/>
          <w:color w:val="000000"/>
          <w:sz w:val="24"/>
          <w:szCs w:val="24"/>
        </w:rPr>
        <w:t>«удовлетворительно»</w:t>
      </w:r>
      <w:r w:rsidRPr="00D815AB">
        <w:rPr>
          <w:color w:val="000000"/>
          <w:sz w:val="24"/>
          <w:szCs w:val="24"/>
        </w:rPr>
        <w:t xml:space="preserve"> выставляется студенту при </w:t>
      </w:r>
      <w:proofErr w:type="gramStart"/>
      <w:r w:rsidRPr="00D815AB">
        <w:rPr>
          <w:color w:val="000000"/>
          <w:sz w:val="24"/>
          <w:szCs w:val="24"/>
        </w:rPr>
        <w:t>представлении  реферата</w:t>
      </w:r>
      <w:proofErr w:type="gramEnd"/>
      <w:r w:rsidRPr="00D815AB">
        <w:rPr>
          <w:color w:val="000000"/>
          <w:sz w:val="24"/>
          <w:szCs w:val="24"/>
        </w:rPr>
        <w:t xml:space="preserve"> по избранной теме и 50% ответов на вопросы преподавателя;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</w:t>
      </w:r>
      <w:r w:rsidRPr="00D815AB">
        <w:rPr>
          <w:b/>
          <w:color w:val="000000"/>
          <w:sz w:val="24"/>
          <w:szCs w:val="24"/>
        </w:rPr>
        <w:t>«неудовлетворительно»</w:t>
      </w:r>
      <w:r w:rsidRPr="00D815AB">
        <w:rPr>
          <w:color w:val="000000"/>
          <w:sz w:val="24"/>
          <w:szCs w:val="24"/>
        </w:rPr>
        <w:t xml:space="preserve"> выставляется студенту при отсутствии </w:t>
      </w:r>
      <w:proofErr w:type="gramStart"/>
      <w:r w:rsidRPr="00D815AB">
        <w:rPr>
          <w:color w:val="000000"/>
          <w:sz w:val="24"/>
          <w:szCs w:val="24"/>
        </w:rPr>
        <w:t>реферата ,</w:t>
      </w:r>
      <w:proofErr w:type="gramEnd"/>
      <w:r w:rsidRPr="00D815AB">
        <w:rPr>
          <w:color w:val="000000"/>
          <w:sz w:val="24"/>
          <w:szCs w:val="24"/>
        </w:rPr>
        <w:t xml:space="preserve"> сообщения по заданной теме и при отсутствии знаний по правоведению в соответствии с Федеральным государственным образовательным стандартом и программой обучения по данной дисциплине.</w:t>
      </w:r>
    </w:p>
    <w:p w:rsidR="00FD6D21" w:rsidRPr="00D815AB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D815AB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FD6D21" w:rsidRPr="00D815AB" w:rsidRDefault="0098372D" w:rsidP="0098372D">
      <w:pPr>
        <w:widowControl w:val="0"/>
        <w:rPr>
          <w:b/>
          <w:color w:val="000000"/>
          <w:sz w:val="24"/>
          <w:szCs w:val="24"/>
        </w:rPr>
      </w:pPr>
      <w:proofErr w:type="gramStart"/>
      <w:r w:rsidRPr="00D815AB">
        <w:rPr>
          <w:b/>
          <w:color w:val="000000"/>
          <w:sz w:val="24"/>
          <w:szCs w:val="24"/>
        </w:rPr>
        <w:t xml:space="preserve">2.3  </w:t>
      </w:r>
      <w:r w:rsidR="00FD6D21" w:rsidRPr="00D815AB">
        <w:rPr>
          <w:b/>
          <w:color w:val="000000"/>
          <w:sz w:val="24"/>
          <w:szCs w:val="24"/>
        </w:rPr>
        <w:t>Темы</w:t>
      </w:r>
      <w:proofErr w:type="gramEnd"/>
      <w:r w:rsidR="00FD6D21" w:rsidRPr="00D815AB">
        <w:rPr>
          <w:b/>
          <w:color w:val="000000"/>
          <w:sz w:val="24"/>
          <w:szCs w:val="24"/>
        </w:rPr>
        <w:t xml:space="preserve"> дискуссий по дисциплине</w:t>
      </w:r>
    </w:p>
    <w:p w:rsidR="00FD6D21" w:rsidRPr="00D815AB" w:rsidRDefault="00FD6D21" w:rsidP="00FD6D21">
      <w:pPr>
        <w:widowControl w:val="0"/>
        <w:ind w:firstLine="709"/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>Раздел 1. Теоретико-методологическое мышление как основа научного мировоззрения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1.</w:t>
      </w:r>
      <w:r w:rsidRPr="00D815AB">
        <w:rPr>
          <w:b/>
          <w:sz w:val="24"/>
          <w:szCs w:val="24"/>
        </w:rPr>
        <w:t xml:space="preserve"> </w:t>
      </w:r>
      <w:r w:rsidRPr="00D815AB">
        <w:rPr>
          <w:sz w:val="24"/>
          <w:szCs w:val="24"/>
        </w:rPr>
        <w:t>Механизм и формы взаимосвязи философского и конкретно-научного знания.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2. Дидактическая концепция взаимосвязи философии и науки. Ее сущность и гносеологические основания.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3. Логико-математический, естественно-научный и гуманитарный типы научной рациональности.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4. Научная деятельность и ее структура.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5. Научная рациональность и ее основные характеристики.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6. Наука как основа инновационной системы общества.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7. Основные уровни научного знания и их характеристики.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8. Проблема соотношения эмпирического и теоретического уровней знания. Критика редукционистских концепций.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9. Научные законы и их классификация.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10. Научная теория и ее структура.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11. Классическая социология знания и ее исходное противоречие.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12. Императивы научного </w:t>
      </w:r>
      <w:proofErr w:type="spellStart"/>
      <w:r w:rsidRPr="00D815AB">
        <w:rPr>
          <w:sz w:val="24"/>
          <w:szCs w:val="24"/>
        </w:rPr>
        <w:t>этоса</w:t>
      </w:r>
      <w:proofErr w:type="spellEnd"/>
      <w:r w:rsidRPr="00D815AB">
        <w:rPr>
          <w:sz w:val="24"/>
          <w:szCs w:val="24"/>
        </w:rPr>
        <w:t>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13. Наука и инновации. Инновационная система общества.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14. Стратегия инновационного развития России в начале третьего тысячелетия.</w:t>
      </w: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 xml:space="preserve">Раздел 2. Методология проведения научного исследования 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1. Методы эмпирического познания и их характеристика.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2. Методы теоретического познания и их характеристика.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3. Научное объяснение, его общая структура и виды.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4. Индукция и дедукция как методы научного познания.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5. Моделирование как метод научного познания. Метод математической гипотезы.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6. Системно-структурный метод в научном познании.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7. Абстрагирование и абстракция в структуре научного знания.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8. Фальсификация и потенциальная </w:t>
      </w:r>
      <w:proofErr w:type="spellStart"/>
      <w:r w:rsidRPr="00D815AB">
        <w:rPr>
          <w:sz w:val="24"/>
          <w:szCs w:val="24"/>
        </w:rPr>
        <w:t>фальсифицируемость</w:t>
      </w:r>
      <w:proofErr w:type="spellEnd"/>
      <w:r w:rsidRPr="00D815AB">
        <w:rPr>
          <w:sz w:val="24"/>
          <w:szCs w:val="24"/>
        </w:rPr>
        <w:t xml:space="preserve"> знания по К. Попперу.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9. Экстраполяция как метод эмпирического познания.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10. Формализация как один из методов теоретического познания.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11. Математическое моделирование и его опасности.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12. Диалектический метод познания объектов.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13. Научные доказательства как совокупность логических и методологических приемов исследования.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14. Системный метод и особенности его применения при проведении научного исследования.</w:t>
      </w:r>
    </w:p>
    <w:p w:rsidR="00FD6D21" w:rsidRPr="00D815AB" w:rsidRDefault="00FD6D21" w:rsidP="00FD6D21">
      <w:pPr>
        <w:widowControl w:val="0"/>
        <w:ind w:firstLine="709"/>
        <w:jc w:val="both"/>
        <w:rPr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15. План эксперимента как логическая схема для достижения цели исследования.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16. Этап проведения эксперимента, основная характеристика этапа.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17. Анализ и интерпретация результатов эксперимента.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18. Соотношение эксперимента и теории.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19. Ограничения в современном научном эксперименте.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20. Этапы проведения имитационного исследования.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21. Научное моделирование и его значение.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22. Классификация имитирующих моделей.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23. Проблема сходства оригинала и модели в имитирующем исследовании.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24. Функции имитирующего исследования в научном познании.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25. Важнейшие отрицательные стороны имитирующего исследования. </w:t>
      </w:r>
    </w:p>
    <w:p w:rsidR="00FD6D21" w:rsidRPr="00D815AB" w:rsidRDefault="00FD6D21" w:rsidP="00FD6D21">
      <w:pPr>
        <w:ind w:firstLine="709"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26. Методологические основания аналитического исследования.</w:t>
      </w:r>
    </w:p>
    <w:p w:rsidR="00FD6D21" w:rsidRPr="00D815AB" w:rsidRDefault="00FD6D21" w:rsidP="00FD6D21">
      <w:pPr>
        <w:ind w:firstLine="709"/>
        <w:jc w:val="both"/>
        <w:rPr>
          <w:b/>
          <w:color w:val="000000"/>
          <w:sz w:val="24"/>
          <w:szCs w:val="24"/>
        </w:rPr>
      </w:pPr>
    </w:p>
    <w:p w:rsidR="00FD6D21" w:rsidRPr="00D815AB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Раздел 3. Формирование науки о физической культуре и спорте в нашей стране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1. Теоретико-методологические значение трудов Л.П. Матвеева для развития теории и методики ФК в СССР и последующего развития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постсоветской России.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2. Эклектическая рецепция западных подходов к феномену спорта и физической культуры в современной России.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3. Перспективы развития методологических основ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4. Эвристический компонент в современных экспериментальных исследованиях сферы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5. Вопрос о соотношении теоретического и прикладного в постсоветской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6. Индивидуализация и стандартизация в современном спорте как предмет теоретико-методологических спекуляций.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7. Перспективы развития социальных и гуманитарных исследований в современной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8. Значение компьютерных технологий для обработки данных и для интерпретации результатов исследования в сфере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9. Принцип историзма в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10. Системный подход в отечественной науке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11. Идейно-теоретические положения олимпизма как предмет аналитического исследования. 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lastRenderedPageBreak/>
        <w:t xml:space="preserve">12. Значение научной картины мира для последующего развития прикладных исследований сферы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 в нашей стране.</w:t>
      </w:r>
    </w:p>
    <w:p w:rsidR="00FD6D21" w:rsidRPr="00D815AB" w:rsidRDefault="00FD6D21" w:rsidP="0011724C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13. </w:t>
      </w:r>
      <w:r w:rsidR="0011724C" w:rsidRPr="00D815AB">
        <w:rPr>
          <w:color w:val="000000"/>
          <w:sz w:val="24"/>
          <w:szCs w:val="24"/>
        </w:rPr>
        <w:t>Общественно-исторические</w:t>
      </w:r>
      <w:r w:rsidRPr="00D815AB">
        <w:rPr>
          <w:color w:val="000000"/>
          <w:sz w:val="24"/>
          <w:szCs w:val="24"/>
        </w:rPr>
        <w:t xml:space="preserve"> факторы развития отечественной науки о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>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14. Российские научные традиции в период реформирования отечественной системы </w:t>
      </w:r>
      <w:proofErr w:type="spellStart"/>
      <w:r w:rsidRPr="00D815AB">
        <w:rPr>
          <w:color w:val="000000"/>
          <w:sz w:val="24"/>
          <w:szCs w:val="24"/>
        </w:rPr>
        <w:t>ФКиС</w:t>
      </w:r>
      <w:proofErr w:type="spellEnd"/>
      <w:r w:rsidRPr="00D815AB">
        <w:rPr>
          <w:color w:val="000000"/>
          <w:sz w:val="24"/>
          <w:szCs w:val="24"/>
        </w:rPr>
        <w:t xml:space="preserve">. </w:t>
      </w:r>
    </w:p>
    <w:p w:rsidR="00FD6D21" w:rsidRPr="00D815AB" w:rsidRDefault="00FD6D21" w:rsidP="00FD6D21">
      <w:pPr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FD6D21" w:rsidRPr="00D815AB" w:rsidRDefault="00FD6D21" w:rsidP="00FD6D21">
      <w:pPr>
        <w:widowControl w:val="0"/>
        <w:ind w:firstLine="709"/>
        <w:jc w:val="both"/>
        <w:rPr>
          <w:b/>
          <w:color w:val="000000"/>
          <w:sz w:val="24"/>
          <w:szCs w:val="24"/>
        </w:rPr>
      </w:pPr>
      <w:r w:rsidRPr="00D815AB">
        <w:rPr>
          <w:b/>
          <w:color w:val="000000"/>
          <w:sz w:val="24"/>
          <w:szCs w:val="24"/>
        </w:rPr>
        <w:t>Критерии оценки: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</w:t>
      </w:r>
      <w:r w:rsidRPr="00D815AB">
        <w:rPr>
          <w:b/>
          <w:color w:val="000000"/>
          <w:sz w:val="24"/>
          <w:szCs w:val="24"/>
        </w:rPr>
        <w:t xml:space="preserve">«отлично» </w:t>
      </w:r>
      <w:r w:rsidRPr="00D815AB">
        <w:rPr>
          <w:color w:val="000000"/>
          <w:sz w:val="24"/>
          <w:szCs w:val="24"/>
        </w:rPr>
        <w:t>за работу на семинаре может быть выставлена магистранту, если он активно участвует в дискуссии, свободно владеет материалом по обсуждаемой теме, может ответить на вопросы преподавателя и однокурсников.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>Оценка</w:t>
      </w:r>
      <w:r w:rsidRPr="00D815AB">
        <w:rPr>
          <w:b/>
          <w:color w:val="000000"/>
          <w:sz w:val="24"/>
          <w:szCs w:val="24"/>
        </w:rPr>
        <w:t xml:space="preserve"> «хорошо»</w:t>
      </w:r>
      <w:r w:rsidRPr="00D815AB">
        <w:rPr>
          <w:color w:val="000000"/>
          <w:sz w:val="24"/>
          <w:szCs w:val="24"/>
        </w:rPr>
        <w:t xml:space="preserve"> выставляется магистранту за работу на семинаре, если он принимал участие в дискуссии, но испытывает затруднения при обсуждении отдельных вопросов.  </w:t>
      </w:r>
    </w:p>
    <w:p w:rsidR="00FD6D21" w:rsidRPr="00D815AB" w:rsidRDefault="00FD6D21" w:rsidP="00FD6D21">
      <w:pPr>
        <w:widowControl w:val="0"/>
        <w:numPr>
          <w:ilvl w:val="0"/>
          <w:numId w:val="16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Оценка </w:t>
      </w:r>
      <w:r w:rsidRPr="00D815AB">
        <w:rPr>
          <w:b/>
          <w:color w:val="000000"/>
          <w:sz w:val="24"/>
          <w:szCs w:val="24"/>
        </w:rPr>
        <w:t>«удовлетворительно»</w:t>
      </w:r>
      <w:r w:rsidRPr="00D815AB">
        <w:rPr>
          <w:color w:val="000000"/>
          <w:sz w:val="24"/>
          <w:szCs w:val="24"/>
        </w:rPr>
        <w:t xml:space="preserve"> выставляется магистранту, если присутствуя на семинаре, он поверхностно владеет знанием по обсуждаемой теме и испытывает затруднения при формулировании собственной точки зрения во время дискуссии.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15AB">
        <w:rPr>
          <w:color w:val="000000"/>
          <w:sz w:val="24"/>
          <w:szCs w:val="24"/>
        </w:rPr>
        <w:t xml:space="preserve">-  Оценка </w:t>
      </w:r>
      <w:r w:rsidRPr="00D815AB">
        <w:rPr>
          <w:b/>
          <w:color w:val="000000"/>
          <w:sz w:val="24"/>
          <w:szCs w:val="24"/>
        </w:rPr>
        <w:t>«неудовлетворительно»</w:t>
      </w:r>
      <w:r w:rsidRPr="00D815AB">
        <w:rPr>
          <w:color w:val="000000"/>
          <w:sz w:val="24"/>
          <w:szCs w:val="24"/>
        </w:rPr>
        <w:t xml:space="preserve"> выставляется магистранту, если присутствуя </w:t>
      </w:r>
      <w:proofErr w:type="gramStart"/>
      <w:r w:rsidRPr="00D815AB">
        <w:rPr>
          <w:color w:val="000000"/>
          <w:sz w:val="24"/>
          <w:szCs w:val="24"/>
        </w:rPr>
        <w:t>на  семинаре</w:t>
      </w:r>
      <w:proofErr w:type="gramEnd"/>
      <w:r w:rsidRPr="00D815AB">
        <w:rPr>
          <w:color w:val="000000"/>
          <w:sz w:val="24"/>
          <w:szCs w:val="24"/>
        </w:rPr>
        <w:t>, он не владеет знаниями по изучаемому вопросу и отказывается участвовать в дискуссии по заданной теме.</w:t>
      </w:r>
    </w:p>
    <w:p w:rsidR="00FD6D21" w:rsidRPr="00D815AB" w:rsidRDefault="00FD6D21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98372D" w:rsidRPr="00D815AB" w:rsidRDefault="0098372D" w:rsidP="00FD6D21">
      <w:pPr>
        <w:ind w:firstLine="709"/>
        <w:contextualSpacing/>
        <w:jc w:val="both"/>
        <w:rPr>
          <w:color w:val="000000"/>
          <w:sz w:val="24"/>
          <w:szCs w:val="24"/>
        </w:rPr>
      </w:pPr>
    </w:p>
    <w:p w:rsidR="00FD6D21" w:rsidRPr="00D815AB" w:rsidRDefault="00FD6D21" w:rsidP="00FD6D21">
      <w:pPr>
        <w:widowControl w:val="0"/>
        <w:jc w:val="center"/>
        <w:rPr>
          <w:b/>
          <w:sz w:val="24"/>
          <w:szCs w:val="24"/>
        </w:rPr>
      </w:pPr>
    </w:p>
    <w:p w:rsidR="0098372D" w:rsidRPr="00D815AB" w:rsidRDefault="0098372D" w:rsidP="0098372D">
      <w:pPr>
        <w:pStyle w:val="a3"/>
        <w:widowControl w:val="0"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D815AB">
        <w:rPr>
          <w:b/>
          <w:sz w:val="24"/>
          <w:szCs w:val="24"/>
        </w:rPr>
        <w:t xml:space="preserve"> Рекомендации по оцениванию результатов достижения компетенций.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Оценка результатов формирования компетенций складывается из: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- оценка за </w:t>
      </w:r>
      <w:proofErr w:type="spellStart"/>
      <w:r w:rsidRPr="00D815AB">
        <w:rPr>
          <w:sz w:val="24"/>
          <w:szCs w:val="24"/>
        </w:rPr>
        <w:t>внутрисеместровую</w:t>
      </w:r>
      <w:proofErr w:type="spellEnd"/>
      <w:r w:rsidRPr="00D815AB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D815AB">
        <w:rPr>
          <w:sz w:val="24"/>
          <w:szCs w:val="24"/>
        </w:rPr>
        <w:t>обсуждавшиеся</w:t>
      </w:r>
      <w:proofErr w:type="spellEnd"/>
      <w:r w:rsidRPr="00D815AB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98372D" w:rsidRPr="00D815AB" w:rsidRDefault="0098372D" w:rsidP="0098372D">
      <w:pPr>
        <w:ind w:firstLine="709"/>
        <w:jc w:val="both"/>
        <w:rPr>
          <w:sz w:val="24"/>
          <w:szCs w:val="24"/>
        </w:rPr>
      </w:pPr>
      <w:r w:rsidRPr="00D815AB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98372D" w:rsidRPr="0098372D" w:rsidRDefault="0098372D" w:rsidP="0098372D">
      <w:pPr>
        <w:ind w:firstLine="709"/>
        <w:jc w:val="both"/>
        <w:rPr>
          <w:i/>
          <w:iCs/>
          <w:sz w:val="24"/>
          <w:szCs w:val="24"/>
        </w:rPr>
      </w:pPr>
    </w:p>
    <w:p w:rsidR="0098372D" w:rsidRPr="0098372D" w:rsidRDefault="0098372D" w:rsidP="0098372D">
      <w:pPr>
        <w:widowControl w:val="0"/>
        <w:rPr>
          <w:sz w:val="24"/>
          <w:szCs w:val="24"/>
        </w:rPr>
      </w:pPr>
    </w:p>
    <w:p w:rsidR="00FD6D21" w:rsidRDefault="00FD6D21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</w:pPr>
    </w:p>
    <w:p w:rsidR="00C11CFA" w:rsidRDefault="00C11CFA" w:rsidP="0098372D">
      <w:pPr>
        <w:widowControl w:val="0"/>
        <w:rPr>
          <w:b/>
          <w:sz w:val="24"/>
          <w:szCs w:val="24"/>
        </w:rPr>
        <w:sectPr w:rsidR="00C11CFA" w:rsidSect="006F0AAC"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W w:w="148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53"/>
        <w:gridCol w:w="2217"/>
        <w:gridCol w:w="2321"/>
        <w:gridCol w:w="3635"/>
        <w:gridCol w:w="2816"/>
      </w:tblGrid>
      <w:tr w:rsidR="001540D4" w:rsidRPr="00C11CFA" w:rsidTr="001540D4">
        <w:trPr>
          <w:jc w:val="center"/>
        </w:trPr>
        <w:tc>
          <w:tcPr>
            <w:tcW w:w="1701" w:type="dxa"/>
          </w:tcPr>
          <w:p w:rsidR="001540D4" w:rsidRPr="00C11CFA" w:rsidRDefault="001540D4" w:rsidP="001540D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2153" w:type="dxa"/>
          </w:tcPr>
          <w:p w:rsidR="001540D4" w:rsidRPr="00C11CFA" w:rsidRDefault="001540D4" w:rsidP="001540D4">
            <w:pPr>
              <w:jc w:val="center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217" w:type="dxa"/>
          </w:tcPr>
          <w:p w:rsidR="001540D4" w:rsidRPr="00C11CFA" w:rsidRDefault="001540D4" w:rsidP="001540D4">
            <w:pPr>
              <w:jc w:val="center"/>
              <w:rPr>
                <w:spacing w:val="-1"/>
                <w:sz w:val="24"/>
                <w:szCs w:val="24"/>
              </w:rPr>
            </w:pPr>
            <w:r w:rsidRPr="001540D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21" w:type="dxa"/>
          </w:tcPr>
          <w:p w:rsidR="001540D4" w:rsidRPr="00C11CFA" w:rsidRDefault="001540D4" w:rsidP="001540D4">
            <w:pPr>
              <w:jc w:val="center"/>
              <w:rPr>
                <w:spacing w:val="-1"/>
                <w:sz w:val="24"/>
                <w:szCs w:val="24"/>
              </w:rPr>
            </w:pPr>
            <w:r w:rsidRPr="00C11CF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635" w:type="dxa"/>
          </w:tcPr>
          <w:p w:rsidR="001540D4" w:rsidRPr="00C11CFA" w:rsidRDefault="001540D4" w:rsidP="001540D4">
            <w:pPr>
              <w:jc w:val="center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center"/>
              <w:rPr>
                <w:spacing w:val="-1"/>
                <w:sz w:val="24"/>
                <w:szCs w:val="24"/>
              </w:rPr>
            </w:pPr>
            <w:r w:rsidRPr="00C11CF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540D4" w:rsidRPr="00C11CFA" w:rsidTr="001540D4">
        <w:trPr>
          <w:jc w:val="center"/>
        </w:trPr>
        <w:tc>
          <w:tcPr>
            <w:tcW w:w="1701" w:type="dxa"/>
            <w:vMerge w:val="restart"/>
          </w:tcPr>
          <w:p w:rsidR="001540D4" w:rsidRPr="00C11CFA" w:rsidRDefault="001540D4" w:rsidP="001540D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53" w:type="dxa"/>
            <w:vMerge w:val="restart"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  <w:r w:rsidRPr="00C11CFA">
              <w:rPr>
                <w:b/>
                <w:i/>
                <w:spacing w:val="-1"/>
                <w:sz w:val="24"/>
                <w:szCs w:val="24"/>
              </w:rPr>
              <w:t>Т</w:t>
            </w:r>
            <w:r w:rsidRPr="00C11CFA">
              <w:rPr>
                <w:b/>
                <w:i/>
                <w:sz w:val="24"/>
                <w:szCs w:val="24"/>
              </w:rPr>
              <w:t xml:space="preserve"> 05.003 </w:t>
            </w:r>
          </w:p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1540D4" w:rsidRPr="00C11CFA" w:rsidRDefault="001540D4" w:rsidP="001540D4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1540D4" w:rsidRPr="009F1F72" w:rsidRDefault="009F1F72" w:rsidP="009F1F72">
            <w:pPr>
              <w:rPr>
                <w:iCs/>
                <w:spacing w:val="-1"/>
                <w:sz w:val="24"/>
                <w:szCs w:val="24"/>
              </w:rPr>
            </w:pPr>
            <w:r w:rsidRPr="009F1F72">
              <w:rPr>
                <w:iCs/>
                <w:spacing w:val="-1"/>
                <w:sz w:val="24"/>
                <w:szCs w:val="24"/>
              </w:rPr>
              <w:t>Е 6</w:t>
            </w:r>
          </w:p>
          <w:p w:rsidR="009F1F72" w:rsidRPr="009F1F72" w:rsidRDefault="009F1F72" w:rsidP="009F1F72">
            <w:pPr>
              <w:rPr>
                <w:iCs/>
                <w:spacing w:val="-1"/>
                <w:sz w:val="24"/>
                <w:szCs w:val="24"/>
              </w:rPr>
            </w:pPr>
            <w:r w:rsidRPr="009F1F72">
              <w:rPr>
                <w:iCs/>
                <w:color w:val="333333"/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  <w:p w:rsidR="001540D4" w:rsidRPr="00C11CFA" w:rsidRDefault="001540D4" w:rsidP="001540D4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jc w:val="both"/>
              <w:rPr>
                <w:iCs/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 w:val="restart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 </w:t>
            </w:r>
          </w:p>
          <w:p w:rsidR="001540D4" w:rsidRPr="001540D4" w:rsidRDefault="001540D4" w:rsidP="001540D4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Е/01.6</w:t>
            </w:r>
          </w:p>
          <w:p w:rsidR="001540D4" w:rsidRPr="001540D4" w:rsidRDefault="001540D4" w:rsidP="001540D4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  <w:p w:rsidR="001540D4" w:rsidRPr="001540D4" w:rsidRDefault="001540D4" w:rsidP="001540D4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</w:p>
          <w:p w:rsidR="001540D4" w:rsidRPr="001540D4" w:rsidRDefault="001540D4" w:rsidP="001540D4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Е/02.6</w:t>
            </w:r>
          </w:p>
          <w:p w:rsidR="001540D4" w:rsidRPr="001540D4" w:rsidRDefault="001540D4" w:rsidP="001540D4">
            <w:pPr>
              <w:tabs>
                <w:tab w:val="right" w:leader="underscore" w:pos="9356"/>
              </w:tabs>
              <w:rPr>
                <w:iCs/>
                <w:color w:val="333333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1540D4">
              <w:rPr>
                <w:iCs/>
                <w:color w:val="333333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1540D4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  <w:r w:rsidRPr="001540D4">
              <w:rPr>
                <w:iCs/>
                <w:spacing w:val="-1"/>
                <w:sz w:val="24"/>
                <w:szCs w:val="24"/>
              </w:rPr>
              <w:t xml:space="preserve">Знания: </w:t>
            </w:r>
          </w:p>
          <w:p w:rsidR="001540D4" w:rsidRPr="001540D4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  <w:r w:rsidRPr="001540D4">
              <w:rPr>
                <w:iCs/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1540D4" w:rsidRPr="001540D4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  <w:r w:rsidRPr="001540D4">
              <w:rPr>
                <w:iCs/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1540D4" w:rsidRPr="001540D4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  <w:r w:rsidRPr="001540D4">
              <w:rPr>
                <w:iCs/>
                <w:spacing w:val="-1"/>
                <w:sz w:val="24"/>
                <w:szCs w:val="24"/>
              </w:rPr>
              <w:t xml:space="preserve">методологические основы проведения экспериментального исследования в области физической культуры и спорта. </w:t>
            </w:r>
          </w:p>
          <w:p w:rsidR="001540D4" w:rsidRPr="00C11CFA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</w:p>
        </w:tc>
        <w:tc>
          <w:tcPr>
            <w:tcW w:w="2816" w:type="dxa"/>
          </w:tcPr>
          <w:p w:rsidR="001540D4" w:rsidRPr="00C11CFA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  <w:r w:rsidRPr="00C11CFA">
              <w:rPr>
                <w:iCs/>
                <w:spacing w:val="-1"/>
                <w:sz w:val="24"/>
                <w:szCs w:val="24"/>
              </w:rPr>
              <w:t xml:space="preserve">Может перечислить и охарактеризовать основные научные школы, направления, концепции в области методологии </w:t>
            </w:r>
            <w:proofErr w:type="spellStart"/>
            <w:r w:rsidRPr="00C11CFA">
              <w:rPr>
                <w:iCs/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iCs/>
                <w:spacing w:val="-1"/>
                <w:sz w:val="24"/>
                <w:szCs w:val="24"/>
              </w:rPr>
              <w:t>;</w:t>
            </w:r>
          </w:p>
          <w:p w:rsidR="001540D4" w:rsidRPr="00C11CFA" w:rsidRDefault="001540D4" w:rsidP="001540D4">
            <w:pPr>
              <w:rPr>
                <w:iCs/>
                <w:spacing w:val="-1"/>
                <w:sz w:val="24"/>
                <w:szCs w:val="24"/>
              </w:rPr>
            </w:pPr>
          </w:p>
        </w:tc>
      </w:tr>
      <w:tr w:rsidR="001540D4" w:rsidRPr="00C11CFA" w:rsidTr="001540D4">
        <w:trPr>
          <w:jc w:val="center"/>
        </w:trPr>
        <w:tc>
          <w:tcPr>
            <w:tcW w:w="1701" w:type="dxa"/>
            <w:vMerge/>
          </w:tcPr>
          <w:p w:rsidR="001540D4" w:rsidRPr="00C11CFA" w:rsidRDefault="001540D4" w:rsidP="001540D4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Умения: 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самостоятельно выявлять и описывать наиболее существенные противоречия в области наук о </w:t>
            </w:r>
            <w:proofErr w:type="spellStart"/>
            <w:proofErr w:type="gram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C11CFA">
              <w:rPr>
                <w:spacing w:val="-1"/>
                <w:sz w:val="24"/>
                <w:szCs w:val="24"/>
              </w:rPr>
              <w:t xml:space="preserve">  в смежных областях знания;</w:t>
            </w:r>
          </w:p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lastRenderedPageBreak/>
              <w:t xml:space="preserve">Умеет самостоятельно составить программу научного </w:t>
            </w:r>
            <w:proofErr w:type="gramStart"/>
            <w:r w:rsidRPr="00C11CFA">
              <w:rPr>
                <w:spacing w:val="-1"/>
                <w:sz w:val="24"/>
                <w:szCs w:val="24"/>
              </w:rPr>
              <w:t>исследования,  сформулировать</w:t>
            </w:r>
            <w:proofErr w:type="gramEnd"/>
            <w:r w:rsidRPr="00C11CFA">
              <w:rPr>
                <w:spacing w:val="-1"/>
                <w:sz w:val="24"/>
                <w:szCs w:val="24"/>
              </w:rPr>
              <w:t xml:space="preserve"> и  обосновать  предлагаемую гипотезу исследования.  </w:t>
            </w:r>
          </w:p>
        </w:tc>
      </w:tr>
      <w:tr w:rsidR="001540D4" w:rsidRPr="00C11CFA" w:rsidTr="001540D4">
        <w:trPr>
          <w:trHeight w:val="286"/>
          <w:jc w:val="center"/>
        </w:trPr>
        <w:tc>
          <w:tcPr>
            <w:tcW w:w="170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>;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навыками составления основных элементов программы научного исследования.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навыками использования современных информационных технологий и практикой их применения в экспериментальном исследовании.</w:t>
            </w: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Имеет опыт проведения исследовательской работы в области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 xml:space="preserve"> с применением процедур измерения и использования аппарата математической статистики</w:t>
            </w:r>
          </w:p>
        </w:tc>
      </w:tr>
      <w:tr w:rsidR="001540D4" w:rsidRPr="00C11CFA" w:rsidTr="001540D4">
        <w:trPr>
          <w:trHeight w:val="860"/>
          <w:jc w:val="center"/>
        </w:trPr>
        <w:tc>
          <w:tcPr>
            <w:tcW w:w="1701" w:type="dxa"/>
            <w:vMerge w:val="restart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153" w:type="dxa"/>
            <w:vMerge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Знания: 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основные научные школы, направления и концепции в области истории и методологии науки;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наиболее существенные противоречия в теории и практике физической культуры и спорта, а также основные теоретические положения, отражающие данные противоречия;</w:t>
            </w:r>
          </w:p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методологические основы проведения экспериментального исследования в области физической культуры и спорта.</w:t>
            </w: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Может обоснованно сравнивать и сопоставлять наиболее значимые теоретические положения, отражающие существенные противоречия в предметной области физической культуры и спорта.</w:t>
            </w:r>
          </w:p>
        </w:tc>
      </w:tr>
      <w:tr w:rsidR="001540D4" w:rsidRPr="00C11CFA" w:rsidTr="001540D4">
        <w:trPr>
          <w:trHeight w:val="474"/>
          <w:jc w:val="center"/>
        </w:trPr>
        <w:tc>
          <w:tcPr>
            <w:tcW w:w="170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Умения: 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самостоятельно составить программу научного исследования и обоснованно сформулировать   предлагаемую гипотезу исследования.  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самостоятельно выявлять и описывать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C11CFA">
              <w:rPr>
                <w:spacing w:val="-1"/>
                <w:sz w:val="24"/>
                <w:szCs w:val="24"/>
              </w:rPr>
              <w:t xml:space="preserve">наиболее существенные противоречия в области наук о </w:t>
            </w:r>
            <w:proofErr w:type="spellStart"/>
            <w:proofErr w:type="gram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 xml:space="preserve">  и</w:t>
            </w:r>
            <w:proofErr w:type="gramEnd"/>
            <w:r w:rsidRPr="00C11CFA">
              <w:rPr>
                <w:spacing w:val="-1"/>
                <w:sz w:val="24"/>
                <w:szCs w:val="24"/>
              </w:rPr>
              <w:t xml:space="preserve">  в смежных областях знания;</w:t>
            </w: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Умеет обоснованного обсуждать результаты экспериментального исследования в сфере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 xml:space="preserve"> с целью их применения в практической деятельности.</w:t>
            </w:r>
          </w:p>
        </w:tc>
      </w:tr>
      <w:tr w:rsidR="001540D4" w:rsidRPr="00C11CFA" w:rsidTr="001540D4">
        <w:trPr>
          <w:trHeight w:val="473"/>
          <w:jc w:val="center"/>
        </w:trPr>
        <w:tc>
          <w:tcPr>
            <w:tcW w:w="170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540D4" w:rsidRPr="00C11CFA" w:rsidRDefault="001540D4" w:rsidP="001540D4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1540D4" w:rsidRPr="00C11CFA" w:rsidRDefault="001540D4" w:rsidP="001540D4">
            <w:pPr>
              <w:tabs>
                <w:tab w:val="right" w:leader="underscore" w:pos="9356"/>
              </w:tabs>
              <w:rPr>
                <w:spacing w:val="-1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3635" w:type="dxa"/>
          </w:tcPr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навыками использования основных положений истории и методологии науки в практике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>;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навыками по описания наиболее значимых научных проблем в теории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>;</w:t>
            </w: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>навыками составления основных элементов программы научного исследования.</w:t>
            </w:r>
          </w:p>
          <w:p w:rsidR="001540D4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</w:p>
          <w:p w:rsidR="001540D4" w:rsidRPr="00C11CFA" w:rsidRDefault="001540D4" w:rsidP="001540D4">
            <w:pPr>
              <w:ind w:right="19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t xml:space="preserve"> навыками использования современных информационных технологий и практикой их </w:t>
            </w:r>
            <w:r w:rsidRPr="00C11CFA">
              <w:rPr>
                <w:spacing w:val="-1"/>
                <w:sz w:val="24"/>
                <w:szCs w:val="24"/>
              </w:rPr>
              <w:lastRenderedPageBreak/>
              <w:t>применения в экспериментальном исследовании.</w:t>
            </w:r>
          </w:p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2816" w:type="dxa"/>
          </w:tcPr>
          <w:p w:rsidR="001540D4" w:rsidRPr="00C11CFA" w:rsidRDefault="001540D4" w:rsidP="001540D4">
            <w:pPr>
              <w:jc w:val="both"/>
              <w:rPr>
                <w:spacing w:val="-1"/>
                <w:sz w:val="24"/>
                <w:szCs w:val="24"/>
              </w:rPr>
            </w:pPr>
            <w:r w:rsidRPr="00C11CFA">
              <w:rPr>
                <w:spacing w:val="-1"/>
                <w:sz w:val="24"/>
                <w:szCs w:val="24"/>
              </w:rPr>
              <w:lastRenderedPageBreak/>
              <w:t xml:space="preserve">Может научно обоснованно сравнивать данные экспериментальных исследований в области </w:t>
            </w:r>
            <w:proofErr w:type="spellStart"/>
            <w:r w:rsidRPr="00C11CFA">
              <w:rPr>
                <w:spacing w:val="-1"/>
                <w:sz w:val="24"/>
                <w:szCs w:val="24"/>
              </w:rPr>
              <w:t>ФКиС</w:t>
            </w:r>
            <w:proofErr w:type="spellEnd"/>
            <w:r w:rsidRPr="00C11CFA">
              <w:rPr>
                <w:spacing w:val="-1"/>
                <w:sz w:val="24"/>
                <w:szCs w:val="24"/>
              </w:rPr>
              <w:t xml:space="preserve"> с целью выявления наиболее актуальных и значимых результатов.</w:t>
            </w:r>
          </w:p>
        </w:tc>
      </w:tr>
    </w:tbl>
    <w:p w:rsidR="00C11CFA" w:rsidRPr="00FD6D21" w:rsidRDefault="00C11CFA" w:rsidP="0098372D">
      <w:pPr>
        <w:widowControl w:val="0"/>
        <w:rPr>
          <w:b/>
          <w:sz w:val="24"/>
          <w:szCs w:val="24"/>
        </w:rPr>
      </w:pPr>
    </w:p>
    <w:sectPr w:rsidR="00C11CFA" w:rsidRPr="00FD6D21" w:rsidSect="00C11CF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AB5668"/>
    <w:multiLevelType w:val="hybridMultilevel"/>
    <w:tmpl w:val="D6B2E76A"/>
    <w:lvl w:ilvl="0" w:tplc="F72865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20DDA"/>
    <w:multiLevelType w:val="multilevel"/>
    <w:tmpl w:val="1F94D7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5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5"/>
  </w:num>
  <w:num w:numId="5">
    <w:abstractNumId w:val="0"/>
  </w:num>
  <w:num w:numId="6">
    <w:abstractNumId w:val="14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5"/>
  </w:num>
  <w:num w:numId="15">
    <w:abstractNumId w:val="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32DBD"/>
    <w:rsid w:val="00035244"/>
    <w:rsid w:val="000448B6"/>
    <w:rsid w:val="000475CA"/>
    <w:rsid w:val="00080289"/>
    <w:rsid w:val="00083144"/>
    <w:rsid w:val="000910F6"/>
    <w:rsid w:val="000A22BB"/>
    <w:rsid w:val="000B6FF0"/>
    <w:rsid w:val="0010426E"/>
    <w:rsid w:val="00106ECC"/>
    <w:rsid w:val="0011724C"/>
    <w:rsid w:val="0011784C"/>
    <w:rsid w:val="00131025"/>
    <w:rsid w:val="00141E8E"/>
    <w:rsid w:val="00142BE0"/>
    <w:rsid w:val="00151378"/>
    <w:rsid w:val="00153868"/>
    <w:rsid w:val="001540D4"/>
    <w:rsid w:val="00155129"/>
    <w:rsid w:val="00171FCC"/>
    <w:rsid w:val="0017303D"/>
    <w:rsid w:val="00180B8B"/>
    <w:rsid w:val="001A2813"/>
    <w:rsid w:val="001A36E6"/>
    <w:rsid w:val="001A5265"/>
    <w:rsid w:val="001D3EDF"/>
    <w:rsid w:val="001E1905"/>
    <w:rsid w:val="001F1ADE"/>
    <w:rsid w:val="00221483"/>
    <w:rsid w:val="00222CE5"/>
    <w:rsid w:val="002514E3"/>
    <w:rsid w:val="00253E6B"/>
    <w:rsid w:val="00277D85"/>
    <w:rsid w:val="002937A4"/>
    <w:rsid w:val="002B4E30"/>
    <w:rsid w:val="002B58B8"/>
    <w:rsid w:val="002C5AAA"/>
    <w:rsid w:val="002E5150"/>
    <w:rsid w:val="003265C9"/>
    <w:rsid w:val="00342955"/>
    <w:rsid w:val="00356279"/>
    <w:rsid w:val="00357A15"/>
    <w:rsid w:val="003826DF"/>
    <w:rsid w:val="00392571"/>
    <w:rsid w:val="003A0006"/>
    <w:rsid w:val="003A264E"/>
    <w:rsid w:val="003A2AF9"/>
    <w:rsid w:val="003A6399"/>
    <w:rsid w:val="003B0C40"/>
    <w:rsid w:val="003B17F2"/>
    <w:rsid w:val="003D52D9"/>
    <w:rsid w:val="003D5B75"/>
    <w:rsid w:val="003E2468"/>
    <w:rsid w:val="003E2D66"/>
    <w:rsid w:val="003E73A0"/>
    <w:rsid w:val="00402CDA"/>
    <w:rsid w:val="00415D9E"/>
    <w:rsid w:val="00436BF9"/>
    <w:rsid w:val="00437CFA"/>
    <w:rsid w:val="00467097"/>
    <w:rsid w:val="00476780"/>
    <w:rsid w:val="00491BC0"/>
    <w:rsid w:val="004C02E6"/>
    <w:rsid w:val="004F41C0"/>
    <w:rsid w:val="00533456"/>
    <w:rsid w:val="00543499"/>
    <w:rsid w:val="00555E2F"/>
    <w:rsid w:val="00556214"/>
    <w:rsid w:val="005659BB"/>
    <w:rsid w:val="00570C66"/>
    <w:rsid w:val="00573D50"/>
    <w:rsid w:val="00580377"/>
    <w:rsid w:val="0059111B"/>
    <w:rsid w:val="00593442"/>
    <w:rsid w:val="005A5DAF"/>
    <w:rsid w:val="005A6AE3"/>
    <w:rsid w:val="005B3C29"/>
    <w:rsid w:val="005C20B9"/>
    <w:rsid w:val="005C50B7"/>
    <w:rsid w:val="005D1235"/>
    <w:rsid w:val="005D5819"/>
    <w:rsid w:val="005D5825"/>
    <w:rsid w:val="005E22E7"/>
    <w:rsid w:val="005F5C9B"/>
    <w:rsid w:val="005F7987"/>
    <w:rsid w:val="00603153"/>
    <w:rsid w:val="00603C0E"/>
    <w:rsid w:val="0061023C"/>
    <w:rsid w:val="00610F74"/>
    <w:rsid w:val="006329A4"/>
    <w:rsid w:val="006627A0"/>
    <w:rsid w:val="00677637"/>
    <w:rsid w:val="0069080E"/>
    <w:rsid w:val="006B7FDF"/>
    <w:rsid w:val="006F045D"/>
    <w:rsid w:val="006F0AAC"/>
    <w:rsid w:val="006F56A7"/>
    <w:rsid w:val="007050B3"/>
    <w:rsid w:val="0071789C"/>
    <w:rsid w:val="00722A5B"/>
    <w:rsid w:val="00722BC9"/>
    <w:rsid w:val="00723560"/>
    <w:rsid w:val="00726B9A"/>
    <w:rsid w:val="0073217D"/>
    <w:rsid w:val="00771C1E"/>
    <w:rsid w:val="00777FA0"/>
    <w:rsid w:val="00784898"/>
    <w:rsid w:val="007A0F18"/>
    <w:rsid w:val="007C37AF"/>
    <w:rsid w:val="007D20A4"/>
    <w:rsid w:val="007E20F9"/>
    <w:rsid w:val="00814E54"/>
    <w:rsid w:val="00814EE3"/>
    <w:rsid w:val="008252DF"/>
    <w:rsid w:val="00850389"/>
    <w:rsid w:val="00861E2E"/>
    <w:rsid w:val="0087483F"/>
    <w:rsid w:val="00874C3E"/>
    <w:rsid w:val="00882987"/>
    <w:rsid w:val="0088694F"/>
    <w:rsid w:val="008A5F20"/>
    <w:rsid w:val="008B6D79"/>
    <w:rsid w:val="008C6A7E"/>
    <w:rsid w:val="008C7E6D"/>
    <w:rsid w:val="008D2382"/>
    <w:rsid w:val="008E6577"/>
    <w:rsid w:val="008E7ED9"/>
    <w:rsid w:val="008F7F01"/>
    <w:rsid w:val="009120F5"/>
    <w:rsid w:val="00913DB6"/>
    <w:rsid w:val="00921C37"/>
    <w:rsid w:val="00931211"/>
    <w:rsid w:val="00942CB6"/>
    <w:rsid w:val="00944A03"/>
    <w:rsid w:val="009502C8"/>
    <w:rsid w:val="00972FA5"/>
    <w:rsid w:val="0098372D"/>
    <w:rsid w:val="00996FA1"/>
    <w:rsid w:val="009B42BD"/>
    <w:rsid w:val="009C2898"/>
    <w:rsid w:val="009D169D"/>
    <w:rsid w:val="009F1F72"/>
    <w:rsid w:val="009F2C97"/>
    <w:rsid w:val="00A02715"/>
    <w:rsid w:val="00A07573"/>
    <w:rsid w:val="00A11EE1"/>
    <w:rsid w:val="00A363A2"/>
    <w:rsid w:val="00A44A74"/>
    <w:rsid w:val="00A44AA4"/>
    <w:rsid w:val="00A4523F"/>
    <w:rsid w:val="00A4669E"/>
    <w:rsid w:val="00A47752"/>
    <w:rsid w:val="00A52818"/>
    <w:rsid w:val="00A6010C"/>
    <w:rsid w:val="00A63558"/>
    <w:rsid w:val="00AA2D92"/>
    <w:rsid w:val="00AB6924"/>
    <w:rsid w:val="00AC6BB7"/>
    <w:rsid w:val="00B02E57"/>
    <w:rsid w:val="00B06414"/>
    <w:rsid w:val="00B2236B"/>
    <w:rsid w:val="00B22E8D"/>
    <w:rsid w:val="00B44878"/>
    <w:rsid w:val="00B50BC8"/>
    <w:rsid w:val="00B536F1"/>
    <w:rsid w:val="00B7395F"/>
    <w:rsid w:val="00B86D18"/>
    <w:rsid w:val="00BB3E07"/>
    <w:rsid w:val="00BC0191"/>
    <w:rsid w:val="00BD0BA1"/>
    <w:rsid w:val="00BD38E6"/>
    <w:rsid w:val="00BD4A21"/>
    <w:rsid w:val="00BD7A9C"/>
    <w:rsid w:val="00BF2E70"/>
    <w:rsid w:val="00C11CFA"/>
    <w:rsid w:val="00C12BDF"/>
    <w:rsid w:val="00C27CC3"/>
    <w:rsid w:val="00C3353C"/>
    <w:rsid w:val="00C426BA"/>
    <w:rsid w:val="00C5457A"/>
    <w:rsid w:val="00C61521"/>
    <w:rsid w:val="00C66C16"/>
    <w:rsid w:val="00C768D0"/>
    <w:rsid w:val="00C82DF0"/>
    <w:rsid w:val="00C849B2"/>
    <w:rsid w:val="00C87959"/>
    <w:rsid w:val="00C92447"/>
    <w:rsid w:val="00C945BB"/>
    <w:rsid w:val="00CA308A"/>
    <w:rsid w:val="00CC0F06"/>
    <w:rsid w:val="00CC403F"/>
    <w:rsid w:val="00CC5A26"/>
    <w:rsid w:val="00CD36AB"/>
    <w:rsid w:val="00D34DAC"/>
    <w:rsid w:val="00D44169"/>
    <w:rsid w:val="00D464D6"/>
    <w:rsid w:val="00D815AB"/>
    <w:rsid w:val="00D817ED"/>
    <w:rsid w:val="00D91079"/>
    <w:rsid w:val="00DD79E1"/>
    <w:rsid w:val="00DE29A4"/>
    <w:rsid w:val="00DE2F43"/>
    <w:rsid w:val="00E01F54"/>
    <w:rsid w:val="00E0356C"/>
    <w:rsid w:val="00E068B1"/>
    <w:rsid w:val="00E14C7B"/>
    <w:rsid w:val="00E3137B"/>
    <w:rsid w:val="00E466D7"/>
    <w:rsid w:val="00E52339"/>
    <w:rsid w:val="00E64CAF"/>
    <w:rsid w:val="00E7130D"/>
    <w:rsid w:val="00E752F4"/>
    <w:rsid w:val="00E816DF"/>
    <w:rsid w:val="00E94D1A"/>
    <w:rsid w:val="00ED2F87"/>
    <w:rsid w:val="00ED3521"/>
    <w:rsid w:val="00ED4AD1"/>
    <w:rsid w:val="00ED5E01"/>
    <w:rsid w:val="00F17677"/>
    <w:rsid w:val="00F434A7"/>
    <w:rsid w:val="00F7107A"/>
    <w:rsid w:val="00F837C5"/>
    <w:rsid w:val="00F968E5"/>
    <w:rsid w:val="00FA2169"/>
    <w:rsid w:val="00FA251C"/>
    <w:rsid w:val="00FD4C7D"/>
    <w:rsid w:val="00FD4DBD"/>
    <w:rsid w:val="00FD6D21"/>
    <w:rsid w:val="00FE025B"/>
    <w:rsid w:val="00FE126F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D7652-42AE-4C34-B862-E20F9487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styleId="aa">
    <w:name w:val="Hyperlink"/>
    <w:basedOn w:val="a0"/>
    <w:uiPriority w:val="99"/>
    <w:unhideWhenUsed/>
    <w:rsid w:val="00B2236B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2CB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on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iblio-online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okinf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E048-6E14-49DA-9A21-7C15B76A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23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Философия</cp:lastModifiedBy>
  <cp:revision>13</cp:revision>
  <cp:lastPrinted>2019-12-04T08:40:00Z</cp:lastPrinted>
  <dcterms:created xsi:type="dcterms:W3CDTF">2022-06-13T07:31:00Z</dcterms:created>
  <dcterms:modified xsi:type="dcterms:W3CDTF">2022-09-08T07:44:00Z</dcterms:modified>
</cp:coreProperties>
</file>