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69B5" w:rsidRDefault="00CB6837">
      <w:pPr>
        <w:spacing w:after="0" w:line="240" w:lineRule="auto"/>
        <w:jc w:val="center"/>
        <w:rPr>
          <w:rFonts w:ascii="Times New Roman" w:eastAsia="Times New Roman" w:hAnsi="Times New Roman" w:cs="Tahoma"/>
          <w:b/>
          <w:sz w:val="24"/>
          <w:szCs w:val="24"/>
          <w:lang w:eastAsia="ru-RU"/>
        </w:rPr>
      </w:pPr>
      <w:r>
        <w:rPr>
          <w:rFonts w:ascii="Times New Roman" w:eastAsia="Times New Roman" w:hAnsi="Times New Roman" w:cs="Tahoma"/>
          <w:b/>
          <w:sz w:val="24"/>
          <w:szCs w:val="24"/>
          <w:lang w:eastAsia="ru-RU"/>
        </w:rPr>
        <w:t>Министерство спорта Российской Федерации</w:t>
      </w:r>
    </w:p>
    <w:p w:rsidR="008669B5" w:rsidRDefault="00CB6837">
      <w:pPr>
        <w:spacing w:after="0" w:line="240" w:lineRule="auto"/>
        <w:jc w:val="center"/>
        <w:rPr>
          <w:rFonts w:ascii="Times New Roman" w:eastAsia="Times New Roman" w:hAnsi="Times New Roman" w:cs="Tahoma"/>
          <w:b/>
          <w:sz w:val="24"/>
          <w:szCs w:val="24"/>
          <w:lang w:eastAsia="ru-RU"/>
        </w:rPr>
      </w:pPr>
      <w:r>
        <w:rPr>
          <w:rFonts w:ascii="Times New Roman" w:eastAsia="Times New Roman" w:hAnsi="Times New Roman" w:cs="Tahoma"/>
          <w:b/>
          <w:sz w:val="24"/>
          <w:szCs w:val="24"/>
          <w:lang w:eastAsia="ru-RU"/>
        </w:rPr>
        <w:t xml:space="preserve">Федеральное государственное бюджетное образовательное учреждение </w:t>
      </w:r>
    </w:p>
    <w:p w:rsidR="008669B5" w:rsidRDefault="00CB6837">
      <w:pPr>
        <w:spacing w:after="0" w:line="240" w:lineRule="auto"/>
        <w:jc w:val="center"/>
        <w:rPr>
          <w:rFonts w:ascii="Times New Roman" w:eastAsia="Times New Roman" w:hAnsi="Times New Roman" w:cs="Tahoma"/>
          <w:b/>
          <w:sz w:val="24"/>
          <w:szCs w:val="24"/>
          <w:lang w:eastAsia="ru-RU"/>
        </w:rPr>
      </w:pPr>
      <w:r>
        <w:rPr>
          <w:rFonts w:ascii="Times New Roman" w:eastAsia="Times New Roman" w:hAnsi="Times New Roman" w:cs="Tahoma"/>
          <w:b/>
          <w:sz w:val="24"/>
          <w:szCs w:val="24"/>
          <w:lang w:eastAsia="ru-RU"/>
        </w:rPr>
        <w:t xml:space="preserve">высшего образования </w:t>
      </w:r>
    </w:p>
    <w:p w:rsidR="008669B5" w:rsidRDefault="00CB6837">
      <w:pPr>
        <w:spacing w:after="0" w:line="240" w:lineRule="auto"/>
        <w:jc w:val="center"/>
        <w:rPr>
          <w:rFonts w:ascii="Times New Roman" w:eastAsia="Times New Roman" w:hAnsi="Times New Roman" w:cs="Tahoma"/>
          <w:b/>
          <w:sz w:val="24"/>
          <w:szCs w:val="24"/>
          <w:lang w:eastAsia="ru-RU"/>
        </w:rPr>
      </w:pPr>
      <w:r>
        <w:rPr>
          <w:rFonts w:ascii="Times New Roman" w:eastAsia="Times New Roman" w:hAnsi="Times New Roman" w:cs="Tahoma"/>
          <w:b/>
          <w:sz w:val="24"/>
          <w:szCs w:val="24"/>
          <w:lang w:eastAsia="ru-RU"/>
        </w:rPr>
        <w:t xml:space="preserve">«Московская государственная академия физической культуры» </w:t>
      </w:r>
    </w:p>
    <w:p w:rsidR="008669B5" w:rsidRDefault="008669B5">
      <w:pPr>
        <w:spacing w:after="0" w:line="240" w:lineRule="auto"/>
        <w:jc w:val="center"/>
        <w:rPr>
          <w:rFonts w:ascii="Times New Roman" w:eastAsia="Times New Roman" w:hAnsi="Times New Roman" w:cs="Tahoma"/>
          <w:b/>
          <w:sz w:val="24"/>
          <w:szCs w:val="24"/>
          <w:lang w:eastAsia="ru-RU"/>
        </w:rPr>
      </w:pPr>
    </w:p>
    <w:p w:rsidR="008669B5" w:rsidRDefault="00CB6837">
      <w:pPr>
        <w:spacing w:after="0" w:line="240" w:lineRule="auto"/>
        <w:jc w:val="center"/>
        <w:rPr>
          <w:rFonts w:ascii="Times New Roman" w:eastAsia="Times New Roman" w:hAnsi="Times New Roman" w:cs="Tahoma"/>
          <w:b/>
          <w:sz w:val="24"/>
          <w:szCs w:val="24"/>
          <w:lang w:eastAsia="ru-RU"/>
        </w:rPr>
      </w:pPr>
      <w:r>
        <w:rPr>
          <w:rFonts w:ascii="Times New Roman" w:eastAsia="Times New Roman" w:hAnsi="Times New Roman" w:cs="Tahoma"/>
          <w:b/>
          <w:sz w:val="24"/>
          <w:szCs w:val="24"/>
          <w:lang w:eastAsia="ru-RU"/>
        </w:rPr>
        <w:t>Кафедра  Биомеханики и информационных технологий</w:t>
      </w:r>
    </w:p>
    <w:p w:rsidR="008669B5" w:rsidRDefault="008669B5">
      <w:pPr>
        <w:numPr>
          <w:ilvl w:val="0"/>
          <w:numId w:val="21"/>
        </w:numPr>
        <w:spacing w:after="0" w:line="240" w:lineRule="auto"/>
        <w:jc w:val="center"/>
        <w:rPr>
          <w:rFonts w:ascii="Times New Roman" w:eastAsia="Times New Roman" w:hAnsi="Times New Roman" w:cs="Tahoma"/>
          <w:sz w:val="24"/>
          <w:szCs w:val="24"/>
          <w:lang w:eastAsia="ru-RU"/>
        </w:rPr>
      </w:pPr>
    </w:p>
    <w:tbl>
      <w:tblPr>
        <w:tblW w:w="0" w:type="auto"/>
        <w:tblLook w:val="04A0" w:firstRow="1" w:lastRow="0" w:firstColumn="1" w:lastColumn="0" w:noHBand="0" w:noVBand="1"/>
      </w:tblPr>
      <w:tblGrid>
        <w:gridCol w:w="4817"/>
        <w:gridCol w:w="4538"/>
      </w:tblGrid>
      <w:tr w:rsidR="008669B5">
        <w:tc>
          <w:tcPr>
            <w:tcW w:w="4928" w:type="dxa"/>
          </w:tcPr>
          <w:p w:rsidR="008669B5" w:rsidRDefault="00CB6837">
            <w:pPr>
              <w:spacing w:after="0" w:line="240" w:lineRule="auto"/>
              <w:jc w:val="center"/>
              <w:rPr>
                <w:rFonts w:ascii="Times New Roman" w:eastAsia="Times New Roman" w:hAnsi="Times New Roman" w:cs="Tahoma"/>
                <w:sz w:val="24"/>
                <w:szCs w:val="24"/>
                <w:lang w:eastAsia="ru-RU"/>
              </w:rPr>
            </w:pPr>
            <w:r>
              <w:rPr>
                <w:rFonts w:ascii="Times New Roman" w:eastAsia="Times New Roman" w:hAnsi="Times New Roman" w:cs="Tahoma"/>
                <w:sz w:val="24"/>
                <w:szCs w:val="24"/>
                <w:lang w:eastAsia="ru-RU"/>
              </w:rPr>
              <w:t>СОГЛАСОВАНО</w:t>
            </w:r>
          </w:p>
          <w:p w:rsidR="008669B5" w:rsidRDefault="00CB6837">
            <w:pPr>
              <w:spacing w:after="0" w:line="240" w:lineRule="auto"/>
              <w:jc w:val="center"/>
              <w:rPr>
                <w:rFonts w:ascii="Times New Roman" w:eastAsia="Times New Roman" w:hAnsi="Times New Roman" w:cs="Tahoma"/>
                <w:sz w:val="24"/>
                <w:szCs w:val="24"/>
                <w:lang w:eastAsia="ru-RU"/>
              </w:rPr>
            </w:pPr>
            <w:r>
              <w:rPr>
                <w:rFonts w:ascii="Times New Roman" w:eastAsia="Times New Roman" w:hAnsi="Times New Roman" w:cs="Tahoma"/>
                <w:sz w:val="24"/>
                <w:szCs w:val="24"/>
                <w:lang w:eastAsia="ru-RU"/>
              </w:rPr>
              <w:t>Начальник учебно-</w:t>
            </w:r>
          </w:p>
          <w:p w:rsidR="008669B5" w:rsidRDefault="00CB6837">
            <w:pPr>
              <w:spacing w:after="0" w:line="240" w:lineRule="auto"/>
              <w:jc w:val="center"/>
              <w:rPr>
                <w:rFonts w:ascii="Times New Roman" w:eastAsia="Times New Roman" w:hAnsi="Times New Roman" w:cs="Tahoma"/>
                <w:sz w:val="24"/>
                <w:szCs w:val="24"/>
                <w:lang w:eastAsia="ru-RU"/>
              </w:rPr>
            </w:pPr>
            <w:r>
              <w:rPr>
                <w:rFonts w:ascii="Times New Roman" w:eastAsia="Times New Roman" w:hAnsi="Times New Roman" w:cs="Tahoma"/>
                <w:sz w:val="24"/>
                <w:szCs w:val="24"/>
                <w:lang w:eastAsia="ru-RU"/>
              </w:rPr>
              <w:t>методического управления</w:t>
            </w:r>
          </w:p>
          <w:p w:rsidR="008669B5" w:rsidRDefault="00CB6837">
            <w:pPr>
              <w:spacing w:after="0" w:line="240" w:lineRule="auto"/>
              <w:jc w:val="center"/>
              <w:rPr>
                <w:rFonts w:ascii="Times New Roman" w:eastAsia="Times New Roman" w:hAnsi="Times New Roman" w:cs="Tahoma"/>
                <w:sz w:val="24"/>
                <w:szCs w:val="24"/>
                <w:lang w:eastAsia="ru-RU"/>
              </w:rPr>
            </w:pPr>
            <w:r>
              <w:rPr>
                <w:rFonts w:ascii="Times New Roman" w:eastAsia="Times New Roman" w:hAnsi="Times New Roman" w:cs="Tahoma"/>
                <w:sz w:val="24"/>
                <w:szCs w:val="24"/>
                <w:lang w:eastAsia="ru-RU"/>
              </w:rPr>
              <w:t>к.п.н. А.С. Солнцева</w:t>
            </w:r>
          </w:p>
          <w:p w:rsidR="008669B5" w:rsidRDefault="00CB6837">
            <w:pPr>
              <w:spacing w:after="0" w:line="240" w:lineRule="auto"/>
              <w:jc w:val="center"/>
              <w:rPr>
                <w:rFonts w:ascii="Times New Roman" w:eastAsia="Times New Roman" w:hAnsi="Times New Roman" w:cs="Tahoma"/>
                <w:sz w:val="24"/>
                <w:szCs w:val="24"/>
                <w:lang w:eastAsia="ru-RU"/>
              </w:rPr>
            </w:pPr>
            <w:r>
              <w:rPr>
                <w:rFonts w:ascii="Times New Roman" w:eastAsia="Times New Roman" w:hAnsi="Times New Roman" w:cs="Tahoma"/>
                <w:sz w:val="24"/>
                <w:szCs w:val="24"/>
                <w:lang w:eastAsia="ru-RU"/>
              </w:rPr>
              <w:t>________________________________</w:t>
            </w:r>
          </w:p>
          <w:p w:rsidR="008669B5" w:rsidRDefault="00CB6837" w:rsidP="00510B10">
            <w:pPr>
              <w:spacing w:after="0" w:line="240" w:lineRule="auto"/>
              <w:jc w:val="center"/>
              <w:rPr>
                <w:rFonts w:ascii="Times New Roman" w:eastAsia="Times New Roman" w:hAnsi="Times New Roman" w:cs="Tahoma"/>
                <w:sz w:val="24"/>
                <w:szCs w:val="24"/>
                <w:lang w:eastAsia="ru-RU"/>
              </w:rPr>
            </w:pPr>
            <w:r>
              <w:rPr>
                <w:rFonts w:ascii="Times New Roman" w:eastAsia="Times New Roman" w:hAnsi="Times New Roman" w:cs="Tahoma"/>
                <w:sz w:val="24"/>
                <w:szCs w:val="24"/>
                <w:lang w:eastAsia="ru-RU"/>
              </w:rPr>
              <w:t>«</w:t>
            </w:r>
            <w:r w:rsidR="00E666DA">
              <w:rPr>
                <w:rFonts w:ascii="Times New Roman" w:eastAsia="Times New Roman" w:hAnsi="Times New Roman" w:cs="Tahoma"/>
                <w:sz w:val="24"/>
                <w:szCs w:val="24"/>
                <w:lang w:eastAsia="ru-RU"/>
              </w:rPr>
              <w:t>20</w:t>
            </w:r>
            <w:r>
              <w:rPr>
                <w:rFonts w:ascii="Times New Roman" w:eastAsia="Times New Roman" w:hAnsi="Times New Roman" w:cs="Tahoma"/>
                <w:sz w:val="24"/>
                <w:szCs w:val="24"/>
                <w:lang w:eastAsia="ru-RU"/>
              </w:rPr>
              <w:t xml:space="preserve">» </w:t>
            </w:r>
            <w:r w:rsidR="00E666DA">
              <w:rPr>
                <w:rFonts w:ascii="Times New Roman" w:eastAsia="Times New Roman" w:hAnsi="Times New Roman" w:cs="Tahoma"/>
                <w:sz w:val="24"/>
                <w:szCs w:val="24"/>
                <w:lang w:eastAsia="ru-RU"/>
              </w:rPr>
              <w:t>августа</w:t>
            </w:r>
            <w:r>
              <w:rPr>
                <w:rFonts w:ascii="Times New Roman" w:eastAsia="Times New Roman" w:hAnsi="Times New Roman" w:cs="Tahoma"/>
                <w:sz w:val="24"/>
                <w:szCs w:val="24"/>
                <w:lang w:eastAsia="ru-RU"/>
              </w:rPr>
              <w:t xml:space="preserve"> 20</w:t>
            </w:r>
            <w:r w:rsidR="00510B10">
              <w:rPr>
                <w:rFonts w:ascii="Times New Roman" w:eastAsia="Times New Roman" w:hAnsi="Times New Roman" w:cs="Tahoma"/>
                <w:sz w:val="24"/>
                <w:szCs w:val="24"/>
                <w:lang w:eastAsia="ru-RU"/>
              </w:rPr>
              <w:t>20</w:t>
            </w:r>
            <w:r>
              <w:rPr>
                <w:rFonts w:ascii="Times New Roman" w:eastAsia="Times New Roman" w:hAnsi="Times New Roman" w:cs="Tahoma"/>
                <w:sz w:val="24"/>
                <w:szCs w:val="24"/>
                <w:lang w:eastAsia="ru-RU"/>
              </w:rPr>
              <w:t xml:space="preserve"> г.</w:t>
            </w:r>
          </w:p>
        </w:tc>
        <w:tc>
          <w:tcPr>
            <w:tcW w:w="4643" w:type="dxa"/>
          </w:tcPr>
          <w:p w:rsidR="008669B5" w:rsidRDefault="00CB6837">
            <w:pPr>
              <w:spacing w:after="0" w:line="240" w:lineRule="auto"/>
              <w:jc w:val="center"/>
              <w:rPr>
                <w:rFonts w:ascii="Times New Roman" w:eastAsia="Times New Roman" w:hAnsi="Times New Roman" w:cs="Tahoma"/>
                <w:sz w:val="24"/>
                <w:szCs w:val="24"/>
                <w:lang w:eastAsia="ru-RU"/>
              </w:rPr>
            </w:pPr>
            <w:r>
              <w:rPr>
                <w:rFonts w:ascii="Times New Roman" w:eastAsia="Times New Roman" w:hAnsi="Times New Roman" w:cs="Tahoma"/>
                <w:sz w:val="24"/>
                <w:szCs w:val="24"/>
                <w:lang w:eastAsia="ru-RU"/>
              </w:rPr>
              <w:t>УТВЕРЖДАЮ</w:t>
            </w:r>
          </w:p>
          <w:p w:rsidR="008669B5" w:rsidRDefault="00CB6837">
            <w:pPr>
              <w:spacing w:after="0" w:line="240" w:lineRule="auto"/>
              <w:jc w:val="center"/>
              <w:rPr>
                <w:rFonts w:ascii="Times New Roman" w:eastAsia="Times New Roman" w:hAnsi="Times New Roman" w:cs="Tahoma"/>
                <w:sz w:val="24"/>
                <w:szCs w:val="24"/>
                <w:lang w:eastAsia="ru-RU"/>
              </w:rPr>
            </w:pPr>
            <w:r>
              <w:rPr>
                <w:rFonts w:ascii="Times New Roman" w:eastAsia="Times New Roman" w:hAnsi="Times New Roman" w:cs="Tahoma"/>
                <w:sz w:val="24"/>
                <w:szCs w:val="24"/>
                <w:lang w:eastAsia="ru-RU"/>
              </w:rPr>
              <w:t>Председатель УМК</w:t>
            </w:r>
          </w:p>
          <w:p w:rsidR="008669B5" w:rsidRDefault="00CB6837">
            <w:pPr>
              <w:spacing w:after="0" w:line="240" w:lineRule="auto"/>
              <w:jc w:val="center"/>
              <w:rPr>
                <w:rFonts w:ascii="Times New Roman" w:eastAsia="Times New Roman" w:hAnsi="Times New Roman" w:cs="Tahoma"/>
                <w:sz w:val="24"/>
                <w:szCs w:val="24"/>
                <w:lang w:eastAsia="ru-RU"/>
              </w:rPr>
            </w:pPr>
            <w:r>
              <w:rPr>
                <w:rFonts w:ascii="Times New Roman" w:eastAsia="Times New Roman" w:hAnsi="Times New Roman" w:cs="Tahoma"/>
                <w:sz w:val="24"/>
                <w:szCs w:val="24"/>
                <w:lang w:eastAsia="ru-RU"/>
              </w:rPr>
              <w:t>проректор по учебной  работе</w:t>
            </w:r>
          </w:p>
          <w:p w:rsidR="008669B5" w:rsidRDefault="00CB6837">
            <w:pPr>
              <w:spacing w:after="0" w:line="240" w:lineRule="auto"/>
              <w:jc w:val="center"/>
              <w:rPr>
                <w:rFonts w:ascii="Times New Roman" w:eastAsia="Times New Roman" w:hAnsi="Times New Roman" w:cs="Tahoma"/>
                <w:sz w:val="24"/>
                <w:szCs w:val="24"/>
                <w:lang w:eastAsia="ru-RU"/>
              </w:rPr>
            </w:pPr>
            <w:r>
              <w:rPr>
                <w:rFonts w:ascii="Times New Roman" w:eastAsia="Times New Roman" w:hAnsi="Times New Roman" w:cs="Tahoma"/>
                <w:sz w:val="24"/>
                <w:szCs w:val="24"/>
                <w:lang w:eastAsia="ru-RU"/>
              </w:rPr>
              <w:t>к.п.н., профессор А.Н Таланцев</w:t>
            </w:r>
          </w:p>
          <w:p w:rsidR="008669B5" w:rsidRDefault="00CB6837">
            <w:pPr>
              <w:spacing w:after="0" w:line="240" w:lineRule="auto"/>
              <w:jc w:val="center"/>
              <w:rPr>
                <w:rFonts w:ascii="Times New Roman" w:eastAsia="Times New Roman" w:hAnsi="Times New Roman" w:cs="Tahoma"/>
                <w:sz w:val="24"/>
                <w:szCs w:val="24"/>
                <w:lang w:eastAsia="ru-RU"/>
              </w:rPr>
            </w:pPr>
            <w:r>
              <w:rPr>
                <w:rFonts w:ascii="Times New Roman" w:eastAsia="Times New Roman" w:hAnsi="Times New Roman" w:cs="Tahoma"/>
                <w:sz w:val="24"/>
                <w:szCs w:val="24"/>
                <w:lang w:eastAsia="ru-RU"/>
              </w:rPr>
              <w:t>______________________________</w:t>
            </w:r>
          </w:p>
          <w:p w:rsidR="008669B5" w:rsidRDefault="00CB6837" w:rsidP="00510B10">
            <w:pPr>
              <w:spacing w:after="0" w:line="240" w:lineRule="auto"/>
              <w:jc w:val="center"/>
              <w:rPr>
                <w:rFonts w:ascii="Times New Roman" w:eastAsia="Times New Roman" w:hAnsi="Times New Roman" w:cs="Tahoma"/>
                <w:sz w:val="24"/>
                <w:szCs w:val="24"/>
                <w:lang w:eastAsia="ru-RU"/>
              </w:rPr>
            </w:pPr>
            <w:r>
              <w:rPr>
                <w:rFonts w:ascii="Times New Roman" w:eastAsia="Times New Roman" w:hAnsi="Times New Roman" w:cs="Tahoma"/>
                <w:sz w:val="24"/>
                <w:szCs w:val="24"/>
                <w:lang w:eastAsia="ru-RU"/>
              </w:rPr>
              <w:t>«</w:t>
            </w:r>
            <w:r w:rsidR="00E666DA">
              <w:rPr>
                <w:rFonts w:ascii="Times New Roman" w:eastAsia="Times New Roman" w:hAnsi="Times New Roman" w:cs="Tahoma"/>
                <w:sz w:val="24"/>
                <w:szCs w:val="24"/>
                <w:lang w:eastAsia="ru-RU"/>
              </w:rPr>
              <w:t>20</w:t>
            </w:r>
            <w:r>
              <w:rPr>
                <w:rFonts w:ascii="Times New Roman" w:eastAsia="Times New Roman" w:hAnsi="Times New Roman" w:cs="Tahoma"/>
                <w:sz w:val="24"/>
                <w:szCs w:val="24"/>
                <w:lang w:eastAsia="ru-RU"/>
              </w:rPr>
              <w:t xml:space="preserve">» </w:t>
            </w:r>
            <w:r w:rsidR="00E666DA">
              <w:rPr>
                <w:rFonts w:ascii="Times New Roman" w:eastAsia="Times New Roman" w:hAnsi="Times New Roman" w:cs="Tahoma"/>
                <w:sz w:val="24"/>
                <w:szCs w:val="24"/>
                <w:lang w:eastAsia="ru-RU"/>
              </w:rPr>
              <w:t>августа</w:t>
            </w:r>
            <w:r>
              <w:rPr>
                <w:rFonts w:ascii="Times New Roman" w:eastAsia="Times New Roman" w:hAnsi="Times New Roman" w:cs="Tahoma"/>
                <w:sz w:val="24"/>
                <w:szCs w:val="24"/>
                <w:lang w:eastAsia="ru-RU"/>
              </w:rPr>
              <w:t xml:space="preserve"> 20</w:t>
            </w:r>
            <w:r w:rsidR="00510B10">
              <w:rPr>
                <w:rFonts w:ascii="Times New Roman" w:eastAsia="Times New Roman" w:hAnsi="Times New Roman" w:cs="Tahoma"/>
                <w:sz w:val="24"/>
                <w:szCs w:val="24"/>
                <w:lang w:eastAsia="ru-RU"/>
              </w:rPr>
              <w:t>20</w:t>
            </w:r>
            <w:r>
              <w:rPr>
                <w:rFonts w:ascii="Times New Roman" w:eastAsia="Times New Roman" w:hAnsi="Times New Roman" w:cs="Tahoma"/>
                <w:sz w:val="24"/>
                <w:szCs w:val="24"/>
                <w:lang w:eastAsia="ru-RU"/>
              </w:rPr>
              <w:t xml:space="preserve"> г. </w:t>
            </w:r>
          </w:p>
        </w:tc>
      </w:tr>
    </w:tbl>
    <w:p w:rsidR="008669B5" w:rsidRDefault="008669B5">
      <w:pPr>
        <w:spacing w:after="0" w:line="240" w:lineRule="auto"/>
        <w:jc w:val="center"/>
        <w:rPr>
          <w:rFonts w:ascii="Times New Roman" w:eastAsia="Times New Roman" w:hAnsi="Times New Roman" w:cs="Tahoma"/>
          <w:b/>
          <w:color w:val="000000"/>
          <w:sz w:val="24"/>
          <w:szCs w:val="24"/>
          <w:lang w:eastAsia="ru-RU"/>
        </w:rPr>
      </w:pPr>
    </w:p>
    <w:p w:rsidR="008669B5" w:rsidRDefault="008669B5">
      <w:pPr>
        <w:spacing w:after="0" w:line="240" w:lineRule="auto"/>
        <w:jc w:val="center"/>
        <w:rPr>
          <w:rFonts w:ascii="Times New Roman" w:eastAsia="Times New Roman" w:hAnsi="Times New Roman" w:cs="Tahoma"/>
          <w:b/>
          <w:color w:val="000000"/>
          <w:sz w:val="24"/>
          <w:szCs w:val="24"/>
          <w:lang w:eastAsia="ru-RU"/>
        </w:rPr>
      </w:pPr>
    </w:p>
    <w:p w:rsidR="008669B5" w:rsidRDefault="00CB6837">
      <w:pPr>
        <w:spacing w:after="0" w:line="240" w:lineRule="auto"/>
        <w:jc w:val="center"/>
        <w:rPr>
          <w:rFonts w:ascii="Times New Roman" w:eastAsia="Times New Roman" w:hAnsi="Times New Roman" w:cs="Tahoma"/>
          <w:b/>
          <w:color w:val="000000"/>
          <w:sz w:val="24"/>
          <w:szCs w:val="24"/>
          <w:lang w:eastAsia="ru-RU"/>
        </w:rPr>
      </w:pPr>
      <w:r>
        <w:rPr>
          <w:rFonts w:ascii="Times New Roman" w:eastAsia="Times New Roman" w:hAnsi="Times New Roman" w:cs="Tahoma"/>
          <w:b/>
          <w:color w:val="000000"/>
          <w:sz w:val="24"/>
          <w:szCs w:val="24"/>
          <w:lang w:eastAsia="ru-RU"/>
        </w:rPr>
        <w:t>РАБОЧАЯ ПРОГРАММА ДИСЦИПЛИНЫ</w:t>
      </w:r>
    </w:p>
    <w:p w:rsidR="008669B5" w:rsidRDefault="008669B5">
      <w:pPr>
        <w:spacing w:after="0" w:line="240" w:lineRule="auto"/>
        <w:jc w:val="center"/>
        <w:rPr>
          <w:rFonts w:ascii="Times New Roman" w:eastAsia="Times New Roman" w:hAnsi="Times New Roman" w:cs="Tahoma"/>
          <w:b/>
          <w:color w:val="000000"/>
          <w:sz w:val="24"/>
          <w:szCs w:val="24"/>
          <w:lang w:eastAsia="ru-RU"/>
        </w:rPr>
      </w:pPr>
    </w:p>
    <w:p w:rsidR="008669B5" w:rsidRDefault="00CB6837">
      <w:pPr>
        <w:spacing w:after="0" w:line="240" w:lineRule="auto"/>
        <w:jc w:val="center"/>
        <w:rPr>
          <w:rFonts w:ascii="Times New Roman" w:eastAsia="Times New Roman" w:hAnsi="Times New Roman" w:cs="Tahoma"/>
          <w:b/>
          <w:color w:val="000000"/>
          <w:sz w:val="24"/>
          <w:szCs w:val="24"/>
          <w:lang w:eastAsia="ru-RU"/>
        </w:rPr>
      </w:pPr>
      <w:r>
        <w:rPr>
          <w:rFonts w:ascii="Times New Roman" w:eastAsia="Times New Roman" w:hAnsi="Times New Roman" w:cs="Tahoma"/>
          <w:b/>
          <w:color w:val="000000"/>
          <w:sz w:val="24"/>
          <w:szCs w:val="24"/>
          <w:lang w:eastAsia="ru-RU"/>
        </w:rPr>
        <w:t>«КОНЦЕПЦИИ СОВРЕМЕННОГО ЕСТЕСТВОЗНАНИЯ»</w:t>
      </w:r>
    </w:p>
    <w:p w:rsidR="008669B5" w:rsidRDefault="00CB6837">
      <w:pPr>
        <w:spacing w:after="0" w:line="240" w:lineRule="auto"/>
        <w:jc w:val="center"/>
        <w:rPr>
          <w:rFonts w:ascii="Times New Roman" w:eastAsia="Times New Roman" w:hAnsi="Times New Roman" w:cs="Tahoma"/>
          <w:b/>
          <w:color w:val="000000"/>
          <w:sz w:val="24"/>
          <w:szCs w:val="24"/>
          <w:lang w:eastAsia="ru-RU"/>
        </w:rPr>
      </w:pPr>
      <w:r>
        <w:rPr>
          <w:rFonts w:ascii="Times New Roman" w:eastAsia="Times New Roman" w:hAnsi="Times New Roman" w:cs="Tahoma"/>
          <w:b/>
          <w:color w:val="000000"/>
          <w:sz w:val="24"/>
          <w:szCs w:val="24"/>
          <w:lang w:eastAsia="ru-RU"/>
        </w:rPr>
        <w:t>Б1.Б.8</w:t>
      </w:r>
    </w:p>
    <w:p w:rsidR="008669B5" w:rsidRDefault="008669B5">
      <w:pPr>
        <w:spacing w:after="0" w:line="240" w:lineRule="auto"/>
        <w:jc w:val="center"/>
        <w:rPr>
          <w:rFonts w:ascii="Times New Roman" w:eastAsia="Times New Roman" w:hAnsi="Times New Roman" w:cs="Tahoma"/>
          <w:b/>
          <w:color w:val="000000"/>
          <w:sz w:val="24"/>
          <w:szCs w:val="24"/>
          <w:lang w:eastAsia="ru-RU"/>
        </w:rPr>
      </w:pPr>
    </w:p>
    <w:p w:rsidR="008669B5" w:rsidRDefault="008669B5">
      <w:pPr>
        <w:spacing w:after="0" w:line="240" w:lineRule="auto"/>
        <w:jc w:val="center"/>
        <w:rPr>
          <w:rFonts w:ascii="Times New Roman" w:eastAsia="Times New Roman" w:hAnsi="Times New Roman" w:cs="Tahoma"/>
          <w:b/>
          <w:iCs/>
          <w:sz w:val="24"/>
          <w:szCs w:val="24"/>
          <w:lang w:eastAsia="ru-RU"/>
        </w:rPr>
      </w:pPr>
    </w:p>
    <w:p w:rsidR="008669B5" w:rsidRDefault="00CB6837">
      <w:pPr>
        <w:spacing w:after="0" w:line="240" w:lineRule="auto"/>
        <w:jc w:val="center"/>
        <w:rPr>
          <w:rFonts w:ascii="Times New Roman" w:eastAsia="Times New Roman" w:hAnsi="Times New Roman" w:cs="Tahoma"/>
          <w:b/>
          <w:color w:val="000000"/>
          <w:sz w:val="24"/>
          <w:szCs w:val="24"/>
          <w:lang w:eastAsia="ru-RU"/>
        </w:rPr>
      </w:pPr>
      <w:r>
        <w:rPr>
          <w:rFonts w:ascii="Times New Roman" w:eastAsia="Times New Roman" w:hAnsi="Times New Roman" w:cs="Tahoma"/>
          <w:b/>
          <w:color w:val="000000"/>
          <w:sz w:val="24"/>
          <w:szCs w:val="24"/>
          <w:lang w:eastAsia="ru-RU"/>
        </w:rPr>
        <w:t>Направление подготовки:</w:t>
      </w:r>
    </w:p>
    <w:p w:rsidR="008669B5" w:rsidRDefault="00CB6837">
      <w:pPr>
        <w:spacing w:after="0" w:line="240" w:lineRule="auto"/>
        <w:jc w:val="center"/>
        <w:rPr>
          <w:rFonts w:ascii="Times New Roman" w:eastAsia="Times New Roman" w:hAnsi="Times New Roman" w:cs="Tahoma"/>
          <w:color w:val="000000"/>
          <w:sz w:val="24"/>
          <w:szCs w:val="24"/>
          <w:lang w:eastAsia="ru-RU"/>
        </w:rPr>
      </w:pPr>
      <w:r>
        <w:rPr>
          <w:rFonts w:ascii="Times New Roman" w:eastAsia="Times New Roman" w:hAnsi="Times New Roman" w:cs="Tahoma"/>
          <w:b/>
          <w:color w:val="000000"/>
          <w:sz w:val="24"/>
          <w:szCs w:val="24"/>
          <w:lang w:eastAsia="ru-RU"/>
        </w:rPr>
        <w:t xml:space="preserve"> </w:t>
      </w:r>
      <w:r>
        <w:rPr>
          <w:rFonts w:ascii="Times New Roman" w:eastAsia="Times New Roman" w:hAnsi="Times New Roman" w:cs="Tahoma"/>
          <w:color w:val="000000"/>
          <w:sz w:val="24"/>
          <w:szCs w:val="24"/>
          <w:lang w:eastAsia="ru-RU"/>
        </w:rPr>
        <w:t xml:space="preserve">38.03.02 «Менеджмент» </w:t>
      </w:r>
    </w:p>
    <w:p w:rsidR="008669B5" w:rsidRDefault="008669B5">
      <w:pPr>
        <w:spacing w:after="0" w:line="240" w:lineRule="auto"/>
        <w:jc w:val="center"/>
        <w:rPr>
          <w:rFonts w:ascii="Times New Roman" w:eastAsia="Times New Roman" w:hAnsi="Times New Roman" w:cs="Tahoma"/>
          <w:b/>
          <w:color w:val="000000"/>
          <w:sz w:val="24"/>
          <w:szCs w:val="24"/>
          <w:lang w:eastAsia="ru-RU"/>
        </w:rPr>
      </w:pPr>
    </w:p>
    <w:p w:rsidR="008669B5" w:rsidRDefault="00CB6837">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(Уровень высшего образования – бакалавриат)</w:t>
      </w:r>
    </w:p>
    <w:p w:rsidR="008669B5" w:rsidRDefault="008669B5">
      <w:pPr>
        <w:spacing w:after="0" w:line="240" w:lineRule="auto"/>
        <w:jc w:val="center"/>
        <w:rPr>
          <w:rFonts w:ascii="Times New Roman" w:eastAsia="Times New Roman" w:hAnsi="Times New Roman"/>
          <w:b/>
          <w:sz w:val="24"/>
          <w:szCs w:val="24"/>
          <w:lang w:eastAsia="ru-RU"/>
        </w:rPr>
      </w:pPr>
    </w:p>
    <w:p w:rsidR="008669B5" w:rsidRDefault="00CB683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Профиль подготовки</w:t>
      </w:r>
    </w:p>
    <w:p w:rsidR="008669B5" w:rsidRDefault="00CB683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«Менеджмент организации»</w:t>
      </w:r>
    </w:p>
    <w:p w:rsidR="008669B5" w:rsidRDefault="008669B5">
      <w:pPr>
        <w:spacing w:after="0" w:line="240" w:lineRule="auto"/>
        <w:jc w:val="center"/>
        <w:rPr>
          <w:rFonts w:ascii="Times New Roman" w:eastAsia="Times New Roman" w:hAnsi="Times New Roman"/>
          <w:b/>
          <w:sz w:val="24"/>
          <w:szCs w:val="24"/>
          <w:lang w:eastAsia="ru-RU"/>
        </w:rPr>
      </w:pPr>
    </w:p>
    <w:p w:rsidR="008669B5" w:rsidRDefault="008669B5">
      <w:pPr>
        <w:spacing w:after="0" w:line="240" w:lineRule="auto"/>
        <w:jc w:val="center"/>
        <w:rPr>
          <w:rFonts w:ascii="Times New Roman" w:eastAsia="Times New Roman" w:hAnsi="Times New Roman"/>
          <w:b/>
          <w:sz w:val="24"/>
          <w:szCs w:val="24"/>
          <w:lang w:eastAsia="ru-RU"/>
        </w:rPr>
      </w:pPr>
    </w:p>
    <w:p w:rsidR="00E666DA" w:rsidRDefault="00E666DA">
      <w:pPr>
        <w:spacing w:after="0" w:line="240" w:lineRule="auto"/>
        <w:jc w:val="center"/>
        <w:rPr>
          <w:rFonts w:ascii="Times New Roman" w:eastAsia="Times New Roman" w:hAnsi="Times New Roman"/>
          <w:b/>
          <w:sz w:val="24"/>
          <w:szCs w:val="24"/>
          <w:lang w:eastAsia="ru-RU"/>
        </w:rPr>
      </w:pPr>
    </w:p>
    <w:p w:rsidR="00E666DA" w:rsidRDefault="00E666DA">
      <w:pPr>
        <w:spacing w:after="0" w:line="240" w:lineRule="auto"/>
        <w:jc w:val="center"/>
        <w:rPr>
          <w:rFonts w:ascii="Times New Roman" w:eastAsia="Times New Roman" w:hAnsi="Times New Roman"/>
          <w:b/>
          <w:sz w:val="24"/>
          <w:szCs w:val="24"/>
          <w:lang w:eastAsia="ru-RU"/>
        </w:rPr>
      </w:pPr>
    </w:p>
    <w:p w:rsidR="00E666DA" w:rsidRDefault="00E666DA">
      <w:pPr>
        <w:spacing w:after="0" w:line="240" w:lineRule="auto"/>
        <w:jc w:val="center"/>
        <w:rPr>
          <w:rFonts w:ascii="Times New Roman" w:eastAsia="Times New Roman" w:hAnsi="Times New Roman"/>
          <w:b/>
          <w:sz w:val="24"/>
          <w:szCs w:val="24"/>
          <w:lang w:eastAsia="ru-RU"/>
        </w:rPr>
      </w:pPr>
    </w:p>
    <w:p w:rsidR="008669B5" w:rsidRDefault="00CB6837">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Форма обучения  </w:t>
      </w:r>
    </w:p>
    <w:p w:rsidR="008669B5" w:rsidRDefault="00E666D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CB6837">
        <w:rPr>
          <w:rFonts w:ascii="Times New Roman" w:eastAsia="Times New Roman" w:hAnsi="Times New Roman"/>
          <w:sz w:val="24"/>
          <w:szCs w:val="24"/>
          <w:lang w:eastAsia="ru-RU"/>
        </w:rPr>
        <w:t>чная</w:t>
      </w:r>
      <w:r>
        <w:rPr>
          <w:rFonts w:ascii="Times New Roman" w:eastAsia="Times New Roman" w:hAnsi="Times New Roman"/>
          <w:sz w:val="24"/>
          <w:szCs w:val="24"/>
          <w:lang w:eastAsia="ru-RU"/>
        </w:rPr>
        <w:t>/заочная</w:t>
      </w:r>
    </w:p>
    <w:p w:rsidR="008669B5" w:rsidRDefault="008669B5">
      <w:pPr>
        <w:spacing w:after="0" w:line="240" w:lineRule="auto"/>
        <w:jc w:val="center"/>
        <w:rPr>
          <w:rFonts w:ascii="Times New Roman" w:eastAsia="Times New Roman" w:hAnsi="Times New Roman" w:cs="Tahoma"/>
          <w:color w:val="000000"/>
          <w:sz w:val="24"/>
          <w:szCs w:val="24"/>
          <w:lang w:eastAsia="ru-RU"/>
        </w:rPr>
      </w:pPr>
    </w:p>
    <w:p w:rsidR="008669B5" w:rsidRDefault="008669B5">
      <w:pPr>
        <w:spacing w:after="0" w:line="240" w:lineRule="auto"/>
        <w:jc w:val="center"/>
        <w:rPr>
          <w:rFonts w:ascii="Times New Roman" w:eastAsia="Times New Roman" w:hAnsi="Times New Roman" w:cs="Tahoma"/>
          <w:b/>
          <w:color w:val="000000"/>
          <w:sz w:val="24"/>
          <w:szCs w:val="24"/>
          <w:lang w:eastAsia="ru-RU"/>
        </w:rPr>
      </w:pPr>
    </w:p>
    <w:p w:rsidR="008669B5" w:rsidRDefault="008669B5">
      <w:pPr>
        <w:spacing w:after="0" w:line="240" w:lineRule="auto"/>
        <w:jc w:val="right"/>
        <w:rPr>
          <w:rFonts w:ascii="Times New Roman" w:eastAsia="Times New Roman" w:hAnsi="Times New Roman" w:cs="Tahoma"/>
          <w:b/>
          <w:color w:val="000000"/>
          <w:sz w:val="24"/>
          <w:szCs w:val="24"/>
          <w:lang w:eastAsia="ru-RU"/>
        </w:rPr>
      </w:pPr>
    </w:p>
    <w:tbl>
      <w:tblPr>
        <w:tblW w:w="9968" w:type="dxa"/>
        <w:tblLayout w:type="fixed"/>
        <w:tblLook w:val="04A0" w:firstRow="1" w:lastRow="0" w:firstColumn="1" w:lastColumn="0" w:noHBand="0" w:noVBand="1"/>
      </w:tblPr>
      <w:tblGrid>
        <w:gridCol w:w="3412"/>
        <w:gridCol w:w="3217"/>
        <w:gridCol w:w="3339"/>
      </w:tblGrid>
      <w:tr w:rsidR="00E666DA" w:rsidRPr="00E666DA" w:rsidTr="000123EE">
        <w:tc>
          <w:tcPr>
            <w:tcW w:w="3412" w:type="dxa"/>
          </w:tcPr>
          <w:p w:rsidR="00E666DA" w:rsidRPr="00E666DA" w:rsidRDefault="00E666DA" w:rsidP="00E666DA">
            <w:pPr>
              <w:spacing w:after="0" w:line="240" w:lineRule="auto"/>
              <w:rPr>
                <w:rFonts w:ascii="Times New Roman" w:eastAsia="Times New Roman" w:hAnsi="Times New Roman" w:cs="Tahoma"/>
                <w:sz w:val="24"/>
                <w:szCs w:val="24"/>
                <w:lang w:eastAsia="ru-RU"/>
              </w:rPr>
            </w:pPr>
            <w:r w:rsidRPr="00E666DA">
              <w:rPr>
                <w:rFonts w:ascii="Times New Roman" w:eastAsia="Times New Roman" w:hAnsi="Times New Roman" w:cs="Tahoma"/>
                <w:sz w:val="24"/>
                <w:szCs w:val="24"/>
                <w:lang w:eastAsia="ru-RU"/>
              </w:rPr>
              <w:t>СОГЛАСОВАНО</w:t>
            </w:r>
          </w:p>
          <w:p w:rsidR="00E666DA" w:rsidRPr="00E666DA" w:rsidRDefault="00E666DA" w:rsidP="00E666DA">
            <w:pPr>
              <w:spacing w:after="0" w:line="240" w:lineRule="auto"/>
              <w:rPr>
                <w:rFonts w:ascii="Times New Roman" w:eastAsia="Times New Roman" w:hAnsi="Times New Roman" w:cs="Tahoma"/>
                <w:sz w:val="24"/>
                <w:szCs w:val="24"/>
                <w:lang w:eastAsia="ru-RU"/>
              </w:rPr>
            </w:pPr>
            <w:r w:rsidRPr="00E666DA">
              <w:rPr>
                <w:rFonts w:ascii="Times New Roman" w:eastAsia="Times New Roman" w:hAnsi="Times New Roman" w:cs="Tahoma"/>
                <w:sz w:val="24"/>
                <w:szCs w:val="24"/>
                <w:lang w:eastAsia="ru-RU"/>
              </w:rPr>
              <w:t>Декан факультета ДФО</w:t>
            </w:r>
          </w:p>
          <w:p w:rsidR="00E666DA" w:rsidRPr="00E666DA" w:rsidRDefault="00E666DA" w:rsidP="00E666DA">
            <w:pPr>
              <w:spacing w:after="0" w:line="240" w:lineRule="auto"/>
              <w:rPr>
                <w:rFonts w:ascii="Times New Roman" w:eastAsia="Times New Roman" w:hAnsi="Times New Roman" w:cs="Tahoma"/>
                <w:sz w:val="24"/>
                <w:szCs w:val="24"/>
                <w:lang w:eastAsia="ru-RU"/>
              </w:rPr>
            </w:pPr>
            <w:r w:rsidRPr="00E666DA">
              <w:rPr>
                <w:rFonts w:ascii="Times New Roman" w:eastAsia="Times New Roman" w:hAnsi="Times New Roman" w:cs="Tahoma"/>
                <w:sz w:val="24"/>
                <w:szCs w:val="24"/>
                <w:lang w:eastAsia="ru-RU"/>
              </w:rPr>
              <w:t>К.п.н., доцент</w:t>
            </w:r>
          </w:p>
          <w:p w:rsidR="00E666DA" w:rsidRPr="00E666DA" w:rsidRDefault="00E666DA" w:rsidP="00E666DA">
            <w:pPr>
              <w:spacing w:after="0" w:line="240" w:lineRule="auto"/>
              <w:rPr>
                <w:rFonts w:ascii="Times New Roman" w:eastAsia="Times New Roman" w:hAnsi="Times New Roman" w:cs="Tahoma"/>
                <w:sz w:val="24"/>
                <w:szCs w:val="24"/>
                <w:lang w:eastAsia="ru-RU"/>
              </w:rPr>
            </w:pPr>
            <w:r w:rsidRPr="00E666DA">
              <w:rPr>
                <w:rFonts w:ascii="Times New Roman" w:eastAsia="Times New Roman" w:hAnsi="Times New Roman" w:cs="Tahoma"/>
                <w:sz w:val="24"/>
                <w:szCs w:val="24"/>
                <w:lang w:eastAsia="ru-RU"/>
              </w:rPr>
              <w:t>____________ Лепешкина С.В.</w:t>
            </w:r>
          </w:p>
          <w:p w:rsidR="00E666DA" w:rsidRPr="00E666DA" w:rsidRDefault="00E666DA" w:rsidP="00E666DA">
            <w:pPr>
              <w:spacing w:after="0" w:line="240" w:lineRule="auto"/>
              <w:rPr>
                <w:rFonts w:ascii="Times New Roman" w:eastAsia="Times New Roman" w:hAnsi="Times New Roman" w:cs="Tahoma"/>
                <w:sz w:val="24"/>
                <w:szCs w:val="24"/>
                <w:lang w:eastAsia="ru-RU"/>
              </w:rPr>
            </w:pPr>
            <w:r w:rsidRPr="00E666DA">
              <w:rPr>
                <w:rFonts w:ascii="Times New Roman" w:eastAsia="Times New Roman" w:hAnsi="Times New Roman" w:cs="Tahoma"/>
                <w:sz w:val="24"/>
                <w:szCs w:val="24"/>
                <w:lang w:eastAsia="ru-RU"/>
              </w:rPr>
              <w:t>«20» августа 2020 г.</w:t>
            </w:r>
          </w:p>
        </w:tc>
        <w:tc>
          <w:tcPr>
            <w:tcW w:w="3217" w:type="dxa"/>
          </w:tcPr>
          <w:p w:rsidR="00E666DA" w:rsidRPr="00E666DA" w:rsidRDefault="00E666DA" w:rsidP="00E666DA">
            <w:pPr>
              <w:spacing w:after="0" w:line="240" w:lineRule="auto"/>
              <w:rPr>
                <w:rFonts w:ascii="Times New Roman" w:eastAsia="Times New Roman" w:hAnsi="Times New Roman" w:cs="Tahoma"/>
                <w:sz w:val="24"/>
                <w:szCs w:val="24"/>
                <w:lang w:eastAsia="ru-RU"/>
              </w:rPr>
            </w:pPr>
          </w:p>
          <w:p w:rsidR="00E666DA" w:rsidRPr="00E666DA" w:rsidRDefault="00E666DA" w:rsidP="00E666DA">
            <w:pPr>
              <w:widowControl w:val="0"/>
              <w:spacing w:after="0" w:line="240" w:lineRule="auto"/>
              <w:jc w:val="center"/>
              <w:rPr>
                <w:rFonts w:ascii="Times New Roman" w:eastAsia="Times New Roman" w:hAnsi="Times New Roman" w:cs="Tahoma"/>
                <w:color w:val="000000"/>
                <w:sz w:val="24"/>
                <w:szCs w:val="24"/>
                <w:lang w:eastAsia="ru-RU"/>
              </w:rPr>
            </w:pPr>
            <w:r w:rsidRPr="00E666DA">
              <w:rPr>
                <w:rFonts w:ascii="Times New Roman" w:eastAsia="Times New Roman" w:hAnsi="Times New Roman" w:cs="Tahoma"/>
                <w:color w:val="000000"/>
                <w:sz w:val="24"/>
                <w:szCs w:val="24"/>
                <w:lang w:eastAsia="ru-RU"/>
              </w:rPr>
              <w:t>СОГЛАСОВАНО</w:t>
            </w:r>
          </w:p>
          <w:p w:rsidR="00E666DA" w:rsidRPr="00E666DA" w:rsidRDefault="00E666DA" w:rsidP="00E666DA">
            <w:pPr>
              <w:widowControl w:val="0"/>
              <w:spacing w:after="0" w:line="240" w:lineRule="auto"/>
              <w:jc w:val="center"/>
              <w:rPr>
                <w:rFonts w:ascii="Times New Roman" w:eastAsia="Times New Roman" w:hAnsi="Times New Roman" w:cs="Tahoma"/>
                <w:color w:val="000000"/>
                <w:sz w:val="24"/>
                <w:szCs w:val="24"/>
                <w:lang w:eastAsia="ru-RU"/>
              </w:rPr>
            </w:pPr>
            <w:r w:rsidRPr="00E666DA">
              <w:rPr>
                <w:rFonts w:ascii="Times New Roman" w:eastAsia="Times New Roman" w:hAnsi="Times New Roman" w:cs="Tahoma"/>
                <w:color w:val="000000"/>
                <w:sz w:val="24"/>
                <w:szCs w:val="24"/>
                <w:lang w:eastAsia="ru-RU"/>
              </w:rPr>
              <w:t>Декан факультета</w:t>
            </w:r>
          </w:p>
          <w:p w:rsidR="00E666DA" w:rsidRPr="00E666DA" w:rsidRDefault="00E666DA" w:rsidP="00E666DA">
            <w:pPr>
              <w:widowControl w:val="0"/>
              <w:spacing w:after="0" w:line="240" w:lineRule="auto"/>
              <w:jc w:val="center"/>
              <w:rPr>
                <w:rFonts w:ascii="Times New Roman" w:eastAsia="Times New Roman" w:hAnsi="Times New Roman" w:cs="Tahoma"/>
                <w:color w:val="000000"/>
                <w:sz w:val="24"/>
                <w:szCs w:val="24"/>
                <w:lang w:eastAsia="ru-RU"/>
              </w:rPr>
            </w:pPr>
            <w:r w:rsidRPr="00E666DA">
              <w:rPr>
                <w:rFonts w:ascii="Times New Roman" w:eastAsia="Times New Roman" w:hAnsi="Times New Roman" w:cs="Tahoma"/>
                <w:color w:val="000000"/>
                <w:sz w:val="24"/>
                <w:szCs w:val="24"/>
                <w:lang w:eastAsia="ru-RU"/>
              </w:rPr>
              <w:t>заочной формы обучения,к.п.н., профессор</w:t>
            </w:r>
          </w:p>
          <w:p w:rsidR="00E666DA" w:rsidRPr="00E666DA" w:rsidRDefault="00E666DA" w:rsidP="00E666DA">
            <w:pPr>
              <w:widowControl w:val="0"/>
              <w:spacing w:after="0" w:line="240" w:lineRule="auto"/>
              <w:jc w:val="center"/>
              <w:rPr>
                <w:rFonts w:ascii="Times New Roman" w:eastAsia="Times New Roman" w:hAnsi="Times New Roman" w:cs="Tahoma"/>
                <w:color w:val="000000"/>
                <w:sz w:val="24"/>
                <w:szCs w:val="24"/>
                <w:lang w:eastAsia="ru-RU"/>
              </w:rPr>
            </w:pPr>
            <w:r w:rsidRPr="00E666DA">
              <w:rPr>
                <w:rFonts w:ascii="Times New Roman" w:eastAsia="Times New Roman" w:hAnsi="Times New Roman" w:cs="Tahoma"/>
                <w:color w:val="000000"/>
                <w:sz w:val="24"/>
                <w:szCs w:val="24"/>
                <w:lang w:eastAsia="ru-RU"/>
              </w:rPr>
              <w:t>_____________В.Х Шнайдер</w:t>
            </w:r>
          </w:p>
          <w:p w:rsidR="00E666DA" w:rsidRPr="00E666DA" w:rsidRDefault="00E666DA" w:rsidP="00E666DA">
            <w:pPr>
              <w:widowControl w:val="0"/>
              <w:spacing w:after="0" w:line="240" w:lineRule="auto"/>
              <w:jc w:val="center"/>
              <w:rPr>
                <w:rFonts w:ascii="Times New Roman" w:eastAsia="Times New Roman" w:hAnsi="Times New Roman" w:cs="Tahoma"/>
                <w:color w:val="000000"/>
                <w:sz w:val="24"/>
                <w:szCs w:val="24"/>
                <w:lang w:eastAsia="ru-RU"/>
              </w:rPr>
            </w:pPr>
            <w:r w:rsidRPr="00E666DA">
              <w:rPr>
                <w:rFonts w:ascii="Times New Roman" w:eastAsia="Times New Roman" w:hAnsi="Times New Roman" w:cs="Tahoma"/>
                <w:color w:val="000000"/>
                <w:sz w:val="24"/>
                <w:szCs w:val="24"/>
                <w:lang w:eastAsia="ru-RU"/>
              </w:rPr>
              <w:t>«20» августа 2020 г.</w:t>
            </w:r>
          </w:p>
          <w:p w:rsidR="00E666DA" w:rsidRPr="00E666DA" w:rsidRDefault="00E666DA" w:rsidP="00E666DA">
            <w:pPr>
              <w:spacing w:after="0" w:line="240" w:lineRule="auto"/>
              <w:rPr>
                <w:rFonts w:ascii="Times New Roman" w:eastAsia="Times New Roman" w:hAnsi="Times New Roman" w:cs="Tahoma"/>
                <w:sz w:val="24"/>
                <w:szCs w:val="24"/>
                <w:lang w:eastAsia="ru-RU"/>
              </w:rPr>
            </w:pPr>
          </w:p>
        </w:tc>
        <w:tc>
          <w:tcPr>
            <w:tcW w:w="3339" w:type="dxa"/>
          </w:tcPr>
          <w:p w:rsidR="00E666DA" w:rsidRPr="00E666DA" w:rsidRDefault="00E666DA" w:rsidP="00E666DA">
            <w:pPr>
              <w:spacing w:after="0" w:line="240" w:lineRule="auto"/>
              <w:rPr>
                <w:rFonts w:ascii="Times New Roman" w:eastAsia="Times New Roman" w:hAnsi="Times New Roman" w:cs="Tahoma"/>
                <w:sz w:val="24"/>
                <w:szCs w:val="24"/>
                <w:lang w:eastAsia="ru-RU"/>
              </w:rPr>
            </w:pPr>
            <w:r w:rsidRPr="00E666DA">
              <w:rPr>
                <w:rFonts w:ascii="Times New Roman" w:eastAsia="Times New Roman" w:hAnsi="Times New Roman" w:cs="Tahoma"/>
                <w:sz w:val="24"/>
                <w:szCs w:val="24"/>
                <w:lang w:eastAsia="ru-RU"/>
              </w:rPr>
              <w:t>Программа рассмотрена и одобрена на заседании кафедры, протокол № 10      от 10 апреля 2020 г.</w:t>
            </w:r>
          </w:p>
          <w:p w:rsidR="00E666DA" w:rsidRPr="00E666DA" w:rsidRDefault="00E666DA" w:rsidP="00E666DA">
            <w:pPr>
              <w:spacing w:after="0" w:line="240" w:lineRule="auto"/>
              <w:rPr>
                <w:rFonts w:ascii="Times New Roman" w:eastAsia="Times New Roman" w:hAnsi="Times New Roman" w:cs="Tahoma"/>
                <w:sz w:val="24"/>
                <w:szCs w:val="24"/>
                <w:lang w:eastAsia="ru-RU"/>
              </w:rPr>
            </w:pPr>
            <w:r w:rsidRPr="00E666DA">
              <w:rPr>
                <w:rFonts w:ascii="Times New Roman" w:eastAsia="Times New Roman" w:hAnsi="Times New Roman" w:cs="Tahoma"/>
                <w:sz w:val="24"/>
                <w:szCs w:val="24"/>
                <w:lang w:eastAsia="ru-RU"/>
              </w:rPr>
              <w:t>Заведующий кафедрой</w:t>
            </w:r>
          </w:p>
          <w:p w:rsidR="00E666DA" w:rsidRPr="00E666DA" w:rsidRDefault="00E666DA" w:rsidP="00E666DA">
            <w:pPr>
              <w:spacing w:after="0" w:line="240" w:lineRule="auto"/>
              <w:rPr>
                <w:rFonts w:ascii="Times New Roman" w:eastAsia="Times New Roman" w:hAnsi="Times New Roman" w:cs="Tahoma"/>
                <w:sz w:val="24"/>
                <w:szCs w:val="24"/>
                <w:lang w:eastAsia="ru-RU"/>
              </w:rPr>
            </w:pPr>
            <w:r w:rsidRPr="00E666DA">
              <w:rPr>
                <w:rFonts w:ascii="Times New Roman" w:eastAsia="Times New Roman" w:hAnsi="Times New Roman" w:cs="Tahoma"/>
                <w:sz w:val="24"/>
                <w:szCs w:val="24"/>
                <w:lang w:eastAsia="ru-RU"/>
              </w:rPr>
              <w:t>К.п.н., профессор</w:t>
            </w:r>
          </w:p>
          <w:p w:rsidR="00E666DA" w:rsidRPr="00E666DA" w:rsidRDefault="00E666DA" w:rsidP="00E666DA">
            <w:pPr>
              <w:spacing w:after="0" w:line="240" w:lineRule="auto"/>
              <w:rPr>
                <w:rFonts w:ascii="Times New Roman" w:eastAsia="Times New Roman" w:hAnsi="Times New Roman" w:cs="Tahoma"/>
                <w:sz w:val="24"/>
                <w:szCs w:val="24"/>
                <w:lang w:eastAsia="ru-RU"/>
              </w:rPr>
            </w:pPr>
            <w:r w:rsidRPr="00E666DA">
              <w:rPr>
                <w:rFonts w:ascii="Times New Roman" w:eastAsia="Times New Roman" w:hAnsi="Times New Roman" w:cs="Tahoma"/>
                <w:sz w:val="24"/>
                <w:szCs w:val="24"/>
                <w:lang w:eastAsia="ru-RU"/>
              </w:rPr>
              <w:t xml:space="preserve"> А.Н Фураев _____________</w:t>
            </w:r>
          </w:p>
          <w:p w:rsidR="00E666DA" w:rsidRPr="00E666DA" w:rsidRDefault="00E666DA" w:rsidP="00E666DA">
            <w:pPr>
              <w:spacing w:after="0" w:line="240" w:lineRule="auto"/>
              <w:rPr>
                <w:rFonts w:ascii="Times New Roman" w:eastAsia="Times New Roman" w:hAnsi="Times New Roman" w:cs="Tahoma"/>
                <w:sz w:val="24"/>
                <w:szCs w:val="24"/>
                <w:lang w:eastAsia="ru-RU"/>
              </w:rPr>
            </w:pPr>
          </w:p>
        </w:tc>
      </w:tr>
    </w:tbl>
    <w:p w:rsidR="008669B5" w:rsidRDefault="008669B5">
      <w:pPr>
        <w:spacing w:after="0" w:line="240" w:lineRule="auto"/>
        <w:jc w:val="right"/>
        <w:rPr>
          <w:rFonts w:ascii="Times New Roman" w:eastAsia="Times New Roman" w:hAnsi="Times New Roman" w:cs="Tahoma"/>
          <w:b/>
          <w:color w:val="000000"/>
          <w:sz w:val="24"/>
          <w:szCs w:val="24"/>
          <w:lang w:eastAsia="ru-RU"/>
        </w:rPr>
      </w:pPr>
    </w:p>
    <w:p w:rsidR="008669B5" w:rsidRDefault="008669B5">
      <w:pPr>
        <w:spacing w:after="0" w:line="240" w:lineRule="auto"/>
        <w:jc w:val="right"/>
        <w:rPr>
          <w:rFonts w:ascii="Times New Roman" w:eastAsia="Times New Roman" w:hAnsi="Times New Roman" w:cs="Tahoma"/>
          <w:b/>
          <w:color w:val="000000"/>
          <w:sz w:val="24"/>
          <w:szCs w:val="24"/>
          <w:lang w:eastAsia="ru-RU"/>
        </w:rPr>
      </w:pPr>
    </w:p>
    <w:p w:rsidR="008669B5" w:rsidRDefault="008669B5">
      <w:pPr>
        <w:spacing w:after="0" w:line="240" w:lineRule="auto"/>
        <w:jc w:val="right"/>
        <w:rPr>
          <w:rFonts w:ascii="Times New Roman" w:eastAsia="Times New Roman" w:hAnsi="Times New Roman" w:cs="Tahoma"/>
          <w:b/>
          <w:color w:val="000000"/>
          <w:sz w:val="24"/>
          <w:szCs w:val="24"/>
          <w:lang w:eastAsia="ru-RU"/>
        </w:rPr>
      </w:pPr>
    </w:p>
    <w:p w:rsidR="008669B5" w:rsidRDefault="00CB6837">
      <w:pPr>
        <w:spacing w:after="0" w:line="240" w:lineRule="auto"/>
        <w:jc w:val="center"/>
        <w:rPr>
          <w:rFonts w:ascii="Times New Roman" w:eastAsia="Times New Roman" w:hAnsi="Times New Roman" w:cs="Tahoma"/>
          <w:b/>
          <w:color w:val="000000"/>
          <w:sz w:val="24"/>
          <w:szCs w:val="24"/>
          <w:lang w:eastAsia="ru-RU"/>
        </w:rPr>
      </w:pPr>
      <w:r>
        <w:rPr>
          <w:rFonts w:ascii="Times New Roman" w:eastAsia="Times New Roman" w:hAnsi="Times New Roman" w:cs="Tahoma"/>
          <w:b/>
          <w:color w:val="000000"/>
          <w:sz w:val="24"/>
          <w:szCs w:val="24"/>
          <w:lang w:eastAsia="ru-RU"/>
        </w:rPr>
        <w:t>Малаховка 20</w:t>
      </w:r>
      <w:r w:rsidR="00E666DA">
        <w:rPr>
          <w:rFonts w:ascii="Times New Roman" w:eastAsia="Times New Roman" w:hAnsi="Times New Roman" w:cs="Tahoma"/>
          <w:b/>
          <w:color w:val="000000"/>
          <w:sz w:val="24"/>
          <w:szCs w:val="24"/>
          <w:lang w:eastAsia="ru-RU"/>
        </w:rPr>
        <w:t>20</w:t>
      </w:r>
    </w:p>
    <w:p w:rsidR="007903AD" w:rsidRDefault="007903AD">
      <w:pPr>
        <w:spacing w:after="0" w:line="240" w:lineRule="auto"/>
        <w:jc w:val="center"/>
        <w:rPr>
          <w:rFonts w:ascii="Times New Roman" w:eastAsia="Times New Roman" w:hAnsi="Times New Roman" w:cs="Tahoma"/>
          <w:b/>
          <w:color w:val="000000"/>
          <w:sz w:val="24"/>
          <w:szCs w:val="24"/>
          <w:lang w:eastAsia="ru-RU"/>
        </w:rPr>
      </w:pPr>
    </w:p>
    <w:p w:rsidR="007903AD" w:rsidRDefault="007903AD">
      <w:pPr>
        <w:spacing w:after="0" w:line="240" w:lineRule="auto"/>
        <w:jc w:val="center"/>
        <w:rPr>
          <w:rFonts w:ascii="Times New Roman" w:eastAsia="Times New Roman" w:hAnsi="Times New Roman" w:cs="Tahoma"/>
          <w:b/>
          <w:color w:val="000000"/>
          <w:sz w:val="24"/>
          <w:szCs w:val="24"/>
          <w:lang w:eastAsia="ru-RU"/>
        </w:rPr>
      </w:pPr>
    </w:p>
    <w:p w:rsidR="008669B5" w:rsidRDefault="00CB6837">
      <w:pPr>
        <w:jc w:val="both"/>
        <w:rPr>
          <w:rFonts w:ascii="Times New Roman" w:hAnsi="Times New Roman"/>
          <w:sz w:val="24"/>
          <w:szCs w:val="24"/>
        </w:rPr>
      </w:pPr>
      <w:r>
        <w:rPr>
          <w:rFonts w:ascii="Times New Roman" w:hAnsi="Times New Roman"/>
          <w:sz w:val="24"/>
          <w:szCs w:val="24"/>
        </w:rPr>
        <w:lastRenderedPageBreak/>
        <w:t>Рабочая программа разработана в соответствии с ФГОС ВО, утвержденным приказом Министерства образования и науки РФ № 7 от 12 января 2016 г. «Об утверждении федерального государственного образовательного стандарта высшего образования по направлению подготовки 38.03.02 «Менеджмент» с учетом изменений внесенных приказом Министерства образования и науки РФ № 444 от 20 апреля 2016 г. «О внесении изменений в федеральные государственные образовательные стандарты высшего образования».</w:t>
      </w:r>
    </w:p>
    <w:p w:rsidR="008669B5" w:rsidRDefault="008669B5">
      <w:pPr>
        <w:rPr>
          <w:rFonts w:ascii="Times New Roman" w:eastAsia="Times New Roman" w:hAnsi="Times New Roman" w:cs="Tahoma"/>
          <w:color w:val="000000"/>
          <w:sz w:val="24"/>
          <w:szCs w:val="24"/>
          <w:lang w:eastAsia="ru-RU"/>
        </w:rPr>
      </w:pPr>
    </w:p>
    <w:p w:rsidR="008669B5" w:rsidRDefault="008669B5">
      <w:pPr>
        <w:spacing w:after="0" w:line="240" w:lineRule="auto"/>
        <w:rPr>
          <w:rFonts w:ascii="Times New Roman" w:eastAsia="Times New Roman" w:hAnsi="Times New Roman" w:cs="Tahoma"/>
          <w:b/>
          <w:color w:val="000000"/>
          <w:sz w:val="24"/>
          <w:szCs w:val="24"/>
          <w:lang w:eastAsia="ru-RU"/>
        </w:rPr>
      </w:pPr>
    </w:p>
    <w:p w:rsidR="008669B5" w:rsidRDefault="008669B5">
      <w:pPr>
        <w:rPr>
          <w:rFonts w:ascii="Times New Roman" w:eastAsia="Times New Roman" w:hAnsi="Times New Roman" w:cs="Tahoma"/>
          <w:color w:val="000000"/>
          <w:sz w:val="24"/>
          <w:szCs w:val="24"/>
          <w:lang w:eastAsia="ru-RU"/>
        </w:rPr>
      </w:pPr>
    </w:p>
    <w:p w:rsidR="008669B5" w:rsidRDefault="00CB6837">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Составители:   </w:t>
      </w:r>
    </w:p>
    <w:p w:rsidR="008669B5" w:rsidRDefault="008669B5">
      <w:pPr>
        <w:widowControl w:val="0"/>
        <w:spacing w:after="0" w:line="240" w:lineRule="auto"/>
        <w:jc w:val="both"/>
        <w:rPr>
          <w:rFonts w:ascii="Times New Roman" w:eastAsia="Times New Roman" w:hAnsi="Times New Roman"/>
          <w:sz w:val="24"/>
          <w:szCs w:val="24"/>
          <w:lang w:eastAsia="ru-RU"/>
        </w:rPr>
      </w:pPr>
    </w:p>
    <w:p w:rsidR="008669B5" w:rsidRDefault="00CB6837">
      <w:pPr>
        <w:widowControl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С.Н. Зубарев, к.т.н., ст. преподаватель                                           ____________________ </w:t>
      </w:r>
    </w:p>
    <w:p w:rsidR="008669B5" w:rsidRDefault="00CB6837">
      <w:pPr>
        <w:widowControl w:val="0"/>
        <w:spacing w:after="0" w:line="240" w:lineRule="auto"/>
        <w:ind w:left="6372" w:firstLine="708"/>
        <w:jc w:val="both"/>
        <w:rPr>
          <w:rFonts w:ascii="Times New Roman" w:eastAsia="Times New Roman" w:hAnsi="Times New Roman"/>
          <w:sz w:val="24"/>
          <w:szCs w:val="24"/>
          <w:lang w:eastAsia="ru-RU"/>
        </w:rPr>
      </w:pPr>
      <w:r>
        <w:rPr>
          <w:rFonts w:ascii="Times New Roman" w:eastAsia="Times New Roman" w:hAnsi="Times New Roman"/>
          <w:i/>
          <w:sz w:val="24"/>
          <w:szCs w:val="24"/>
          <w:lang w:eastAsia="ru-RU"/>
        </w:rPr>
        <w:t xml:space="preserve">    (подпись)</w:t>
      </w:r>
    </w:p>
    <w:p w:rsidR="008669B5" w:rsidRDefault="008669B5">
      <w:pPr>
        <w:widowControl w:val="0"/>
        <w:spacing w:after="0" w:line="240" w:lineRule="auto"/>
        <w:jc w:val="both"/>
        <w:rPr>
          <w:rFonts w:ascii="Times New Roman" w:eastAsia="Times New Roman" w:hAnsi="Times New Roman"/>
          <w:sz w:val="24"/>
          <w:szCs w:val="24"/>
          <w:lang w:eastAsia="ru-RU"/>
        </w:rPr>
      </w:pPr>
    </w:p>
    <w:p w:rsidR="008669B5" w:rsidRDefault="008669B5">
      <w:pPr>
        <w:widowControl w:val="0"/>
        <w:spacing w:after="0" w:line="240" w:lineRule="auto"/>
        <w:jc w:val="both"/>
        <w:rPr>
          <w:rFonts w:ascii="Times New Roman" w:eastAsia="Times New Roman" w:hAnsi="Times New Roman"/>
          <w:i/>
          <w:iCs/>
          <w:sz w:val="24"/>
          <w:szCs w:val="24"/>
          <w:lang w:eastAsia="ru-RU"/>
        </w:rPr>
      </w:pPr>
    </w:p>
    <w:p w:rsidR="008669B5" w:rsidRDefault="008669B5">
      <w:pPr>
        <w:widowControl w:val="0"/>
        <w:spacing w:after="0" w:line="240" w:lineRule="auto"/>
        <w:jc w:val="both"/>
        <w:rPr>
          <w:rFonts w:ascii="Times New Roman" w:eastAsia="Times New Roman" w:hAnsi="Times New Roman"/>
          <w:i/>
          <w:iCs/>
          <w:sz w:val="24"/>
          <w:szCs w:val="24"/>
          <w:lang w:eastAsia="ru-RU"/>
        </w:rPr>
      </w:pPr>
    </w:p>
    <w:p w:rsidR="008669B5" w:rsidRDefault="008669B5">
      <w:pPr>
        <w:widowControl w:val="0"/>
        <w:spacing w:after="0" w:line="240" w:lineRule="auto"/>
        <w:jc w:val="both"/>
        <w:rPr>
          <w:rFonts w:ascii="Times New Roman" w:eastAsia="Times New Roman" w:hAnsi="Times New Roman"/>
          <w:i/>
          <w:iCs/>
          <w:sz w:val="24"/>
          <w:szCs w:val="24"/>
          <w:lang w:eastAsia="ru-RU"/>
        </w:rPr>
      </w:pPr>
    </w:p>
    <w:p w:rsidR="008669B5" w:rsidRDefault="00CB6837">
      <w:pPr>
        <w:widowControl w:val="0"/>
        <w:spacing w:after="0" w:line="240" w:lineRule="auto"/>
        <w:jc w:val="both"/>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Рецензенты:</w:t>
      </w:r>
    </w:p>
    <w:p w:rsidR="008669B5" w:rsidRDefault="008669B5">
      <w:pPr>
        <w:widowControl w:val="0"/>
        <w:spacing w:after="0" w:line="240" w:lineRule="auto"/>
        <w:jc w:val="center"/>
        <w:rPr>
          <w:rFonts w:ascii="Times New Roman" w:eastAsia="Times New Roman" w:hAnsi="Times New Roman"/>
          <w:sz w:val="24"/>
          <w:szCs w:val="24"/>
          <w:lang w:eastAsia="ru-RU"/>
        </w:rPr>
      </w:pPr>
    </w:p>
    <w:p w:rsidR="008669B5" w:rsidRDefault="00CB6837">
      <w:pPr>
        <w:widowControl w:val="0"/>
        <w:spacing w:after="0" w:line="240" w:lineRule="auto"/>
        <w:rPr>
          <w:rFonts w:ascii="Times New Roman" w:eastAsia="Times New Roman" w:hAnsi="Times New Roman"/>
          <w:i/>
          <w:sz w:val="24"/>
          <w:szCs w:val="24"/>
          <w:lang w:eastAsia="ru-RU"/>
        </w:rPr>
      </w:pPr>
      <w:r>
        <w:rPr>
          <w:rFonts w:ascii="Times New Roman" w:eastAsia="Times New Roman" w:hAnsi="Times New Roman"/>
          <w:sz w:val="24"/>
          <w:szCs w:val="24"/>
          <w:lang w:eastAsia="ru-RU"/>
        </w:rPr>
        <w:t xml:space="preserve">А.Н.Фураев, к.п.н., профессор </w:t>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 xml:space="preserve">   ____________________ </w:t>
      </w:r>
    </w:p>
    <w:p w:rsidR="008669B5" w:rsidRDefault="00CB6837">
      <w:pPr>
        <w:widowControl w:val="0"/>
        <w:spacing w:after="0" w:line="240" w:lineRule="auto"/>
        <w:ind w:left="5664" w:firstLine="708"/>
        <w:jc w:val="center"/>
        <w:rPr>
          <w:rFonts w:ascii="Times New Roman" w:eastAsia="Times New Roman" w:hAnsi="Times New Roman"/>
          <w:sz w:val="24"/>
          <w:szCs w:val="24"/>
          <w:lang w:eastAsia="ru-RU"/>
        </w:rPr>
      </w:pPr>
      <w:r>
        <w:rPr>
          <w:rFonts w:ascii="Times New Roman" w:eastAsia="Times New Roman" w:hAnsi="Times New Roman"/>
          <w:i/>
          <w:sz w:val="24"/>
          <w:szCs w:val="24"/>
          <w:lang w:eastAsia="ru-RU"/>
        </w:rPr>
        <w:t xml:space="preserve">(подпись)                                                       </w:t>
      </w:r>
    </w:p>
    <w:p w:rsidR="008669B5" w:rsidRDefault="008669B5">
      <w:pPr>
        <w:widowControl w:val="0"/>
        <w:spacing w:after="0" w:line="240" w:lineRule="auto"/>
        <w:jc w:val="both"/>
        <w:rPr>
          <w:rFonts w:ascii="Times New Roman" w:eastAsia="Times New Roman" w:hAnsi="Times New Roman"/>
          <w:i/>
          <w:sz w:val="24"/>
          <w:szCs w:val="24"/>
          <w:lang w:eastAsia="ru-RU"/>
        </w:rPr>
      </w:pPr>
    </w:p>
    <w:p w:rsidR="008669B5" w:rsidRDefault="00CB6837">
      <w:pPr>
        <w:widowControl w:val="0"/>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А.В. Починкин д.п.н., профессор                                                      _____________________</w:t>
      </w:r>
    </w:p>
    <w:p w:rsidR="008669B5" w:rsidRDefault="00CB6837">
      <w:pPr>
        <w:widowControl w:val="0"/>
        <w:spacing w:after="0" w:line="240" w:lineRule="auto"/>
        <w:ind w:left="7080"/>
        <w:jc w:val="both"/>
        <w:rPr>
          <w:rFonts w:ascii="Times New Roman" w:eastAsia="Times New Roman" w:hAnsi="Times New Roman"/>
          <w:sz w:val="24"/>
          <w:szCs w:val="24"/>
          <w:lang w:eastAsia="ru-RU"/>
        </w:rPr>
      </w:pPr>
      <w:r>
        <w:rPr>
          <w:rFonts w:ascii="Times New Roman" w:eastAsia="Times New Roman" w:hAnsi="Times New Roman"/>
          <w:i/>
          <w:sz w:val="24"/>
          <w:szCs w:val="24"/>
          <w:lang w:eastAsia="ru-RU"/>
        </w:rPr>
        <w:t xml:space="preserve">   (подпись)    </w:t>
      </w:r>
    </w:p>
    <w:p w:rsidR="008669B5" w:rsidRDefault="008669B5">
      <w:pPr>
        <w:widowControl w:val="0"/>
        <w:spacing w:after="0" w:line="240" w:lineRule="auto"/>
        <w:jc w:val="both"/>
        <w:rPr>
          <w:rFonts w:ascii="Times New Roman" w:eastAsia="Times New Roman" w:hAnsi="Times New Roman"/>
          <w:i/>
          <w:sz w:val="24"/>
          <w:szCs w:val="24"/>
          <w:lang w:eastAsia="ru-RU"/>
        </w:rPr>
      </w:pPr>
    </w:p>
    <w:p w:rsidR="008669B5" w:rsidRDefault="008669B5">
      <w:pPr>
        <w:widowControl w:val="0"/>
        <w:spacing w:after="0" w:line="240" w:lineRule="auto"/>
        <w:jc w:val="both"/>
        <w:rPr>
          <w:rFonts w:ascii="Times New Roman" w:eastAsia="Times New Roman" w:hAnsi="Times New Roman"/>
          <w:i/>
          <w:sz w:val="24"/>
          <w:szCs w:val="24"/>
          <w:lang w:eastAsia="ru-RU"/>
        </w:rPr>
      </w:pPr>
    </w:p>
    <w:p w:rsidR="008669B5" w:rsidRDefault="008669B5">
      <w:pPr>
        <w:widowControl w:val="0"/>
        <w:spacing w:after="0" w:line="240" w:lineRule="auto"/>
        <w:jc w:val="both"/>
        <w:rPr>
          <w:rFonts w:ascii="Times New Roman" w:eastAsia="Times New Roman" w:hAnsi="Times New Roman"/>
          <w:i/>
          <w:sz w:val="24"/>
          <w:szCs w:val="24"/>
          <w:lang w:eastAsia="ru-RU"/>
        </w:rPr>
      </w:pPr>
    </w:p>
    <w:p w:rsidR="008669B5" w:rsidRDefault="008669B5">
      <w:pPr>
        <w:widowControl w:val="0"/>
        <w:spacing w:after="0" w:line="240" w:lineRule="auto"/>
        <w:rPr>
          <w:rFonts w:ascii="Times New Roman" w:eastAsia="Times New Roman" w:hAnsi="Times New Roman"/>
          <w:sz w:val="24"/>
          <w:szCs w:val="24"/>
          <w:lang w:eastAsia="ru-RU"/>
        </w:rPr>
      </w:pPr>
    </w:p>
    <w:p w:rsidR="008669B5" w:rsidRDefault="00CB6837">
      <w:pPr>
        <w:widowControl w:val="0"/>
        <w:spacing w:after="0" w:line="240" w:lineRule="auto"/>
        <w:rPr>
          <w:rFonts w:ascii="Times New Roman" w:eastAsia="Times New Roman" w:hAnsi="Times New Roman" w:cs="Tahoma"/>
          <w:b/>
          <w:sz w:val="24"/>
          <w:szCs w:val="24"/>
          <w:lang w:eastAsia="ru-RU"/>
        </w:rPr>
      </w:pPr>
      <w:r>
        <w:rPr>
          <w:rFonts w:ascii="Times New Roman" w:eastAsia="Times New Roman" w:hAnsi="Times New Roman" w:cs="Tahoma"/>
          <w:b/>
          <w:color w:val="000000"/>
          <w:sz w:val="24"/>
          <w:szCs w:val="24"/>
          <w:lang w:eastAsia="ru-RU"/>
        </w:rPr>
        <w:br w:type="page"/>
      </w:r>
    </w:p>
    <w:p w:rsidR="008669B5" w:rsidRDefault="00CB6837">
      <w:pPr>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1. Цели и задачи дисциплины</w:t>
      </w:r>
      <w:r>
        <w:rPr>
          <w:rFonts w:ascii="Times New Roman" w:eastAsia="Times New Roman" w:hAnsi="Times New Roman"/>
          <w:sz w:val="24"/>
          <w:szCs w:val="24"/>
          <w:lang w:eastAsia="ru-RU"/>
        </w:rPr>
        <w:t xml:space="preserve">. </w:t>
      </w:r>
    </w:p>
    <w:p w:rsidR="008669B5" w:rsidRDefault="00CB6837">
      <w:pPr>
        <w:spacing w:after="0" w:line="240" w:lineRule="auto"/>
        <w:ind w:firstLine="709"/>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Цель дисциплины:</w:t>
      </w:r>
    </w:p>
    <w:p w:rsidR="008669B5" w:rsidRDefault="00CB6837">
      <w:pPr>
        <w:spacing w:after="0" w:line="24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ознакомление студентов с основным комплексом концепций современного естествознания, панорамой наиболее известных методов и законов современной науки, демонстрация специфики рационального метода познания окружающего мира. Это </w:t>
      </w:r>
      <w:r>
        <w:rPr>
          <w:rFonts w:ascii="Times New Roman" w:eastAsia="Times New Roman" w:hAnsi="Times New Roman"/>
          <w:bCs/>
          <w:sz w:val="24"/>
          <w:szCs w:val="24"/>
          <w:lang w:eastAsia="ru-RU"/>
        </w:rPr>
        <w:t>является необходимым элементом общекультурной подготовки будущих менеджеров в области ФК и С,</w:t>
      </w:r>
      <w:r>
        <w:rPr>
          <w:rFonts w:ascii="Times New Roman" w:eastAsia="Times New Roman" w:hAnsi="Times New Roman"/>
          <w:sz w:val="24"/>
          <w:szCs w:val="24"/>
          <w:lang w:eastAsia="ru-RU"/>
        </w:rPr>
        <w:t xml:space="preserve"> способствует всестороннему развитию личности, формированию целостного взгляда на окружающий мир.</w:t>
      </w:r>
    </w:p>
    <w:p w:rsidR="008669B5" w:rsidRDefault="00CB6837">
      <w:pPr>
        <w:widowControl w:val="0"/>
        <w:spacing w:after="0" w:line="240" w:lineRule="auto"/>
        <w:ind w:firstLine="720"/>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Задачи дисциплины:</w:t>
      </w:r>
    </w:p>
    <w:p w:rsidR="008669B5" w:rsidRDefault="00CB6837">
      <w:pPr>
        <w:pStyle w:val="a3"/>
        <w:widowControl w:val="0"/>
        <w:numPr>
          <w:ilvl w:val="0"/>
          <w:numId w:val="14"/>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дать будущим специалистам гуманитарного профиля представление о науке в целом, её структуре и динамике;</w:t>
      </w:r>
    </w:p>
    <w:p w:rsidR="008669B5" w:rsidRDefault="00CB6837">
      <w:pPr>
        <w:pStyle w:val="a3"/>
        <w:widowControl w:val="0"/>
        <w:numPr>
          <w:ilvl w:val="0"/>
          <w:numId w:val="14"/>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расширить круг знаний и представлений о формировании и смене научных картин мира;</w:t>
      </w:r>
    </w:p>
    <w:p w:rsidR="008669B5" w:rsidRDefault="00CB6837">
      <w:pPr>
        <w:pStyle w:val="a3"/>
        <w:numPr>
          <w:ilvl w:val="0"/>
          <w:numId w:val="14"/>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сформировать систематизированное представление об имеющихся на сегодняшний день результатах научных исследований в области естественных наук: физики, астрономии, биологии, химии и др.</w:t>
      </w:r>
    </w:p>
    <w:p w:rsidR="008669B5" w:rsidRDefault="008669B5">
      <w:pPr>
        <w:spacing w:after="0" w:line="240" w:lineRule="auto"/>
        <w:ind w:firstLine="720"/>
        <w:jc w:val="both"/>
        <w:rPr>
          <w:rFonts w:ascii="Times New Roman" w:eastAsia="Times New Roman" w:hAnsi="Times New Roman"/>
          <w:sz w:val="24"/>
          <w:szCs w:val="24"/>
          <w:lang w:eastAsia="ru-RU"/>
        </w:rPr>
      </w:pPr>
    </w:p>
    <w:p w:rsidR="008669B5" w:rsidRDefault="00CB6837">
      <w:pPr>
        <w:spacing w:after="0" w:line="240" w:lineRule="auto"/>
        <w:jc w:val="both"/>
        <w:rPr>
          <w:rFonts w:ascii="Times New Roman" w:hAnsi="Times New Roman"/>
          <w:b/>
          <w:bCs/>
          <w:iCs/>
          <w:sz w:val="24"/>
          <w:szCs w:val="24"/>
        </w:rPr>
      </w:pPr>
      <w:r>
        <w:rPr>
          <w:rFonts w:ascii="Times New Roman" w:hAnsi="Times New Roman"/>
          <w:b/>
          <w:bCs/>
          <w:iCs/>
          <w:sz w:val="24"/>
          <w:szCs w:val="24"/>
        </w:rPr>
        <w:t>2. Перечень планируемых результатов обучения,  соотнесенных с планируемыми результатами освоения ОП ВО:</w:t>
      </w:r>
    </w:p>
    <w:p w:rsidR="008669B5" w:rsidRDefault="00CB6837">
      <w:pPr>
        <w:widowControl w:val="0"/>
        <w:tabs>
          <w:tab w:val="num" w:pos="756"/>
        </w:tabs>
        <w:spacing w:after="0" w:line="240" w:lineRule="auto"/>
        <w:ind w:firstLine="709"/>
        <w:jc w:val="both"/>
        <w:rPr>
          <w:rFonts w:ascii="Times New Roman" w:eastAsia="Times New Roman" w:hAnsi="Times New Roman" w:cs="Courier New"/>
          <w:sz w:val="24"/>
          <w:szCs w:val="24"/>
          <w:lang w:eastAsia="ru-RU"/>
        </w:rPr>
      </w:pPr>
      <w:r>
        <w:rPr>
          <w:rFonts w:ascii="Times New Roman" w:hAnsi="Times New Roman"/>
          <w:b/>
          <w:bCs/>
          <w:iCs/>
          <w:sz w:val="24"/>
          <w:szCs w:val="24"/>
        </w:rPr>
        <w:tab/>
      </w:r>
      <w:r>
        <w:rPr>
          <w:rFonts w:ascii="Times New Roman" w:hAnsi="Times New Roman"/>
          <w:bCs/>
          <w:iCs/>
          <w:sz w:val="24"/>
          <w:szCs w:val="24"/>
        </w:rPr>
        <w:t>Процесс изучения дисциплины направлен на формирование следующих компетенций: ОК – 6, ОК – 1, ПК-10</w:t>
      </w:r>
      <w:r>
        <w:rPr>
          <w:rFonts w:ascii="Times New Roman" w:eastAsia="Times New Roman" w:hAnsi="Times New Roman" w:cs="Tahoma"/>
          <w:sz w:val="24"/>
          <w:szCs w:val="24"/>
          <w:lang w:eastAsia="ru-RU"/>
        </w:rPr>
        <w:t>.</w:t>
      </w:r>
    </w:p>
    <w:p w:rsidR="008669B5" w:rsidRDefault="00CB6837">
      <w:pPr>
        <w:spacing w:after="0" w:line="240" w:lineRule="auto"/>
        <w:jc w:val="center"/>
        <w:rPr>
          <w:rFonts w:ascii="Times New Roman" w:hAnsi="Times New Roman"/>
          <w:b/>
          <w:bCs/>
          <w:iCs/>
          <w:sz w:val="24"/>
          <w:szCs w:val="24"/>
        </w:rPr>
      </w:pPr>
      <w:r>
        <w:rPr>
          <w:rFonts w:ascii="Times New Roman" w:hAnsi="Times New Roman"/>
          <w:b/>
          <w:bCs/>
          <w:iCs/>
          <w:sz w:val="24"/>
          <w:szCs w:val="24"/>
        </w:rPr>
        <w:t>Планируемые результаты обучения.</w:t>
      </w:r>
    </w:p>
    <w:tbl>
      <w:tblPr>
        <w:tblStyle w:val="a6"/>
        <w:tblW w:w="10632" w:type="dxa"/>
        <w:tblInd w:w="-885" w:type="dxa"/>
        <w:tblLayout w:type="fixed"/>
        <w:tblLook w:val="04A0" w:firstRow="1" w:lastRow="0" w:firstColumn="1" w:lastColumn="0" w:noHBand="0" w:noVBand="1"/>
      </w:tblPr>
      <w:tblGrid>
        <w:gridCol w:w="2411"/>
        <w:gridCol w:w="3201"/>
        <w:gridCol w:w="2611"/>
        <w:gridCol w:w="2409"/>
      </w:tblGrid>
      <w:tr w:rsidR="008669B5">
        <w:trPr>
          <w:trHeight w:val="998"/>
        </w:trPr>
        <w:tc>
          <w:tcPr>
            <w:tcW w:w="2411" w:type="dxa"/>
            <w:tcBorders>
              <w:top w:val="single" w:sz="12" w:space="0" w:color="auto"/>
              <w:left w:val="single" w:sz="12" w:space="0" w:color="auto"/>
              <w:bottom w:val="single" w:sz="12" w:space="0" w:color="auto"/>
              <w:right w:val="single" w:sz="12" w:space="0" w:color="auto"/>
            </w:tcBorders>
          </w:tcPr>
          <w:p w:rsidR="008669B5" w:rsidRDefault="006E1EEA">
            <w:pPr>
              <w:jc w:val="right"/>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-72390</wp:posOffset>
                      </wp:positionH>
                      <wp:positionV relativeFrom="paragraph">
                        <wp:posOffset>-5715</wp:posOffset>
                      </wp:positionV>
                      <wp:extent cx="1535430" cy="614045"/>
                      <wp:effectExtent l="7620" t="6985" r="9525" b="762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5430" cy="614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581A85" id="_x0000_t32" coordsize="21600,21600" o:spt="32" o:oned="t" path="m,l21600,21600e" filled="f">
                      <v:path arrowok="t" fillok="f" o:connecttype="none"/>
                      <o:lock v:ext="edit" shapetype="t"/>
                    </v:shapetype>
                    <v:shape id="AutoShape 2" o:spid="_x0000_s1026" type="#_x0000_t32" style="position:absolute;margin-left:-5.7pt;margin-top:-.45pt;width:120.9pt;height:4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U4rIgIAAEA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"/>
                  </w:pict>
                </mc:Fallback>
              </mc:AlternateContent>
            </w:r>
            <w:r w:rsidR="00CB6837">
              <w:rPr>
                <w:rFonts w:ascii="Times New Roman" w:hAnsi="Times New Roman"/>
                <w:b/>
                <w:sz w:val="24"/>
                <w:szCs w:val="24"/>
              </w:rPr>
              <w:t>Код</w:t>
            </w:r>
          </w:p>
          <w:p w:rsidR="008669B5" w:rsidRDefault="008669B5">
            <w:pPr>
              <w:rPr>
                <w:rFonts w:ascii="Times New Roman" w:hAnsi="Times New Roman"/>
                <w:b/>
                <w:bCs/>
                <w:sz w:val="24"/>
                <w:szCs w:val="24"/>
              </w:rPr>
            </w:pPr>
          </w:p>
          <w:p w:rsidR="008669B5" w:rsidRDefault="00CB6837">
            <w:pPr>
              <w:rPr>
                <w:rFonts w:ascii="Times New Roman" w:hAnsi="Times New Roman"/>
                <w:b/>
                <w:bCs/>
                <w:sz w:val="24"/>
                <w:szCs w:val="24"/>
              </w:rPr>
            </w:pPr>
            <w:r>
              <w:rPr>
                <w:rFonts w:ascii="Times New Roman" w:hAnsi="Times New Roman"/>
                <w:b/>
                <w:bCs/>
                <w:sz w:val="24"/>
                <w:szCs w:val="24"/>
              </w:rPr>
              <w:t>Формулировка</w:t>
            </w:r>
          </w:p>
        </w:tc>
        <w:tc>
          <w:tcPr>
            <w:tcW w:w="3201" w:type="dxa"/>
            <w:tcBorders>
              <w:top w:val="single" w:sz="12" w:space="0" w:color="auto"/>
              <w:left w:val="single" w:sz="12" w:space="0" w:color="auto"/>
              <w:bottom w:val="single" w:sz="12" w:space="0" w:color="auto"/>
              <w:right w:val="single" w:sz="12" w:space="0" w:color="auto"/>
            </w:tcBorders>
            <w:vAlign w:val="center"/>
          </w:tcPr>
          <w:p w:rsidR="008669B5" w:rsidRDefault="00CB6837">
            <w:pPr>
              <w:jc w:val="center"/>
              <w:rPr>
                <w:rFonts w:ascii="Times New Roman" w:hAnsi="Times New Roman"/>
                <w:b/>
                <w:sz w:val="24"/>
                <w:szCs w:val="24"/>
              </w:rPr>
            </w:pPr>
            <w:r>
              <w:rPr>
                <w:rFonts w:ascii="Times New Roman" w:hAnsi="Times New Roman"/>
                <w:b/>
                <w:sz w:val="24"/>
                <w:szCs w:val="24"/>
              </w:rPr>
              <w:t>Знать</w:t>
            </w:r>
          </w:p>
        </w:tc>
        <w:tc>
          <w:tcPr>
            <w:tcW w:w="2611" w:type="dxa"/>
            <w:tcBorders>
              <w:top w:val="single" w:sz="12" w:space="0" w:color="auto"/>
              <w:left w:val="single" w:sz="12" w:space="0" w:color="auto"/>
              <w:bottom w:val="single" w:sz="12" w:space="0" w:color="auto"/>
              <w:right w:val="single" w:sz="12" w:space="0" w:color="auto"/>
            </w:tcBorders>
            <w:vAlign w:val="center"/>
          </w:tcPr>
          <w:p w:rsidR="008669B5" w:rsidRDefault="00CB6837">
            <w:pPr>
              <w:jc w:val="center"/>
              <w:rPr>
                <w:rFonts w:ascii="Times New Roman" w:hAnsi="Times New Roman"/>
                <w:b/>
                <w:sz w:val="24"/>
                <w:szCs w:val="24"/>
              </w:rPr>
            </w:pPr>
            <w:r>
              <w:rPr>
                <w:rFonts w:ascii="Times New Roman" w:hAnsi="Times New Roman"/>
                <w:b/>
                <w:sz w:val="24"/>
                <w:szCs w:val="24"/>
              </w:rPr>
              <w:t>Уметь</w:t>
            </w:r>
          </w:p>
        </w:tc>
        <w:tc>
          <w:tcPr>
            <w:tcW w:w="2409" w:type="dxa"/>
            <w:tcBorders>
              <w:top w:val="single" w:sz="12" w:space="0" w:color="auto"/>
              <w:left w:val="single" w:sz="12" w:space="0" w:color="auto"/>
              <w:bottom w:val="single" w:sz="12" w:space="0" w:color="auto"/>
              <w:right w:val="single" w:sz="12" w:space="0" w:color="auto"/>
            </w:tcBorders>
            <w:vAlign w:val="center"/>
          </w:tcPr>
          <w:p w:rsidR="008669B5" w:rsidRDefault="00CB6837">
            <w:pPr>
              <w:jc w:val="center"/>
              <w:rPr>
                <w:rFonts w:ascii="Times New Roman" w:hAnsi="Times New Roman"/>
                <w:b/>
                <w:sz w:val="24"/>
                <w:szCs w:val="24"/>
              </w:rPr>
            </w:pPr>
            <w:r>
              <w:rPr>
                <w:rFonts w:ascii="Times New Roman" w:hAnsi="Times New Roman"/>
                <w:b/>
                <w:sz w:val="24"/>
                <w:szCs w:val="24"/>
              </w:rPr>
              <w:t>Владеть</w:t>
            </w:r>
          </w:p>
        </w:tc>
      </w:tr>
      <w:tr w:rsidR="008669B5">
        <w:trPr>
          <w:trHeight w:val="343"/>
        </w:trPr>
        <w:tc>
          <w:tcPr>
            <w:tcW w:w="2411" w:type="dxa"/>
            <w:tcBorders>
              <w:top w:val="single" w:sz="12" w:space="0" w:color="auto"/>
              <w:left w:val="single" w:sz="12" w:space="0" w:color="auto"/>
              <w:bottom w:val="single" w:sz="4" w:space="0" w:color="auto"/>
              <w:right w:val="single" w:sz="4" w:space="0" w:color="auto"/>
            </w:tcBorders>
          </w:tcPr>
          <w:p w:rsidR="008669B5" w:rsidRDefault="00CB6837">
            <w:pPr>
              <w:widowControl w:val="0"/>
              <w:tabs>
                <w:tab w:val="num" w:pos="756"/>
              </w:tabs>
              <w:rPr>
                <w:rFonts w:ascii="Times New Roman" w:hAnsi="Times New Roman"/>
                <w:b/>
                <w:sz w:val="24"/>
                <w:szCs w:val="24"/>
              </w:rPr>
            </w:pPr>
            <w:r>
              <w:rPr>
                <w:rFonts w:ascii="Times New Roman" w:hAnsi="Times New Roman"/>
                <w:b/>
                <w:sz w:val="24"/>
                <w:szCs w:val="24"/>
              </w:rPr>
              <w:t>ОК-6</w:t>
            </w:r>
          </w:p>
        </w:tc>
        <w:tc>
          <w:tcPr>
            <w:tcW w:w="3201" w:type="dxa"/>
            <w:vMerge w:val="restart"/>
            <w:tcBorders>
              <w:top w:val="single" w:sz="12" w:space="0" w:color="auto"/>
              <w:left w:val="single" w:sz="12" w:space="0" w:color="auto"/>
              <w:right w:val="single" w:sz="12" w:space="0" w:color="auto"/>
            </w:tcBorders>
            <w:vAlign w:val="center"/>
          </w:tcPr>
          <w:p w:rsidR="008669B5" w:rsidRDefault="00CB6837">
            <w:pPr>
              <w:jc w:val="both"/>
              <w:rPr>
                <w:rFonts w:ascii="Times New Roman" w:hAnsi="Times New Roman"/>
                <w:sz w:val="24"/>
                <w:szCs w:val="24"/>
              </w:rPr>
            </w:pPr>
            <w:r>
              <w:rPr>
                <w:rFonts w:ascii="Times New Roman" w:hAnsi="Times New Roman"/>
                <w:sz w:val="24"/>
                <w:szCs w:val="24"/>
              </w:rPr>
              <w:t>Методы самоорганизации и изучения естественнонаучных дисциплин. Понятие науки как части духовной культуры человечества. О естествознании, как науке о единой природе. Основные теории, эмпирические обобщения, гипотезы современного естествознания в целях общекультурной подготовки.</w:t>
            </w:r>
          </w:p>
        </w:tc>
        <w:tc>
          <w:tcPr>
            <w:tcW w:w="2611" w:type="dxa"/>
            <w:vMerge w:val="restart"/>
            <w:tcBorders>
              <w:top w:val="single" w:sz="12" w:space="0" w:color="auto"/>
              <w:left w:val="single" w:sz="12" w:space="0" w:color="auto"/>
              <w:right w:val="single" w:sz="12" w:space="0" w:color="auto"/>
            </w:tcBorders>
            <w:vAlign w:val="center"/>
          </w:tcPr>
          <w:p w:rsidR="008669B5" w:rsidRDefault="00CB6837">
            <w:pPr>
              <w:jc w:val="both"/>
              <w:rPr>
                <w:rFonts w:ascii="Times New Roman" w:hAnsi="Times New Roman"/>
                <w:sz w:val="24"/>
                <w:szCs w:val="24"/>
              </w:rPr>
            </w:pPr>
            <w:r>
              <w:rPr>
                <w:rFonts w:ascii="Times New Roman" w:hAnsi="Times New Roman"/>
                <w:sz w:val="24"/>
                <w:szCs w:val="24"/>
              </w:rPr>
              <w:t>Самостоятельно спланировать и освоить дисциплины естественнонаучного цикла. Оперировать полученными естественнонаучными сведениями при рассмотрении всевозможных ситуаций. Опираться на них в процессе жизнедеятельности.</w:t>
            </w:r>
          </w:p>
          <w:p w:rsidR="008669B5" w:rsidRDefault="008669B5">
            <w:pPr>
              <w:jc w:val="both"/>
              <w:rPr>
                <w:rFonts w:ascii="Times New Roman" w:hAnsi="Times New Roman"/>
                <w:sz w:val="24"/>
                <w:szCs w:val="24"/>
              </w:rPr>
            </w:pPr>
          </w:p>
        </w:tc>
        <w:tc>
          <w:tcPr>
            <w:tcW w:w="2409" w:type="dxa"/>
            <w:vMerge w:val="restart"/>
            <w:tcBorders>
              <w:top w:val="single" w:sz="12" w:space="0" w:color="auto"/>
              <w:left w:val="single" w:sz="12" w:space="0" w:color="auto"/>
              <w:right w:val="single" w:sz="12" w:space="0" w:color="auto"/>
            </w:tcBorders>
            <w:vAlign w:val="center"/>
          </w:tcPr>
          <w:p w:rsidR="008669B5" w:rsidRDefault="00CB6837">
            <w:pPr>
              <w:jc w:val="both"/>
              <w:rPr>
                <w:rFonts w:ascii="Times New Roman" w:hAnsi="Times New Roman"/>
                <w:sz w:val="24"/>
                <w:szCs w:val="24"/>
              </w:rPr>
            </w:pPr>
            <w:r>
              <w:rPr>
                <w:rFonts w:ascii="Times New Roman" w:hAnsi="Times New Roman"/>
                <w:sz w:val="24"/>
                <w:szCs w:val="24"/>
              </w:rPr>
              <w:t>Способностью к самоорганизации и самообразованию в освоении естественнонаучной информации о вселенной, Земле, человеке. Оперировать фундаментальными физическими законами, понятиями, астрономическими концепциями, биологическими и др. теориями.</w:t>
            </w:r>
          </w:p>
        </w:tc>
      </w:tr>
      <w:tr w:rsidR="008669B5">
        <w:trPr>
          <w:trHeight w:val="967"/>
        </w:trPr>
        <w:tc>
          <w:tcPr>
            <w:tcW w:w="2411" w:type="dxa"/>
            <w:tcBorders>
              <w:top w:val="single" w:sz="4" w:space="0" w:color="auto"/>
              <w:left w:val="single" w:sz="12" w:space="0" w:color="auto"/>
              <w:bottom w:val="single" w:sz="12" w:space="0" w:color="auto"/>
              <w:right w:val="single" w:sz="4" w:space="0" w:color="auto"/>
            </w:tcBorders>
          </w:tcPr>
          <w:p w:rsidR="008669B5" w:rsidRDefault="00CB6837">
            <w:pPr>
              <w:widowControl w:val="0"/>
              <w:tabs>
                <w:tab w:val="num" w:pos="756"/>
              </w:tabs>
              <w:jc w:val="both"/>
              <w:rPr>
                <w:rFonts w:ascii="Times New Roman" w:hAnsi="Times New Roman"/>
                <w:sz w:val="24"/>
                <w:szCs w:val="24"/>
              </w:rPr>
            </w:pPr>
            <w:r>
              <w:rPr>
                <w:rFonts w:ascii="Times New Roman" w:hAnsi="Times New Roman"/>
                <w:sz w:val="24"/>
                <w:szCs w:val="24"/>
              </w:rPr>
              <w:t>- способностью к самоорганизации и к самообразованию</w:t>
            </w:r>
          </w:p>
        </w:tc>
        <w:tc>
          <w:tcPr>
            <w:tcW w:w="3201" w:type="dxa"/>
            <w:vMerge/>
            <w:tcBorders>
              <w:left w:val="single" w:sz="12" w:space="0" w:color="auto"/>
              <w:right w:val="single" w:sz="12" w:space="0" w:color="auto"/>
            </w:tcBorders>
            <w:vAlign w:val="center"/>
          </w:tcPr>
          <w:p w:rsidR="008669B5" w:rsidRDefault="008669B5">
            <w:pPr>
              <w:widowControl w:val="0"/>
              <w:jc w:val="both"/>
              <w:rPr>
                <w:rFonts w:ascii="Times New Roman" w:hAnsi="Times New Roman"/>
                <w:sz w:val="24"/>
                <w:szCs w:val="24"/>
              </w:rPr>
            </w:pPr>
          </w:p>
        </w:tc>
        <w:tc>
          <w:tcPr>
            <w:tcW w:w="2611" w:type="dxa"/>
            <w:vMerge/>
            <w:tcBorders>
              <w:left w:val="single" w:sz="12" w:space="0" w:color="auto"/>
              <w:right w:val="single" w:sz="12" w:space="0" w:color="auto"/>
            </w:tcBorders>
            <w:vAlign w:val="center"/>
          </w:tcPr>
          <w:p w:rsidR="008669B5" w:rsidRDefault="008669B5">
            <w:pPr>
              <w:widowControl w:val="0"/>
              <w:tabs>
                <w:tab w:val="num" w:pos="756"/>
              </w:tabs>
              <w:jc w:val="both"/>
              <w:rPr>
                <w:rFonts w:ascii="Times New Roman" w:hAnsi="Times New Roman"/>
                <w:sz w:val="24"/>
                <w:szCs w:val="24"/>
              </w:rPr>
            </w:pPr>
          </w:p>
        </w:tc>
        <w:tc>
          <w:tcPr>
            <w:tcW w:w="2409" w:type="dxa"/>
            <w:vMerge/>
            <w:tcBorders>
              <w:left w:val="single" w:sz="12" w:space="0" w:color="auto"/>
              <w:right w:val="single" w:sz="12" w:space="0" w:color="auto"/>
            </w:tcBorders>
            <w:vAlign w:val="center"/>
          </w:tcPr>
          <w:p w:rsidR="008669B5" w:rsidRDefault="008669B5">
            <w:pPr>
              <w:jc w:val="both"/>
              <w:rPr>
                <w:rFonts w:ascii="Times New Roman" w:hAnsi="Times New Roman"/>
                <w:sz w:val="24"/>
                <w:szCs w:val="24"/>
              </w:rPr>
            </w:pPr>
          </w:p>
        </w:tc>
      </w:tr>
      <w:tr w:rsidR="008669B5">
        <w:tc>
          <w:tcPr>
            <w:tcW w:w="2411" w:type="dxa"/>
            <w:tcBorders>
              <w:top w:val="single" w:sz="12" w:space="0" w:color="auto"/>
              <w:left w:val="single" w:sz="12" w:space="0" w:color="auto"/>
              <w:right w:val="single" w:sz="12" w:space="0" w:color="auto"/>
            </w:tcBorders>
            <w:vAlign w:val="center"/>
          </w:tcPr>
          <w:p w:rsidR="008669B5" w:rsidRDefault="00CB6837">
            <w:pPr>
              <w:jc w:val="both"/>
              <w:rPr>
                <w:rFonts w:ascii="Times New Roman" w:hAnsi="Times New Roman"/>
                <w:b/>
                <w:sz w:val="24"/>
                <w:szCs w:val="24"/>
              </w:rPr>
            </w:pPr>
            <w:r>
              <w:rPr>
                <w:rFonts w:ascii="Times New Roman" w:hAnsi="Times New Roman"/>
                <w:b/>
                <w:sz w:val="24"/>
                <w:szCs w:val="24"/>
              </w:rPr>
              <w:t>ОК- 1</w:t>
            </w:r>
          </w:p>
        </w:tc>
        <w:tc>
          <w:tcPr>
            <w:tcW w:w="3201" w:type="dxa"/>
            <w:vMerge w:val="restart"/>
            <w:tcBorders>
              <w:top w:val="single" w:sz="12" w:space="0" w:color="auto"/>
              <w:left w:val="single" w:sz="12" w:space="0" w:color="auto"/>
              <w:right w:val="single" w:sz="12" w:space="0" w:color="auto"/>
            </w:tcBorders>
            <w:vAlign w:val="center"/>
          </w:tcPr>
          <w:p w:rsidR="008669B5" w:rsidRDefault="00CB6837">
            <w:pPr>
              <w:spacing w:after="200"/>
              <w:rPr>
                <w:rFonts w:ascii="Times New Roman" w:hAnsi="Times New Roman"/>
                <w:sz w:val="24"/>
                <w:szCs w:val="24"/>
                <w:lang w:eastAsia="en-US"/>
              </w:rPr>
            </w:pPr>
            <w:r>
              <w:rPr>
                <w:rFonts w:ascii="Times New Roman" w:hAnsi="Times New Roman"/>
                <w:sz w:val="24"/>
                <w:szCs w:val="24"/>
              </w:rPr>
              <w:t xml:space="preserve">Функции философии в научном познании, общие закономерности развития науки, роль математики в формировании законов и диалектики окружающего мира, основы </w:t>
            </w:r>
            <w:r>
              <w:rPr>
                <w:rFonts w:ascii="Times New Roman" w:hAnsi="Times New Roman"/>
                <w:sz w:val="24"/>
                <w:szCs w:val="24"/>
              </w:rPr>
              <w:lastRenderedPageBreak/>
              <w:t>естествознания в понимании протекающих процессов.</w:t>
            </w:r>
          </w:p>
          <w:p w:rsidR="008669B5" w:rsidRDefault="008669B5">
            <w:pPr>
              <w:jc w:val="both"/>
              <w:rPr>
                <w:rFonts w:ascii="Times New Roman" w:hAnsi="Times New Roman"/>
                <w:sz w:val="24"/>
                <w:szCs w:val="24"/>
              </w:rPr>
            </w:pPr>
          </w:p>
        </w:tc>
        <w:tc>
          <w:tcPr>
            <w:tcW w:w="2611" w:type="dxa"/>
            <w:vMerge w:val="restart"/>
            <w:tcBorders>
              <w:top w:val="single" w:sz="12" w:space="0" w:color="auto"/>
              <w:left w:val="single" w:sz="12" w:space="0" w:color="auto"/>
              <w:right w:val="single" w:sz="12" w:space="0" w:color="auto"/>
            </w:tcBorders>
            <w:vAlign w:val="center"/>
          </w:tcPr>
          <w:p w:rsidR="008669B5" w:rsidRDefault="00CB6837">
            <w:pPr>
              <w:rPr>
                <w:rFonts w:ascii="Times New Roman" w:eastAsia="Times New Roman" w:hAnsi="Times New Roman"/>
                <w:sz w:val="24"/>
                <w:szCs w:val="24"/>
              </w:rPr>
            </w:pPr>
            <w:r>
              <w:rPr>
                <w:rFonts w:ascii="Times New Roman" w:hAnsi="Times New Roman"/>
                <w:sz w:val="24"/>
                <w:szCs w:val="24"/>
              </w:rPr>
              <w:lastRenderedPageBreak/>
              <w:t xml:space="preserve">На основе фундаментальных законов диалектики и естествознания сформировать объективное мировоззрение, выполнить анализ тенденций развития </w:t>
            </w:r>
            <w:r>
              <w:rPr>
                <w:rFonts w:ascii="Times New Roman" w:hAnsi="Times New Roman"/>
                <w:sz w:val="24"/>
                <w:szCs w:val="24"/>
              </w:rPr>
              <w:lastRenderedPageBreak/>
              <w:t>физики, химии, биологии с учетом их компьютеризации.</w:t>
            </w:r>
          </w:p>
          <w:p w:rsidR="008669B5" w:rsidRDefault="008669B5">
            <w:pPr>
              <w:jc w:val="both"/>
              <w:rPr>
                <w:rFonts w:ascii="Times New Roman" w:hAnsi="Times New Roman"/>
                <w:sz w:val="24"/>
                <w:szCs w:val="24"/>
              </w:rPr>
            </w:pPr>
          </w:p>
        </w:tc>
        <w:tc>
          <w:tcPr>
            <w:tcW w:w="2409" w:type="dxa"/>
            <w:vMerge w:val="restart"/>
            <w:tcBorders>
              <w:top w:val="single" w:sz="12" w:space="0" w:color="auto"/>
              <w:left w:val="single" w:sz="12" w:space="0" w:color="auto"/>
              <w:right w:val="single" w:sz="12" w:space="0" w:color="auto"/>
            </w:tcBorders>
            <w:vAlign w:val="center"/>
          </w:tcPr>
          <w:p w:rsidR="008669B5" w:rsidRDefault="00CB6837">
            <w:pPr>
              <w:jc w:val="both"/>
              <w:rPr>
                <w:rFonts w:ascii="Times New Roman" w:hAnsi="Times New Roman"/>
                <w:sz w:val="24"/>
                <w:szCs w:val="24"/>
              </w:rPr>
            </w:pPr>
            <w:r>
              <w:rPr>
                <w:rFonts w:ascii="Times New Roman" w:hAnsi="Times New Roman"/>
                <w:sz w:val="24"/>
                <w:szCs w:val="24"/>
              </w:rPr>
              <w:lastRenderedPageBreak/>
              <w:t>Фундаментальными законами естественных наук: физики, химии, биологии и средствами информационно-коммуникационных технологий.</w:t>
            </w:r>
          </w:p>
          <w:p w:rsidR="008669B5" w:rsidRDefault="008669B5">
            <w:pPr>
              <w:jc w:val="both"/>
              <w:rPr>
                <w:rFonts w:ascii="Times New Roman" w:hAnsi="Times New Roman"/>
                <w:sz w:val="24"/>
                <w:szCs w:val="24"/>
              </w:rPr>
            </w:pPr>
          </w:p>
        </w:tc>
      </w:tr>
      <w:tr w:rsidR="008669B5">
        <w:tc>
          <w:tcPr>
            <w:tcW w:w="2411" w:type="dxa"/>
            <w:tcBorders>
              <w:left w:val="single" w:sz="12" w:space="0" w:color="auto"/>
              <w:right w:val="single" w:sz="12" w:space="0" w:color="auto"/>
            </w:tcBorders>
            <w:vAlign w:val="center"/>
          </w:tcPr>
          <w:p w:rsidR="008669B5" w:rsidRDefault="00CB6837">
            <w:pPr>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способность использовать основы философских знаний для формирования мировоззренческой позиции</w:t>
            </w:r>
          </w:p>
        </w:tc>
        <w:tc>
          <w:tcPr>
            <w:tcW w:w="3201" w:type="dxa"/>
            <w:vMerge/>
            <w:tcBorders>
              <w:left w:val="single" w:sz="12" w:space="0" w:color="auto"/>
              <w:right w:val="single" w:sz="12" w:space="0" w:color="auto"/>
            </w:tcBorders>
            <w:vAlign w:val="center"/>
          </w:tcPr>
          <w:p w:rsidR="008669B5" w:rsidRDefault="008669B5">
            <w:pPr>
              <w:jc w:val="both"/>
              <w:rPr>
                <w:rFonts w:ascii="Times New Roman" w:hAnsi="Times New Roman"/>
                <w:b/>
                <w:sz w:val="24"/>
                <w:szCs w:val="24"/>
              </w:rPr>
            </w:pPr>
          </w:p>
        </w:tc>
        <w:tc>
          <w:tcPr>
            <w:tcW w:w="2611" w:type="dxa"/>
            <w:vMerge/>
            <w:tcBorders>
              <w:left w:val="single" w:sz="12" w:space="0" w:color="auto"/>
              <w:right w:val="single" w:sz="12" w:space="0" w:color="auto"/>
            </w:tcBorders>
            <w:vAlign w:val="center"/>
          </w:tcPr>
          <w:p w:rsidR="008669B5" w:rsidRDefault="008669B5">
            <w:pPr>
              <w:jc w:val="both"/>
              <w:rPr>
                <w:rFonts w:ascii="Times New Roman" w:hAnsi="Times New Roman"/>
                <w:b/>
                <w:sz w:val="24"/>
                <w:szCs w:val="24"/>
              </w:rPr>
            </w:pPr>
          </w:p>
        </w:tc>
        <w:tc>
          <w:tcPr>
            <w:tcW w:w="2409" w:type="dxa"/>
            <w:vMerge/>
            <w:tcBorders>
              <w:left w:val="single" w:sz="12" w:space="0" w:color="auto"/>
              <w:right w:val="single" w:sz="12" w:space="0" w:color="auto"/>
            </w:tcBorders>
            <w:vAlign w:val="center"/>
          </w:tcPr>
          <w:p w:rsidR="008669B5" w:rsidRDefault="008669B5">
            <w:pPr>
              <w:jc w:val="both"/>
              <w:rPr>
                <w:rFonts w:ascii="Times New Roman" w:hAnsi="Times New Roman"/>
                <w:b/>
                <w:sz w:val="24"/>
                <w:szCs w:val="24"/>
              </w:rPr>
            </w:pPr>
          </w:p>
        </w:tc>
      </w:tr>
      <w:tr w:rsidR="008669B5">
        <w:trPr>
          <w:trHeight w:val="415"/>
        </w:trPr>
        <w:tc>
          <w:tcPr>
            <w:tcW w:w="2411" w:type="dxa"/>
            <w:tcBorders>
              <w:left w:val="single" w:sz="12" w:space="0" w:color="auto"/>
              <w:right w:val="single" w:sz="12" w:space="0" w:color="auto"/>
            </w:tcBorders>
            <w:vAlign w:val="center"/>
          </w:tcPr>
          <w:p w:rsidR="008669B5" w:rsidRDefault="00CB6837">
            <w:pPr>
              <w:jc w:val="both"/>
              <w:rPr>
                <w:rFonts w:ascii="Times New Roman" w:hAnsi="Times New Roman"/>
                <w:sz w:val="28"/>
                <w:szCs w:val="28"/>
              </w:rPr>
            </w:pPr>
            <w:r>
              <w:rPr>
                <w:rFonts w:ascii="Times New Roman" w:hAnsi="Times New Roman"/>
                <w:b/>
                <w:sz w:val="24"/>
                <w:szCs w:val="24"/>
              </w:rPr>
              <w:lastRenderedPageBreak/>
              <w:t>ПК- 10</w:t>
            </w:r>
          </w:p>
        </w:tc>
        <w:tc>
          <w:tcPr>
            <w:tcW w:w="3201" w:type="dxa"/>
            <w:vMerge w:val="restart"/>
            <w:tcBorders>
              <w:left w:val="single" w:sz="12" w:space="0" w:color="auto"/>
              <w:right w:val="single" w:sz="12" w:space="0" w:color="auto"/>
            </w:tcBorders>
            <w:vAlign w:val="center"/>
          </w:tcPr>
          <w:p w:rsidR="008669B5" w:rsidRDefault="00CB6837">
            <w:pPr>
              <w:rPr>
                <w:rFonts w:ascii="Times New Roman" w:hAnsi="Times New Roman"/>
                <w:sz w:val="24"/>
                <w:szCs w:val="24"/>
              </w:rPr>
            </w:pPr>
            <w:r>
              <w:rPr>
                <w:rFonts w:ascii="Times New Roman" w:hAnsi="Times New Roman"/>
                <w:sz w:val="24"/>
                <w:szCs w:val="24"/>
              </w:rPr>
              <w:t>Основные математические и информационно - компьютерные методы количественного и качественного анализа проблем современного естествознания: проблем физики, химии, биологии.</w:t>
            </w:r>
          </w:p>
        </w:tc>
        <w:tc>
          <w:tcPr>
            <w:tcW w:w="2611" w:type="dxa"/>
            <w:vMerge w:val="restart"/>
            <w:tcBorders>
              <w:left w:val="single" w:sz="12" w:space="0" w:color="auto"/>
              <w:right w:val="single" w:sz="12" w:space="0" w:color="auto"/>
            </w:tcBorders>
            <w:vAlign w:val="center"/>
          </w:tcPr>
          <w:p w:rsidR="008669B5" w:rsidRDefault="00CB6837">
            <w:pPr>
              <w:rPr>
                <w:rFonts w:ascii="Times New Roman" w:hAnsi="Times New Roman"/>
                <w:sz w:val="24"/>
                <w:szCs w:val="24"/>
              </w:rPr>
            </w:pPr>
            <w:r>
              <w:rPr>
                <w:rFonts w:ascii="Times New Roman" w:hAnsi="Times New Roman"/>
                <w:sz w:val="24"/>
                <w:szCs w:val="24"/>
              </w:rPr>
              <w:t>На основе математических методов и информационно-коммуникационных технологий определить тенденции в исследовании микро- и макро- процессов физики, химии, биологии, объяснить их закономерности.</w:t>
            </w:r>
          </w:p>
        </w:tc>
        <w:tc>
          <w:tcPr>
            <w:tcW w:w="2409" w:type="dxa"/>
            <w:vMerge w:val="restart"/>
            <w:tcBorders>
              <w:left w:val="single" w:sz="12" w:space="0" w:color="auto"/>
              <w:right w:val="single" w:sz="12" w:space="0" w:color="auto"/>
            </w:tcBorders>
            <w:vAlign w:val="center"/>
          </w:tcPr>
          <w:p w:rsidR="008669B5" w:rsidRDefault="00CB6837">
            <w:pPr>
              <w:rPr>
                <w:rFonts w:ascii="Times New Roman" w:hAnsi="Times New Roman"/>
                <w:sz w:val="24"/>
                <w:szCs w:val="24"/>
              </w:rPr>
            </w:pPr>
            <w:r>
              <w:rPr>
                <w:rFonts w:ascii="Times New Roman" w:hAnsi="Times New Roman"/>
                <w:sz w:val="24"/>
                <w:szCs w:val="24"/>
              </w:rPr>
              <w:t>Математическими методами количественного и качественного анализа в современном естествознании: фундаментальными законами физики, химии, биологии</w:t>
            </w:r>
          </w:p>
        </w:tc>
      </w:tr>
      <w:tr w:rsidR="008669B5">
        <w:trPr>
          <w:trHeight w:val="322"/>
        </w:trPr>
        <w:tc>
          <w:tcPr>
            <w:tcW w:w="2411" w:type="dxa"/>
            <w:tcBorders>
              <w:left w:val="single" w:sz="12" w:space="0" w:color="auto"/>
              <w:bottom w:val="single" w:sz="12" w:space="0" w:color="auto"/>
              <w:right w:val="single" w:sz="12" w:space="0" w:color="auto"/>
            </w:tcBorders>
            <w:vAlign w:val="center"/>
          </w:tcPr>
          <w:p w:rsidR="008669B5" w:rsidRDefault="00CB6837">
            <w:pPr>
              <w:rPr>
                <w:rFonts w:ascii="Times New Roman" w:hAnsi="Times New Roman"/>
                <w:sz w:val="28"/>
                <w:szCs w:val="28"/>
              </w:rPr>
            </w:pPr>
            <w:r>
              <w:rPr>
                <w:rFonts w:ascii="Times New Roman" w:hAnsi="Times New Roman"/>
                <w:sz w:val="24"/>
                <w:szCs w:val="24"/>
              </w:rPr>
              <w:t>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 – управленческих моделей путём их адаптации к конкретным задачам управления.</w:t>
            </w:r>
          </w:p>
        </w:tc>
        <w:tc>
          <w:tcPr>
            <w:tcW w:w="3201" w:type="dxa"/>
            <w:vMerge/>
            <w:tcBorders>
              <w:left w:val="single" w:sz="12" w:space="0" w:color="auto"/>
              <w:bottom w:val="single" w:sz="12" w:space="0" w:color="auto"/>
              <w:right w:val="single" w:sz="12" w:space="0" w:color="auto"/>
            </w:tcBorders>
            <w:vAlign w:val="center"/>
          </w:tcPr>
          <w:p w:rsidR="008669B5" w:rsidRDefault="008669B5">
            <w:pPr>
              <w:jc w:val="both"/>
              <w:rPr>
                <w:rFonts w:ascii="Times New Roman" w:hAnsi="Times New Roman"/>
                <w:b/>
                <w:sz w:val="24"/>
                <w:szCs w:val="24"/>
              </w:rPr>
            </w:pPr>
          </w:p>
        </w:tc>
        <w:tc>
          <w:tcPr>
            <w:tcW w:w="2611" w:type="dxa"/>
            <w:vMerge/>
            <w:tcBorders>
              <w:left w:val="single" w:sz="12" w:space="0" w:color="auto"/>
              <w:bottom w:val="single" w:sz="12" w:space="0" w:color="auto"/>
              <w:right w:val="single" w:sz="12" w:space="0" w:color="auto"/>
            </w:tcBorders>
            <w:vAlign w:val="center"/>
          </w:tcPr>
          <w:p w:rsidR="008669B5" w:rsidRDefault="008669B5">
            <w:pPr>
              <w:jc w:val="both"/>
              <w:rPr>
                <w:rFonts w:ascii="Times New Roman" w:hAnsi="Times New Roman"/>
                <w:b/>
                <w:sz w:val="24"/>
                <w:szCs w:val="24"/>
              </w:rPr>
            </w:pPr>
          </w:p>
        </w:tc>
        <w:tc>
          <w:tcPr>
            <w:tcW w:w="2409" w:type="dxa"/>
            <w:vMerge/>
            <w:tcBorders>
              <w:left w:val="single" w:sz="12" w:space="0" w:color="auto"/>
              <w:bottom w:val="single" w:sz="12" w:space="0" w:color="auto"/>
              <w:right w:val="single" w:sz="12" w:space="0" w:color="auto"/>
            </w:tcBorders>
            <w:vAlign w:val="center"/>
          </w:tcPr>
          <w:p w:rsidR="008669B5" w:rsidRDefault="008669B5">
            <w:pPr>
              <w:jc w:val="both"/>
              <w:rPr>
                <w:rFonts w:ascii="Times New Roman" w:hAnsi="Times New Roman"/>
                <w:b/>
                <w:sz w:val="24"/>
                <w:szCs w:val="24"/>
              </w:rPr>
            </w:pPr>
          </w:p>
        </w:tc>
      </w:tr>
    </w:tbl>
    <w:p w:rsidR="008669B5" w:rsidRDefault="008669B5" w:rsidP="00A56A04">
      <w:pPr>
        <w:spacing w:after="0" w:line="240" w:lineRule="auto"/>
        <w:jc w:val="both"/>
        <w:rPr>
          <w:rFonts w:ascii="Times New Roman" w:eastAsia="Times New Roman" w:hAnsi="Times New Roman"/>
          <w:sz w:val="24"/>
          <w:szCs w:val="24"/>
          <w:lang w:eastAsia="ru-RU"/>
        </w:rPr>
      </w:pPr>
    </w:p>
    <w:p w:rsidR="008669B5" w:rsidRDefault="008669B5">
      <w:pPr>
        <w:spacing w:after="0" w:line="240" w:lineRule="auto"/>
        <w:ind w:firstLine="720"/>
        <w:jc w:val="both"/>
        <w:rPr>
          <w:rFonts w:ascii="Times New Roman" w:eastAsia="Times New Roman" w:hAnsi="Times New Roman"/>
          <w:sz w:val="24"/>
          <w:szCs w:val="24"/>
          <w:lang w:eastAsia="ru-RU"/>
        </w:rPr>
      </w:pPr>
    </w:p>
    <w:p w:rsidR="008669B5" w:rsidRDefault="00CB6837">
      <w:pPr>
        <w:pStyle w:val="a3"/>
        <w:spacing w:after="0" w:line="240" w:lineRule="auto"/>
        <w:ind w:left="0"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3.Место дисциплины в структуре ОП.</w:t>
      </w:r>
    </w:p>
    <w:p w:rsidR="00A56A04" w:rsidRDefault="00A56A04" w:rsidP="00A56A04">
      <w:pPr>
        <w:spacing w:after="0" w:line="240" w:lineRule="auto"/>
        <w:ind w:firstLine="720"/>
        <w:jc w:val="both"/>
        <w:outlineLvl w:val="2"/>
        <w:rPr>
          <w:rFonts w:ascii="Times New Roman" w:eastAsia="Times New Roman" w:hAnsi="Times New Roman"/>
          <w:b/>
          <w:bCs/>
          <w:sz w:val="24"/>
          <w:szCs w:val="24"/>
          <w:lang w:eastAsia="ru-RU"/>
        </w:rPr>
      </w:pPr>
      <w:r>
        <w:rPr>
          <w:rFonts w:ascii="Times New Roman" w:eastAsia="Times New Roman" w:hAnsi="Times New Roman"/>
          <w:bCs/>
          <w:sz w:val="24"/>
          <w:szCs w:val="24"/>
          <w:lang w:eastAsia="ru-RU"/>
        </w:rPr>
        <w:t>Дисциплина «Концепции современного естествознания»</w:t>
      </w:r>
      <w:r>
        <w:rPr>
          <w:rFonts w:ascii="Times New Roman" w:eastAsia="Times New Roman" w:hAnsi="Times New Roman"/>
          <w:sz w:val="24"/>
          <w:szCs w:val="24"/>
          <w:lang w:eastAsia="ru-RU"/>
        </w:rPr>
        <w:t xml:space="preserve"> относится к базовой части ОП</w:t>
      </w:r>
      <w:r>
        <w:rPr>
          <w:rFonts w:ascii="Times New Roman" w:hAnsi="Times New Roman" w:cs="Tahoma"/>
          <w:color w:val="000000"/>
          <w:sz w:val="24"/>
          <w:szCs w:val="24"/>
          <w:lang w:eastAsia="ru-RU"/>
        </w:rPr>
        <w:t>.</w:t>
      </w:r>
    </w:p>
    <w:p w:rsidR="00A56A04" w:rsidRDefault="00A56A04" w:rsidP="00A56A04">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Для изучения дисциплины студент должен знать </w:t>
      </w:r>
      <w:r w:rsidRPr="004F6346">
        <w:rPr>
          <w:rFonts w:ascii="Times New Roman" w:eastAsia="Times New Roman" w:hAnsi="Times New Roman"/>
          <w:bCs/>
          <w:sz w:val="24"/>
          <w:szCs w:val="24"/>
          <w:lang w:eastAsia="ru-RU"/>
        </w:rPr>
        <w:t>основные законы предметов естествознания, изучаемые в общеобразовательной школе</w:t>
      </w:r>
      <w:r>
        <w:rPr>
          <w:rFonts w:ascii="Times New Roman" w:eastAsia="Times New Roman" w:hAnsi="Times New Roman"/>
          <w:bCs/>
          <w:sz w:val="24"/>
          <w:szCs w:val="24"/>
          <w:lang w:eastAsia="ru-RU"/>
        </w:rPr>
        <w:t>, методы и средства информационно-коммуникационных технологий и математики.</w:t>
      </w:r>
    </w:p>
    <w:p w:rsidR="00A56A04" w:rsidRDefault="00A56A04" w:rsidP="003E7038">
      <w:pPr>
        <w:spacing w:after="0" w:line="240" w:lineRule="auto"/>
        <w:ind w:firstLine="709"/>
        <w:jc w:val="both"/>
        <w:rPr>
          <w:rFonts w:ascii="Times New Roman" w:eastAsia="Times New Roman" w:hAnsi="Times New Roman"/>
          <w:bCs/>
          <w:sz w:val="24"/>
          <w:szCs w:val="24"/>
          <w:lang w:eastAsia="ru-RU"/>
        </w:rPr>
      </w:pPr>
      <w:r w:rsidRPr="004F6346">
        <w:rPr>
          <w:rFonts w:ascii="Times New Roman" w:eastAsia="Times New Roman" w:hAnsi="Times New Roman"/>
          <w:bCs/>
          <w:sz w:val="24"/>
          <w:szCs w:val="24"/>
          <w:lang w:eastAsia="ru-RU"/>
        </w:rPr>
        <w:t xml:space="preserve">Освоение дисциплины необходимо для последующего изучения дисциплин: </w:t>
      </w:r>
      <w:r>
        <w:rPr>
          <w:rFonts w:ascii="Times New Roman" w:eastAsia="Times New Roman" w:hAnsi="Times New Roman"/>
          <w:bCs/>
          <w:sz w:val="24"/>
          <w:szCs w:val="24"/>
          <w:lang w:eastAsia="ru-RU"/>
        </w:rPr>
        <w:t xml:space="preserve">спортивные и туристические комплексы, </w:t>
      </w:r>
      <w:r w:rsidR="00FC56F0">
        <w:rPr>
          <w:rFonts w:ascii="Times New Roman" w:eastAsia="Times New Roman" w:hAnsi="Times New Roman"/>
          <w:bCs/>
          <w:sz w:val="24"/>
          <w:szCs w:val="24"/>
          <w:lang w:eastAsia="ru-RU"/>
        </w:rPr>
        <w:t>н</w:t>
      </w:r>
      <w:r w:rsidR="00FC56F0" w:rsidRPr="00FC56F0">
        <w:rPr>
          <w:rFonts w:ascii="Times New Roman" w:eastAsia="Times New Roman" w:hAnsi="Times New Roman"/>
          <w:bCs/>
          <w:sz w:val="24"/>
          <w:szCs w:val="24"/>
          <w:lang w:eastAsia="ru-RU"/>
        </w:rPr>
        <w:t>аучно-методическая деятельность</w:t>
      </w:r>
      <w:r w:rsidR="00FC56F0">
        <w:rPr>
          <w:rFonts w:ascii="Times New Roman" w:eastAsia="Times New Roman" w:hAnsi="Times New Roman"/>
          <w:bCs/>
          <w:sz w:val="24"/>
          <w:szCs w:val="24"/>
          <w:lang w:eastAsia="ru-RU"/>
        </w:rPr>
        <w:t>,</w:t>
      </w:r>
      <w:r w:rsidR="00FC56F0" w:rsidRPr="00FC56F0">
        <w:rPr>
          <w:rFonts w:ascii="Times New Roman" w:eastAsia="Times New Roman" w:hAnsi="Times New Roman"/>
          <w:bCs/>
          <w:sz w:val="24"/>
          <w:szCs w:val="24"/>
          <w:lang w:eastAsia="ru-RU"/>
        </w:rPr>
        <w:t xml:space="preserve"> </w:t>
      </w:r>
      <w:r w:rsidR="00FC56F0">
        <w:rPr>
          <w:rFonts w:ascii="Times New Roman" w:eastAsia="Times New Roman" w:hAnsi="Times New Roman"/>
          <w:bCs/>
          <w:sz w:val="24"/>
          <w:szCs w:val="24"/>
          <w:lang w:eastAsia="ru-RU"/>
        </w:rPr>
        <w:t>т</w:t>
      </w:r>
      <w:r w:rsidR="00FC56F0" w:rsidRPr="00FC56F0">
        <w:rPr>
          <w:rFonts w:ascii="Times New Roman" w:eastAsia="Times New Roman" w:hAnsi="Times New Roman"/>
          <w:bCs/>
          <w:sz w:val="24"/>
          <w:szCs w:val="24"/>
          <w:lang w:eastAsia="ru-RU"/>
        </w:rPr>
        <w:t>ехнология научного исследования</w:t>
      </w:r>
      <w:r w:rsidR="00FC56F0">
        <w:rPr>
          <w:rFonts w:ascii="Times New Roman" w:eastAsia="Times New Roman" w:hAnsi="Times New Roman"/>
          <w:bCs/>
          <w:sz w:val="24"/>
          <w:szCs w:val="24"/>
          <w:lang w:eastAsia="ru-RU"/>
        </w:rPr>
        <w:t>,</w:t>
      </w:r>
      <w:r w:rsidR="00FC56F0" w:rsidRPr="00FC56F0">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управление качеством, преддипломная практика.</w:t>
      </w:r>
    </w:p>
    <w:p w:rsidR="00A56A04" w:rsidRDefault="00A56A04" w:rsidP="00A56A04">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Дисциплина изучается в 2-ом семестре.</w:t>
      </w:r>
    </w:p>
    <w:p w:rsidR="00A56A04" w:rsidRPr="004F6346" w:rsidRDefault="00A56A04" w:rsidP="00A56A04">
      <w:pPr>
        <w:spacing w:after="0" w:line="240" w:lineRule="auto"/>
        <w:ind w:firstLine="709"/>
        <w:jc w:val="both"/>
        <w:rPr>
          <w:rFonts w:ascii="Times New Roman" w:eastAsia="Times New Roman" w:hAnsi="Times New Roman"/>
          <w:sz w:val="24"/>
          <w:szCs w:val="24"/>
          <w:lang w:eastAsia="ru-RU"/>
        </w:rPr>
      </w:pPr>
      <w:r w:rsidRPr="004F6346">
        <w:rPr>
          <w:rFonts w:ascii="Times New Roman" w:eastAsia="Times New Roman" w:hAnsi="Times New Roman"/>
          <w:sz w:val="24"/>
          <w:szCs w:val="24"/>
          <w:lang w:eastAsia="ru-RU"/>
        </w:rPr>
        <w:t xml:space="preserve">Объем дисциплины – </w:t>
      </w:r>
      <w:r>
        <w:rPr>
          <w:rFonts w:ascii="Times New Roman" w:eastAsia="Times New Roman" w:hAnsi="Times New Roman"/>
          <w:sz w:val="24"/>
          <w:szCs w:val="24"/>
          <w:lang w:eastAsia="ru-RU"/>
        </w:rPr>
        <w:t>108 час. (3 з.е)</w:t>
      </w:r>
    </w:p>
    <w:p w:rsidR="00A56A04" w:rsidRDefault="00A56A04" w:rsidP="00A56A04">
      <w:pPr>
        <w:keepNext/>
        <w:spacing w:after="0" w:line="240" w:lineRule="auto"/>
        <w:ind w:firstLine="709"/>
        <w:jc w:val="both"/>
        <w:rPr>
          <w:rFonts w:ascii="Times New Roman" w:eastAsia="Times New Roman" w:hAnsi="Times New Roman"/>
          <w:sz w:val="24"/>
          <w:szCs w:val="24"/>
          <w:lang w:eastAsia="ru-RU"/>
        </w:rPr>
      </w:pPr>
      <w:r w:rsidRPr="004F6346">
        <w:rPr>
          <w:rFonts w:ascii="Times New Roman" w:eastAsia="Times New Roman" w:hAnsi="Times New Roman"/>
          <w:sz w:val="24"/>
          <w:szCs w:val="24"/>
          <w:lang w:eastAsia="ru-RU"/>
        </w:rPr>
        <w:t xml:space="preserve">Форма промежуточной аттестации: </w:t>
      </w:r>
      <w:r>
        <w:rPr>
          <w:rFonts w:ascii="Times New Roman" w:eastAsia="Times New Roman" w:hAnsi="Times New Roman"/>
          <w:sz w:val="24"/>
          <w:szCs w:val="24"/>
          <w:lang w:eastAsia="ru-RU"/>
        </w:rPr>
        <w:t>зачет</w:t>
      </w:r>
      <w:r w:rsidRPr="004F6346">
        <w:rPr>
          <w:rFonts w:ascii="Times New Roman" w:eastAsia="Times New Roman" w:hAnsi="Times New Roman"/>
          <w:sz w:val="24"/>
          <w:szCs w:val="24"/>
          <w:lang w:eastAsia="ru-RU"/>
        </w:rPr>
        <w:t>.</w:t>
      </w:r>
    </w:p>
    <w:p w:rsidR="008669B5" w:rsidRDefault="008669B5">
      <w:pPr>
        <w:widowControl w:val="0"/>
        <w:tabs>
          <w:tab w:val="left" w:pos="5340"/>
        </w:tabs>
        <w:spacing w:after="0" w:line="240" w:lineRule="auto"/>
        <w:jc w:val="both"/>
        <w:rPr>
          <w:rFonts w:ascii="Times New Roman" w:eastAsia="Times New Roman" w:hAnsi="Times New Roman"/>
          <w:b/>
          <w:sz w:val="24"/>
          <w:szCs w:val="24"/>
          <w:lang w:eastAsia="ru-RU"/>
        </w:rPr>
      </w:pPr>
    </w:p>
    <w:p w:rsidR="00E666DA" w:rsidRDefault="00E666DA">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rsidR="008669B5" w:rsidRDefault="00CB6837">
      <w:pPr>
        <w:widowControl w:val="0"/>
        <w:tabs>
          <w:tab w:val="left" w:pos="5340"/>
        </w:tabs>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4. Объем дисциплины и виды учебной работы.</w:t>
      </w:r>
      <w:r>
        <w:rPr>
          <w:rFonts w:ascii="Times New Roman" w:eastAsia="Times New Roman" w:hAnsi="Times New Roman"/>
          <w:b/>
          <w:sz w:val="24"/>
          <w:szCs w:val="24"/>
          <w:lang w:eastAsia="ru-RU"/>
        </w:rPr>
        <w:tab/>
      </w:r>
    </w:p>
    <w:p w:rsidR="00E666DA" w:rsidRDefault="00E666DA" w:rsidP="00E666DA">
      <w:pPr>
        <w:spacing w:after="120" w:line="240" w:lineRule="auto"/>
        <w:ind w:firstLine="709"/>
        <w:jc w:val="both"/>
        <w:rPr>
          <w:rFonts w:ascii="Times New Roman" w:eastAsia="Times New Roman" w:hAnsi="Times New Roman"/>
          <w:i/>
          <w:sz w:val="24"/>
          <w:szCs w:val="24"/>
          <w:lang w:eastAsia="ru-RU"/>
        </w:rPr>
      </w:pPr>
    </w:p>
    <w:p w:rsidR="00E666DA" w:rsidRPr="00E666DA" w:rsidRDefault="00E666DA" w:rsidP="00E666DA">
      <w:pPr>
        <w:spacing w:after="120" w:line="240" w:lineRule="auto"/>
        <w:ind w:firstLine="709"/>
        <w:jc w:val="both"/>
        <w:rPr>
          <w:rFonts w:ascii="Times New Roman" w:eastAsia="Times New Roman" w:hAnsi="Times New Roman"/>
          <w:i/>
          <w:sz w:val="24"/>
          <w:szCs w:val="24"/>
          <w:lang w:eastAsia="ru-RU"/>
        </w:rPr>
      </w:pPr>
      <w:r w:rsidRPr="00E666DA">
        <w:rPr>
          <w:rFonts w:ascii="Times New Roman" w:eastAsia="Times New Roman" w:hAnsi="Times New Roman"/>
          <w:i/>
          <w:sz w:val="24"/>
          <w:szCs w:val="24"/>
          <w:lang w:eastAsia="ru-RU"/>
        </w:rPr>
        <w:t>Очная форма обучения</w:t>
      </w:r>
    </w:p>
    <w:tbl>
      <w:tblPr>
        <w:tblW w:w="69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687"/>
        <w:gridCol w:w="1559"/>
        <w:gridCol w:w="1701"/>
      </w:tblGrid>
      <w:tr w:rsidR="008669B5">
        <w:trPr>
          <w:trHeight w:val="270"/>
          <w:jc w:val="center"/>
        </w:trPr>
        <w:tc>
          <w:tcPr>
            <w:tcW w:w="3687" w:type="dxa"/>
            <w:vMerge w:val="restart"/>
            <w:tcBorders>
              <w:top w:val="single" w:sz="12" w:space="0" w:color="auto"/>
              <w:left w:val="single" w:sz="12" w:space="0" w:color="auto"/>
              <w:right w:val="single" w:sz="6" w:space="0" w:color="auto"/>
            </w:tcBorders>
            <w:hideMark/>
          </w:tcPr>
          <w:p w:rsidR="008669B5" w:rsidRDefault="00CB683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Вид учебной работы</w:t>
            </w:r>
          </w:p>
        </w:tc>
        <w:tc>
          <w:tcPr>
            <w:tcW w:w="1559" w:type="dxa"/>
            <w:vMerge w:val="restart"/>
            <w:tcBorders>
              <w:top w:val="single" w:sz="12" w:space="0" w:color="auto"/>
              <w:left w:val="single" w:sz="6" w:space="0" w:color="auto"/>
              <w:right w:val="single" w:sz="6" w:space="0" w:color="auto"/>
            </w:tcBorders>
            <w:hideMark/>
          </w:tcPr>
          <w:p w:rsidR="008669B5" w:rsidRDefault="00CB683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Всего часов</w:t>
            </w:r>
          </w:p>
        </w:tc>
        <w:tc>
          <w:tcPr>
            <w:tcW w:w="1701" w:type="dxa"/>
            <w:tcBorders>
              <w:top w:val="single" w:sz="12" w:space="0" w:color="auto"/>
              <w:left w:val="single" w:sz="6" w:space="0" w:color="auto"/>
              <w:bottom w:val="single" w:sz="8" w:space="0" w:color="auto"/>
              <w:right w:val="single" w:sz="12" w:space="0" w:color="auto"/>
            </w:tcBorders>
            <w:hideMark/>
          </w:tcPr>
          <w:p w:rsidR="008669B5" w:rsidRDefault="00CB683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Семестр</w:t>
            </w:r>
          </w:p>
        </w:tc>
      </w:tr>
      <w:tr w:rsidR="008669B5">
        <w:trPr>
          <w:trHeight w:val="270"/>
          <w:jc w:val="center"/>
        </w:trPr>
        <w:tc>
          <w:tcPr>
            <w:tcW w:w="3687" w:type="dxa"/>
            <w:vMerge/>
            <w:tcBorders>
              <w:left w:val="single" w:sz="12" w:space="0" w:color="auto"/>
              <w:bottom w:val="single" w:sz="6" w:space="0" w:color="auto"/>
              <w:right w:val="single" w:sz="6" w:space="0" w:color="auto"/>
            </w:tcBorders>
          </w:tcPr>
          <w:p w:rsidR="008669B5" w:rsidRDefault="008669B5">
            <w:pPr>
              <w:spacing w:after="0" w:line="240" w:lineRule="auto"/>
              <w:jc w:val="center"/>
              <w:rPr>
                <w:rFonts w:ascii="Times New Roman" w:eastAsia="Times New Roman" w:hAnsi="Times New Roman"/>
                <w:color w:val="000000"/>
                <w:lang w:eastAsia="ru-RU"/>
              </w:rPr>
            </w:pPr>
          </w:p>
        </w:tc>
        <w:tc>
          <w:tcPr>
            <w:tcW w:w="1559" w:type="dxa"/>
            <w:vMerge/>
            <w:tcBorders>
              <w:left w:val="single" w:sz="6" w:space="0" w:color="auto"/>
              <w:bottom w:val="single" w:sz="6" w:space="0" w:color="auto"/>
              <w:right w:val="single" w:sz="6" w:space="0" w:color="auto"/>
            </w:tcBorders>
          </w:tcPr>
          <w:p w:rsidR="008669B5" w:rsidRDefault="008669B5">
            <w:pPr>
              <w:spacing w:after="0" w:line="240" w:lineRule="auto"/>
              <w:jc w:val="center"/>
              <w:rPr>
                <w:rFonts w:ascii="Times New Roman" w:eastAsia="Times New Roman" w:hAnsi="Times New Roman"/>
                <w:color w:val="000000"/>
                <w:lang w:eastAsia="ru-RU"/>
              </w:rPr>
            </w:pPr>
          </w:p>
        </w:tc>
        <w:tc>
          <w:tcPr>
            <w:tcW w:w="1701" w:type="dxa"/>
            <w:tcBorders>
              <w:top w:val="single" w:sz="8" w:space="0" w:color="auto"/>
              <w:left w:val="single" w:sz="6" w:space="0" w:color="auto"/>
              <w:bottom w:val="single" w:sz="4" w:space="0" w:color="auto"/>
              <w:right w:val="single" w:sz="12" w:space="0" w:color="auto"/>
            </w:tcBorders>
          </w:tcPr>
          <w:p w:rsidR="008669B5" w:rsidRDefault="00CB683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r>
      <w:tr w:rsidR="008669B5">
        <w:trPr>
          <w:trHeight w:val="424"/>
          <w:jc w:val="center"/>
        </w:trPr>
        <w:tc>
          <w:tcPr>
            <w:tcW w:w="3687" w:type="dxa"/>
            <w:tcBorders>
              <w:top w:val="single" w:sz="6" w:space="0" w:color="auto"/>
              <w:left w:val="single" w:sz="12" w:space="0" w:color="auto"/>
              <w:bottom w:val="single" w:sz="6" w:space="0" w:color="auto"/>
              <w:right w:val="single" w:sz="6" w:space="0" w:color="auto"/>
            </w:tcBorders>
            <w:shd w:val="clear" w:color="auto" w:fill="E0E0E0"/>
            <w:hideMark/>
          </w:tcPr>
          <w:p w:rsidR="008669B5" w:rsidRDefault="00CB6837">
            <w:pPr>
              <w:spacing w:after="0" w:line="240" w:lineRule="auto"/>
              <w:rPr>
                <w:rFonts w:ascii="Times New Roman" w:eastAsia="Times New Roman" w:hAnsi="Times New Roman"/>
                <w:color w:val="000000"/>
                <w:lang w:eastAsia="ru-RU"/>
              </w:rPr>
            </w:pPr>
            <w:r>
              <w:rPr>
                <w:rFonts w:ascii="Times New Roman" w:eastAsia="Times New Roman" w:hAnsi="Times New Roman"/>
                <w:b/>
                <w:color w:val="000000"/>
                <w:lang w:eastAsia="ru-RU"/>
              </w:rPr>
              <w:t>Аудиторные занятия (всего)</w:t>
            </w:r>
          </w:p>
        </w:tc>
        <w:tc>
          <w:tcPr>
            <w:tcW w:w="1559" w:type="dxa"/>
            <w:tcBorders>
              <w:top w:val="single" w:sz="6" w:space="0" w:color="auto"/>
              <w:left w:val="single" w:sz="6" w:space="0" w:color="auto"/>
              <w:bottom w:val="single" w:sz="6" w:space="0" w:color="auto"/>
              <w:right w:val="single" w:sz="6" w:space="0" w:color="auto"/>
            </w:tcBorders>
            <w:shd w:val="clear" w:color="auto" w:fill="E0E0E0"/>
          </w:tcPr>
          <w:p w:rsidR="008669B5" w:rsidRDefault="00CB683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40</w:t>
            </w:r>
          </w:p>
        </w:tc>
        <w:tc>
          <w:tcPr>
            <w:tcW w:w="1701" w:type="dxa"/>
            <w:tcBorders>
              <w:top w:val="single" w:sz="4" w:space="0" w:color="auto"/>
              <w:left w:val="single" w:sz="6" w:space="0" w:color="auto"/>
              <w:bottom w:val="single" w:sz="6" w:space="0" w:color="auto"/>
              <w:right w:val="single" w:sz="12" w:space="0" w:color="auto"/>
            </w:tcBorders>
          </w:tcPr>
          <w:p w:rsidR="008669B5" w:rsidRDefault="00CB683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40</w:t>
            </w:r>
          </w:p>
        </w:tc>
      </w:tr>
      <w:tr w:rsidR="008669B5">
        <w:trPr>
          <w:jc w:val="center"/>
        </w:trPr>
        <w:tc>
          <w:tcPr>
            <w:tcW w:w="6947" w:type="dxa"/>
            <w:gridSpan w:val="3"/>
            <w:tcBorders>
              <w:top w:val="single" w:sz="6" w:space="0" w:color="auto"/>
              <w:left w:val="single" w:sz="12" w:space="0" w:color="auto"/>
              <w:bottom w:val="single" w:sz="6" w:space="0" w:color="auto"/>
              <w:right w:val="single" w:sz="12" w:space="0" w:color="auto"/>
            </w:tcBorders>
            <w:hideMark/>
          </w:tcPr>
          <w:p w:rsidR="008669B5" w:rsidRDefault="00CB6837">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В том числе:</w:t>
            </w:r>
          </w:p>
        </w:tc>
      </w:tr>
      <w:tr w:rsidR="008669B5">
        <w:trPr>
          <w:jc w:val="center"/>
        </w:trPr>
        <w:tc>
          <w:tcPr>
            <w:tcW w:w="3687" w:type="dxa"/>
            <w:tcBorders>
              <w:top w:val="single" w:sz="6" w:space="0" w:color="auto"/>
              <w:left w:val="single" w:sz="12" w:space="0" w:color="auto"/>
              <w:bottom w:val="single" w:sz="6" w:space="0" w:color="auto"/>
              <w:right w:val="single" w:sz="6" w:space="0" w:color="auto"/>
            </w:tcBorders>
            <w:hideMark/>
          </w:tcPr>
          <w:p w:rsidR="008669B5" w:rsidRDefault="00CB6837">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Лекции</w:t>
            </w:r>
          </w:p>
        </w:tc>
        <w:tc>
          <w:tcPr>
            <w:tcW w:w="1559" w:type="dxa"/>
            <w:tcBorders>
              <w:top w:val="single" w:sz="6" w:space="0" w:color="auto"/>
              <w:left w:val="single" w:sz="6" w:space="0" w:color="auto"/>
              <w:bottom w:val="single" w:sz="6" w:space="0" w:color="auto"/>
              <w:right w:val="single" w:sz="6" w:space="0" w:color="auto"/>
            </w:tcBorders>
          </w:tcPr>
          <w:p w:rsidR="008669B5" w:rsidRDefault="00CB6837">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14</w:t>
            </w:r>
          </w:p>
        </w:tc>
        <w:tc>
          <w:tcPr>
            <w:tcW w:w="1701" w:type="dxa"/>
            <w:tcBorders>
              <w:top w:val="single" w:sz="6" w:space="0" w:color="auto"/>
              <w:left w:val="single" w:sz="6" w:space="0" w:color="auto"/>
              <w:bottom w:val="single" w:sz="6" w:space="0" w:color="auto"/>
              <w:right w:val="single" w:sz="12" w:space="0" w:color="auto"/>
            </w:tcBorders>
          </w:tcPr>
          <w:p w:rsidR="008669B5" w:rsidRDefault="00CB683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14</w:t>
            </w:r>
          </w:p>
        </w:tc>
      </w:tr>
      <w:tr w:rsidR="008669B5">
        <w:trPr>
          <w:jc w:val="center"/>
        </w:trPr>
        <w:tc>
          <w:tcPr>
            <w:tcW w:w="3687" w:type="dxa"/>
            <w:tcBorders>
              <w:top w:val="single" w:sz="6" w:space="0" w:color="auto"/>
              <w:left w:val="single" w:sz="12" w:space="0" w:color="auto"/>
              <w:bottom w:val="single" w:sz="6" w:space="0" w:color="auto"/>
              <w:right w:val="single" w:sz="6" w:space="0" w:color="auto"/>
            </w:tcBorders>
            <w:hideMark/>
          </w:tcPr>
          <w:p w:rsidR="008669B5" w:rsidRDefault="00CB6837">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Практические занятия</w:t>
            </w:r>
          </w:p>
        </w:tc>
        <w:tc>
          <w:tcPr>
            <w:tcW w:w="1559" w:type="dxa"/>
            <w:tcBorders>
              <w:top w:val="single" w:sz="6" w:space="0" w:color="auto"/>
              <w:left w:val="single" w:sz="6" w:space="0" w:color="auto"/>
              <w:bottom w:val="single" w:sz="6" w:space="0" w:color="auto"/>
              <w:right w:val="single" w:sz="6" w:space="0" w:color="auto"/>
            </w:tcBorders>
          </w:tcPr>
          <w:p w:rsidR="008669B5" w:rsidRDefault="00CB6837">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26</w:t>
            </w:r>
          </w:p>
        </w:tc>
        <w:tc>
          <w:tcPr>
            <w:tcW w:w="1701" w:type="dxa"/>
            <w:tcBorders>
              <w:top w:val="single" w:sz="6" w:space="0" w:color="auto"/>
              <w:left w:val="single" w:sz="6" w:space="0" w:color="auto"/>
              <w:bottom w:val="single" w:sz="6" w:space="0" w:color="auto"/>
              <w:right w:val="single" w:sz="12" w:space="0" w:color="auto"/>
            </w:tcBorders>
          </w:tcPr>
          <w:p w:rsidR="008669B5" w:rsidRDefault="00CB683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26</w:t>
            </w:r>
          </w:p>
        </w:tc>
      </w:tr>
      <w:tr w:rsidR="008669B5">
        <w:trPr>
          <w:jc w:val="center"/>
        </w:trPr>
        <w:tc>
          <w:tcPr>
            <w:tcW w:w="3687" w:type="dxa"/>
            <w:tcBorders>
              <w:top w:val="single" w:sz="6" w:space="0" w:color="auto"/>
              <w:left w:val="single" w:sz="12" w:space="0" w:color="auto"/>
              <w:bottom w:val="single" w:sz="6" w:space="0" w:color="auto"/>
              <w:right w:val="single" w:sz="6" w:space="0" w:color="auto"/>
            </w:tcBorders>
            <w:shd w:val="clear" w:color="auto" w:fill="E0E0E0"/>
            <w:hideMark/>
          </w:tcPr>
          <w:p w:rsidR="008669B5" w:rsidRDefault="00CB6837">
            <w:pPr>
              <w:spacing w:after="0" w:line="240" w:lineRule="auto"/>
              <w:rPr>
                <w:rFonts w:ascii="Times New Roman" w:eastAsia="Times New Roman" w:hAnsi="Times New Roman"/>
                <w:b/>
                <w:color w:val="000000"/>
                <w:lang w:eastAsia="ru-RU"/>
              </w:rPr>
            </w:pPr>
            <w:r>
              <w:rPr>
                <w:rFonts w:ascii="Times New Roman" w:eastAsia="Times New Roman" w:hAnsi="Times New Roman"/>
                <w:b/>
                <w:color w:val="000000"/>
                <w:lang w:eastAsia="ru-RU"/>
              </w:rPr>
              <w:t>Самостоятельная работа (всего)</w:t>
            </w:r>
          </w:p>
        </w:tc>
        <w:tc>
          <w:tcPr>
            <w:tcW w:w="1559" w:type="dxa"/>
            <w:tcBorders>
              <w:top w:val="single" w:sz="6" w:space="0" w:color="auto"/>
              <w:left w:val="single" w:sz="6" w:space="0" w:color="auto"/>
              <w:bottom w:val="single" w:sz="6" w:space="0" w:color="auto"/>
              <w:right w:val="single" w:sz="6" w:space="0" w:color="auto"/>
            </w:tcBorders>
            <w:shd w:val="clear" w:color="auto" w:fill="E0E0E0"/>
          </w:tcPr>
          <w:p w:rsidR="008669B5" w:rsidRDefault="00CB6837">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68</w:t>
            </w:r>
          </w:p>
        </w:tc>
        <w:tc>
          <w:tcPr>
            <w:tcW w:w="1701" w:type="dxa"/>
            <w:tcBorders>
              <w:top w:val="single" w:sz="6" w:space="0" w:color="auto"/>
              <w:left w:val="single" w:sz="6" w:space="0" w:color="auto"/>
              <w:bottom w:val="single" w:sz="6" w:space="0" w:color="auto"/>
              <w:right w:val="single" w:sz="12" w:space="0" w:color="auto"/>
            </w:tcBorders>
            <w:shd w:val="clear" w:color="auto" w:fill="E0E0E0"/>
          </w:tcPr>
          <w:p w:rsidR="008669B5" w:rsidRDefault="00CB683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68</w:t>
            </w:r>
          </w:p>
        </w:tc>
      </w:tr>
      <w:tr w:rsidR="008669B5">
        <w:trPr>
          <w:jc w:val="center"/>
        </w:trPr>
        <w:tc>
          <w:tcPr>
            <w:tcW w:w="3687" w:type="dxa"/>
            <w:tcBorders>
              <w:top w:val="single" w:sz="6" w:space="0" w:color="auto"/>
              <w:left w:val="single" w:sz="12" w:space="0" w:color="auto"/>
              <w:bottom w:val="single" w:sz="6" w:space="0" w:color="auto"/>
              <w:right w:val="single" w:sz="6" w:space="0" w:color="auto"/>
            </w:tcBorders>
            <w:hideMark/>
          </w:tcPr>
          <w:p w:rsidR="008669B5" w:rsidRDefault="00CB6837">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xml:space="preserve">Вид промежуточной аттестации </w:t>
            </w:r>
          </w:p>
        </w:tc>
        <w:tc>
          <w:tcPr>
            <w:tcW w:w="1559" w:type="dxa"/>
            <w:tcBorders>
              <w:top w:val="single" w:sz="6" w:space="0" w:color="auto"/>
              <w:left w:val="single" w:sz="6" w:space="0" w:color="auto"/>
              <w:bottom w:val="single" w:sz="6" w:space="0" w:color="auto"/>
              <w:right w:val="single" w:sz="6" w:space="0" w:color="auto"/>
            </w:tcBorders>
          </w:tcPr>
          <w:p w:rsidR="008669B5" w:rsidRDefault="00CB683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зачет</w:t>
            </w:r>
          </w:p>
        </w:tc>
        <w:tc>
          <w:tcPr>
            <w:tcW w:w="1701" w:type="dxa"/>
            <w:tcBorders>
              <w:top w:val="single" w:sz="6" w:space="0" w:color="auto"/>
              <w:left w:val="single" w:sz="6" w:space="0" w:color="auto"/>
              <w:bottom w:val="single" w:sz="6" w:space="0" w:color="auto"/>
              <w:right w:val="single" w:sz="12" w:space="0" w:color="auto"/>
            </w:tcBorders>
          </w:tcPr>
          <w:p w:rsidR="008669B5" w:rsidRDefault="00CB683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r>
      <w:tr w:rsidR="008669B5">
        <w:trPr>
          <w:trHeight w:val="418"/>
          <w:jc w:val="center"/>
        </w:trPr>
        <w:tc>
          <w:tcPr>
            <w:tcW w:w="3687" w:type="dxa"/>
            <w:tcBorders>
              <w:top w:val="single" w:sz="6" w:space="0" w:color="auto"/>
              <w:left w:val="single" w:sz="12" w:space="0" w:color="auto"/>
              <w:bottom w:val="single" w:sz="8" w:space="0" w:color="auto"/>
              <w:right w:val="single" w:sz="6" w:space="0" w:color="auto"/>
            </w:tcBorders>
            <w:shd w:val="clear" w:color="auto" w:fill="E0E0E0"/>
            <w:hideMark/>
          </w:tcPr>
          <w:p w:rsidR="008669B5" w:rsidRDefault="00CB6837">
            <w:pPr>
              <w:spacing w:after="0" w:line="240" w:lineRule="auto"/>
              <w:rPr>
                <w:rFonts w:ascii="Times New Roman" w:eastAsia="Times New Roman" w:hAnsi="Times New Roman"/>
                <w:b/>
                <w:color w:val="000000"/>
                <w:lang w:eastAsia="ru-RU"/>
              </w:rPr>
            </w:pPr>
            <w:r>
              <w:rPr>
                <w:rFonts w:ascii="Times New Roman" w:eastAsia="Times New Roman" w:hAnsi="Times New Roman"/>
                <w:b/>
                <w:color w:val="000000"/>
                <w:lang w:eastAsia="ru-RU"/>
              </w:rPr>
              <w:t xml:space="preserve">Общая трудоемкость:                                               </w:t>
            </w:r>
          </w:p>
        </w:tc>
        <w:tc>
          <w:tcPr>
            <w:tcW w:w="1559" w:type="dxa"/>
            <w:tcBorders>
              <w:top w:val="single" w:sz="6" w:space="0" w:color="auto"/>
              <w:left w:val="single" w:sz="6" w:space="0" w:color="auto"/>
              <w:bottom w:val="single" w:sz="6" w:space="0" w:color="auto"/>
              <w:right w:val="single" w:sz="6" w:space="0" w:color="auto"/>
            </w:tcBorders>
            <w:shd w:val="clear" w:color="auto" w:fill="E0E0E0"/>
          </w:tcPr>
          <w:p w:rsidR="008669B5" w:rsidRDefault="008669B5">
            <w:pPr>
              <w:spacing w:after="0" w:line="240" w:lineRule="auto"/>
              <w:jc w:val="center"/>
              <w:rPr>
                <w:rFonts w:ascii="Times New Roman" w:eastAsia="Times New Roman" w:hAnsi="Times New Roman"/>
                <w:color w:val="000000"/>
                <w:lang w:eastAsia="ru-RU"/>
              </w:rPr>
            </w:pPr>
          </w:p>
        </w:tc>
        <w:tc>
          <w:tcPr>
            <w:tcW w:w="1701" w:type="dxa"/>
            <w:tcBorders>
              <w:top w:val="single" w:sz="6" w:space="0" w:color="auto"/>
              <w:left w:val="single" w:sz="6" w:space="0" w:color="auto"/>
              <w:bottom w:val="single" w:sz="6" w:space="0" w:color="auto"/>
              <w:right w:val="single" w:sz="12" w:space="0" w:color="auto"/>
            </w:tcBorders>
            <w:shd w:val="clear" w:color="auto" w:fill="E0E0E0"/>
          </w:tcPr>
          <w:p w:rsidR="008669B5" w:rsidRDefault="008669B5">
            <w:pPr>
              <w:spacing w:after="0" w:line="240" w:lineRule="auto"/>
              <w:jc w:val="center"/>
              <w:rPr>
                <w:rFonts w:ascii="Times New Roman" w:eastAsia="Times New Roman" w:hAnsi="Times New Roman"/>
                <w:color w:val="000000"/>
                <w:lang w:eastAsia="ru-RU"/>
              </w:rPr>
            </w:pPr>
          </w:p>
        </w:tc>
      </w:tr>
      <w:tr w:rsidR="008669B5">
        <w:trPr>
          <w:trHeight w:val="345"/>
          <w:jc w:val="center"/>
        </w:trPr>
        <w:tc>
          <w:tcPr>
            <w:tcW w:w="3687" w:type="dxa"/>
            <w:tcBorders>
              <w:top w:val="single" w:sz="8" w:space="0" w:color="auto"/>
              <w:left w:val="single" w:sz="12" w:space="0" w:color="auto"/>
              <w:bottom w:val="single" w:sz="12" w:space="0" w:color="auto"/>
              <w:right w:val="single" w:sz="6" w:space="0" w:color="auto"/>
            </w:tcBorders>
            <w:shd w:val="clear" w:color="auto" w:fill="FFFFFF"/>
            <w:vAlign w:val="center"/>
            <w:hideMark/>
          </w:tcPr>
          <w:p w:rsidR="008669B5" w:rsidRDefault="00CB6837">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часов                                                                                                  зачетных  единиц</w:t>
            </w:r>
          </w:p>
        </w:tc>
        <w:tc>
          <w:tcPr>
            <w:tcW w:w="1559" w:type="dxa"/>
            <w:tcBorders>
              <w:top w:val="single" w:sz="6" w:space="0" w:color="auto"/>
              <w:left w:val="single" w:sz="6" w:space="0" w:color="auto"/>
              <w:bottom w:val="single" w:sz="12" w:space="0" w:color="auto"/>
              <w:right w:val="single" w:sz="6" w:space="0" w:color="auto"/>
            </w:tcBorders>
          </w:tcPr>
          <w:p w:rsidR="008669B5" w:rsidRDefault="00CB683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108</w:t>
            </w:r>
          </w:p>
          <w:p w:rsidR="008669B5" w:rsidRDefault="00CB683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p>
        </w:tc>
        <w:tc>
          <w:tcPr>
            <w:tcW w:w="1701" w:type="dxa"/>
            <w:tcBorders>
              <w:top w:val="single" w:sz="6" w:space="0" w:color="auto"/>
              <w:left w:val="single" w:sz="6" w:space="0" w:color="auto"/>
              <w:bottom w:val="single" w:sz="12" w:space="0" w:color="auto"/>
              <w:right w:val="single" w:sz="12" w:space="0" w:color="auto"/>
            </w:tcBorders>
          </w:tcPr>
          <w:p w:rsidR="008669B5" w:rsidRDefault="00CB683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108</w:t>
            </w:r>
          </w:p>
          <w:p w:rsidR="008669B5" w:rsidRDefault="00CB6837">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p>
        </w:tc>
      </w:tr>
    </w:tbl>
    <w:p w:rsidR="00E666DA" w:rsidRDefault="00E666DA">
      <w:pPr>
        <w:spacing w:after="0" w:line="360" w:lineRule="auto"/>
        <w:rPr>
          <w:rFonts w:ascii="Times New Roman" w:eastAsia="Times New Roman" w:hAnsi="Times New Roman"/>
          <w:b/>
          <w:sz w:val="24"/>
          <w:szCs w:val="24"/>
          <w:lang w:eastAsia="ru-RU"/>
        </w:rPr>
      </w:pPr>
    </w:p>
    <w:p w:rsidR="00E666DA" w:rsidRDefault="00E666DA" w:rsidP="00E666DA">
      <w:pPr>
        <w:tabs>
          <w:tab w:val="num" w:pos="360"/>
        </w:tabs>
        <w:spacing w:after="0" w:line="240" w:lineRule="auto"/>
        <w:ind w:left="360" w:hanging="360"/>
        <w:jc w:val="both"/>
        <w:rPr>
          <w:rFonts w:ascii="Times New Roman" w:eastAsia="Times New Roman" w:hAnsi="Times New Roman"/>
          <w:bCs/>
          <w:i/>
          <w:sz w:val="24"/>
          <w:szCs w:val="24"/>
          <w:lang w:eastAsia="ru-RU"/>
        </w:rPr>
      </w:pPr>
      <w:r w:rsidRPr="00E666DA">
        <w:rPr>
          <w:rFonts w:ascii="Times New Roman" w:eastAsia="Times New Roman" w:hAnsi="Times New Roman"/>
          <w:bCs/>
          <w:i/>
          <w:sz w:val="24"/>
          <w:szCs w:val="24"/>
          <w:lang w:eastAsia="ru-RU"/>
        </w:rPr>
        <w:t>Заочная форма обучения</w:t>
      </w:r>
    </w:p>
    <w:p w:rsidR="00E666DA" w:rsidRPr="00E666DA" w:rsidRDefault="00E666DA" w:rsidP="00E666DA">
      <w:pPr>
        <w:tabs>
          <w:tab w:val="num" w:pos="360"/>
        </w:tabs>
        <w:spacing w:after="0" w:line="240" w:lineRule="auto"/>
        <w:ind w:left="360" w:hanging="360"/>
        <w:jc w:val="both"/>
        <w:rPr>
          <w:rFonts w:ascii="Times New Roman" w:eastAsia="Times New Roman" w:hAnsi="Times New Roman"/>
          <w:bCs/>
          <w:i/>
          <w:sz w:val="24"/>
          <w:szCs w:val="24"/>
          <w:lang w:eastAsia="ru-RU"/>
        </w:rPr>
      </w:pPr>
    </w:p>
    <w:tbl>
      <w:tblPr>
        <w:tblW w:w="69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687"/>
        <w:gridCol w:w="1559"/>
        <w:gridCol w:w="1701"/>
      </w:tblGrid>
      <w:tr w:rsidR="00E666DA" w:rsidTr="000123EE">
        <w:trPr>
          <w:trHeight w:val="270"/>
          <w:jc w:val="center"/>
        </w:trPr>
        <w:tc>
          <w:tcPr>
            <w:tcW w:w="3687" w:type="dxa"/>
            <w:vMerge w:val="restart"/>
            <w:tcBorders>
              <w:top w:val="single" w:sz="12" w:space="0" w:color="auto"/>
              <w:left w:val="single" w:sz="12" w:space="0" w:color="auto"/>
              <w:right w:val="single" w:sz="6" w:space="0" w:color="auto"/>
            </w:tcBorders>
            <w:hideMark/>
          </w:tcPr>
          <w:p w:rsidR="00E666DA" w:rsidRDefault="00E666DA" w:rsidP="000123E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Вид учебной работы</w:t>
            </w:r>
          </w:p>
        </w:tc>
        <w:tc>
          <w:tcPr>
            <w:tcW w:w="1559" w:type="dxa"/>
            <w:vMerge w:val="restart"/>
            <w:tcBorders>
              <w:top w:val="single" w:sz="12" w:space="0" w:color="auto"/>
              <w:left w:val="single" w:sz="6" w:space="0" w:color="auto"/>
              <w:right w:val="single" w:sz="6" w:space="0" w:color="auto"/>
            </w:tcBorders>
            <w:hideMark/>
          </w:tcPr>
          <w:p w:rsidR="00E666DA" w:rsidRDefault="00E666DA" w:rsidP="000123E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Всего часов</w:t>
            </w:r>
          </w:p>
        </w:tc>
        <w:tc>
          <w:tcPr>
            <w:tcW w:w="1701" w:type="dxa"/>
            <w:tcBorders>
              <w:top w:val="single" w:sz="12" w:space="0" w:color="auto"/>
              <w:left w:val="single" w:sz="6" w:space="0" w:color="auto"/>
              <w:bottom w:val="single" w:sz="8" w:space="0" w:color="auto"/>
              <w:right w:val="single" w:sz="12" w:space="0" w:color="auto"/>
            </w:tcBorders>
            <w:hideMark/>
          </w:tcPr>
          <w:p w:rsidR="00E666DA" w:rsidRDefault="00E666DA" w:rsidP="000123E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Семестр</w:t>
            </w:r>
          </w:p>
        </w:tc>
      </w:tr>
      <w:tr w:rsidR="00E666DA" w:rsidTr="000123EE">
        <w:trPr>
          <w:trHeight w:val="270"/>
          <w:jc w:val="center"/>
        </w:trPr>
        <w:tc>
          <w:tcPr>
            <w:tcW w:w="3687" w:type="dxa"/>
            <w:vMerge/>
            <w:tcBorders>
              <w:left w:val="single" w:sz="12" w:space="0" w:color="auto"/>
              <w:bottom w:val="single" w:sz="6" w:space="0" w:color="auto"/>
              <w:right w:val="single" w:sz="6" w:space="0" w:color="auto"/>
            </w:tcBorders>
          </w:tcPr>
          <w:p w:rsidR="00E666DA" w:rsidRDefault="00E666DA" w:rsidP="000123EE">
            <w:pPr>
              <w:spacing w:after="0" w:line="240" w:lineRule="auto"/>
              <w:jc w:val="center"/>
              <w:rPr>
                <w:rFonts w:ascii="Times New Roman" w:eastAsia="Times New Roman" w:hAnsi="Times New Roman"/>
                <w:color w:val="000000"/>
                <w:lang w:eastAsia="ru-RU"/>
              </w:rPr>
            </w:pPr>
          </w:p>
        </w:tc>
        <w:tc>
          <w:tcPr>
            <w:tcW w:w="1559" w:type="dxa"/>
            <w:vMerge/>
            <w:tcBorders>
              <w:left w:val="single" w:sz="6" w:space="0" w:color="auto"/>
              <w:bottom w:val="single" w:sz="6" w:space="0" w:color="auto"/>
              <w:right w:val="single" w:sz="6" w:space="0" w:color="auto"/>
            </w:tcBorders>
          </w:tcPr>
          <w:p w:rsidR="00E666DA" w:rsidRDefault="00E666DA" w:rsidP="000123EE">
            <w:pPr>
              <w:spacing w:after="0" w:line="240" w:lineRule="auto"/>
              <w:jc w:val="center"/>
              <w:rPr>
                <w:rFonts w:ascii="Times New Roman" w:eastAsia="Times New Roman" w:hAnsi="Times New Roman"/>
                <w:color w:val="000000"/>
                <w:lang w:eastAsia="ru-RU"/>
              </w:rPr>
            </w:pPr>
          </w:p>
        </w:tc>
        <w:tc>
          <w:tcPr>
            <w:tcW w:w="1701" w:type="dxa"/>
            <w:tcBorders>
              <w:top w:val="single" w:sz="8" w:space="0" w:color="auto"/>
              <w:left w:val="single" w:sz="6" w:space="0" w:color="auto"/>
              <w:bottom w:val="single" w:sz="4" w:space="0" w:color="auto"/>
              <w:right w:val="single" w:sz="12" w:space="0" w:color="auto"/>
            </w:tcBorders>
          </w:tcPr>
          <w:p w:rsidR="00E666DA" w:rsidRDefault="00E666DA" w:rsidP="000123E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r>
      <w:tr w:rsidR="00E666DA" w:rsidTr="000123EE">
        <w:trPr>
          <w:trHeight w:val="424"/>
          <w:jc w:val="center"/>
        </w:trPr>
        <w:tc>
          <w:tcPr>
            <w:tcW w:w="3687" w:type="dxa"/>
            <w:tcBorders>
              <w:top w:val="single" w:sz="6" w:space="0" w:color="auto"/>
              <w:left w:val="single" w:sz="12" w:space="0" w:color="auto"/>
              <w:bottom w:val="single" w:sz="6" w:space="0" w:color="auto"/>
              <w:right w:val="single" w:sz="6" w:space="0" w:color="auto"/>
            </w:tcBorders>
            <w:shd w:val="clear" w:color="auto" w:fill="E0E0E0"/>
            <w:hideMark/>
          </w:tcPr>
          <w:p w:rsidR="00E666DA" w:rsidRDefault="00E666DA" w:rsidP="000123EE">
            <w:pPr>
              <w:spacing w:after="0" w:line="240" w:lineRule="auto"/>
              <w:rPr>
                <w:rFonts w:ascii="Times New Roman" w:eastAsia="Times New Roman" w:hAnsi="Times New Roman"/>
                <w:color w:val="000000"/>
                <w:lang w:eastAsia="ru-RU"/>
              </w:rPr>
            </w:pPr>
            <w:r>
              <w:rPr>
                <w:rFonts w:ascii="Times New Roman" w:eastAsia="Times New Roman" w:hAnsi="Times New Roman"/>
                <w:b/>
                <w:color w:val="000000"/>
                <w:lang w:eastAsia="ru-RU"/>
              </w:rPr>
              <w:t>Аудиторные занятия (всего)</w:t>
            </w:r>
          </w:p>
        </w:tc>
        <w:tc>
          <w:tcPr>
            <w:tcW w:w="1559" w:type="dxa"/>
            <w:tcBorders>
              <w:top w:val="single" w:sz="6" w:space="0" w:color="auto"/>
              <w:left w:val="single" w:sz="6" w:space="0" w:color="auto"/>
              <w:bottom w:val="single" w:sz="6" w:space="0" w:color="auto"/>
              <w:right w:val="single" w:sz="6" w:space="0" w:color="auto"/>
            </w:tcBorders>
            <w:shd w:val="clear" w:color="auto" w:fill="E0E0E0"/>
          </w:tcPr>
          <w:p w:rsidR="00E666DA" w:rsidRDefault="00E666DA" w:rsidP="000123EE">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14</w:t>
            </w:r>
          </w:p>
        </w:tc>
        <w:tc>
          <w:tcPr>
            <w:tcW w:w="1701" w:type="dxa"/>
            <w:tcBorders>
              <w:top w:val="single" w:sz="4" w:space="0" w:color="auto"/>
              <w:left w:val="single" w:sz="6" w:space="0" w:color="auto"/>
              <w:bottom w:val="single" w:sz="6" w:space="0" w:color="auto"/>
              <w:right w:val="single" w:sz="12" w:space="0" w:color="auto"/>
            </w:tcBorders>
            <w:shd w:val="clear" w:color="auto" w:fill="D9D9D9" w:themeFill="background1" w:themeFillShade="D9"/>
          </w:tcPr>
          <w:p w:rsidR="00E666DA" w:rsidRDefault="00E666DA" w:rsidP="000123EE">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14</w:t>
            </w:r>
          </w:p>
        </w:tc>
      </w:tr>
      <w:tr w:rsidR="00E666DA" w:rsidTr="000123EE">
        <w:trPr>
          <w:jc w:val="center"/>
        </w:trPr>
        <w:tc>
          <w:tcPr>
            <w:tcW w:w="6947" w:type="dxa"/>
            <w:gridSpan w:val="3"/>
            <w:tcBorders>
              <w:top w:val="single" w:sz="6" w:space="0" w:color="auto"/>
              <w:left w:val="single" w:sz="12" w:space="0" w:color="auto"/>
              <w:bottom w:val="single" w:sz="6" w:space="0" w:color="auto"/>
              <w:right w:val="single" w:sz="12" w:space="0" w:color="auto"/>
            </w:tcBorders>
            <w:hideMark/>
          </w:tcPr>
          <w:p w:rsidR="00E666DA" w:rsidRDefault="00E666DA" w:rsidP="000123EE">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В том числе:</w:t>
            </w:r>
          </w:p>
        </w:tc>
      </w:tr>
      <w:tr w:rsidR="00E666DA" w:rsidTr="000123EE">
        <w:trPr>
          <w:jc w:val="center"/>
        </w:trPr>
        <w:tc>
          <w:tcPr>
            <w:tcW w:w="3687" w:type="dxa"/>
            <w:tcBorders>
              <w:top w:val="single" w:sz="6" w:space="0" w:color="auto"/>
              <w:left w:val="single" w:sz="12" w:space="0" w:color="auto"/>
              <w:bottom w:val="single" w:sz="6" w:space="0" w:color="auto"/>
              <w:right w:val="single" w:sz="6" w:space="0" w:color="auto"/>
            </w:tcBorders>
            <w:hideMark/>
          </w:tcPr>
          <w:p w:rsidR="00E666DA" w:rsidRDefault="00E666DA" w:rsidP="000123EE">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Лекции</w:t>
            </w:r>
          </w:p>
        </w:tc>
        <w:tc>
          <w:tcPr>
            <w:tcW w:w="1559" w:type="dxa"/>
            <w:tcBorders>
              <w:top w:val="single" w:sz="6" w:space="0" w:color="auto"/>
              <w:left w:val="single" w:sz="6" w:space="0" w:color="auto"/>
              <w:bottom w:val="single" w:sz="6" w:space="0" w:color="auto"/>
              <w:right w:val="single" w:sz="6" w:space="0" w:color="auto"/>
            </w:tcBorders>
          </w:tcPr>
          <w:p w:rsidR="00E666DA" w:rsidRDefault="00E666DA" w:rsidP="000123EE">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6</w:t>
            </w:r>
          </w:p>
        </w:tc>
        <w:tc>
          <w:tcPr>
            <w:tcW w:w="1701" w:type="dxa"/>
            <w:tcBorders>
              <w:top w:val="single" w:sz="6" w:space="0" w:color="auto"/>
              <w:left w:val="single" w:sz="6" w:space="0" w:color="auto"/>
              <w:bottom w:val="single" w:sz="6" w:space="0" w:color="auto"/>
              <w:right w:val="single" w:sz="12" w:space="0" w:color="auto"/>
            </w:tcBorders>
          </w:tcPr>
          <w:p w:rsidR="00E666DA" w:rsidRDefault="00E666DA" w:rsidP="000123E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w:t>
            </w:r>
          </w:p>
        </w:tc>
      </w:tr>
      <w:tr w:rsidR="00E666DA" w:rsidTr="000123EE">
        <w:trPr>
          <w:jc w:val="center"/>
        </w:trPr>
        <w:tc>
          <w:tcPr>
            <w:tcW w:w="3687" w:type="dxa"/>
            <w:tcBorders>
              <w:top w:val="single" w:sz="6" w:space="0" w:color="auto"/>
              <w:left w:val="single" w:sz="12" w:space="0" w:color="auto"/>
              <w:bottom w:val="single" w:sz="6" w:space="0" w:color="auto"/>
              <w:right w:val="single" w:sz="6" w:space="0" w:color="auto"/>
            </w:tcBorders>
            <w:hideMark/>
          </w:tcPr>
          <w:p w:rsidR="00E666DA" w:rsidRDefault="00E666DA" w:rsidP="000123EE">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Практические занятия</w:t>
            </w:r>
          </w:p>
        </w:tc>
        <w:tc>
          <w:tcPr>
            <w:tcW w:w="1559" w:type="dxa"/>
            <w:tcBorders>
              <w:top w:val="single" w:sz="6" w:space="0" w:color="auto"/>
              <w:left w:val="single" w:sz="6" w:space="0" w:color="auto"/>
              <w:bottom w:val="single" w:sz="6" w:space="0" w:color="auto"/>
              <w:right w:val="single" w:sz="6" w:space="0" w:color="auto"/>
            </w:tcBorders>
          </w:tcPr>
          <w:p w:rsidR="00E666DA" w:rsidRDefault="00E666DA" w:rsidP="000123EE">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8</w:t>
            </w:r>
          </w:p>
        </w:tc>
        <w:tc>
          <w:tcPr>
            <w:tcW w:w="1701" w:type="dxa"/>
            <w:tcBorders>
              <w:top w:val="single" w:sz="6" w:space="0" w:color="auto"/>
              <w:left w:val="single" w:sz="6" w:space="0" w:color="auto"/>
              <w:bottom w:val="single" w:sz="6" w:space="0" w:color="auto"/>
              <w:right w:val="single" w:sz="12" w:space="0" w:color="auto"/>
            </w:tcBorders>
          </w:tcPr>
          <w:p w:rsidR="00E666DA" w:rsidRDefault="00E666DA" w:rsidP="000123E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p>
        </w:tc>
      </w:tr>
      <w:tr w:rsidR="00E666DA" w:rsidTr="000123EE">
        <w:trPr>
          <w:jc w:val="center"/>
        </w:trPr>
        <w:tc>
          <w:tcPr>
            <w:tcW w:w="3687" w:type="dxa"/>
            <w:tcBorders>
              <w:top w:val="single" w:sz="6" w:space="0" w:color="auto"/>
              <w:left w:val="single" w:sz="12" w:space="0" w:color="auto"/>
              <w:bottom w:val="single" w:sz="6" w:space="0" w:color="auto"/>
              <w:right w:val="single" w:sz="6" w:space="0" w:color="auto"/>
            </w:tcBorders>
            <w:shd w:val="clear" w:color="auto" w:fill="E0E0E0"/>
            <w:hideMark/>
          </w:tcPr>
          <w:p w:rsidR="00E666DA" w:rsidRDefault="00E666DA" w:rsidP="000123EE">
            <w:pPr>
              <w:spacing w:after="0" w:line="240" w:lineRule="auto"/>
              <w:rPr>
                <w:rFonts w:ascii="Times New Roman" w:eastAsia="Times New Roman" w:hAnsi="Times New Roman"/>
                <w:b/>
                <w:color w:val="000000"/>
                <w:lang w:eastAsia="ru-RU"/>
              </w:rPr>
            </w:pPr>
            <w:r>
              <w:rPr>
                <w:rFonts w:ascii="Times New Roman" w:eastAsia="Times New Roman" w:hAnsi="Times New Roman"/>
                <w:b/>
                <w:color w:val="000000"/>
                <w:lang w:eastAsia="ru-RU"/>
              </w:rPr>
              <w:t>Самостоятельная работа (всего)</w:t>
            </w:r>
          </w:p>
        </w:tc>
        <w:tc>
          <w:tcPr>
            <w:tcW w:w="1559" w:type="dxa"/>
            <w:tcBorders>
              <w:top w:val="single" w:sz="6" w:space="0" w:color="auto"/>
              <w:left w:val="single" w:sz="6" w:space="0" w:color="auto"/>
              <w:bottom w:val="single" w:sz="6" w:space="0" w:color="auto"/>
              <w:right w:val="single" w:sz="6" w:space="0" w:color="auto"/>
            </w:tcBorders>
            <w:shd w:val="clear" w:color="auto" w:fill="E0E0E0"/>
          </w:tcPr>
          <w:p w:rsidR="00E666DA" w:rsidRDefault="00E666DA" w:rsidP="000123EE">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lang w:eastAsia="ru-RU"/>
              </w:rPr>
              <w:t>94</w:t>
            </w:r>
          </w:p>
        </w:tc>
        <w:tc>
          <w:tcPr>
            <w:tcW w:w="1701" w:type="dxa"/>
            <w:tcBorders>
              <w:top w:val="single" w:sz="6" w:space="0" w:color="auto"/>
              <w:left w:val="single" w:sz="6" w:space="0" w:color="auto"/>
              <w:bottom w:val="single" w:sz="6" w:space="0" w:color="auto"/>
              <w:right w:val="single" w:sz="12" w:space="0" w:color="auto"/>
            </w:tcBorders>
            <w:shd w:val="clear" w:color="auto" w:fill="E0E0E0"/>
          </w:tcPr>
          <w:p w:rsidR="00E666DA" w:rsidRDefault="00E666DA" w:rsidP="000123EE">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94</w:t>
            </w:r>
          </w:p>
        </w:tc>
      </w:tr>
      <w:tr w:rsidR="00E666DA" w:rsidTr="000123EE">
        <w:trPr>
          <w:jc w:val="center"/>
        </w:trPr>
        <w:tc>
          <w:tcPr>
            <w:tcW w:w="3687" w:type="dxa"/>
            <w:tcBorders>
              <w:top w:val="single" w:sz="6" w:space="0" w:color="auto"/>
              <w:left w:val="single" w:sz="12" w:space="0" w:color="auto"/>
              <w:bottom w:val="single" w:sz="6" w:space="0" w:color="auto"/>
              <w:right w:val="single" w:sz="6" w:space="0" w:color="auto"/>
            </w:tcBorders>
            <w:hideMark/>
          </w:tcPr>
          <w:p w:rsidR="00E666DA" w:rsidRDefault="00E666DA" w:rsidP="000123EE">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 xml:space="preserve">Вид промежуточной аттестации </w:t>
            </w:r>
          </w:p>
        </w:tc>
        <w:tc>
          <w:tcPr>
            <w:tcW w:w="1559" w:type="dxa"/>
            <w:tcBorders>
              <w:top w:val="single" w:sz="6" w:space="0" w:color="auto"/>
              <w:left w:val="single" w:sz="6" w:space="0" w:color="auto"/>
              <w:bottom w:val="single" w:sz="6" w:space="0" w:color="auto"/>
              <w:right w:val="single" w:sz="6" w:space="0" w:color="auto"/>
            </w:tcBorders>
          </w:tcPr>
          <w:p w:rsidR="00E666DA" w:rsidRDefault="00E666DA" w:rsidP="000123E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зачет</w:t>
            </w:r>
          </w:p>
        </w:tc>
        <w:tc>
          <w:tcPr>
            <w:tcW w:w="1701" w:type="dxa"/>
            <w:tcBorders>
              <w:top w:val="single" w:sz="6" w:space="0" w:color="auto"/>
              <w:left w:val="single" w:sz="6" w:space="0" w:color="auto"/>
              <w:bottom w:val="single" w:sz="6" w:space="0" w:color="auto"/>
              <w:right w:val="single" w:sz="12" w:space="0" w:color="auto"/>
            </w:tcBorders>
          </w:tcPr>
          <w:p w:rsidR="00E666DA" w:rsidRDefault="00E666DA" w:rsidP="000123EE">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r>
      <w:tr w:rsidR="00E666DA" w:rsidTr="000123EE">
        <w:trPr>
          <w:trHeight w:val="418"/>
          <w:jc w:val="center"/>
        </w:trPr>
        <w:tc>
          <w:tcPr>
            <w:tcW w:w="3687" w:type="dxa"/>
            <w:tcBorders>
              <w:top w:val="single" w:sz="6" w:space="0" w:color="auto"/>
              <w:left w:val="single" w:sz="12" w:space="0" w:color="auto"/>
              <w:bottom w:val="single" w:sz="8" w:space="0" w:color="auto"/>
              <w:right w:val="single" w:sz="6" w:space="0" w:color="auto"/>
            </w:tcBorders>
            <w:shd w:val="clear" w:color="auto" w:fill="E0E0E0"/>
            <w:hideMark/>
          </w:tcPr>
          <w:p w:rsidR="00E666DA" w:rsidRDefault="00E666DA" w:rsidP="000123EE">
            <w:pPr>
              <w:spacing w:after="0" w:line="240" w:lineRule="auto"/>
              <w:rPr>
                <w:rFonts w:ascii="Times New Roman" w:eastAsia="Times New Roman" w:hAnsi="Times New Roman"/>
                <w:b/>
                <w:color w:val="000000"/>
                <w:lang w:eastAsia="ru-RU"/>
              </w:rPr>
            </w:pPr>
            <w:r>
              <w:rPr>
                <w:rFonts w:ascii="Times New Roman" w:eastAsia="Times New Roman" w:hAnsi="Times New Roman"/>
                <w:b/>
                <w:color w:val="000000"/>
                <w:lang w:eastAsia="ru-RU"/>
              </w:rPr>
              <w:t xml:space="preserve">Общая трудоемкость:                                               </w:t>
            </w:r>
          </w:p>
        </w:tc>
        <w:tc>
          <w:tcPr>
            <w:tcW w:w="1559" w:type="dxa"/>
            <w:tcBorders>
              <w:top w:val="single" w:sz="6" w:space="0" w:color="auto"/>
              <w:left w:val="single" w:sz="6" w:space="0" w:color="auto"/>
              <w:bottom w:val="single" w:sz="6" w:space="0" w:color="auto"/>
              <w:right w:val="single" w:sz="6" w:space="0" w:color="auto"/>
            </w:tcBorders>
            <w:shd w:val="clear" w:color="auto" w:fill="E0E0E0"/>
          </w:tcPr>
          <w:p w:rsidR="00E666DA" w:rsidRDefault="00E666DA" w:rsidP="000123EE">
            <w:pPr>
              <w:spacing w:after="0" w:line="240" w:lineRule="auto"/>
              <w:jc w:val="center"/>
              <w:rPr>
                <w:rFonts w:ascii="Times New Roman" w:eastAsia="Times New Roman" w:hAnsi="Times New Roman"/>
                <w:color w:val="000000"/>
                <w:lang w:eastAsia="ru-RU"/>
              </w:rPr>
            </w:pPr>
          </w:p>
        </w:tc>
        <w:tc>
          <w:tcPr>
            <w:tcW w:w="1701" w:type="dxa"/>
            <w:tcBorders>
              <w:top w:val="single" w:sz="6" w:space="0" w:color="auto"/>
              <w:left w:val="single" w:sz="6" w:space="0" w:color="auto"/>
              <w:bottom w:val="single" w:sz="6" w:space="0" w:color="auto"/>
              <w:right w:val="single" w:sz="12" w:space="0" w:color="auto"/>
            </w:tcBorders>
            <w:shd w:val="clear" w:color="auto" w:fill="E0E0E0"/>
          </w:tcPr>
          <w:p w:rsidR="00E666DA" w:rsidRDefault="00E666DA" w:rsidP="000123EE">
            <w:pPr>
              <w:spacing w:after="0" w:line="240" w:lineRule="auto"/>
              <w:jc w:val="center"/>
              <w:rPr>
                <w:rFonts w:ascii="Times New Roman" w:eastAsia="Times New Roman" w:hAnsi="Times New Roman"/>
                <w:color w:val="000000"/>
                <w:lang w:eastAsia="ru-RU"/>
              </w:rPr>
            </w:pPr>
          </w:p>
        </w:tc>
      </w:tr>
      <w:tr w:rsidR="00E666DA" w:rsidTr="000123EE">
        <w:trPr>
          <w:trHeight w:val="345"/>
          <w:jc w:val="center"/>
        </w:trPr>
        <w:tc>
          <w:tcPr>
            <w:tcW w:w="3687" w:type="dxa"/>
            <w:tcBorders>
              <w:top w:val="single" w:sz="8" w:space="0" w:color="auto"/>
              <w:left w:val="single" w:sz="12" w:space="0" w:color="auto"/>
              <w:bottom w:val="single" w:sz="12" w:space="0" w:color="auto"/>
              <w:right w:val="single" w:sz="6" w:space="0" w:color="auto"/>
            </w:tcBorders>
            <w:shd w:val="clear" w:color="auto" w:fill="FFFFFF"/>
            <w:vAlign w:val="center"/>
            <w:hideMark/>
          </w:tcPr>
          <w:p w:rsidR="00E666DA" w:rsidRDefault="00E666DA" w:rsidP="000123EE">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часов                                                                                                  зачетных  единиц</w:t>
            </w:r>
          </w:p>
        </w:tc>
        <w:tc>
          <w:tcPr>
            <w:tcW w:w="1559" w:type="dxa"/>
            <w:tcBorders>
              <w:top w:val="single" w:sz="6" w:space="0" w:color="auto"/>
              <w:left w:val="single" w:sz="6" w:space="0" w:color="auto"/>
              <w:bottom w:val="single" w:sz="12" w:space="0" w:color="auto"/>
              <w:right w:val="single" w:sz="6" w:space="0" w:color="auto"/>
            </w:tcBorders>
          </w:tcPr>
          <w:p w:rsidR="00E666DA" w:rsidRDefault="00E666DA" w:rsidP="000123EE">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108</w:t>
            </w:r>
          </w:p>
          <w:p w:rsidR="00E666DA" w:rsidRDefault="00E666DA" w:rsidP="000123EE">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3</w:t>
            </w:r>
          </w:p>
        </w:tc>
        <w:tc>
          <w:tcPr>
            <w:tcW w:w="1701" w:type="dxa"/>
            <w:tcBorders>
              <w:top w:val="single" w:sz="6" w:space="0" w:color="auto"/>
              <w:left w:val="single" w:sz="6" w:space="0" w:color="auto"/>
              <w:bottom w:val="single" w:sz="12" w:space="0" w:color="auto"/>
              <w:right w:val="single" w:sz="12" w:space="0" w:color="auto"/>
            </w:tcBorders>
          </w:tcPr>
          <w:p w:rsidR="00E666DA" w:rsidRDefault="00E666DA" w:rsidP="000123EE">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108</w:t>
            </w:r>
          </w:p>
          <w:p w:rsidR="00E666DA" w:rsidRDefault="00E666DA" w:rsidP="000123EE">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3</w:t>
            </w:r>
          </w:p>
        </w:tc>
      </w:tr>
    </w:tbl>
    <w:p w:rsidR="00E666DA" w:rsidRDefault="00E666DA">
      <w:pPr>
        <w:spacing w:after="0" w:line="360" w:lineRule="auto"/>
        <w:rPr>
          <w:rFonts w:ascii="Times New Roman" w:eastAsia="Times New Roman" w:hAnsi="Times New Roman"/>
          <w:b/>
          <w:sz w:val="24"/>
          <w:szCs w:val="24"/>
          <w:lang w:eastAsia="ru-RU"/>
        </w:rPr>
      </w:pPr>
    </w:p>
    <w:p w:rsidR="00E666DA" w:rsidRDefault="00E666DA">
      <w:pPr>
        <w:spacing w:after="0" w:line="360" w:lineRule="auto"/>
        <w:rPr>
          <w:rFonts w:ascii="Times New Roman" w:eastAsia="Times New Roman" w:hAnsi="Times New Roman"/>
          <w:b/>
          <w:sz w:val="24"/>
          <w:szCs w:val="24"/>
          <w:lang w:eastAsia="ru-RU"/>
        </w:rPr>
      </w:pPr>
    </w:p>
    <w:p w:rsidR="008669B5" w:rsidRDefault="00CB6837">
      <w:pPr>
        <w:spacing w:after="0" w:line="360" w:lineRule="auto"/>
        <w:rPr>
          <w:rFonts w:ascii="Times New Roman" w:hAnsi="Times New Roman"/>
          <w:b/>
          <w:sz w:val="24"/>
          <w:szCs w:val="24"/>
        </w:rPr>
      </w:pPr>
      <w:r>
        <w:rPr>
          <w:rFonts w:ascii="Times New Roman" w:eastAsia="Times New Roman" w:hAnsi="Times New Roman"/>
          <w:b/>
          <w:sz w:val="24"/>
          <w:szCs w:val="24"/>
          <w:lang w:eastAsia="ru-RU"/>
        </w:rPr>
        <w:t xml:space="preserve">5. </w:t>
      </w:r>
      <w:r>
        <w:rPr>
          <w:rFonts w:ascii="Times New Roman" w:hAnsi="Times New Roman"/>
          <w:b/>
          <w:sz w:val="24"/>
          <w:szCs w:val="24"/>
        </w:rPr>
        <w:t>Содержание дисциплины:</w:t>
      </w:r>
    </w:p>
    <w:p w:rsidR="008669B5" w:rsidRDefault="00CB6837">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5.1. Содержание разделов дисциплины</w:t>
      </w:r>
    </w:p>
    <w:p w:rsidR="008669B5" w:rsidRDefault="008669B5">
      <w:pPr>
        <w:spacing w:after="0" w:line="240" w:lineRule="auto"/>
        <w:jc w:val="both"/>
        <w:rPr>
          <w:rFonts w:ascii="Times New Roman" w:eastAsia="Times New Roman" w:hAnsi="Times New Roman"/>
          <w:b/>
          <w:sz w:val="24"/>
          <w:szCs w:val="24"/>
          <w:lang w:eastAsia="ru-RU"/>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419"/>
        <w:gridCol w:w="5528"/>
        <w:gridCol w:w="1134"/>
        <w:gridCol w:w="1984"/>
      </w:tblGrid>
      <w:tr w:rsidR="008669B5">
        <w:tc>
          <w:tcPr>
            <w:tcW w:w="567" w:type="dxa"/>
            <w:tcBorders>
              <w:top w:val="single" w:sz="4" w:space="0" w:color="auto"/>
              <w:left w:val="single" w:sz="4" w:space="0" w:color="auto"/>
              <w:bottom w:val="single" w:sz="4" w:space="0" w:color="auto"/>
              <w:right w:val="single" w:sz="4" w:space="0" w:color="auto"/>
            </w:tcBorders>
            <w:hideMark/>
          </w:tcPr>
          <w:p w:rsidR="008669B5" w:rsidRDefault="00CB6837">
            <w:pPr>
              <w:spacing w:after="0" w:line="240" w:lineRule="auto"/>
              <w:rPr>
                <w:rFonts w:ascii="Times New Roman" w:hAnsi="Times New Roman" w:cs="Tahoma"/>
                <w:color w:val="000000"/>
                <w:sz w:val="24"/>
                <w:szCs w:val="24"/>
                <w:lang w:eastAsia="ru-RU"/>
              </w:rPr>
            </w:pPr>
            <w:r>
              <w:rPr>
                <w:rFonts w:ascii="Times New Roman" w:hAnsi="Times New Roman" w:cs="Tahoma"/>
                <w:color w:val="000000"/>
                <w:sz w:val="24"/>
                <w:szCs w:val="24"/>
                <w:lang w:eastAsia="ru-RU"/>
              </w:rPr>
              <w:t>№ п/п</w:t>
            </w:r>
          </w:p>
        </w:tc>
        <w:tc>
          <w:tcPr>
            <w:tcW w:w="1419" w:type="dxa"/>
            <w:tcBorders>
              <w:top w:val="single" w:sz="4" w:space="0" w:color="auto"/>
              <w:left w:val="single" w:sz="4" w:space="0" w:color="auto"/>
              <w:bottom w:val="single" w:sz="4" w:space="0" w:color="auto"/>
              <w:right w:val="single" w:sz="4" w:space="0" w:color="auto"/>
            </w:tcBorders>
            <w:hideMark/>
          </w:tcPr>
          <w:p w:rsidR="008669B5" w:rsidRDefault="00CB6837">
            <w:pPr>
              <w:spacing w:after="0" w:line="240" w:lineRule="auto"/>
              <w:rPr>
                <w:rFonts w:ascii="Times New Roman" w:hAnsi="Times New Roman" w:cs="Tahoma"/>
                <w:color w:val="000000"/>
                <w:sz w:val="24"/>
                <w:szCs w:val="24"/>
                <w:lang w:eastAsia="ru-RU"/>
              </w:rPr>
            </w:pPr>
            <w:r>
              <w:rPr>
                <w:rFonts w:ascii="Times New Roman" w:hAnsi="Times New Roman" w:cs="Tahoma"/>
                <w:color w:val="000000"/>
                <w:sz w:val="24"/>
                <w:szCs w:val="24"/>
                <w:lang w:eastAsia="ru-RU"/>
              </w:rPr>
              <w:t>Наименование раздела дисциплины</w:t>
            </w:r>
          </w:p>
        </w:tc>
        <w:tc>
          <w:tcPr>
            <w:tcW w:w="5528" w:type="dxa"/>
            <w:tcBorders>
              <w:top w:val="single" w:sz="4" w:space="0" w:color="auto"/>
              <w:left w:val="single" w:sz="4" w:space="0" w:color="auto"/>
              <w:bottom w:val="single" w:sz="4" w:space="0" w:color="auto"/>
              <w:right w:val="single" w:sz="4" w:space="0" w:color="auto"/>
            </w:tcBorders>
            <w:hideMark/>
          </w:tcPr>
          <w:p w:rsidR="008669B5" w:rsidRDefault="00CB6837">
            <w:pPr>
              <w:spacing w:after="0" w:line="240" w:lineRule="auto"/>
              <w:jc w:val="center"/>
              <w:rPr>
                <w:rFonts w:ascii="Times New Roman" w:hAnsi="Times New Roman" w:cs="Tahoma"/>
                <w:color w:val="000000"/>
                <w:sz w:val="24"/>
                <w:szCs w:val="24"/>
                <w:lang w:eastAsia="ru-RU"/>
              </w:rPr>
            </w:pPr>
            <w:r>
              <w:rPr>
                <w:rFonts w:ascii="Times New Roman" w:hAnsi="Times New Roman" w:cs="Tahoma"/>
                <w:color w:val="000000"/>
                <w:sz w:val="24"/>
                <w:szCs w:val="24"/>
                <w:lang w:eastAsia="ru-RU"/>
              </w:rPr>
              <w:t>Содержание раздела</w:t>
            </w:r>
          </w:p>
        </w:tc>
        <w:tc>
          <w:tcPr>
            <w:tcW w:w="1134" w:type="dxa"/>
            <w:tcBorders>
              <w:top w:val="single" w:sz="4" w:space="0" w:color="auto"/>
              <w:left w:val="single" w:sz="4" w:space="0" w:color="auto"/>
              <w:bottom w:val="single" w:sz="4" w:space="0" w:color="auto"/>
              <w:right w:val="single" w:sz="4" w:space="0" w:color="auto"/>
            </w:tcBorders>
            <w:hideMark/>
          </w:tcPr>
          <w:p w:rsidR="008669B5" w:rsidRDefault="00CB6837">
            <w:pPr>
              <w:spacing w:after="0" w:line="240" w:lineRule="auto"/>
              <w:jc w:val="center"/>
              <w:rPr>
                <w:rFonts w:ascii="Times New Roman" w:hAnsi="Times New Roman" w:cs="Tahoma"/>
                <w:color w:val="000000"/>
                <w:sz w:val="24"/>
                <w:szCs w:val="24"/>
                <w:lang w:eastAsia="ru-RU"/>
              </w:rPr>
            </w:pPr>
            <w:r>
              <w:rPr>
                <w:rFonts w:ascii="Times New Roman" w:hAnsi="Times New Roman" w:cs="Tahoma"/>
                <w:color w:val="000000"/>
                <w:sz w:val="24"/>
                <w:szCs w:val="24"/>
                <w:lang w:eastAsia="ru-RU"/>
              </w:rPr>
              <w:t>Коды компетенций</w:t>
            </w:r>
          </w:p>
        </w:tc>
        <w:tc>
          <w:tcPr>
            <w:tcW w:w="1984" w:type="dxa"/>
            <w:tcBorders>
              <w:top w:val="single" w:sz="4" w:space="0" w:color="auto"/>
              <w:left w:val="single" w:sz="4" w:space="0" w:color="auto"/>
              <w:bottom w:val="single" w:sz="4" w:space="0" w:color="auto"/>
              <w:right w:val="single" w:sz="4" w:space="0" w:color="auto"/>
            </w:tcBorders>
            <w:hideMark/>
          </w:tcPr>
          <w:p w:rsidR="008669B5" w:rsidRDefault="00CB6837">
            <w:pPr>
              <w:spacing w:after="0" w:line="240" w:lineRule="auto"/>
              <w:jc w:val="center"/>
              <w:rPr>
                <w:rFonts w:ascii="Times New Roman" w:hAnsi="Times New Roman" w:cs="Tahoma"/>
                <w:color w:val="000000"/>
                <w:sz w:val="24"/>
                <w:szCs w:val="24"/>
                <w:lang w:eastAsia="ru-RU"/>
              </w:rPr>
            </w:pPr>
            <w:r>
              <w:rPr>
                <w:rFonts w:ascii="Times New Roman" w:hAnsi="Times New Roman" w:cs="Tahoma"/>
                <w:color w:val="000000"/>
                <w:sz w:val="24"/>
                <w:szCs w:val="24"/>
                <w:lang w:eastAsia="ru-RU"/>
              </w:rPr>
              <w:t>Формы</w:t>
            </w:r>
          </w:p>
          <w:p w:rsidR="008669B5" w:rsidRDefault="00CB6837">
            <w:pPr>
              <w:spacing w:after="0" w:line="240" w:lineRule="auto"/>
              <w:jc w:val="center"/>
              <w:rPr>
                <w:rFonts w:ascii="Times New Roman" w:hAnsi="Times New Roman" w:cs="Tahoma"/>
                <w:color w:val="000000"/>
                <w:sz w:val="24"/>
                <w:szCs w:val="24"/>
                <w:lang w:eastAsia="ru-RU"/>
              </w:rPr>
            </w:pPr>
            <w:r>
              <w:rPr>
                <w:rFonts w:ascii="Times New Roman" w:hAnsi="Times New Roman" w:cs="Tahoma"/>
                <w:color w:val="000000"/>
                <w:sz w:val="24"/>
                <w:szCs w:val="24"/>
                <w:lang w:eastAsia="ru-RU"/>
              </w:rPr>
              <w:t xml:space="preserve"> контроля</w:t>
            </w:r>
          </w:p>
        </w:tc>
      </w:tr>
      <w:tr w:rsidR="008669B5">
        <w:tc>
          <w:tcPr>
            <w:tcW w:w="567" w:type="dxa"/>
            <w:tcBorders>
              <w:top w:val="single" w:sz="4" w:space="0" w:color="auto"/>
              <w:left w:val="single" w:sz="4" w:space="0" w:color="auto"/>
              <w:bottom w:val="single" w:sz="4" w:space="0" w:color="auto"/>
              <w:right w:val="single" w:sz="4" w:space="0" w:color="auto"/>
            </w:tcBorders>
            <w:hideMark/>
          </w:tcPr>
          <w:p w:rsidR="008669B5" w:rsidRDefault="00CB6837">
            <w:pPr>
              <w:spacing w:after="0" w:line="240" w:lineRule="auto"/>
              <w:jc w:val="center"/>
              <w:rPr>
                <w:rFonts w:ascii="Times New Roman" w:hAnsi="Times New Roman" w:cs="Tahoma"/>
                <w:color w:val="000000"/>
                <w:sz w:val="24"/>
                <w:szCs w:val="24"/>
                <w:lang w:eastAsia="ru-RU"/>
              </w:rPr>
            </w:pPr>
            <w:r>
              <w:rPr>
                <w:rFonts w:ascii="Times New Roman" w:hAnsi="Times New Roman" w:cs="Tahoma"/>
                <w:color w:val="000000"/>
                <w:sz w:val="24"/>
                <w:szCs w:val="24"/>
                <w:lang w:eastAsia="ru-RU"/>
              </w:rPr>
              <w:t>1</w:t>
            </w:r>
          </w:p>
        </w:tc>
        <w:tc>
          <w:tcPr>
            <w:tcW w:w="1419" w:type="dxa"/>
            <w:tcBorders>
              <w:top w:val="single" w:sz="4" w:space="0" w:color="auto"/>
              <w:left w:val="single" w:sz="4" w:space="0" w:color="auto"/>
              <w:bottom w:val="single" w:sz="4" w:space="0" w:color="auto"/>
              <w:right w:val="single" w:sz="4" w:space="0" w:color="auto"/>
            </w:tcBorders>
            <w:hideMark/>
          </w:tcPr>
          <w:p w:rsidR="008669B5" w:rsidRDefault="00CB6837">
            <w:pPr>
              <w:spacing w:after="0" w:line="240" w:lineRule="auto"/>
              <w:jc w:val="center"/>
              <w:rPr>
                <w:rFonts w:ascii="Times New Roman" w:hAnsi="Times New Roman" w:cs="Tahoma"/>
                <w:color w:val="000000"/>
                <w:sz w:val="24"/>
                <w:szCs w:val="24"/>
                <w:lang w:eastAsia="ru-RU"/>
              </w:rPr>
            </w:pPr>
            <w:r>
              <w:rPr>
                <w:rFonts w:ascii="Times New Roman" w:hAnsi="Times New Roman" w:cs="Tahoma"/>
                <w:color w:val="000000"/>
                <w:sz w:val="24"/>
                <w:szCs w:val="24"/>
                <w:lang w:eastAsia="ru-RU"/>
              </w:rPr>
              <w:t>2</w:t>
            </w:r>
          </w:p>
        </w:tc>
        <w:tc>
          <w:tcPr>
            <w:tcW w:w="5528" w:type="dxa"/>
            <w:tcBorders>
              <w:top w:val="single" w:sz="4" w:space="0" w:color="auto"/>
              <w:left w:val="single" w:sz="4" w:space="0" w:color="auto"/>
              <w:bottom w:val="single" w:sz="4" w:space="0" w:color="auto"/>
              <w:right w:val="single" w:sz="4" w:space="0" w:color="auto"/>
            </w:tcBorders>
            <w:hideMark/>
          </w:tcPr>
          <w:p w:rsidR="008669B5" w:rsidRDefault="00CB6837">
            <w:pPr>
              <w:spacing w:after="0" w:line="240" w:lineRule="auto"/>
              <w:jc w:val="center"/>
              <w:rPr>
                <w:rFonts w:ascii="Times New Roman" w:hAnsi="Times New Roman" w:cs="Tahoma"/>
                <w:color w:val="000000"/>
                <w:sz w:val="24"/>
                <w:szCs w:val="24"/>
                <w:lang w:eastAsia="ru-RU"/>
              </w:rPr>
            </w:pPr>
            <w:r>
              <w:rPr>
                <w:rFonts w:ascii="Times New Roman" w:hAnsi="Times New Roman" w:cs="Tahoma"/>
                <w:color w:val="000000"/>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hideMark/>
          </w:tcPr>
          <w:p w:rsidR="008669B5" w:rsidRDefault="00CB6837">
            <w:pPr>
              <w:spacing w:after="0" w:line="240" w:lineRule="auto"/>
              <w:jc w:val="center"/>
              <w:rPr>
                <w:rFonts w:ascii="Times New Roman" w:hAnsi="Times New Roman" w:cs="Tahoma"/>
                <w:color w:val="000000"/>
                <w:sz w:val="24"/>
                <w:szCs w:val="24"/>
                <w:lang w:eastAsia="ru-RU"/>
              </w:rPr>
            </w:pPr>
            <w:r>
              <w:rPr>
                <w:rFonts w:ascii="Times New Roman" w:hAnsi="Times New Roman" w:cs="Tahoma"/>
                <w:color w:val="000000"/>
                <w:sz w:val="24"/>
                <w:szCs w:val="24"/>
                <w:lang w:eastAsia="ru-RU"/>
              </w:rPr>
              <w:t>4</w:t>
            </w:r>
          </w:p>
        </w:tc>
        <w:tc>
          <w:tcPr>
            <w:tcW w:w="1984" w:type="dxa"/>
            <w:tcBorders>
              <w:top w:val="single" w:sz="4" w:space="0" w:color="auto"/>
              <w:left w:val="single" w:sz="4" w:space="0" w:color="auto"/>
              <w:bottom w:val="single" w:sz="4" w:space="0" w:color="auto"/>
              <w:right w:val="single" w:sz="4" w:space="0" w:color="auto"/>
            </w:tcBorders>
            <w:hideMark/>
          </w:tcPr>
          <w:p w:rsidR="008669B5" w:rsidRDefault="00CB6837">
            <w:pPr>
              <w:spacing w:after="0" w:line="240" w:lineRule="auto"/>
              <w:jc w:val="center"/>
              <w:rPr>
                <w:rFonts w:ascii="Times New Roman" w:hAnsi="Times New Roman" w:cs="Tahoma"/>
                <w:color w:val="000000"/>
                <w:sz w:val="24"/>
                <w:szCs w:val="24"/>
                <w:lang w:eastAsia="ru-RU"/>
              </w:rPr>
            </w:pPr>
            <w:r>
              <w:rPr>
                <w:rFonts w:ascii="Times New Roman" w:hAnsi="Times New Roman" w:cs="Tahoma"/>
                <w:color w:val="000000"/>
                <w:sz w:val="24"/>
                <w:szCs w:val="24"/>
                <w:lang w:eastAsia="ru-RU"/>
              </w:rPr>
              <w:t>5</w:t>
            </w:r>
          </w:p>
        </w:tc>
      </w:tr>
      <w:tr w:rsidR="00BB06DF" w:rsidTr="008D4CF2">
        <w:tc>
          <w:tcPr>
            <w:tcW w:w="567" w:type="dxa"/>
            <w:vMerge w:val="restart"/>
            <w:tcBorders>
              <w:top w:val="single" w:sz="4" w:space="0" w:color="auto"/>
              <w:left w:val="single" w:sz="4" w:space="0" w:color="auto"/>
              <w:right w:val="single" w:sz="4" w:space="0" w:color="auto"/>
            </w:tcBorders>
            <w:hideMark/>
          </w:tcPr>
          <w:p w:rsidR="00BB06DF" w:rsidRDefault="00BB06DF">
            <w:pPr>
              <w:spacing w:after="0" w:line="240" w:lineRule="auto"/>
              <w:jc w:val="center"/>
              <w:rPr>
                <w:rFonts w:ascii="Times New Roman" w:hAnsi="Times New Roman" w:cs="Tahoma"/>
                <w:color w:val="000000"/>
                <w:sz w:val="24"/>
                <w:szCs w:val="24"/>
                <w:lang w:eastAsia="ru-RU"/>
              </w:rPr>
            </w:pPr>
            <w:r>
              <w:rPr>
                <w:rFonts w:ascii="Times New Roman" w:hAnsi="Times New Roman" w:cs="Tahoma"/>
                <w:color w:val="000000"/>
                <w:sz w:val="24"/>
                <w:szCs w:val="24"/>
                <w:lang w:eastAsia="ru-RU"/>
              </w:rPr>
              <w:t>1.</w:t>
            </w:r>
          </w:p>
        </w:tc>
        <w:tc>
          <w:tcPr>
            <w:tcW w:w="1419" w:type="dxa"/>
            <w:vMerge w:val="restart"/>
            <w:tcBorders>
              <w:top w:val="single" w:sz="4" w:space="0" w:color="auto"/>
              <w:left w:val="single" w:sz="4" w:space="0" w:color="auto"/>
              <w:right w:val="single" w:sz="4" w:space="0" w:color="auto"/>
            </w:tcBorders>
            <w:hideMark/>
          </w:tcPr>
          <w:p w:rsidR="00BB06DF" w:rsidRDefault="00BB06D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Вселенная.</w:t>
            </w:r>
          </w:p>
          <w:p w:rsidR="00BB06DF" w:rsidRDefault="00BB06DF">
            <w:pPr>
              <w:spacing w:after="0" w:line="240" w:lineRule="auto"/>
              <w:rPr>
                <w:rFonts w:ascii="Times New Roman" w:hAnsi="Times New Roman" w:cs="Tahoma"/>
                <w:color w:val="000000"/>
                <w:sz w:val="24"/>
                <w:szCs w:val="24"/>
                <w:lang w:eastAsia="ru-RU"/>
              </w:rPr>
            </w:pPr>
          </w:p>
          <w:p w:rsidR="00BB06DF" w:rsidRDefault="00BB06DF">
            <w:pPr>
              <w:spacing w:after="0" w:line="240" w:lineRule="auto"/>
              <w:rPr>
                <w:rFonts w:ascii="Times New Roman" w:hAnsi="Times New Roman" w:cs="Tahoma"/>
                <w:color w:val="000000"/>
                <w:sz w:val="24"/>
                <w:szCs w:val="24"/>
                <w:lang w:eastAsia="ru-RU"/>
              </w:rPr>
            </w:pPr>
          </w:p>
          <w:p w:rsidR="00BB06DF" w:rsidRDefault="00BB06DF">
            <w:pPr>
              <w:spacing w:after="0" w:line="240" w:lineRule="auto"/>
              <w:rPr>
                <w:rFonts w:ascii="Times New Roman" w:hAnsi="Times New Roman" w:cs="Tahoma"/>
                <w:color w:val="000000"/>
                <w:sz w:val="24"/>
                <w:szCs w:val="24"/>
                <w:lang w:eastAsia="ru-RU"/>
              </w:rPr>
            </w:pPr>
          </w:p>
          <w:p w:rsidR="00BB06DF" w:rsidRDefault="00BB06DF">
            <w:pPr>
              <w:spacing w:after="0" w:line="240" w:lineRule="auto"/>
              <w:rPr>
                <w:rFonts w:ascii="Times New Roman" w:hAnsi="Times New Roman" w:cs="Tahoma"/>
                <w:color w:val="000000"/>
                <w:sz w:val="24"/>
                <w:szCs w:val="24"/>
                <w:lang w:eastAsia="ru-RU"/>
              </w:rPr>
            </w:pPr>
          </w:p>
          <w:p w:rsidR="00BB06DF" w:rsidRDefault="00BB06DF">
            <w:pPr>
              <w:spacing w:after="0" w:line="240" w:lineRule="auto"/>
              <w:rPr>
                <w:rFonts w:ascii="Times New Roman" w:hAnsi="Times New Roman" w:cs="Tahoma"/>
                <w:color w:val="000000"/>
                <w:sz w:val="24"/>
                <w:szCs w:val="24"/>
                <w:lang w:eastAsia="ru-RU"/>
              </w:rPr>
            </w:pPr>
          </w:p>
          <w:p w:rsidR="00BB06DF" w:rsidRDefault="00BB06DF">
            <w:pPr>
              <w:spacing w:after="0" w:line="240" w:lineRule="auto"/>
              <w:rPr>
                <w:rFonts w:ascii="Times New Roman" w:hAnsi="Times New Roman" w:cs="Tahoma"/>
                <w:color w:val="000000"/>
                <w:sz w:val="24"/>
                <w:szCs w:val="24"/>
                <w:lang w:eastAsia="ru-RU"/>
              </w:rPr>
            </w:pPr>
          </w:p>
          <w:p w:rsidR="00BB06DF" w:rsidRDefault="00BB06DF">
            <w:pPr>
              <w:spacing w:after="0" w:line="240" w:lineRule="auto"/>
              <w:rPr>
                <w:rFonts w:ascii="Times New Roman" w:hAnsi="Times New Roman" w:cs="Tahoma"/>
                <w:color w:val="000000"/>
                <w:sz w:val="24"/>
                <w:szCs w:val="24"/>
                <w:lang w:eastAsia="ru-RU"/>
              </w:rPr>
            </w:pPr>
          </w:p>
          <w:p w:rsidR="00BB06DF" w:rsidRDefault="00BB06DF">
            <w:pPr>
              <w:spacing w:after="0" w:line="240" w:lineRule="auto"/>
              <w:rPr>
                <w:rFonts w:ascii="Times New Roman" w:hAnsi="Times New Roman" w:cs="Tahoma"/>
                <w:color w:val="000000"/>
                <w:sz w:val="24"/>
                <w:szCs w:val="24"/>
                <w:lang w:eastAsia="ru-RU"/>
              </w:rPr>
            </w:pPr>
          </w:p>
          <w:p w:rsidR="00BB06DF" w:rsidRDefault="00BB06DF">
            <w:pPr>
              <w:spacing w:after="0" w:line="240" w:lineRule="auto"/>
              <w:rPr>
                <w:rFonts w:ascii="Times New Roman" w:hAnsi="Times New Roman" w:cs="Tahoma"/>
                <w:color w:val="000000"/>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hideMark/>
          </w:tcPr>
          <w:p w:rsidR="00BB06DF" w:rsidRDefault="00BB06D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lastRenderedPageBreak/>
              <w:t>Тема: Введение в естествознание.</w:t>
            </w:r>
          </w:p>
          <w:p w:rsidR="00BB06DF" w:rsidRDefault="00BB06D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 Естествознание – система наук о природе. Предмет, цель, задачи дисциплины «Концепции современного естествознания».</w:t>
            </w:r>
          </w:p>
          <w:p w:rsidR="00BB06DF" w:rsidRDefault="00BB06D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2. История естествознания. </w:t>
            </w:r>
          </w:p>
          <w:p w:rsidR="00BB06DF" w:rsidRDefault="00BB06D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2.1. Периоды: доклассического естествознания </w:t>
            </w:r>
          </w:p>
          <w:p w:rsidR="00BB06DF" w:rsidRDefault="00BB06D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VI в. до н.э. – V в. н.э.) </w:t>
            </w:r>
          </w:p>
          <w:p w:rsidR="00BB06DF" w:rsidRDefault="00BB06D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 средневековья (Vв. - XVвв.)</w:t>
            </w:r>
          </w:p>
          <w:p w:rsidR="00BB06DF" w:rsidRDefault="00BB06D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2.2. Период классического естествознания</w:t>
            </w:r>
          </w:p>
          <w:p w:rsidR="00BB06DF" w:rsidRDefault="00BB06D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(XVI в. – XVIII в.) </w:t>
            </w:r>
          </w:p>
          <w:p w:rsidR="00BB06DF" w:rsidRDefault="00BB06D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Период диалектизации естествознания.</w:t>
            </w:r>
          </w:p>
          <w:p w:rsidR="00BB06DF" w:rsidRDefault="00BB06D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2.3. Период неклассического естествознания</w:t>
            </w:r>
          </w:p>
          <w:p w:rsidR="00BB06DF" w:rsidRDefault="00BB06D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(XVIII – XIX вв.)</w:t>
            </w:r>
          </w:p>
          <w:p w:rsidR="00BB06DF" w:rsidRDefault="00BB06D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2.4. Постнеклассический период развития естествознания(XX в.) </w:t>
            </w:r>
          </w:p>
          <w:p w:rsidR="00BB06DF" w:rsidRDefault="00BB06D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 «Язык» современного естествознания. Парадигмы. Научная картина мира. Научные революции.</w:t>
            </w:r>
          </w:p>
          <w:p w:rsidR="00BB06DF" w:rsidRDefault="00BB06D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 Методы научного познания.</w:t>
            </w:r>
          </w:p>
          <w:p w:rsidR="00BB06DF" w:rsidRDefault="00BB06D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6. Основы естественнонаучногомировоззрения.</w:t>
            </w:r>
          </w:p>
          <w:p w:rsidR="00BB06DF" w:rsidRDefault="00BB06D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7. Фундаментальные законы естественнонаучной основы вселенной. Законы физики, химии, биологии.</w:t>
            </w:r>
          </w:p>
        </w:tc>
        <w:tc>
          <w:tcPr>
            <w:tcW w:w="1134" w:type="dxa"/>
            <w:vMerge w:val="restart"/>
            <w:tcBorders>
              <w:top w:val="single" w:sz="4" w:space="0" w:color="auto"/>
              <w:left w:val="single" w:sz="4" w:space="0" w:color="auto"/>
              <w:right w:val="single" w:sz="4" w:space="0" w:color="auto"/>
            </w:tcBorders>
          </w:tcPr>
          <w:p w:rsidR="00BB06DF" w:rsidRDefault="00BB06DF">
            <w:pPr>
              <w:spacing w:after="0" w:line="240" w:lineRule="auto"/>
              <w:rPr>
                <w:rFonts w:ascii="Times New Roman" w:hAnsi="Times New Roman"/>
                <w:bCs/>
                <w:iCs/>
                <w:sz w:val="24"/>
                <w:szCs w:val="24"/>
              </w:rPr>
            </w:pPr>
            <w:r>
              <w:rPr>
                <w:rFonts w:ascii="Times New Roman" w:hAnsi="Times New Roman"/>
                <w:bCs/>
                <w:iCs/>
                <w:sz w:val="24"/>
                <w:szCs w:val="24"/>
              </w:rPr>
              <w:lastRenderedPageBreak/>
              <w:t>ОК – 6, ОК – 1,</w:t>
            </w:r>
          </w:p>
          <w:p w:rsidR="00BB06DF" w:rsidRDefault="00BB06DF">
            <w:pPr>
              <w:spacing w:after="0" w:line="240" w:lineRule="auto"/>
              <w:rPr>
                <w:rFonts w:ascii="Times New Roman" w:hAnsi="Times New Roman"/>
                <w:sz w:val="24"/>
                <w:szCs w:val="24"/>
                <w:lang w:eastAsia="ru-RU"/>
              </w:rPr>
            </w:pPr>
            <w:r>
              <w:rPr>
                <w:rFonts w:ascii="Times New Roman" w:hAnsi="Times New Roman"/>
                <w:bCs/>
                <w:iCs/>
                <w:sz w:val="24"/>
                <w:szCs w:val="24"/>
              </w:rPr>
              <w:t>ПК-10</w:t>
            </w:r>
          </w:p>
        </w:tc>
        <w:tc>
          <w:tcPr>
            <w:tcW w:w="1984" w:type="dxa"/>
            <w:vMerge w:val="restart"/>
            <w:tcBorders>
              <w:top w:val="single" w:sz="4" w:space="0" w:color="auto"/>
              <w:left w:val="single" w:sz="4" w:space="0" w:color="auto"/>
              <w:right w:val="single" w:sz="4" w:space="0" w:color="auto"/>
            </w:tcBorders>
            <w:hideMark/>
          </w:tcPr>
          <w:p w:rsidR="00BB06DF" w:rsidRDefault="00BB06DF">
            <w:pPr>
              <w:spacing w:after="0" w:line="240" w:lineRule="auto"/>
              <w:rPr>
                <w:rFonts w:ascii="Times New Roman" w:eastAsia="Times New Roman" w:hAnsi="Times New Roman"/>
                <w:lang w:eastAsia="ru-RU"/>
              </w:rPr>
            </w:pPr>
            <w:r>
              <w:rPr>
                <w:rFonts w:ascii="Times New Roman" w:eastAsia="Times New Roman" w:hAnsi="Times New Roman"/>
                <w:lang w:eastAsia="ru-RU"/>
              </w:rPr>
              <w:t>Рабочая тетрадь, проект, эссе, тест</w:t>
            </w:r>
          </w:p>
          <w:p w:rsidR="00BB06DF" w:rsidRDefault="00BB06DF">
            <w:pPr>
              <w:spacing w:after="0" w:line="240" w:lineRule="auto"/>
              <w:rPr>
                <w:rFonts w:ascii="Times New Roman" w:hAnsi="Times New Roman" w:cs="Tahoma"/>
                <w:color w:val="000000"/>
                <w:sz w:val="24"/>
                <w:szCs w:val="24"/>
                <w:lang w:eastAsia="ru-RU"/>
              </w:rPr>
            </w:pPr>
          </w:p>
        </w:tc>
      </w:tr>
      <w:tr w:rsidR="00BB06DF" w:rsidTr="008D4CF2">
        <w:trPr>
          <w:trHeight w:val="4409"/>
        </w:trPr>
        <w:tc>
          <w:tcPr>
            <w:tcW w:w="567" w:type="dxa"/>
            <w:vMerge/>
            <w:tcBorders>
              <w:left w:val="single" w:sz="4" w:space="0" w:color="auto"/>
              <w:right w:val="single" w:sz="4" w:space="0" w:color="auto"/>
            </w:tcBorders>
            <w:hideMark/>
          </w:tcPr>
          <w:p w:rsidR="00BB06DF" w:rsidRDefault="00BB06DF">
            <w:pPr>
              <w:spacing w:after="0" w:line="240" w:lineRule="auto"/>
              <w:rPr>
                <w:rFonts w:ascii="Times New Roman" w:hAnsi="Times New Roman" w:cs="Tahoma"/>
                <w:color w:val="000000"/>
                <w:sz w:val="24"/>
                <w:szCs w:val="24"/>
                <w:lang w:eastAsia="ru-RU"/>
              </w:rPr>
            </w:pPr>
          </w:p>
        </w:tc>
        <w:tc>
          <w:tcPr>
            <w:tcW w:w="1419" w:type="dxa"/>
            <w:vMerge/>
            <w:tcBorders>
              <w:left w:val="single" w:sz="4" w:space="0" w:color="auto"/>
              <w:right w:val="single" w:sz="4" w:space="0" w:color="auto"/>
            </w:tcBorders>
          </w:tcPr>
          <w:p w:rsidR="00BB06DF" w:rsidRDefault="00BB06DF">
            <w:pPr>
              <w:spacing w:after="0" w:line="240" w:lineRule="auto"/>
              <w:rPr>
                <w:rFonts w:ascii="Times New Roman" w:hAnsi="Times New Roman" w:cs="Tahoma"/>
                <w:color w:val="000000"/>
                <w:sz w:val="24"/>
                <w:szCs w:val="24"/>
                <w:lang w:eastAsia="ru-RU"/>
              </w:rPr>
            </w:pPr>
          </w:p>
        </w:tc>
        <w:tc>
          <w:tcPr>
            <w:tcW w:w="5528" w:type="dxa"/>
            <w:tcBorders>
              <w:top w:val="single" w:sz="4" w:space="0" w:color="auto"/>
              <w:left w:val="single" w:sz="4" w:space="0" w:color="auto"/>
              <w:right w:val="single" w:sz="4" w:space="0" w:color="auto"/>
            </w:tcBorders>
            <w:hideMark/>
          </w:tcPr>
          <w:p w:rsidR="00BB06DF" w:rsidRDefault="00BB06D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Тема: Вселенная и её законы.</w:t>
            </w:r>
          </w:p>
          <w:p w:rsidR="00BB06DF" w:rsidRDefault="00BB06D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1.Фундаментальные законы физики. Действие и противодействие, инерция и ускорение: три закона классической механики Ньютона.</w:t>
            </w:r>
          </w:p>
          <w:p w:rsidR="00BB06DF" w:rsidRDefault="00BB06D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2.Закон всемирного тяготения.</w:t>
            </w:r>
          </w:p>
          <w:p w:rsidR="00BB06DF" w:rsidRDefault="00BB06D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 Энергия сохраняется, хаос нарастает: начала термодинамики.</w:t>
            </w:r>
          </w:p>
          <w:p w:rsidR="00BB06DF" w:rsidRDefault="00BB06D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4.Электромагнитные волны в природе и технике. Уравнения Максвелла.</w:t>
            </w:r>
          </w:p>
          <w:p w:rsidR="00BB06DF" w:rsidRDefault="00BB06D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5.Искревление пространства и замедление времени: теория относительности Эйнштейна.</w:t>
            </w:r>
          </w:p>
          <w:p w:rsidR="00BB06DF" w:rsidRDefault="00BB06D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6. Фундаментальные законы химии. Атомная теория строения вещества.</w:t>
            </w:r>
          </w:p>
          <w:p w:rsidR="00BB06DF" w:rsidRDefault="00BB06D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7. Парадоксы микромира: квантовая механика.</w:t>
            </w:r>
          </w:p>
          <w:p w:rsidR="00BB06DF" w:rsidRDefault="00BB06D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8. Единая теория всего: теория струн.</w:t>
            </w:r>
          </w:p>
          <w:p w:rsidR="00BB06DF" w:rsidRDefault="00BB06D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9.Черные дыры.</w:t>
            </w:r>
          </w:p>
          <w:p w:rsidR="00BB06DF" w:rsidRDefault="00BB06DF">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10. Гипотеза гигантского столкновения.</w:t>
            </w:r>
            <w:r>
              <w:rPr>
                <w:rFonts w:ascii="Times New Roman" w:hAnsi="Times New Roman"/>
                <w:sz w:val="24"/>
                <w:szCs w:val="24"/>
                <w:lang w:eastAsia="ru-RU"/>
              </w:rPr>
              <w:tab/>
            </w:r>
          </w:p>
        </w:tc>
        <w:tc>
          <w:tcPr>
            <w:tcW w:w="1134" w:type="dxa"/>
            <w:vMerge/>
            <w:tcBorders>
              <w:left w:val="single" w:sz="4" w:space="0" w:color="auto"/>
              <w:right w:val="single" w:sz="4" w:space="0" w:color="auto"/>
            </w:tcBorders>
          </w:tcPr>
          <w:p w:rsidR="00BB06DF" w:rsidRDefault="00BB06DF">
            <w:pPr>
              <w:spacing w:after="0" w:line="240" w:lineRule="auto"/>
              <w:rPr>
                <w:rFonts w:ascii="Times New Roman" w:hAnsi="Times New Roman" w:cs="Tahoma"/>
                <w:color w:val="000000"/>
                <w:sz w:val="24"/>
                <w:szCs w:val="24"/>
                <w:lang w:eastAsia="ru-RU"/>
              </w:rPr>
            </w:pPr>
          </w:p>
        </w:tc>
        <w:tc>
          <w:tcPr>
            <w:tcW w:w="1984" w:type="dxa"/>
            <w:vMerge/>
            <w:tcBorders>
              <w:left w:val="single" w:sz="4" w:space="0" w:color="auto"/>
              <w:right w:val="single" w:sz="4" w:space="0" w:color="auto"/>
            </w:tcBorders>
          </w:tcPr>
          <w:p w:rsidR="00BB06DF" w:rsidRDefault="00BB06DF">
            <w:pPr>
              <w:spacing w:after="0" w:line="240" w:lineRule="auto"/>
              <w:rPr>
                <w:rFonts w:ascii="Times New Roman" w:hAnsi="Times New Roman" w:cs="Tahoma"/>
                <w:color w:val="000000"/>
                <w:sz w:val="24"/>
                <w:szCs w:val="24"/>
                <w:lang w:eastAsia="ru-RU"/>
              </w:rPr>
            </w:pPr>
          </w:p>
        </w:tc>
      </w:tr>
      <w:tr w:rsidR="008669B5">
        <w:tc>
          <w:tcPr>
            <w:tcW w:w="567" w:type="dxa"/>
            <w:tcBorders>
              <w:top w:val="single" w:sz="4" w:space="0" w:color="auto"/>
              <w:left w:val="single" w:sz="4" w:space="0" w:color="auto"/>
              <w:bottom w:val="single" w:sz="4" w:space="0" w:color="auto"/>
              <w:right w:val="single" w:sz="4" w:space="0" w:color="auto"/>
            </w:tcBorders>
            <w:hideMark/>
          </w:tcPr>
          <w:p w:rsidR="008669B5" w:rsidRDefault="00CB6837">
            <w:pPr>
              <w:spacing w:after="0" w:line="240" w:lineRule="auto"/>
              <w:rPr>
                <w:rFonts w:ascii="Times New Roman" w:hAnsi="Times New Roman" w:cs="Tahoma"/>
                <w:color w:val="000000"/>
                <w:sz w:val="24"/>
                <w:szCs w:val="24"/>
                <w:lang w:eastAsia="ru-RU"/>
              </w:rPr>
            </w:pPr>
            <w:r>
              <w:rPr>
                <w:rFonts w:ascii="Times New Roman" w:hAnsi="Times New Roman" w:cs="Tahoma"/>
                <w:color w:val="000000"/>
                <w:sz w:val="24"/>
                <w:szCs w:val="24"/>
                <w:lang w:eastAsia="ru-RU"/>
              </w:rPr>
              <w:t>2.</w:t>
            </w:r>
          </w:p>
        </w:tc>
        <w:tc>
          <w:tcPr>
            <w:tcW w:w="1419"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rPr>
                <w:rFonts w:ascii="Times New Roman" w:hAnsi="Times New Roman"/>
                <w:sz w:val="24"/>
                <w:szCs w:val="24"/>
                <w:lang w:eastAsia="ru-RU"/>
              </w:rPr>
            </w:pPr>
            <w:r>
              <w:rPr>
                <w:rFonts w:ascii="Times New Roman" w:eastAsia="Times New Roman" w:hAnsi="Times New Roman"/>
                <w:sz w:val="24"/>
                <w:szCs w:val="24"/>
                <w:lang w:eastAsia="ru-RU"/>
              </w:rPr>
              <w:t>Земля.</w:t>
            </w:r>
          </w:p>
        </w:tc>
        <w:tc>
          <w:tcPr>
            <w:tcW w:w="5528" w:type="dxa"/>
            <w:tcBorders>
              <w:top w:val="single" w:sz="4" w:space="0" w:color="auto"/>
              <w:left w:val="single" w:sz="4" w:space="0" w:color="auto"/>
              <w:bottom w:val="single" w:sz="4" w:space="0" w:color="auto"/>
              <w:right w:val="single" w:sz="4" w:space="0" w:color="auto"/>
            </w:tcBorders>
          </w:tcPr>
          <w:p w:rsidR="008669B5" w:rsidRDefault="00CB6837">
            <w:pPr>
              <w:tabs>
                <w:tab w:val="left" w:pos="2952"/>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Тема: Некоторые теории о Земле.</w:t>
            </w:r>
          </w:p>
          <w:p w:rsidR="008669B5" w:rsidRDefault="00CB68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1.Происхождение земли.</w:t>
            </w:r>
          </w:p>
          <w:p w:rsidR="008669B5" w:rsidRDefault="00CB68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2.Тектоника плит.</w:t>
            </w:r>
          </w:p>
          <w:p w:rsidR="008669B5" w:rsidRDefault="00CB68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3.Межледниковый период: циклы Миланковича.</w:t>
            </w:r>
          </w:p>
          <w:p w:rsidR="008669B5" w:rsidRDefault="00CB68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4.Круговорот воды, азота и углерода.</w:t>
            </w:r>
          </w:p>
          <w:p w:rsidR="008669B5" w:rsidRDefault="00CB68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5.Фундаментальные законы биологии. Теория эволюции.</w:t>
            </w:r>
          </w:p>
          <w:p w:rsidR="008669B5" w:rsidRDefault="00CB68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6.Естественный отбор.</w:t>
            </w:r>
          </w:p>
          <w:p w:rsidR="008669B5" w:rsidRDefault="00CB68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7.Теория массовых вымираний.</w:t>
            </w:r>
          </w:p>
          <w:p w:rsidR="008669B5" w:rsidRDefault="00CB68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8.Клеточная теория.</w:t>
            </w:r>
          </w:p>
          <w:p w:rsidR="008669B5" w:rsidRDefault="00CB68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9.Фотосинтез.</w:t>
            </w:r>
          </w:p>
          <w:p w:rsidR="008669B5" w:rsidRDefault="00CB68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10.Периодическая система Менделеева.</w:t>
            </w:r>
          </w:p>
          <w:p w:rsidR="008669B5" w:rsidRDefault="00CB68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11.Микроорганизмы и микробиология.</w:t>
            </w:r>
          </w:p>
          <w:p w:rsidR="008669B5" w:rsidRDefault="00CB68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12.Клонирование.</w:t>
            </w:r>
          </w:p>
          <w:p w:rsidR="008669B5" w:rsidRDefault="00CB6837">
            <w:pPr>
              <w:spacing w:after="0" w:line="240" w:lineRule="auto"/>
              <w:jc w:val="both"/>
              <w:rPr>
                <w:rFonts w:ascii="Times New Roman" w:hAnsi="Times New Roman" w:cs="Tahoma"/>
                <w:color w:val="000000"/>
                <w:sz w:val="24"/>
                <w:szCs w:val="24"/>
                <w:lang w:eastAsia="ru-RU"/>
              </w:rPr>
            </w:pPr>
            <w:r>
              <w:rPr>
                <w:rFonts w:ascii="Times New Roman" w:eastAsia="Times New Roman" w:hAnsi="Times New Roman"/>
                <w:sz w:val="24"/>
                <w:szCs w:val="24"/>
                <w:lang w:eastAsia="ru-RU"/>
              </w:rPr>
              <w:t>13.Озоновая дыра.</w:t>
            </w:r>
          </w:p>
        </w:tc>
        <w:tc>
          <w:tcPr>
            <w:tcW w:w="1134"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rPr>
                <w:rFonts w:ascii="Times New Roman" w:hAnsi="Times New Roman" w:cs="Tahoma"/>
                <w:color w:val="000000"/>
                <w:sz w:val="24"/>
                <w:szCs w:val="24"/>
                <w:lang w:eastAsia="ru-RU"/>
              </w:rPr>
            </w:pPr>
            <w:r>
              <w:rPr>
                <w:rFonts w:ascii="Times New Roman" w:hAnsi="Times New Roman"/>
                <w:bCs/>
                <w:iCs/>
                <w:sz w:val="24"/>
                <w:szCs w:val="24"/>
              </w:rPr>
              <w:t>ОК – 6, ОК – 1, ПК-10</w:t>
            </w:r>
          </w:p>
        </w:tc>
        <w:tc>
          <w:tcPr>
            <w:tcW w:w="1984" w:type="dxa"/>
            <w:tcBorders>
              <w:top w:val="single" w:sz="4" w:space="0" w:color="auto"/>
              <w:left w:val="single" w:sz="4" w:space="0" w:color="auto"/>
              <w:bottom w:val="single" w:sz="4" w:space="0" w:color="auto"/>
              <w:right w:val="single" w:sz="4" w:space="0" w:color="auto"/>
            </w:tcBorders>
            <w:hideMark/>
          </w:tcPr>
          <w:p w:rsidR="008669B5" w:rsidRDefault="00CB6837">
            <w:pPr>
              <w:spacing w:after="0" w:line="240" w:lineRule="auto"/>
              <w:rPr>
                <w:rFonts w:ascii="Times New Roman" w:hAnsi="Times New Roman" w:cs="Tahoma"/>
                <w:color w:val="000000"/>
                <w:sz w:val="24"/>
                <w:szCs w:val="24"/>
                <w:lang w:eastAsia="ru-RU"/>
              </w:rPr>
            </w:pPr>
            <w:r>
              <w:rPr>
                <w:rFonts w:ascii="Times New Roman" w:eastAsia="Times New Roman" w:hAnsi="Times New Roman"/>
                <w:lang w:eastAsia="ru-RU"/>
              </w:rPr>
              <w:t xml:space="preserve">Рабочая тетрадь, проект, </w:t>
            </w:r>
            <w:r w:rsidR="00BB06DF">
              <w:rPr>
                <w:rFonts w:ascii="Times New Roman" w:eastAsia="Times New Roman" w:hAnsi="Times New Roman"/>
                <w:lang w:eastAsia="ru-RU"/>
              </w:rPr>
              <w:t>эссе, тест</w:t>
            </w:r>
            <w:r>
              <w:rPr>
                <w:rFonts w:ascii="Times New Roman" w:eastAsia="Times New Roman" w:hAnsi="Times New Roman"/>
                <w:lang w:eastAsia="ru-RU"/>
              </w:rPr>
              <w:t xml:space="preserve"> </w:t>
            </w:r>
          </w:p>
        </w:tc>
      </w:tr>
      <w:tr w:rsidR="008669B5">
        <w:tc>
          <w:tcPr>
            <w:tcW w:w="567"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rPr>
                <w:rFonts w:ascii="Times New Roman" w:hAnsi="Times New Roman" w:cs="Tahoma"/>
                <w:color w:val="000000"/>
                <w:sz w:val="24"/>
                <w:szCs w:val="24"/>
                <w:lang w:eastAsia="ru-RU"/>
              </w:rPr>
            </w:pPr>
            <w:r>
              <w:rPr>
                <w:rFonts w:ascii="Times New Roman" w:hAnsi="Times New Roman" w:cs="Tahoma"/>
                <w:color w:val="000000"/>
                <w:sz w:val="24"/>
                <w:szCs w:val="24"/>
                <w:lang w:eastAsia="ru-RU"/>
              </w:rPr>
              <w:t>3.</w:t>
            </w:r>
          </w:p>
        </w:tc>
        <w:tc>
          <w:tcPr>
            <w:tcW w:w="1419"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jc w:val="both"/>
              <w:rPr>
                <w:rFonts w:ascii="Times New Roman" w:hAnsi="Times New Roman" w:cs="Tahoma"/>
                <w:color w:val="000000"/>
                <w:sz w:val="24"/>
                <w:szCs w:val="24"/>
                <w:lang w:eastAsia="ru-RU"/>
              </w:rPr>
            </w:pPr>
            <w:r>
              <w:rPr>
                <w:rFonts w:ascii="Times New Roman" w:hAnsi="Times New Roman" w:cs="Tahoma"/>
                <w:color w:val="000000"/>
                <w:sz w:val="24"/>
                <w:szCs w:val="24"/>
                <w:lang w:eastAsia="ru-RU"/>
              </w:rPr>
              <w:t>Человек.</w:t>
            </w:r>
          </w:p>
          <w:p w:rsidR="008669B5" w:rsidRDefault="008669B5">
            <w:pPr>
              <w:spacing w:after="0" w:line="240" w:lineRule="auto"/>
              <w:rPr>
                <w:rFonts w:ascii="Times New Roman" w:hAnsi="Times New Roman"/>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jc w:val="both"/>
              <w:rPr>
                <w:rFonts w:ascii="Times New Roman" w:hAnsi="Times New Roman" w:cs="Tahoma"/>
                <w:color w:val="000000"/>
                <w:sz w:val="24"/>
                <w:szCs w:val="24"/>
                <w:lang w:eastAsia="ru-RU"/>
              </w:rPr>
            </w:pPr>
            <w:r>
              <w:rPr>
                <w:rFonts w:ascii="Times New Roman" w:hAnsi="Times New Roman" w:cs="Tahoma"/>
                <w:color w:val="000000"/>
                <w:sz w:val="24"/>
                <w:szCs w:val="24"/>
                <w:lang w:eastAsia="ru-RU"/>
              </w:rPr>
              <w:t>Тема: Человек – феномен природы.</w:t>
            </w:r>
          </w:p>
          <w:p w:rsidR="008669B5" w:rsidRDefault="00CB6837">
            <w:pPr>
              <w:spacing w:after="0" w:line="240" w:lineRule="auto"/>
              <w:jc w:val="both"/>
              <w:rPr>
                <w:rFonts w:ascii="Times New Roman" w:hAnsi="Times New Roman" w:cs="Tahoma"/>
                <w:color w:val="000000"/>
                <w:sz w:val="24"/>
                <w:szCs w:val="24"/>
                <w:lang w:eastAsia="ru-RU"/>
              </w:rPr>
            </w:pPr>
            <w:r>
              <w:rPr>
                <w:rFonts w:ascii="Times New Roman" w:hAnsi="Times New Roman" w:cs="Tahoma"/>
                <w:color w:val="000000"/>
                <w:sz w:val="24"/>
                <w:szCs w:val="24"/>
                <w:lang w:eastAsia="ru-RU"/>
              </w:rPr>
              <w:t>1.Антропогенез.</w:t>
            </w:r>
          </w:p>
          <w:p w:rsidR="008669B5" w:rsidRDefault="00CB6837">
            <w:pPr>
              <w:spacing w:after="0" w:line="240" w:lineRule="auto"/>
              <w:jc w:val="both"/>
              <w:rPr>
                <w:rFonts w:ascii="Times New Roman" w:hAnsi="Times New Roman" w:cs="Tahoma"/>
                <w:color w:val="000000"/>
                <w:sz w:val="24"/>
                <w:szCs w:val="24"/>
                <w:lang w:eastAsia="ru-RU"/>
              </w:rPr>
            </w:pPr>
            <w:r>
              <w:rPr>
                <w:rFonts w:ascii="Times New Roman" w:hAnsi="Times New Roman" w:cs="Tahoma"/>
                <w:color w:val="000000"/>
                <w:sz w:val="24"/>
                <w:szCs w:val="24"/>
                <w:lang w:eastAsia="ru-RU"/>
              </w:rPr>
              <w:t>2.Геном человека.</w:t>
            </w:r>
          </w:p>
          <w:p w:rsidR="008669B5" w:rsidRDefault="00CB6837">
            <w:pPr>
              <w:spacing w:after="0" w:line="240" w:lineRule="auto"/>
              <w:jc w:val="both"/>
              <w:rPr>
                <w:rFonts w:ascii="Times New Roman" w:hAnsi="Times New Roman" w:cs="Tahoma"/>
                <w:color w:val="000000"/>
                <w:sz w:val="24"/>
                <w:szCs w:val="24"/>
                <w:lang w:eastAsia="ru-RU"/>
              </w:rPr>
            </w:pPr>
            <w:r>
              <w:rPr>
                <w:rFonts w:ascii="Times New Roman" w:hAnsi="Times New Roman" w:cs="Tahoma"/>
                <w:color w:val="000000"/>
                <w:sz w:val="24"/>
                <w:szCs w:val="24"/>
                <w:lang w:eastAsia="ru-RU"/>
              </w:rPr>
              <w:t>3.Психоанализ Фрейда.</w:t>
            </w:r>
          </w:p>
          <w:p w:rsidR="008669B5" w:rsidRDefault="00CB6837">
            <w:pPr>
              <w:spacing w:after="0" w:line="240" w:lineRule="auto"/>
              <w:jc w:val="both"/>
              <w:rPr>
                <w:rFonts w:ascii="Times New Roman" w:hAnsi="Times New Roman" w:cs="Tahoma"/>
                <w:color w:val="000000"/>
                <w:sz w:val="24"/>
                <w:szCs w:val="24"/>
                <w:lang w:eastAsia="ru-RU"/>
              </w:rPr>
            </w:pPr>
            <w:r>
              <w:rPr>
                <w:rFonts w:ascii="Times New Roman" w:hAnsi="Times New Roman" w:cs="Tahoma"/>
                <w:color w:val="000000"/>
                <w:sz w:val="24"/>
                <w:szCs w:val="24"/>
                <w:lang w:eastAsia="ru-RU"/>
              </w:rPr>
              <w:t>4.Пирамида потребностей Маслоу.</w:t>
            </w:r>
          </w:p>
          <w:p w:rsidR="008669B5" w:rsidRDefault="00CB6837">
            <w:pPr>
              <w:spacing w:after="0" w:line="240" w:lineRule="auto"/>
              <w:jc w:val="both"/>
              <w:rPr>
                <w:rFonts w:ascii="Times New Roman" w:hAnsi="Times New Roman" w:cs="Tahoma"/>
                <w:color w:val="000000"/>
                <w:sz w:val="24"/>
                <w:szCs w:val="24"/>
                <w:lang w:eastAsia="ru-RU"/>
              </w:rPr>
            </w:pPr>
            <w:r>
              <w:rPr>
                <w:rFonts w:ascii="Times New Roman" w:hAnsi="Times New Roman" w:cs="Tahoma"/>
                <w:color w:val="000000"/>
                <w:sz w:val="24"/>
                <w:szCs w:val="24"/>
                <w:lang w:eastAsia="ru-RU"/>
              </w:rPr>
              <w:lastRenderedPageBreak/>
              <w:t>5.Теория игр.</w:t>
            </w:r>
          </w:p>
          <w:p w:rsidR="008669B5" w:rsidRDefault="00CB6837">
            <w:pPr>
              <w:spacing w:after="0" w:line="240" w:lineRule="auto"/>
              <w:jc w:val="both"/>
              <w:rPr>
                <w:rFonts w:ascii="Times New Roman" w:hAnsi="Times New Roman" w:cs="Tahoma"/>
                <w:color w:val="000000"/>
                <w:sz w:val="24"/>
                <w:szCs w:val="24"/>
                <w:lang w:eastAsia="ru-RU"/>
              </w:rPr>
            </w:pPr>
            <w:r>
              <w:rPr>
                <w:rFonts w:ascii="Times New Roman" w:hAnsi="Times New Roman" w:cs="Tahoma"/>
                <w:color w:val="000000"/>
                <w:sz w:val="24"/>
                <w:szCs w:val="24"/>
                <w:lang w:eastAsia="ru-RU"/>
              </w:rPr>
              <w:t>6.Концепция конца истории Ф.Фукуямы.</w:t>
            </w:r>
          </w:p>
          <w:p w:rsidR="008669B5" w:rsidRDefault="00CB6837">
            <w:pPr>
              <w:spacing w:after="0" w:line="240" w:lineRule="auto"/>
              <w:jc w:val="both"/>
              <w:rPr>
                <w:rFonts w:ascii="Times New Roman" w:hAnsi="Times New Roman" w:cs="Tahoma"/>
                <w:color w:val="000000"/>
                <w:sz w:val="24"/>
                <w:szCs w:val="24"/>
                <w:lang w:eastAsia="ru-RU"/>
              </w:rPr>
            </w:pPr>
            <w:r>
              <w:rPr>
                <w:rFonts w:ascii="Times New Roman" w:hAnsi="Times New Roman" w:cs="Tahoma"/>
                <w:color w:val="000000"/>
                <w:sz w:val="24"/>
                <w:szCs w:val="24"/>
                <w:lang w:eastAsia="ru-RU"/>
              </w:rPr>
              <w:t>7.Теория разбитых окон.</w:t>
            </w:r>
          </w:p>
          <w:p w:rsidR="008669B5" w:rsidRDefault="00CB6837">
            <w:pPr>
              <w:spacing w:after="0" w:line="240" w:lineRule="auto"/>
              <w:jc w:val="both"/>
              <w:rPr>
                <w:rFonts w:ascii="Times New Roman" w:hAnsi="Times New Roman" w:cs="Tahoma"/>
                <w:color w:val="000000"/>
                <w:sz w:val="24"/>
                <w:szCs w:val="24"/>
                <w:lang w:eastAsia="ru-RU"/>
              </w:rPr>
            </w:pPr>
            <w:r>
              <w:rPr>
                <w:rFonts w:ascii="Times New Roman" w:hAnsi="Times New Roman" w:cs="Tahoma"/>
                <w:color w:val="000000"/>
                <w:sz w:val="24"/>
                <w:szCs w:val="24"/>
                <w:lang w:eastAsia="ru-RU"/>
              </w:rPr>
              <w:t>8.Искусственный интеллект.</w:t>
            </w:r>
          </w:p>
          <w:p w:rsidR="008669B5" w:rsidRDefault="00CB6837">
            <w:pPr>
              <w:spacing w:after="0" w:line="240" w:lineRule="auto"/>
              <w:jc w:val="both"/>
              <w:rPr>
                <w:rFonts w:ascii="Times New Roman" w:hAnsi="Times New Roman" w:cs="Tahoma"/>
                <w:color w:val="000000"/>
                <w:sz w:val="24"/>
                <w:szCs w:val="24"/>
                <w:lang w:eastAsia="ru-RU"/>
              </w:rPr>
            </w:pPr>
            <w:r>
              <w:rPr>
                <w:rFonts w:ascii="Times New Roman" w:hAnsi="Times New Roman" w:cs="Tahoma"/>
                <w:color w:val="000000"/>
                <w:sz w:val="24"/>
                <w:szCs w:val="24"/>
                <w:lang w:eastAsia="ru-RU"/>
              </w:rPr>
              <w:t>9.Концепция мемовР.Докинза.</w:t>
            </w:r>
          </w:p>
          <w:p w:rsidR="008669B5" w:rsidRDefault="00CB6837">
            <w:pPr>
              <w:spacing w:after="0" w:line="240" w:lineRule="auto"/>
              <w:jc w:val="both"/>
              <w:rPr>
                <w:rFonts w:ascii="Times New Roman" w:hAnsi="Times New Roman" w:cs="Tahoma"/>
                <w:color w:val="000000"/>
                <w:sz w:val="24"/>
                <w:szCs w:val="24"/>
                <w:lang w:eastAsia="ru-RU"/>
              </w:rPr>
            </w:pPr>
            <w:r>
              <w:rPr>
                <w:rFonts w:ascii="Times New Roman" w:hAnsi="Times New Roman" w:cs="Tahoma"/>
                <w:color w:val="000000"/>
                <w:sz w:val="24"/>
                <w:szCs w:val="24"/>
                <w:lang w:eastAsia="ru-RU"/>
              </w:rPr>
              <w:t>10.Теория когнитивного диссонанса Л.Фестингера.</w:t>
            </w:r>
          </w:p>
          <w:p w:rsidR="008669B5" w:rsidRDefault="00CB6837">
            <w:pPr>
              <w:spacing w:after="0" w:line="240" w:lineRule="auto"/>
              <w:jc w:val="both"/>
              <w:rPr>
                <w:rFonts w:ascii="Times New Roman" w:hAnsi="Times New Roman" w:cs="Tahoma"/>
                <w:color w:val="000000"/>
                <w:sz w:val="24"/>
                <w:szCs w:val="24"/>
                <w:lang w:eastAsia="ru-RU"/>
              </w:rPr>
            </w:pPr>
            <w:r>
              <w:rPr>
                <w:rFonts w:ascii="Times New Roman" w:hAnsi="Times New Roman" w:cs="Tahoma"/>
                <w:color w:val="000000"/>
                <w:sz w:val="24"/>
                <w:szCs w:val="24"/>
                <w:lang w:eastAsia="ru-RU"/>
              </w:rPr>
              <w:t>11.Случайности не случайны: «эффект бабочки» и принцип домино.</w:t>
            </w:r>
          </w:p>
        </w:tc>
        <w:tc>
          <w:tcPr>
            <w:tcW w:w="1134"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rPr>
                <w:rFonts w:ascii="Times New Roman" w:hAnsi="Times New Roman"/>
                <w:sz w:val="24"/>
                <w:szCs w:val="24"/>
                <w:lang w:eastAsia="ru-RU"/>
              </w:rPr>
            </w:pPr>
            <w:r>
              <w:rPr>
                <w:rFonts w:ascii="Times New Roman" w:hAnsi="Times New Roman"/>
                <w:bCs/>
                <w:iCs/>
                <w:sz w:val="24"/>
                <w:szCs w:val="24"/>
              </w:rPr>
              <w:lastRenderedPageBreak/>
              <w:t>ОК – 6, ОК – 1, ПК-10</w:t>
            </w:r>
          </w:p>
        </w:tc>
        <w:tc>
          <w:tcPr>
            <w:tcW w:w="1984"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rPr>
                <w:rFonts w:ascii="Times New Roman" w:hAnsi="Times New Roman" w:cs="Tahoma"/>
                <w:color w:val="000000"/>
                <w:sz w:val="24"/>
                <w:szCs w:val="24"/>
                <w:lang w:eastAsia="ru-RU"/>
              </w:rPr>
            </w:pPr>
            <w:r>
              <w:rPr>
                <w:rFonts w:ascii="Times New Roman" w:eastAsia="Times New Roman" w:hAnsi="Times New Roman"/>
                <w:lang w:eastAsia="ru-RU"/>
              </w:rPr>
              <w:t xml:space="preserve">Рабочая тетрадь, проект, </w:t>
            </w:r>
            <w:r w:rsidR="00BB06DF">
              <w:rPr>
                <w:rFonts w:ascii="Times New Roman" w:eastAsia="Times New Roman" w:hAnsi="Times New Roman"/>
                <w:lang w:eastAsia="ru-RU"/>
              </w:rPr>
              <w:t>эссе, тест</w:t>
            </w:r>
          </w:p>
        </w:tc>
      </w:tr>
    </w:tbl>
    <w:p w:rsidR="008669B5" w:rsidRDefault="008669B5">
      <w:pPr>
        <w:spacing w:after="0" w:line="360" w:lineRule="auto"/>
        <w:rPr>
          <w:rFonts w:ascii="Times New Roman" w:eastAsia="Times New Roman" w:hAnsi="Times New Roman"/>
          <w:b/>
          <w:sz w:val="24"/>
          <w:szCs w:val="24"/>
          <w:lang w:eastAsia="ru-RU"/>
        </w:rPr>
      </w:pPr>
    </w:p>
    <w:p w:rsidR="008669B5" w:rsidRDefault="00CB6837">
      <w:pPr>
        <w:jc w:val="both"/>
        <w:rPr>
          <w:rFonts w:ascii="Times New Roman" w:hAnsi="Times New Roman"/>
          <w:b/>
          <w:sz w:val="24"/>
          <w:szCs w:val="24"/>
          <w:lang w:eastAsia="ru-RU"/>
        </w:rPr>
      </w:pPr>
      <w:r>
        <w:rPr>
          <w:rFonts w:ascii="Times New Roman" w:eastAsia="Times New Roman" w:hAnsi="Times New Roman"/>
          <w:b/>
          <w:color w:val="000000"/>
          <w:sz w:val="24"/>
          <w:szCs w:val="24"/>
          <w:lang w:eastAsia="ru-RU"/>
        </w:rPr>
        <w:t xml:space="preserve">5.2. </w:t>
      </w:r>
      <w:r>
        <w:rPr>
          <w:rFonts w:ascii="Times New Roman" w:eastAsia="Times New Roman" w:hAnsi="Times New Roman" w:cs="Courier New"/>
          <w:b/>
          <w:sz w:val="24"/>
          <w:szCs w:val="24"/>
          <w:lang w:eastAsia="ru-RU"/>
        </w:rPr>
        <w:t>Междисциплинарные связи с последующими дисциплинами</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537"/>
        <w:gridCol w:w="1323"/>
        <w:gridCol w:w="378"/>
        <w:gridCol w:w="945"/>
        <w:gridCol w:w="330"/>
        <w:gridCol w:w="993"/>
      </w:tblGrid>
      <w:tr w:rsidR="008669B5" w:rsidTr="003E7038">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8669B5" w:rsidRDefault="00CB6837">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p>
          <w:p w:rsidR="008669B5" w:rsidRDefault="00CB6837">
            <w:pPr>
              <w:spacing w:after="0" w:line="240" w:lineRule="auto"/>
              <w:jc w:val="both"/>
              <w:rPr>
                <w:rFonts w:ascii="Times New Roman" w:hAnsi="Times New Roman"/>
                <w:b/>
                <w:sz w:val="24"/>
                <w:szCs w:val="24"/>
                <w:lang w:eastAsia="ru-RU"/>
              </w:rPr>
            </w:pPr>
            <w:r>
              <w:rPr>
                <w:rFonts w:ascii="Times New Roman" w:hAnsi="Times New Roman"/>
                <w:sz w:val="24"/>
                <w:szCs w:val="24"/>
                <w:lang w:eastAsia="ru-RU"/>
              </w:rPr>
              <w:t>п/п</w:t>
            </w:r>
          </w:p>
        </w:tc>
        <w:tc>
          <w:tcPr>
            <w:tcW w:w="4537" w:type="dxa"/>
            <w:vMerge w:val="restart"/>
            <w:tcBorders>
              <w:top w:val="single" w:sz="4" w:space="0" w:color="auto"/>
              <w:left w:val="single" w:sz="4" w:space="0" w:color="auto"/>
              <w:bottom w:val="single" w:sz="4" w:space="0" w:color="auto"/>
              <w:right w:val="single" w:sz="4" w:space="0" w:color="auto"/>
            </w:tcBorders>
            <w:vAlign w:val="center"/>
            <w:hideMark/>
          </w:tcPr>
          <w:p w:rsidR="008669B5" w:rsidRDefault="00CB6837">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Наименование последующих дисциплин</w:t>
            </w:r>
          </w:p>
        </w:tc>
        <w:tc>
          <w:tcPr>
            <w:tcW w:w="3969" w:type="dxa"/>
            <w:gridSpan w:val="5"/>
            <w:tcBorders>
              <w:top w:val="single" w:sz="4" w:space="0" w:color="auto"/>
              <w:left w:val="single" w:sz="4" w:space="0" w:color="auto"/>
              <w:bottom w:val="single" w:sz="4" w:space="0" w:color="auto"/>
              <w:right w:val="single" w:sz="4" w:space="0" w:color="auto"/>
            </w:tcBorders>
            <w:hideMark/>
          </w:tcPr>
          <w:p w:rsidR="008669B5" w:rsidRDefault="00CB6837" w:rsidP="003E703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 разделов данной дисциплины, необходимых для изучения последующих дисциплин</w:t>
            </w:r>
          </w:p>
        </w:tc>
      </w:tr>
      <w:tr w:rsidR="008669B5" w:rsidTr="003E7038">
        <w:tc>
          <w:tcPr>
            <w:tcW w:w="0" w:type="auto"/>
            <w:vMerge/>
            <w:tcBorders>
              <w:top w:val="single" w:sz="4" w:space="0" w:color="auto"/>
              <w:left w:val="single" w:sz="4" w:space="0" w:color="auto"/>
              <w:bottom w:val="single" w:sz="4" w:space="0" w:color="auto"/>
              <w:right w:val="single" w:sz="4" w:space="0" w:color="auto"/>
            </w:tcBorders>
            <w:vAlign w:val="center"/>
            <w:hideMark/>
          </w:tcPr>
          <w:p w:rsidR="008669B5" w:rsidRDefault="008669B5">
            <w:pPr>
              <w:spacing w:after="0" w:line="240" w:lineRule="auto"/>
              <w:rPr>
                <w:rFonts w:ascii="Times New Roman" w:hAnsi="Times New Roman"/>
                <w:b/>
                <w:sz w:val="24"/>
                <w:szCs w:val="24"/>
                <w:lang w:eastAsia="ru-RU"/>
              </w:rPr>
            </w:pPr>
          </w:p>
        </w:tc>
        <w:tc>
          <w:tcPr>
            <w:tcW w:w="4537" w:type="dxa"/>
            <w:vMerge/>
            <w:tcBorders>
              <w:top w:val="single" w:sz="4" w:space="0" w:color="auto"/>
              <w:left w:val="single" w:sz="4" w:space="0" w:color="auto"/>
              <w:bottom w:val="single" w:sz="4" w:space="0" w:color="auto"/>
              <w:right w:val="single" w:sz="4" w:space="0" w:color="auto"/>
            </w:tcBorders>
            <w:vAlign w:val="center"/>
            <w:hideMark/>
          </w:tcPr>
          <w:p w:rsidR="008669B5" w:rsidRDefault="008669B5">
            <w:pPr>
              <w:spacing w:after="0" w:line="240" w:lineRule="auto"/>
              <w:rPr>
                <w:rFonts w:ascii="Times New Roman" w:hAnsi="Times New Roman"/>
                <w:sz w:val="24"/>
                <w:szCs w:val="24"/>
                <w:lang w:eastAsia="ru-RU"/>
              </w:rPr>
            </w:pPr>
          </w:p>
        </w:tc>
        <w:tc>
          <w:tcPr>
            <w:tcW w:w="1323" w:type="dxa"/>
            <w:tcBorders>
              <w:top w:val="single" w:sz="4" w:space="0" w:color="auto"/>
              <w:left w:val="single" w:sz="4" w:space="0" w:color="auto"/>
              <w:bottom w:val="single" w:sz="4" w:space="0" w:color="auto"/>
              <w:right w:val="single" w:sz="4" w:space="0" w:color="auto"/>
            </w:tcBorders>
            <w:hideMark/>
          </w:tcPr>
          <w:p w:rsidR="008669B5" w:rsidRDefault="00CB683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1323" w:type="dxa"/>
            <w:gridSpan w:val="2"/>
            <w:tcBorders>
              <w:top w:val="single" w:sz="4" w:space="0" w:color="auto"/>
              <w:left w:val="single" w:sz="4" w:space="0" w:color="auto"/>
              <w:bottom w:val="single" w:sz="4" w:space="0" w:color="auto"/>
              <w:right w:val="single" w:sz="4" w:space="0" w:color="auto"/>
            </w:tcBorders>
            <w:hideMark/>
          </w:tcPr>
          <w:p w:rsidR="008669B5" w:rsidRDefault="00CB683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1323" w:type="dxa"/>
            <w:gridSpan w:val="2"/>
            <w:tcBorders>
              <w:top w:val="single" w:sz="4" w:space="0" w:color="auto"/>
              <w:left w:val="single" w:sz="4" w:space="0" w:color="auto"/>
              <w:bottom w:val="single" w:sz="4" w:space="0" w:color="auto"/>
              <w:right w:val="single" w:sz="4" w:space="0" w:color="auto"/>
            </w:tcBorders>
            <w:hideMark/>
          </w:tcPr>
          <w:p w:rsidR="008669B5" w:rsidRDefault="00CB683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r>
      <w:tr w:rsidR="008669B5" w:rsidTr="003E7038">
        <w:tc>
          <w:tcPr>
            <w:tcW w:w="851" w:type="dxa"/>
            <w:tcBorders>
              <w:top w:val="single" w:sz="4" w:space="0" w:color="auto"/>
              <w:left w:val="single" w:sz="4" w:space="0" w:color="auto"/>
              <w:bottom w:val="single" w:sz="4" w:space="0" w:color="auto"/>
              <w:right w:val="single" w:sz="4" w:space="0" w:color="auto"/>
            </w:tcBorders>
            <w:vAlign w:val="center"/>
            <w:hideMark/>
          </w:tcPr>
          <w:p w:rsidR="008669B5" w:rsidRDefault="00CB683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4537" w:type="dxa"/>
            <w:tcBorders>
              <w:top w:val="single" w:sz="4" w:space="0" w:color="auto"/>
              <w:left w:val="single" w:sz="4" w:space="0" w:color="auto"/>
              <w:bottom w:val="single" w:sz="4" w:space="0" w:color="auto"/>
              <w:right w:val="single" w:sz="4" w:space="0" w:color="auto"/>
            </w:tcBorders>
            <w:hideMark/>
          </w:tcPr>
          <w:p w:rsidR="008669B5" w:rsidRDefault="00CB683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Спортивные и туристические комплексы</w:t>
            </w:r>
          </w:p>
        </w:tc>
        <w:tc>
          <w:tcPr>
            <w:tcW w:w="1323" w:type="dxa"/>
            <w:tcBorders>
              <w:top w:val="single" w:sz="4" w:space="0" w:color="auto"/>
              <w:left w:val="single" w:sz="4" w:space="0" w:color="auto"/>
              <w:bottom w:val="single" w:sz="4" w:space="0" w:color="auto"/>
              <w:right w:val="single" w:sz="4" w:space="0" w:color="auto"/>
            </w:tcBorders>
            <w:vAlign w:val="center"/>
            <w:hideMark/>
          </w:tcPr>
          <w:p w:rsidR="008669B5" w:rsidRDefault="00CB683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w:t>
            </w:r>
          </w:p>
        </w:tc>
        <w:tc>
          <w:tcPr>
            <w:tcW w:w="1323" w:type="dxa"/>
            <w:gridSpan w:val="2"/>
            <w:tcBorders>
              <w:top w:val="single" w:sz="4" w:space="0" w:color="auto"/>
              <w:left w:val="single" w:sz="4" w:space="0" w:color="auto"/>
              <w:bottom w:val="single" w:sz="4" w:space="0" w:color="auto"/>
              <w:right w:val="single" w:sz="4" w:space="0" w:color="auto"/>
            </w:tcBorders>
            <w:vAlign w:val="center"/>
            <w:hideMark/>
          </w:tcPr>
          <w:p w:rsidR="008669B5" w:rsidRDefault="00CB683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w:t>
            </w:r>
          </w:p>
        </w:tc>
        <w:tc>
          <w:tcPr>
            <w:tcW w:w="1323" w:type="dxa"/>
            <w:gridSpan w:val="2"/>
            <w:tcBorders>
              <w:top w:val="single" w:sz="4" w:space="0" w:color="auto"/>
              <w:left w:val="single" w:sz="4" w:space="0" w:color="auto"/>
              <w:bottom w:val="single" w:sz="4" w:space="0" w:color="auto"/>
              <w:right w:val="single" w:sz="4" w:space="0" w:color="auto"/>
            </w:tcBorders>
            <w:vAlign w:val="center"/>
            <w:hideMark/>
          </w:tcPr>
          <w:p w:rsidR="008669B5" w:rsidRDefault="00CB683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w:t>
            </w:r>
          </w:p>
        </w:tc>
      </w:tr>
      <w:tr w:rsidR="003E7038" w:rsidTr="003E7038">
        <w:tc>
          <w:tcPr>
            <w:tcW w:w="851" w:type="dxa"/>
            <w:tcBorders>
              <w:top w:val="single" w:sz="4" w:space="0" w:color="auto"/>
              <w:left w:val="single" w:sz="4" w:space="0" w:color="auto"/>
              <w:bottom w:val="single" w:sz="4" w:space="0" w:color="auto"/>
              <w:right w:val="single" w:sz="4" w:space="0" w:color="auto"/>
            </w:tcBorders>
            <w:vAlign w:val="center"/>
          </w:tcPr>
          <w:p w:rsidR="003E7038" w:rsidRDefault="003E703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4537" w:type="dxa"/>
            <w:tcBorders>
              <w:top w:val="single" w:sz="4" w:space="0" w:color="auto"/>
              <w:left w:val="single" w:sz="4" w:space="0" w:color="auto"/>
              <w:bottom w:val="single" w:sz="4" w:space="0" w:color="auto"/>
              <w:right w:val="single" w:sz="4" w:space="0" w:color="auto"/>
            </w:tcBorders>
          </w:tcPr>
          <w:p w:rsidR="003E7038" w:rsidRDefault="003E7038">
            <w:pPr>
              <w:spacing w:after="0" w:line="240" w:lineRule="auto"/>
              <w:jc w:val="both"/>
              <w:rPr>
                <w:rFonts w:ascii="Times New Roman" w:eastAsia="Times New Roman" w:hAnsi="Times New Roman"/>
                <w:sz w:val="24"/>
                <w:szCs w:val="24"/>
                <w:lang w:eastAsia="ru-RU"/>
              </w:rPr>
            </w:pPr>
            <w:r w:rsidRPr="003E7038">
              <w:rPr>
                <w:rFonts w:ascii="Times New Roman" w:eastAsia="Times New Roman" w:hAnsi="Times New Roman"/>
                <w:sz w:val="24"/>
                <w:szCs w:val="24"/>
                <w:lang w:eastAsia="ru-RU"/>
              </w:rPr>
              <w:t>Научно-методическая деятельность / Технология научного исследования</w:t>
            </w:r>
          </w:p>
        </w:tc>
        <w:tc>
          <w:tcPr>
            <w:tcW w:w="1323" w:type="dxa"/>
            <w:tcBorders>
              <w:top w:val="single" w:sz="4" w:space="0" w:color="auto"/>
              <w:left w:val="single" w:sz="4" w:space="0" w:color="auto"/>
              <w:bottom w:val="single" w:sz="4" w:space="0" w:color="auto"/>
              <w:right w:val="single" w:sz="4" w:space="0" w:color="auto"/>
            </w:tcBorders>
            <w:vAlign w:val="center"/>
          </w:tcPr>
          <w:p w:rsidR="003E7038" w:rsidRDefault="003E7038">
            <w:pPr>
              <w:spacing w:after="0" w:line="240" w:lineRule="auto"/>
              <w:jc w:val="center"/>
              <w:rPr>
                <w:rFonts w:ascii="Times New Roman" w:hAnsi="Times New Roman"/>
                <w:b/>
                <w:sz w:val="24"/>
                <w:szCs w:val="24"/>
                <w:lang w:eastAsia="ru-RU"/>
              </w:rPr>
            </w:pPr>
          </w:p>
        </w:tc>
        <w:tc>
          <w:tcPr>
            <w:tcW w:w="1323" w:type="dxa"/>
            <w:gridSpan w:val="2"/>
            <w:tcBorders>
              <w:top w:val="single" w:sz="4" w:space="0" w:color="auto"/>
              <w:left w:val="single" w:sz="4" w:space="0" w:color="auto"/>
              <w:bottom w:val="single" w:sz="4" w:space="0" w:color="auto"/>
              <w:right w:val="single" w:sz="4" w:space="0" w:color="auto"/>
            </w:tcBorders>
            <w:vAlign w:val="center"/>
          </w:tcPr>
          <w:p w:rsidR="003E7038" w:rsidRDefault="003E7038">
            <w:pPr>
              <w:spacing w:after="0" w:line="240" w:lineRule="auto"/>
              <w:jc w:val="center"/>
              <w:rPr>
                <w:rFonts w:ascii="Times New Roman" w:hAnsi="Times New Roman"/>
                <w:b/>
                <w:sz w:val="24"/>
                <w:szCs w:val="24"/>
                <w:lang w:eastAsia="ru-RU"/>
              </w:rPr>
            </w:pPr>
          </w:p>
        </w:tc>
        <w:tc>
          <w:tcPr>
            <w:tcW w:w="1323" w:type="dxa"/>
            <w:gridSpan w:val="2"/>
            <w:tcBorders>
              <w:top w:val="single" w:sz="4" w:space="0" w:color="auto"/>
              <w:left w:val="single" w:sz="4" w:space="0" w:color="auto"/>
              <w:bottom w:val="single" w:sz="4" w:space="0" w:color="auto"/>
              <w:right w:val="single" w:sz="4" w:space="0" w:color="auto"/>
            </w:tcBorders>
            <w:vAlign w:val="center"/>
          </w:tcPr>
          <w:p w:rsidR="003E7038" w:rsidRDefault="003E7038">
            <w:pPr>
              <w:spacing w:after="0" w:line="240" w:lineRule="auto"/>
              <w:jc w:val="center"/>
              <w:rPr>
                <w:rFonts w:ascii="Times New Roman" w:hAnsi="Times New Roman"/>
                <w:b/>
                <w:sz w:val="24"/>
                <w:szCs w:val="24"/>
                <w:lang w:eastAsia="ru-RU"/>
              </w:rPr>
            </w:pPr>
          </w:p>
        </w:tc>
      </w:tr>
      <w:tr w:rsidR="00A56A04" w:rsidTr="003E7038">
        <w:tc>
          <w:tcPr>
            <w:tcW w:w="851" w:type="dxa"/>
            <w:tcBorders>
              <w:top w:val="single" w:sz="4" w:space="0" w:color="auto"/>
              <w:left w:val="single" w:sz="4" w:space="0" w:color="auto"/>
              <w:bottom w:val="single" w:sz="4" w:space="0" w:color="auto"/>
              <w:right w:val="single" w:sz="4" w:space="0" w:color="auto"/>
            </w:tcBorders>
            <w:vAlign w:val="center"/>
          </w:tcPr>
          <w:p w:rsidR="00A56A04" w:rsidRDefault="003E7038" w:rsidP="00A56A0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4537" w:type="dxa"/>
            <w:tcBorders>
              <w:top w:val="single" w:sz="4" w:space="0" w:color="auto"/>
              <w:left w:val="single" w:sz="4" w:space="0" w:color="auto"/>
              <w:bottom w:val="single" w:sz="4" w:space="0" w:color="auto"/>
              <w:right w:val="single" w:sz="4" w:space="0" w:color="auto"/>
            </w:tcBorders>
          </w:tcPr>
          <w:p w:rsidR="00A56A04" w:rsidRDefault="00A56A04" w:rsidP="00A56A0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Управление качеством</w:t>
            </w:r>
          </w:p>
        </w:tc>
        <w:tc>
          <w:tcPr>
            <w:tcW w:w="1323" w:type="dxa"/>
            <w:tcBorders>
              <w:top w:val="single" w:sz="4" w:space="0" w:color="auto"/>
              <w:left w:val="single" w:sz="4" w:space="0" w:color="auto"/>
              <w:bottom w:val="single" w:sz="4" w:space="0" w:color="auto"/>
              <w:right w:val="single" w:sz="4" w:space="0" w:color="auto"/>
            </w:tcBorders>
            <w:vAlign w:val="center"/>
          </w:tcPr>
          <w:p w:rsidR="00A56A04" w:rsidRDefault="00A56A04" w:rsidP="00A56A04">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w:t>
            </w:r>
          </w:p>
        </w:tc>
        <w:tc>
          <w:tcPr>
            <w:tcW w:w="1323" w:type="dxa"/>
            <w:gridSpan w:val="2"/>
            <w:tcBorders>
              <w:top w:val="single" w:sz="4" w:space="0" w:color="auto"/>
              <w:left w:val="single" w:sz="4" w:space="0" w:color="auto"/>
              <w:bottom w:val="single" w:sz="4" w:space="0" w:color="auto"/>
              <w:right w:val="single" w:sz="4" w:space="0" w:color="auto"/>
            </w:tcBorders>
            <w:vAlign w:val="center"/>
          </w:tcPr>
          <w:p w:rsidR="00A56A04" w:rsidRDefault="00A56A04" w:rsidP="00A56A04">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w:t>
            </w:r>
          </w:p>
        </w:tc>
        <w:tc>
          <w:tcPr>
            <w:tcW w:w="1323" w:type="dxa"/>
            <w:gridSpan w:val="2"/>
            <w:tcBorders>
              <w:top w:val="single" w:sz="4" w:space="0" w:color="auto"/>
              <w:left w:val="single" w:sz="4" w:space="0" w:color="auto"/>
              <w:bottom w:val="single" w:sz="4" w:space="0" w:color="auto"/>
              <w:right w:val="single" w:sz="4" w:space="0" w:color="auto"/>
            </w:tcBorders>
            <w:vAlign w:val="center"/>
          </w:tcPr>
          <w:p w:rsidR="00A56A04" w:rsidRDefault="00A56A04" w:rsidP="00A56A04">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w:t>
            </w:r>
          </w:p>
        </w:tc>
      </w:tr>
      <w:tr w:rsidR="00A56A04" w:rsidTr="003E7038">
        <w:tc>
          <w:tcPr>
            <w:tcW w:w="851" w:type="dxa"/>
            <w:tcBorders>
              <w:top w:val="single" w:sz="4" w:space="0" w:color="auto"/>
              <w:left w:val="single" w:sz="4" w:space="0" w:color="auto"/>
              <w:bottom w:val="single" w:sz="4" w:space="0" w:color="auto"/>
              <w:right w:val="single" w:sz="4" w:space="0" w:color="auto"/>
            </w:tcBorders>
            <w:vAlign w:val="center"/>
            <w:hideMark/>
          </w:tcPr>
          <w:p w:rsidR="00A56A04" w:rsidRDefault="003E7038" w:rsidP="00A56A0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4537" w:type="dxa"/>
            <w:tcBorders>
              <w:top w:val="single" w:sz="4" w:space="0" w:color="auto"/>
              <w:left w:val="single" w:sz="4" w:space="0" w:color="auto"/>
              <w:bottom w:val="single" w:sz="4" w:space="0" w:color="auto"/>
              <w:right w:val="single" w:sz="4" w:space="0" w:color="auto"/>
            </w:tcBorders>
            <w:vAlign w:val="center"/>
            <w:hideMark/>
          </w:tcPr>
          <w:p w:rsidR="00A56A04" w:rsidRDefault="00A56A04" w:rsidP="00A56A0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Преддипломная практика</w:t>
            </w:r>
          </w:p>
        </w:tc>
        <w:tc>
          <w:tcPr>
            <w:tcW w:w="1323" w:type="dxa"/>
            <w:tcBorders>
              <w:top w:val="single" w:sz="4" w:space="0" w:color="auto"/>
              <w:left w:val="single" w:sz="4" w:space="0" w:color="auto"/>
              <w:bottom w:val="single" w:sz="4" w:space="0" w:color="auto"/>
              <w:right w:val="single" w:sz="4" w:space="0" w:color="auto"/>
            </w:tcBorders>
            <w:vAlign w:val="center"/>
            <w:hideMark/>
          </w:tcPr>
          <w:p w:rsidR="00A56A04" w:rsidRDefault="00A56A04" w:rsidP="00A56A04">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w:t>
            </w:r>
          </w:p>
        </w:tc>
        <w:tc>
          <w:tcPr>
            <w:tcW w:w="1323" w:type="dxa"/>
            <w:gridSpan w:val="2"/>
            <w:tcBorders>
              <w:top w:val="single" w:sz="4" w:space="0" w:color="auto"/>
              <w:left w:val="single" w:sz="4" w:space="0" w:color="auto"/>
              <w:bottom w:val="single" w:sz="4" w:space="0" w:color="auto"/>
              <w:right w:val="single" w:sz="4" w:space="0" w:color="auto"/>
            </w:tcBorders>
            <w:vAlign w:val="center"/>
            <w:hideMark/>
          </w:tcPr>
          <w:p w:rsidR="00A56A04" w:rsidRDefault="00A56A04" w:rsidP="00A56A04">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w:t>
            </w:r>
          </w:p>
        </w:tc>
        <w:tc>
          <w:tcPr>
            <w:tcW w:w="1323" w:type="dxa"/>
            <w:gridSpan w:val="2"/>
            <w:tcBorders>
              <w:top w:val="single" w:sz="4" w:space="0" w:color="auto"/>
              <w:left w:val="single" w:sz="4" w:space="0" w:color="auto"/>
              <w:bottom w:val="single" w:sz="4" w:space="0" w:color="auto"/>
              <w:right w:val="single" w:sz="4" w:space="0" w:color="auto"/>
            </w:tcBorders>
            <w:vAlign w:val="center"/>
            <w:hideMark/>
          </w:tcPr>
          <w:p w:rsidR="00A56A04" w:rsidRDefault="00A56A04" w:rsidP="00A56A04">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w:t>
            </w:r>
          </w:p>
        </w:tc>
      </w:tr>
      <w:tr w:rsidR="00A56A04" w:rsidTr="003E7038">
        <w:tc>
          <w:tcPr>
            <w:tcW w:w="851" w:type="dxa"/>
            <w:tcBorders>
              <w:top w:val="single" w:sz="4" w:space="0" w:color="auto"/>
              <w:left w:val="single" w:sz="4" w:space="0" w:color="auto"/>
              <w:bottom w:val="single" w:sz="4" w:space="0" w:color="auto"/>
              <w:right w:val="single" w:sz="4" w:space="0" w:color="auto"/>
            </w:tcBorders>
            <w:vAlign w:val="center"/>
            <w:hideMark/>
          </w:tcPr>
          <w:p w:rsidR="00A56A04" w:rsidRDefault="00A56A04" w:rsidP="00A56A04">
            <w:pPr>
              <w:spacing w:after="0" w:line="240" w:lineRule="auto"/>
              <w:jc w:val="both"/>
              <w:rPr>
                <w:rFonts w:ascii="Times New Roman" w:hAnsi="Times New Roman"/>
                <w:sz w:val="24"/>
                <w:szCs w:val="24"/>
                <w:lang w:eastAsia="ru-RU"/>
              </w:rPr>
            </w:pPr>
          </w:p>
        </w:tc>
        <w:tc>
          <w:tcPr>
            <w:tcW w:w="4537" w:type="dxa"/>
            <w:tcBorders>
              <w:top w:val="single" w:sz="4" w:space="0" w:color="auto"/>
              <w:left w:val="single" w:sz="4" w:space="0" w:color="auto"/>
              <w:bottom w:val="single" w:sz="4" w:space="0" w:color="auto"/>
              <w:right w:val="single" w:sz="4" w:space="0" w:color="auto"/>
            </w:tcBorders>
            <w:hideMark/>
          </w:tcPr>
          <w:p w:rsidR="00A56A04" w:rsidRDefault="00A56A04" w:rsidP="00A56A04">
            <w:pPr>
              <w:spacing w:after="0" w:line="240" w:lineRule="auto"/>
              <w:jc w:val="both"/>
              <w:rPr>
                <w:rFonts w:ascii="Times New Roman" w:eastAsia="Times New Roman" w:hAnsi="Times New Roman"/>
                <w:sz w:val="24"/>
                <w:szCs w:val="24"/>
                <w:lang w:eastAsia="ru-RU"/>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A56A04" w:rsidRDefault="00A56A04" w:rsidP="00A56A04">
            <w:pPr>
              <w:spacing w:after="0" w:line="240" w:lineRule="auto"/>
              <w:jc w:val="center"/>
              <w:rPr>
                <w:rFonts w:ascii="Times New Roman" w:hAnsi="Times New Roman"/>
                <w:b/>
                <w:sz w:val="24"/>
                <w:szCs w:val="24"/>
                <w:lang w:eastAsia="ru-RU"/>
              </w:rPr>
            </w:pP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A56A04" w:rsidRDefault="00A56A04" w:rsidP="00A56A04">
            <w:pPr>
              <w:spacing w:after="0" w:line="240" w:lineRule="auto"/>
              <w:jc w:val="center"/>
              <w:rPr>
                <w:rFonts w:ascii="Times New Roman" w:hAnsi="Times New Roman"/>
                <w:b/>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A56A04" w:rsidRDefault="00A56A04" w:rsidP="00A56A04">
            <w:pPr>
              <w:spacing w:after="0" w:line="240" w:lineRule="auto"/>
              <w:jc w:val="center"/>
              <w:rPr>
                <w:rFonts w:ascii="Times New Roman" w:hAnsi="Times New Roman"/>
                <w:b/>
                <w:sz w:val="24"/>
                <w:szCs w:val="24"/>
                <w:lang w:eastAsia="ru-RU"/>
              </w:rPr>
            </w:pPr>
          </w:p>
        </w:tc>
      </w:tr>
    </w:tbl>
    <w:p w:rsidR="008669B5" w:rsidRDefault="008669B5">
      <w:pPr>
        <w:spacing w:after="0" w:line="240" w:lineRule="auto"/>
        <w:jc w:val="both"/>
        <w:rPr>
          <w:rFonts w:ascii="Times New Roman" w:eastAsia="Times New Roman" w:hAnsi="Times New Roman"/>
          <w:b/>
          <w:sz w:val="24"/>
          <w:szCs w:val="24"/>
          <w:lang w:eastAsia="ru-RU"/>
        </w:rPr>
      </w:pPr>
    </w:p>
    <w:p w:rsidR="008669B5" w:rsidRDefault="008669B5">
      <w:pPr>
        <w:spacing w:after="0" w:line="240" w:lineRule="auto"/>
        <w:jc w:val="both"/>
        <w:rPr>
          <w:rFonts w:ascii="Times New Roman" w:eastAsia="Times New Roman" w:hAnsi="Times New Roman"/>
          <w:b/>
          <w:sz w:val="24"/>
          <w:szCs w:val="24"/>
          <w:lang w:eastAsia="ru-RU"/>
        </w:rPr>
      </w:pPr>
    </w:p>
    <w:p w:rsidR="008669B5" w:rsidRDefault="008669B5">
      <w:pPr>
        <w:spacing w:after="0" w:line="240" w:lineRule="auto"/>
        <w:jc w:val="both"/>
        <w:rPr>
          <w:rFonts w:ascii="Times New Roman" w:eastAsia="Times New Roman" w:hAnsi="Times New Roman"/>
          <w:b/>
          <w:sz w:val="24"/>
          <w:szCs w:val="24"/>
          <w:lang w:eastAsia="ru-RU"/>
        </w:rPr>
      </w:pPr>
    </w:p>
    <w:p w:rsidR="008669B5" w:rsidRDefault="00CB6837">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5.3. Разделы дисциплины и виды занятий</w:t>
      </w:r>
    </w:p>
    <w:p w:rsidR="00E666DA" w:rsidRDefault="00E666DA">
      <w:pPr>
        <w:spacing w:after="0" w:line="240" w:lineRule="auto"/>
        <w:jc w:val="both"/>
        <w:rPr>
          <w:rFonts w:ascii="Times New Roman" w:eastAsia="Times New Roman" w:hAnsi="Times New Roman"/>
          <w:b/>
          <w:sz w:val="24"/>
          <w:szCs w:val="24"/>
          <w:lang w:eastAsia="ru-RU"/>
        </w:rPr>
      </w:pPr>
    </w:p>
    <w:p w:rsidR="00E666DA" w:rsidRPr="00E666DA" w:rsidRDefault="00E666DA" w:rsidP="00E666DA">
      <w:pPr>
        <w:spacing w:after="120" w:line="240" w:lineRule="auto"/>
        <w:ind w:firstLine="709"/>
        <w:jc w:val="both"/>
        <w:rPr>
          <w:rFonts w:ascii="Times New Roman" w:eastAsia="Times New Roman" w:hAnsi="Times New Roman"/>
          <w:i/>
          <w:sz w:val="24"/>
          <w:szCs w:val="24"/>
          <w:lang w:eastAsia="ru-RU"/>
        </w:rPr>
      </w:pPr>
      <w:r w:rsidRPr="00E666DA">
        <w:rPr>
          <w:rFonts w:ascii="Times New Roman" w:eastAsia="Times New Roman" w:hAnsi="Times New Roman"/>
          <w:i/>
          <w:sz w:val="24"/>
          <w:szCs w:val="24"/>
          <w:lang w:eastAsia="ru-RU"/>
        </w:rPr>
        <w:t>Очная форма обучения</w:t>
      </w:r>
    </w:p>
    <w:p w:rsidR="00E666DA" w:rsidRDefault="00E666DA">
      <w:pPr>
        <w:spacing w:after="0" w:line="240" w:lineRule="auto"/>
        <w:jc w:val="both"/>
        <w:rPr>
          <w:rFonts w:ascii="Times New Roman" w:eastAsia="Times New Roman" w:hAnsi="Times New Roman"/>
          <w:b/>
          <w:sz w:val="24"/>
          <w:szCs w:val="24"/>
          <w:lang w:eastAsia="ru-RU"/>
        </w:rPr>
      </w:pPr>
    </w:p>
    <w:p w:rsidR="008669B5" w:rsidRDefault="008669B5">
      <w:pPr>
        <w:spacing w:after="0" w:line="240" w:lineRule="auto"/>
        <w:jc w:val="center"/>
        <w:rPr>
          <w:rFonts w:ascii="Times New Roman" w:eastAsia="Times New Roman" w:hAnsi="Times New Roman"/>
          <w:b/>
          <w:bCs/>
          <w:sz w:val="24"/>
          <w:szCs w:val="24"/>
          <w:lang w:eastAsia="ru-RU"/>
        </w:rPr>
      </w:pPr>
    </w:p>
    <w:tbl>
      <w:tblPr>
        <w:tblW w:w="9360"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4255"/>
        <w:gridCol w:w="991"/>
        <w:gridCol w:w="991"/>
        <w:gridCol w:w="991"/>
        <w:gridCol w:w="1280"/>
      </w:tblGrid>
      <w:tr w:rsidR="008669B5" w:rsidTr="00E666DA">
        <w:tc>
          <w:tcPr>
            <w:tcW w:w="852" w:type="dxa"/>
            <w:vMerge w:val="restart"/>
            <w:tcBorders>
              <w:top w:val="single" w:sz="4" w:space="0" w:color="000000"/>
              <w:left w:val="single" w:sz="4" w:space="0" w:color="000000"/>
              <w:bottom w:val="single" w:sz="4" w:space="0" w:color="000000"/>
              <w:right w:val="single" w:sz="4" w:space="0" w:color="000000"/>
            </w:tcBorders>
            <w:vAlign w:val="center"/>
            <w:hideMark/>
          </w:tcPr>
          <w:p w:rsidR="008669B5" w:rsidRDefault="00CB6837">
            <w:pPr>
              <w:spacing w:before="60" w:after="6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p w:rsidR="008669B5" w:rsidRDefault="00CB6837">
            <w:pPr>
              <w:spacing w:before="60" w:after="6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п/п</w:t>
            </w:r>
          </w:p>
        </w:tc>
        <w:tc>
          <w:tcPr>
            <w:tcW w:w="4255" w:type="dxa"/>
            <w:vMerge w:val="restart"/>
            <w:tcBorders>
              <w:top w:val="single" w:sz="4" w:space="0" w:color="000000"/>
              <w:left w:val="single" w:sz="4" w:space="0" w:color="000000"/>
              <w:bottom w:val="single" w:sz="4" w:space="0" w:color="000000"/>
              <w:right w:val="single" w:sz="4" w:space="0" w:color="000000"/>
            </w:tcBorders>
            <w:vAlign w:val="center"/>
            <w:hideMark/>
          </w:tcPr>
          <w:p w:rsidR="008669B5" w:rsidRDefault="00CB6837">
            <w:pPr>
              <w:spacing w:before="60" w:after="6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Наименование разделов дисциплины</w:t>
            </w:r>
          </w:p>
        </w:tc>
        <w:tc>
          <w:tcPr>
            <w:tcW w:w="2973" w:type="dxa"/>
            <w:gridSpan w:val="3"/>
            <w:tcBorders>
              <w:top w:val="single" w:sz="4" w:space="0" w:color="000000"/>
              <w:left w:val="single" w:sz="4" w:space="0" w:color="000000"/>
              <w:bottom w:val="single" w:sz="4" w:space="0" w:color="000000"/>
              <w:right w:val="single" w:sz="4" w:space="0" w:color="000000"/>
            </w:tcBorders>
            <w:vAlign w:val="center"/>
            <w:hideMark/>
          </w:tcPr>
          <w:p w:rsidR="008669B5" w:rsidRDefault="00CB6837">
            <w:pPr>
              <w:spacing w:before="60" w:after="6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Виды учебной работы</w:t>
            </w:r>
          </w:p>
        </w:tc>
        <w:tc>
          <w:tcPr>
            <w:tcW w:w="1280" w:type="dxa"/>
            <w:vMerge w:val="restart"/>
            <w:tcBorders>
              <w:top w:val="single" w:sz="4" w:space="0" w:color="000000"/>
              <w:left w:val="single" w:sz="4" w:space="0" w:color="000000"/>
              <w:bottom w:val="single" w:sz="4" w:space="0" w:color="000000"/>
              <w:right w:val="single" w:sz="4" w:space="0" w:color="000000"/>
            </w:tcBorders>
            <w:vAlign w:val="center"/>
            <w:hideMark/>
          </w:tcPr>
          <w:p w:rsidR="008669B5" w:rsidRDefault="00CB6837">
            <w:pPr>
              <w:spacing w:before="60" w:after="6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Всего час.</w:t>
            </w:r>
          </w:p>
        </w:tc>
      </w:tr>
      <w:tr w:rsidR="008669B5" w:rsidTr="00E666DA">
        <w:tc>
          <w:tcPr>
            <w:tcW w:w="852" w:type="dxa"/>
            <w:vMerge/>
            <w:tcBorders>
              <w:top w:val="single" w:sz="4" w:space="0" w:color="000000"/>
              <w:left w:val="single" w:sz="4" w:space="0" w:color="000000"/>
              <w:bottom w:val="single" w:sz="4" w:space="0" w:color="000000"/>
              <w:right w:val="single" w:sz="4" w:space="0" w:color="000000"/>
            </w:tcBorders>
            <w:vAlign w:val="center"/>
            <w:hideMark/>
          </w:tcPr>
          <w:p w:rsidR="008669B5" w:rsidRDefault="008669B5">
            <w:pPr>
              <w:spacing w:after="0"/>
              <w:rPr>
                <w:rFonts w:ascii="Times New Roman" w:eastAsia="Times New Roman" w:hAnsi="Times New Roman"/>
                <w:bCs/>
                <w:sz w:val="24"/>
                <w:szCs w:val="24"/>
                <w:lang w:eastAsia="ru-RU"/>
              </w:rPr>
            </w:pPr>
          </w:p>
        </w:tc>
        <w:tc>
          <w:tcPr>
            <w:tcW w:w="4255" w:type="dxa"/>
            <w:vMerge/>
            <w:tcBorders>
              <w:top w:val="single" w:sz="4" w:space="0" w:color="000000"/>
              <w:left w:val="single" w:sz="4" w:space="0" w:color="000000"/>
              <w:bottom w:val="single" w:sz="4" w:space="0" w:color="000000"/>
              <w:right w:val="single" w:sz="4" w:space="0" w:color="000000"/>
            </w:tcBorders>
            <w:vAlign w:val="center"/>
            <w:hideMark/>
          </w:tcPr>
          <w:p w:rsidR="008669B5" w:rsidRDefault="008669B5">
            <w:pPr>
              <w:spacing w:after="0"/>
              <w:rPr>
                <w:rFonts w:ascii="Times New Roman" w:eastAsia="Times New Roman" w:hAnsi="Times New Roman"/>
                <w:bCs/>
                <w:sz w:val="24"/>
                <w:szCs w:val="24"/>
                <w:lang w:eastAsia="ru-RU"/>
              </w:rPr>
            </w:pP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8669B5" w:rsidRDefault="00CB6837">
            <w:pPr>
              <w:spacing w:before="60" w:after="6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Л</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8669B5" w:rsidRDefault="00CB6837">
            <w:pPr>
              <w:spacing w:before="60" w:after="6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ПЗ</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8669B5" w:rsidRDefault="00CB6837">
            <w:pPr>
              <w:spacing w:before="60" w:after="6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СРС</w:t>
            </w:r>
          </w:p>
        </w:tc>
        <w:tc>
          <w:tcPr>
            <w:tcW w:w="1280" w:type="dxa"/>
            <w:vMerge/>
            <w:tcBorders>
              <w:top w:val="single" w:sz="4" w:space="0" w:color="000000"/>
              <w:left w:val="single" w:sz="4" w:space="0" w:color="000000"/>
              <w:bottom w:val="single" w:sz="4" w:space="0" w:color="000000"/>
              <w:right w:val="single" w:sz="4" w:space="0" w:color="000000"/>
            </w:tcBorders>
            <w:vAlign w:val="center"/>
            <w:hideMark/>
          </w:tcPr>
          <w:p w:rsidR="008669B5" w:rsidRDefault="008669B5">
            <w:pPr>
              <w:spacing w:after="0"/>
              <w:rPr>
                <w:rFonts w:ascii="Times New Roman" w:eastAsia="Times New Roman" w:hAnsi="Times New Roman"/>
                <w:bCs/>
                <w:sz w:val="24"/>
                <w:szCs w:val="24"/>
                <w:lang w:eastAsia="ru-RU"/>
              </w:rPr>
            </w:pPr>
          </w:p>
        </w:tc>
      </w:tr>
      <w:tr w:rsidR="008669B5" w:rsidTr="00E666DA">
        <w:tc>
          <w:tcPr>
            <w:tcW w:w="852" w:type="dxa"/>
            <w:tcBorders>
              <w:top w:val="single" w:sz="4" w:space="0" w:color="000000"/>
              <w:left w:val="single" w:sz="4" w:space="0" w:color="000000"/>
              <w:bottom w:val="single" w:sz="4" w:space="0" w:color="000000"/>
              <w:right w:val="single" w:sz="4" w:space="0" w:color="000000"/>
            </w:tcBorders>
            <w:vAlign w:val="center"/>
            <w:hideMark/>
          </w:tcPr>
          <w:p w:rsidR="008669B5" w:rsidRDefault="00CB6837">
            <w:pPr>
              <w:spacing w:before="60" w:after="6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c>
          <w:tcPr>
            <w:tcW w:w="4255" w:type="dxa"/>
            <w:tcBorders>
              <w:top w:val="single" w:sz="4" w:space="0" w:color="000000"/>
              <w:left w:val="single" w:sz="4" w:space="0" w:color="000000"/>
              <w:bottom w:val="single" w:sz="4" w:space="0" w:color="000000"/>
              <w:right w:val="single" w:sz="4" w:space="0" w:color="000000"/>
            </w:tcBorders>
            <w:vAlign w:val="center"/>
            <w:hideMark/>
          </w:tcPr>
          <w:p w:rsidR="008669B5" w:rsidRDefault="00CB6837">
            <w:pPr>
              <w:spacing w:before="60" w:after="60" w:line="240" w:lineRule="auto"/>
              <w:rPr>
                <w:rFonts w:ascii="Times New Roman" w:hAnsi="Times New Roman"/>
                <w:sz w:val="24"/>
                <w:szCs w:val="24"/>
              </w:rPr>
            </w:pPr>
            <w:r>
              <w:rPr>
                <w:rFonts w:ascii="Times New Roman" w:hAnsi="Times New Roman"/>
                <w:sz w:val="24"/>
                <w:szCs w:val="24"/>
              </w:rPr>
              <w:t>Вселенная</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8669B5" w:rsidRDefault="00CB6837">
            <w:pPr>
              <w:spacing w:before="60" w:after="60" w:line="240" w:lineRule="auto"/>
              <w:jc w:val="center"/>
              <w:rPr>
                <w:rFonts w:ascii="Times New Roman" w:hAnsi="Times New Roman"/>
                <w:sz w:val="24"/>
                <w:szCs w:val="24"/>
              </w:rPr>
            </w:pPr>
            <w:r>
              <w:rPr>
                <w:rFonts w:ascii="Times New Roman" w:hAnsi="Times New Roman"/>
                <w:sz w:val="24"/>
                <w:szCs w:val="24"/>
              </w:rPr>
              <w:t>6</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8669B5" w:rsidRDefault="00CB6837">
            <w:pPr>
              <w:spacing w:before="60" w:after="60" w:line="240" w:lineRule="auto"/>
              <w:jc w:val="center"/>
              <w:rPr>
                <w:rFonts w:ascii="Times New Roman" w:hAnsi="Times New Roman"/>
                <w:sz w:val="24"/>
                <w:szCs w:val="24"/>
              </w:rPr>
            </w:pPr>
            <w:r>
              <w:rPr>
                <w:rFonts w:ascii="Times New Roman" w:hAnsi="Times New Roman"/>
                <w:sz w:val="24"/>
                <w:szCs w:val="24"/>
              </w:rPr>
              <w:t>10</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8669B5" w:rsidRDefault="00CB6837">
            <w:pPr>
              <w:spacing w:before="60" w:after="60" w:line="240" w:lineRule="auto"/>
              <w:jc w:val="center"/>
              <w:rPr>
                <w:rFonts w:ascii="Times New Roman" w:hAnsi="Times New Roman"/>
                <w:sz w:val="24"/>
                <w:szCs w:val="24"/>
              </w:rPr>
            </w:pPr>
            <w:r>
              <w:rPr>
                <w:rFonts w:ascii="Times New Roman" w:hAnsi="Times New Roman"/>
                <w:sz w:val="24"/>
                <w:szCs w:val="24"/>
              </w:rPr>
              <w:t>28</w:t>
            </w:r>
          </w:p>
        </w:tc>
        <w:tc>
          <w:tcPr>
            <w:tcW w:w="1280" w:type="dxa"/>
            <w:tcBorders>
              <w:top w:val="single" w:sz="4" w:space="0" w:color="000000"/>
              <w:left w:val="single" w:sz="4" w:space="0" w:color="000000"/>
              <w:bottom w:val="single" w:sz="4" w:space="0" w:color="000000"/>
              <w:right w:val="single" w:sz="4" w:space="0" w:color="000000"/>
            </w:tcBorders>
            <w:vAlign w:val="center"/>
            <w:hideMark/>
          </w:tcPr>
          <w:p w:rsidR="008669B5" w:rsidRDefault="00CB6837">
            <w:pPr>
              <w:spacing w:before="60" w:after="60" w:line="240" w:lineRule="auto"/>
              <w:jc w:val="center"/>
              <w:rPr>
                <w:rFonts w:ascii="Times New Roman" w:hAnsi="Times New Roman"/>
                <w:sz w:val="24"/>
                <w:szCs w:val="24"/>
              </w:rPr>
            </w:pPr>
            <w:r>
              <w:rPr>
                <w:rFonts w:ascii="Times New Roman" w:hAnsi="Times New Roman"/>
                <w:sz w:val="24"/>
                <w:szCs w:val="24"/>
              </w:rPr>
              <w:t>44</w:t>
            </w:r>
          </w:p>
        </w:tc>
      </w:tr>
      <w:tr w:rsidR="008669B5" w:rsidTr="00E666DA">
        <w:tc>
          <w:tcPr>
            <w:tcW w:w="852" w:type="dxa"/>
            <w:tcBorders>
              <w:top w:val="single" w:sz="4" w:space="0" w:color="000000"/>
              <w:left w:val="single" w:sz="4" w:space="0" w:color="000000"/>
              <w:bottom w:val="single" w:sz="4" w:space="0" w:color="000000"/>
              <w:right w:val="single" w:sz="4" w:space="0" w:color="000000"/>
            </w:tcBorders>
            <w:vAlign w:val="center"/>
            <w:hideMark/>
          </w:tcPr>
          <w:p w:rsidR="008669B5" w:rsidRDefault="00CB6837">
            <w:pPr>
              <w:spacing w:before="60" w:after="6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p>
        </w:tc>
        <w:tc>
          <w:tcPr>
            <w:tcW w:w="4255" w:type="dxa"/>
            <w:tcBorders>
              <w:top w:val="single" w:sz="4" w:space="0" w:color="000000"/>
              <w:left w:val="single" w:sz="4" w:space="0" w:color="000000"/>
              <w:bottom w:val="single" w:sz="4" w:space="0" w:color="000000"/>
              <w:right w:val="single" w:sz="4" w:space="0" w:color="000000"/>
            </w:tcBorders>
            <w:vAlign w:val="center"/>
            <w:hideMark/>
          </w:tcPr>
          <w:p w:rsidR="008669B5" w:rsidRDefault="00CB6837">
            <w:pPr>
              <w:spacing w:before="60" w:after="60" w:line="240" w:lineRule="auto"/>
              <w:rPr>
                <w:rFonts w:ascii="Times New Roman" w:hAnsi="Times New Roman"/>
                <w:sz w:val="24"/>
                <w:szCs w:val="24"/>
              </w:rPr>
            </w:pPr>
            <w:r>
              <w:rPr>
                <w:rFonts w:ascii="Times New Roman" w:hAnsi="Times New Roman"/>
                <w:sz w:val="24"/>
                <w:szCs w:val="24"/>
              </w:rPr>
              <w:t>Земля</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8669B5" w:rsidRDefault="00CB6837">
            <w:pPr>
              <w:spacing w:before="60" w:after="60" w:line="240" w:lineRule="auto"/>
              <w:jc w:val="center"/>
              <w:rPr>
                <w:rFonts w:ascii="Times New Roman" w:hAnsi="Times New Roman"/>
                <w:sz w:val="24"/>
                <w:szCs w:val="24"/>
              </w:rPr>
            </w:pPr>
            <w:r>
              <w:rPr>
                <w:rFonts w:ascii="Times New Roman" w:hAnsi="Times New Roman"/>
                <w:sz w:val="24"/>
                <w:szCs w:val="24"/>
              </w:rPr>
              <w:t>4</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8669B5" w:rsidRDefault="00CB6837">
            <w:pPr>
              <w:spacing w:before="60" w:after="60" w:line="240" w:lineRule="auto"/>
              <w:jc w:val="center"/>
              <w:rPr>
                <w:rFonts w:ascii="Times New Roman" w:hAnsi="Times New Roman"/>
                <w:sz w:val="24"/>
                <w:szCs w:val="24"/>
              </w:rPr>
            </w:pPr>
            <w:r>
              <w:rPr>
                <w:rFonts w:ascii="Times New Roman" w:hAnsi="Times New Roman"/>
                <w:sz w:val="24"/>
                <w:szCs w:val="24"/>
              </w:rPr>
              <w:t>8</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8669B5" w:rsidRDefault="00CB6837">
            <w:pPr>
              <w:spacing w:before="60" w:after="60" w:line="240" w:lineRule="auto"/>
              <w:jc w:val="center"/>
              <w:rPr>
                <w:rFonts w:ascii="Times New Roman" w:hAnsi="Times New Roman"/>
                <w:sz w:val="24"/>
                <w:szCs w:val="24"/>
              </w:rPr>
            </w:pPr>
            <w:r>
              <w:rPr>
                <w:rFonts w:ascii="Times New Roman" w:hAnsi="Times New Roman"/>
                <w:sz w:val="24"/>
                <w:szCs w:val="24"/>
              </w:rPr>
              <w:t>20</w:t>
            </w:r>
          </w:p>
        </w:tc>
        <w:tc>
          <w:tcPr>
            <w:tcW w:w="1280" w:type="dxa"/>
            <w:tcBorders>
              <w:top w:val="single" w:sz="4" w:space="0" w:color="000000"/>
              <w:left w:val="single" w:sz="4" w:space="0" w:color="000000"/>
              <w:bottom w:val="single" w:sz="4" w:space="0" w:color="000000"/>
              <w:right w:val="single" w:sz="4" w:space="0" w:color="000000"/>
            </w:tcBorders>
            <w:vAlign w:val="center"/>
            <w:hideMark/>
          </w:tcPr>
          <w:p w:rsidR="008669B5" w:rsidRDefault="00CB6837">
            <w:pPr>
              <w:spacing w:before="60" w:after="60" w:line="240" w:lineRule="auto"/>
              <w:jc w:val="center"/>
              <w:rPr>
                <w:rFonts w:ascii="Times New Roman" w:hAnsi="Times New Roman"/>
                <w:sz w:val="24"/>
                <w:szCs w:val="24"/>
              </w:rPr>
            </w:pPr>
            <w:r>
              <w:rPr>
                <w:rFonts w:ascii="Times New Roman" w:hAnsi="Times New Roman"/>
                <w:sz w:val="24"/>
                <w:szCs w:val="24"/>
              </w:rPr>
              <w:t>32</w:t>
            </w:r>
          </w:p>
        </w:tc>
      </w:tr>
      <w:tr w:rsidR="008669B5" w:rsidTr="00E666DA">
        <w:tc>
          <w:tcPr>
            <w:tcW w:w="852" w:type="dxa"/>
            <w:tcBorders>
              <w:top w:val="single" w:sz="4" w:space="0" w:color="000000"/>
              <w:left w:val="single" w:sz="4" w:space="0" w:color="000000"/>
              <w:bottom w:val="single" w:sz="4" w:space="0" w:color="000000"/>
              <w:right w:val="single" w:sz="4" w:space="0" w:color="000000"/>
            </w:tcBorders>
            <w:vAlign w:val="center"/>
            <w:hideMark/>
          </w:tcPr>
          <w:p w:rsidR="008669B5" w:rsidRDefault="00CB6837">
            <w:pPr>
              <w:spacing w:before="60" w:after="6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w:t>
            </w:r>
          </w:p>
        </w:tc>
        <w:tc>
          <w:tcPr>
            <w:tcW w:w="4255" w:type="dxa"/>
            <w:tcBorders>
              <w:top w:val="single" w:sz="4" w:space="0" w:color="000000"/>
              <w:left w:val="single" w:sz="4" w:space="0" w:color="000000"/>
              <w:bottom w:val="single" w:sz="4" w:space="0" w:color="000000"/>
              <w:right w:val="single" w:sz="4" w:space="0" w:color="000000"/>
            </w:tcBorders>
            <w:vAlign w:val="center"/>
            <w:hideMark/>
          </w:tcPr>
          <w:p w:rsidR="008669B5" w:rsidRDefault="00CB6837">
            <w:pPr>
              <w:spacing w:before="60" w:after="60" w:line="240" w:lineRule="auto"/>
              <w:rPr>
                <w:rFonts w:ascii="Times New Roman" w:hAnsi="Times New Roman"/>
                <w:sz w:val="24"/>
                <w:szCs w:val="24"/>
              </w:rPr>
            </w:pPr>
            <w:r>
              <w:rPr>
                <w:rFonts w:ascii="Times New Roman" w:hAnsi="Times New Roman"/>
                <w:sz w:val="24"/>
                <w:szCs w:val="24"/>
              </w:rPr>
              <w:t>Человек</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8669B5" w:rsidRDefault="00CB6837">
            <w:pPr>
              <w:spacing w:before="60" w:after="60" w:line="240" w:lineRule="auto"/>
              <w:jc w:val="center"/>
              <w:rPr>
                <w:rFonts w:ascii="Times New Roman" w:hAnsi="Times New Roman"/>
                <w:sz w:val="24"/>
                <w:szCs w:val="24"/>
              </w:rPr>
            </w:pPr>
            <w:r>
              <w:rPr>
                <w:rFonts w:ascii="Times New Roman" w:hAnsi="Times New Roman"/>
                <w:sz w:val="24"/>
                <w:szCs w:val="24"/>
              </w:rPr>
              <w:t>4</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8669B5" w:rsidRDefault="00CB6837">
            <w:pPr>
              <w:spacing w:before="60" w:after="60" w:line="240" w:lineRule="auto"/>
              <w:jc w:val="center"/>
              <w:rPr>
                <w:rFonts w:ascii="Times New Roman" w:hAnsi="Times New Roman"/>
                <w:sz w:val="24"/>
                <w:szCs w:val="24"/>
              </w:rPr>
            </w:pPr>
            <w:r>
              <w:rPr>
                <w:rFonts w:ascii="Times New Roman" w:hAnsi="Times New Roman"/>
                <w:sz w:val="24"/>
                <w:szCs w:val="24"/>
              </w:rPr>
              <w:t>8</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8669B5" w:rsidRDefault="00CB6837">
            <w:pPr>
              <w:spacing w:before="60" w:after="60" w:line="240" w:lineRule="auto"/>
              <w:jc w:val="center"/>
              <w:rPr>
                <w:rFonts w:ascii="Times New Roman" w:hAnsi="Times New Roman"/>
                <w:sz w:val="24"/>
                <w:szCs w:val="24"/>
              </w:rPr>
            </w:pPr>
            <w:r>
              <w:rPr>
                <w:rFonts w:ascii="Times New Roman" w:hAnsi="Times New Roman"/>
                <w:sz w:val="24"/>
                <w:szCs w:val="24"/>
              </w:rPr>
              <w:t>20</w:t>
            </w:r>
          </w:p>
        </w:tc>
        <w:tc>
          <w:tcPr>
            <w:tcW w:w="1280" w:type="dxa"/>
            <w:tcBorders>
              <w:top w:val="single" w:sz="4" w:space="0" w:color="000000"/>
              <w:left w:val="single" w:sz="4" w:space="0" w:color="000000"/>
              <w:bottom w:val="single" w:sz="4" w:space="0" w:color="000000"/>
              <w:right w:val="single" w:sz="4" w:space="0" w:color="000000"/>
            </w:tcBorders>
            <w:vAlign w:val="center"/>
            <w:hideMark/>
          </w:tcPr>
          <w:p w:rsidR="008669B5" w:rsidRDefault="00CB6837">
            <w:pPr>
              <w:spacing w:before="60" w:after="60" w:line="240" w:lineRule="auto"/>
              <w:jc w:val="center"/>
              <w:rPr>
                <w:rFonts w:ascii="Times New Roman" w:hAnsi="Times New Roman"/>
                <w:sz w:val="24"/>
                <w:szCs w:val="24"/>
              </w:rPr>
            </w:pPr>
            <w:r>
              <w:rPr>
                <w:rFonts w:ascii="Times New Roman" w:hAnsi="Times New Roman"/>
                <w:sz w:val="24"/>
                <w:szCs w:val="24"/>
              </w:rPr>
              <w:t>32</w:t>
            </w:r>
          </w:p>
        </w:tc>
      </w:tr>
      <w:tr w:rsidR="008669B5" w:rsidTr="00E666DA">
        <w:tc>
          <w:tcPr>
            <w:tcW w:w="852" w:type="dxa"/>
            <w:tcBorders>
              <w:top w:val="single" w:sz="4" w:space="0" w:color="000000"/>
              <w:left w:val="single" w:sz="4" w:space="0" w:color="000000"/>
              <w:bottom w:val="single" w:sz="4" w:space="0" w:color="000000"/>
              <w:right w:val="single" w:sz="4" w:space="0" w:color="000000"/>
            </w:tcBorders>
            <w:vAlign w:val="center"/>
          </w:tcPr>
          <w:p w:rsidR="008669B5" w:rsidRDefault="008669B5">
            <w:pPr>
              <w:spacing w:before="60" w:after="60" w:line="240" w:lineRule="auto"/>
              <w:jc w:val="center"/>
              <w:rPr>
                <w:rFonts w:ascii="Times New Roman" w:eastAsia="Times New Roman" w:hAnsi="Times New Roman"/>
                <w:bCs/>
                <w:sz w:val="24"/>
                <w:szCs w:val="24"/>
                <w:lang w:eastAsia="ru-RU"/>
              </w:rPr>
            </w:pPr>
          </w:p>
        </w:tc>
        <w:tc>
          <w:tcPr>
            <w:tcW w:w="4255" w:type="dxa"/>
            <w:tcBorders>
              <w:top w:val="single" w:sz="4" w:space="0" w:color="000000"/>
              <w:left w:val="single" w:sz="4" w:space="0" w:color="000000"/>
              <w:bottom w:val="single" w:sz="4" w:space="0" w:color="000000"/>
              <w:right w:val="single" w:sz="4" w:space="0" w:color="000000"/>
            </w:tcBorders>
            <w:vAlign w:val="center"/>
            <w:hideMark/>
          </w:tcPr>
          <w:p w:rsidR="008669B5" w:rsidRDefault="00CB6837">
            <w:pPr>
              <w:spacing w:before="60" w:after="6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Итого</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8669B5" w:rsidRDefault="00CB6837">
            <w:pPr>
              <w:spacing w:before="60" w:after="6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14</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8669B5" w:rsidRDefault="00CB6837">
            <w:pPr>
              <w:spacing w:before="60" w:after="60" w:line="240" w:lineRule="auto"/>
              <w:jc w:val="center"/>
              <w:rPr>
                <w:rFonts w:ascii="Times New Roman" w:hAnsi="Times New Roman"/>
                <w:sz w:val="24"/>
                <w:szCs w:val="24"/>
              </w:rPr>
            </w:pPr>
            <w:r>
              <w:rPr>
                <w:rFonts w:ascii="Times New Roman" w:hAnsi="Times New Roman"/>
                <w:sz w:val="24"/>
                <w:szCs w:val="24"/>
              </w:rPr>
              <w:t>26</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8669B5" w:rsidRDefault="00CB6837">
            <w:pPr>
              <w:spacing w:before="60" w:after="60" w:line="240" w:lineRule="auto"/>
              <w:jc w:val="center"/>
              <w:rPr>
                <w:rFonts w:ascii="Times New Roman" w:hAnsi="Times New Roman"/>
                <w:sz w:val="24"/>
                <w:szCs w:val="24"/>
              </w:rPr>
            </w:pPr>
            <w:r>
              <w:rPr>
                <w:rFonts w:ascii="Times New Roman" w:hAnsi="Times New Roman"/>
                <w:sz w:val="24"/>
                <w:szCs w:val="24"/>
              </w:rPr>
              <w:t>68</w:t>
            </w:r>
          </w:p>
        </w:tc>
        <w:tc>
          <w:tcPr>
            <w:tcW w:w="1280" w:type="dxa"/>
            <w:tcBorders>
              <w:top w:val="single" w:sz="4" w:space="0" w:color="000000"/>
              <w:left w:val="single" w:sz="4" w:space="0" w:color="000000"/>
              <w:bottom w:val="single" w:sz="4" w:space="0" w:color="000000"/>
              <w:right w:val="single" w:sz="4" w:space="0" w:color="000000"/>
            </w:tcBorders>
            <w:vAlign w:val="center"/>
            <w:hideMark/>
          </w:tcPr>
          <w:p w:rsidR="008669B5" w:rsidRDefault="00CB6837">
            <w:pPr>
              <w:spacing w:before="60" w:after="60" w:line="240" w:lineRule="auto"/>
              <w:jc w:val="center"/>
              <w:rPr>
                <w:rFonts w:ascii="Times New Roman" w:hAnsi="Times New Roman"/>
                <w:sz w:val="24"/>
                <w:szCs w:val="24"/>
              </w:rPr>
            </w:pPr>
            <w:r>
              <w:rPr>
                <w:rFonts w:ascii="Times New Roman" w:hAnsi="Times New Roman"/>
                <w:sz w:val="24"/>
                <w:szCs w:val="24"/>
              </w:rPr>
              <w:t>108</w:t>
            </w:r>
          </w:p>
        </w:tc>
      </w:tr>
    </w:tbl>
    <w:p w:rsidR="00E666DA" w:rsidRDefault="00E666DA" w:rsidP="00E666DA">
      <w:pPr>
        <w:tabs>
          <w:tab w:val="num" w:pos="360"/>
        </w:tabs>
        <w:spacing w:after="0" w:line="240" w:lineRule="auto"/>
        <w:ind w:left="360" w:hanging="360"/>
        <w:jc w:val="both"/>
        <w:rPr>
          <w:rFonts w:ascii="Times New Roman" w:eastAsia="Times New Roman" w:hAnsi="Times New Roman"/>
          <w:bCs/>
          <w:i/>
          <w:sz w:val="24"/>
          <w:szCs w:val="24"/>
          <w:lang w:eastAsia="ru-RU"/>
        </w:rPr>
      </w:pPr>
    </w:p>
    <w:p w:rsidR="00E666DA" w:rsidRDefault="00E666DA" w:rsidP="00E666DA">
      <w:pPr>
        <w:tabs>
          <w:tab w:val="num" w:pos="360"/>
        </w:tabs>
        <w:spacing w:after="0" w:line="240" w:lineRule="auto"/>
        <w:ind w:left="360" w:hanging="360"/>
        <w:jc w:val="both"/>
        <w:rPr>
          <w:rFonts w:ascii="Times New Roman" w:eastAsia="Times New Roman" w:hAnsi="Times New Roman"/>
          <w:bCs/>
          <w:i/>
          <w:sz w:val="24"/>
          <w:szCs w:val="24"/>
          <w:lang w:eastAsia="ru-RU"/>
        </w:rPr>
      </w:pPr>
      <w:r w:rsidRPr="00E666DA">
        <w:rPr>
          <w:rFonts w:ascii="Times New Roman" w:eastAsia="Times New Roman" w:hAnsi="Times New Roman"/>
          <w:bCs/>
          <w:i/>
          <w:sz w:val="24"/>
          <w:szCs w:val="24"/>
          <w:lang w:eastAsia="ru-RU"/>
        </w:rPr>
        <w:t>Заочная форма обучения</w:t>
      </w:r>
    </w:p>
    <w:p w:rsidR="00E666DA" w:rsidRDefault="00E666DA" w:rsidP="00E666DA">
      <w:pPr>
        <w:tabs>
          <w:tab w:val="num" w:pos="360"/>
        </w:tabs>
        <w:spacing w:after="0" w:line="240" w:lineRule="auto"/>
        <w:ind w:left="360" w:hanging="360"/>
        <w:jc w:val="both"/>
        <w:rPr>
          <w:rFonts w:ascii="Times New Roman" w:eastAsia="Times New Roman" w:hAnsi="Times New Roman"/>
          <w:bCs/>
          <w:i/>
          <w:sz w:val="24"/>
          <w:szCs w:val="24"/>
          <w:lang w:eastAsia="ru-RU"/>
        </w:rPr>
      </w:pPr>
    </w:p>
    <w:tbl>
      <w:tblPr>
        <w:tblW w:w="9360"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4255"/>
        <w:gridCol w:w="991"/>
        <w:gridCol w:w="991"/>
        <w:gridCol w:w="991"/>
        <w:gridCol w:w="1280"/>
      </w:tblGrid>
      <w:tr w:rsidR="00E666DA" w:rsidTr="000123EE">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before="60" w:after="6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p w:rsidR="00E666DA" w:rsidRDefault="00E666DA" w:rsidP="000123EE">
            <w:pPr>
              <w:spacing w:before="60" w:after="6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п/п</w:t>
            </w:r>
          </w:p>
        </w:tc>
        <w:tc>
          <w:tcPr>
            <w:tcW w:w="4253" w:type="dxa"/>
            <w:vMerge w:val="restart"/>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before="60" w:after="6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Наименование разделов дисциплины</w:t>
            </w:r>
          </w:p>
        </w:tc>
        <w:tc>
          <w:tcPr>
            <w:tcW w:w="2973" w:type="dxa"/>
            <w:gridSpan w:val="3"/>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before="60" w:after="6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Виды учебной работы</w:t>
            </w:r>
          </w:p>
        </w:tc>
        <w:tc>
          <w:tcPr>
            <w:tcW w:w="1280" w:type="dxa"/>
            <w:vMerge w:val="restart"/>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before="60" w:after="6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Всего час.</w:t>
            </w:r>
          </w:p>
        </w:tc>
      </w:tr>
      <w:tr w:rsidR="00E666DA" w:rsidTr="000123EE">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after="0"/>
              <w:rPr>
                <w:rFonts w:ascii="Times New Roman" w:eastAsia="Times New Roman" w:hAnsi="Times New Roman"/>
                <w:bCs/>
                <w:sz w:val="24"/>
                <w:szCs w:val="24"/>
                <w:lang w:eastAsia="ru-RU"/>
              </w:rPr>
            </w:pPr>
          </w:p>
        </w:tc>
        <w:tc>
          <w:tcPr>
            <w:tcW w:w="4253" w:type="dxa"/>
            <w:vMerge/>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after="0"/>
              <w:rPr>
                <w:rFonts w:ascii="Times New Roman" w:eastAsia="Times New Roman" w:hAnsi="Times New Roman"/>
                <w:bCs/>
                <w:sz w:val="24"/>
                <w:szCs w:val="24"/>
                <w:lang w:eastAsia="ru-RU"/>
              </w:rPr>
            </w:pP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before="60" w:after="6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Л</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before="60" w:after="6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ПЗ</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before="60" w:after="6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СРС</w:t>
            </w:r>
          </w:p>
        </w:tc>
        <w:tc>
          <w:tcPr>
            <w:tcW w:w="1280" w:type="dxa"/>
            <w:vMerge/>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after="0"/>
              <w:rPr>
                <w:rFonts w:ascii="Times New Roman" w:eastAsia="Times New Roman" w:hAnsi="Times New Roman"/>
                <w:bCs/>
                <w:sz w:val="24"/>
                <w:szCs w:val="24"/>
                <w:lang w:eastAsia="ru-RU"/>
              </w:rPr>
            </w:pPr>
          </w:p>
        </w:tc>
      </w:tr>
      <w:tr w:rsidR="00E666DA" w:rsidTr="000123EE">
        <w:tc>
          <w:tcPr>
            <w:tcW w:w="851" w:type="dxa"/>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before="60" w:after="6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before="60" w:after="60" w:line="240" w:lineRule="auto"/>
              <w:rPr>
                <w:rFonts w:ascii="Times New Roman" w:hAnsi="Times New Roman"/>
                <w:sz w:val="24"/>
                <w:szCs w:val="24"/>
              </w:rPr>
            </w:pPr>
            <w:r>
              <w:rPr>
                <w:rFonts w:ascii="Times New Roman" w:hAnsi="Times New Roman"/>
                <w:sz w:val="24"/>
                <w:szCs w:val="24"/>
              </w:rPr>
              <w:t>Вселенная</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before="60" w:after="60" w:line="240" w:lineRule="auto"/>
              <w:jc w:val="center"/>
              <w:rPr>
                <w:rFonts w:ascii="Times New Roman" w:hAnsi="Times New Roman"/>
                <w:sz w:val="24"/>
                <w:szCs w:val="24"/>
              </w:rPr>
            </w:pPr>
            <w:r>
              <w:rPr>
                <w:rFonts w:ascii="Times New Roman" w:hAnsi="Times New Roman"/>
                <w:sz w:val="24"/>
                <w:szCs w:val="24"/>
              </w:rPr>
              <w:t>2</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before="60" w:after="60" w:line="240" w:lineRule="auto"/>
              <w:jc w:val="center"/>
              <w:rPr>
                <w:rFonts w:ascii="Times New Roman" w:hAnsi="Times New Roman"/>
                <w:sz w:val="24"/>
                <w:szCs w:val="24"/>
              </w:rPr>
            </w:pPr>
            <w:r>
              <w:rPr>
                <w:rFonts w:ascii="Times New Roman" w:hAnsi="Times New Roman"/>
                <w:sz w:val="24"/>
                <w:szCs w:val="24"/>
              </w:rPr>
              <w:t>2</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before="60" w:after="60" w:line="240" w:lineRule="auto"/>
              <w:jc w:val="center"/>
              <w:rPr>
                <w:rFonts w:ascii="Times New Roman" w:hAnsi="Times New Roman"/>
                <w:sz w:val="24"/>
                <w:szCs w:val="24"/>
              </w:rPr>
            </w:pPr>
            <w:r>
              <w:rPr>
                <w:rFonts w:ascii="Times New Roman" w:hAnsi="Times New Roman"/>
                <w:sz w:val="24"/>
                <w:szCs w:val="24"/>
              </w:rPr>
              <w:t>30</w:t>
            </w:r>
          </w:p>
        </w:tc>
        <w:tc>
          <w:tcPr>
            <w:tcW w:w="1280" w:type="dxa"/>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before="60" w:after="60" w:line="240" w:lineRule="auto"/>
              <w:jc w:val="center"/>
              <w:rPr>
                <w:rFonts w:ascii="Times New Roman" w:hAnsi="Times New Roman"/>
                <w:sz w:val="24"/>
                <w:szCs w:val="24"/>
              </w:rPr>
            </w:pPr>
            <w:r>
              <w:rPr>
                <w:rFonts w:ascii="Times New Roman" w:hAnsi="Times New Roman"/>
                <w:sz w:val="24"/>
                <w:szCs w:val="24"/>
              </w:rPr>
              <w:t>34</w:t>
            </w:r>
          </w:p>
        </w:tc>
      </w:tr>
      <w:tr w:rsidR="00E666DA" w:rsidTr="000123EE">
        <w:tc>
          <w:tcPr>
            <w:tcW w:w="851" w:type="dxa"/>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before="60" w:after="6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before="60" w:after="60" w:line="240" w:lineRule="auto"/>
              <w:rPr>
                <w:rFonts w:ascii="Times New Roman" w:hAnsi="Times New Roman"/>
                <w:sz w:val="24"/>
                <w:szCs w:val="24"/>
              </w:rPr>
            </w:pPr>
            <w:r>
              <w:rPr>
                <w:rFonts w:ascii="Times New Roman" w:hAnsi="Times New Roman"/>
                <w:sz w:val="24"/>
                <w:szCs w:val="24"/>
              </w:rPr>
              <w:t>Земля</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before="60" w:after="60" w:line="240" w:lineRule="auto"/>
              <w:jc w:val="center"/>
              <w:rPr>
                <w:rFonts w:ascii="Times New Roman" w:hAnsi="Times New Roman"/>
                <w:sz w:val="24"/>
                <w:szCs w:val="24"/>
              </w:rPr>
            </w:pPr>
            <w:r>
              <w:rPr>
                <w:rFonts w:ascii="Times New Roman" w:hAnsi="Times New Roman"/>
                <w:sz w:val="24"/>
                <w:szCs w:val="24"/>
              </w:rPr>
              <w:t>2</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before="60" w:after="60" w:line="240" w:lineRule="auto"/>
              <w:jc w:val="center"/>
              <w:rPr>
                <w:rFonts w:ascii="Times New Roman" w:hAnsi="Times New Roman"/>
                <w:sz w:val="24"/>
                <w:szCs w:val="24"/>
              </w:rPr>
            </w:pPr>
            <w:r>
              <w:rPr>
                <w:rFonts w:ascii="Times New Roman" w:hAnsi="Times New Roman"/>
                <w:sz w:val="24"/>
                <w:szCs w:val="24"/>
              </w:rPr>
              <w:t>2</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before="60" w:after="60" w:line="240" w:lineRule="auto"/>
              <w:jc w:val="center"/>
              <w:rPr>
                <w:rFonts w:ascii="Times New Roman" w:hAnsi="Times New Roman"/>
                <w:sz w:val="24"/>
                <w:szCs w:val="24"/>
              </w:rPr>
            </w:pPr>
            <w:r>
              <w:rPr>
                <w:rFonts w:ascii="Times New Roman" w:hAnsi="Times New Roman"/>
                <w:sz w:val="24"/>
                <w:szCs w:val="24"/>
              </w:rPr>
              <w:t>30</w:t>
            </w:r>
          </w:p>
        </w:tc>
        <w:tc>
          <w:tcPr>
            <w:tcW w:w="1280" w:type="dxa"/>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before="60" w:after="60" w:line="240" w:lineRule="auto"/>
              <w:jc w:val="center"/>
              <w:rPr>
                <w:rFonts w:ascii="Times New Roman" w:hAnsi="Times New Roman"/>
                <w:sz w:val="24"/>
                <w:szCs w:val="24"/>
              </w:rPr>
            </w:pPr>
            <w:r>
              <w:rPr>
                <w:rFonts w:ascii="Times New Roman" w:hAnsi="Times New Roman"/>
                <w:sz w:val="24"/>
                <w:szCs w:val="24"/>
              </w:rPr>
              <w:t>34</w:t>
            </w:r>
          </w:p>
        </w:tc>
      </w:tr>
      <w:tr w:rsidR="00E666DA" w:rsidTr="000123EE">
        <w:tc>
          <w:tcPr>
            <w:tcW w:w="851" w:type="dxa"/>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before="60" w:after="6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before="60" w:after="60" w:line="240" w:lineRule="auto"/>
              <w:rPr>
                <w:rFonts w:ascii="Times New Roman" w:hAnsi="Times New Roman"/>
                <w:sz w:val="24"/>
                <w:szCs w:val="24"/>
              </w:rPr>
            </w:pPr>
            <w:r>
              <w:rPr>
                <w:rFonts w:ascii="Times New Roman" w:hAnsi="Times New Roman"/>
                <w:sz w:val="24"/>
                <w:szCs w:val="24"/>
              </w:rPr>
              <w:t>Человек</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before="60" w:after="60" w:line="240" w:lineRule="auto"/>
              <w:jc w:val="center"/>
              <w:rPr>
                <w:rFonts w:ascii="Times New Roman" w:hAnsi="Times New Roman"/>
                <w:sz w:val="24"/>
                <w:szCs w:val="24"/>
              </w:rPr>
            </w:pPr>
            <w:r>
              <w:rPr>
                <w:rFonts w:ascii="Times New Roman" w:hAnsi="Times New Roman"/>
                <w:sz w:val="24"/>
                <w:szCs w:val="24"/>
              </w:rPr>
              <w:t>2</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before="60" w:after="60" w:line="240" w:lineRule="auto"/>
              <w:jc w:val="center"/>
              <w:rPr>
                <w:rFonts w:ascii="Times New Roman" w:hAnsi="Times New Roman"/>
                <w:sz w:val="24"/>
                <w:szCs w:val="24"/>
              </w:rPr>
            </w:pPr>
            <w:r>
              <w:rPr>
                <w:rFonts w:ascii="Times New Roman" w:hAnsi="Times New Roman"/>
                <w:sz w:val="24"/>
                <w:szCs w:val="24"/>
              </w:rPr>
              <w:t>4</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before="60" w:after="60" w:line="240" w:lineRule="auto"/>
              <w:jc w:val="center"/>
              <w:rPr>
                <w:rFonts w:ascii="Times New Roman" w:hAnsi="Times New Roman"/>
                <w:sz w:val="24"/>
                <w:szCs w:val="24"/>
              </w:rPr>
            </w:pPr>
            <w:r>
              <w:rPr>
                <w:rFonts w:ascii="Times New Roman" w:hAnsi="Times New Roman"/>
                <w:sz w:val="24"/>
                <w:szCs w:val="24"/>
              </w:rPr>
              <w:t>34</w:t>
            </w:r>
          </w:p>
        </w:tc>
        <w:tc>
          <w:tcPr>
            <w:tcW w:w="1280" w:type="dxa"/>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before="60" w:after="60" w:line="240" w:lineRule="auto"/>
              <w:jc w:val="center"/>
              <w:rPr>
                <w:rFonts w:ascii="Times New Roman" w:hAnsi="Times New Roman"/>
                <w:sz w:val="24"/>
                <w:szCs w:val="24"/>
              </w:rPr>
            </w:pPr>
            <w:r>
              <w:rPr>
                <w:rFonts w:ascii="Times New Roman" w:hAnsi="Times New Roman"/>
                <w:sz w:val="24"/>
                <w:szCs w:val="24"/>
              </w:rPr>
              <w:t>40</w:t>
            </w:r>
          </w:p>
        </w:tc>
      </w:tr>
      <w:tr w:rsidR="00E666DA" w:rsidTr="000123EE">
        <w:tc>
          <w:tcPr>
            <w:tcW w:w="851" w:type="dxa"/>
            <w:tcBorders>
              <w:top w:val="single" w:sz="4" w:space="0" w:color="000000"/>
              <w:left w:val="single" w:sz="4" w:space="0" w:color="000000"/>
              <w:bottom w:val="single" w:sz="4" w:space="0" w:color="000000"/>
              <w:right w:val="single" w:sz="4" w:space="0" w:color="000000"/>
            </w:tcBorders>
            <w:vAlign w:val="center"/>
          </w:tcPr>
          <w:p w:rsidR="00E666DA" w:rsidRDefault="00E666DA" w:rsidP="000123EE">
            <w:pPr>
              <w:spacing w:before="60" w:after="60" w:line="240" w:lineRule="auto"/>
              <w:jc w:val="center"/>
              <w:rPr>
                <w:rFonts w:ascii="Times New Roman" w:eastAsia="Times New Roman" w:hAnsi="Times New Roman"/>
                <w:bCs/>
                <w:sz w:val="24"/>
                <w:szCs w:val="24"/>
                <w:lang w:eastAsia="ru-RU"/>
              </w:rPr>
            </w:pP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before="60" w:after="6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Итого</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before="60" w:after="6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6</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before="60" w:after="60" w:line="240" w:lineRule="auto"/>
              <w:jc w:val="center"/>
              <w:rPr>
                <w:rFonts w:ascii="Times New Roman" w:hAnsi="Times New Roman"/>
                <w:sz w:val="24"/>
                <w:szCs w:val="24"/>
              </w:rPr>
            </w:pPr>
            <w:r>
              <w:rPr>
                <w:rFonts w:ascii="Times New Roman" w:hAnsi="Times New Roman"/>
                <w:sz w:val="24"/>
                <w:szCs w:val="24"/>
              </w:rPr>
              <w:t>8</w:t>
            </w:r>
          </w:p>
        </w:tc>
        <w:tc>
          <w:tcPr>
            <w:tcW w:w="991" w:type="dxa"/>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before="60" w:after="60" w:line="240" w:lineRule="auto"/>
              <w:jc w:val="center"/>
              <w:rPr>
                <w:rFonts w:ascii="Times New Roman" w:hAnsi="Times New Roman"/>
                <w:sz w:val="24"/>
                <w:szCs w:val="24"/>
              </w:rPr>
            </w:pPr>
            <w:r>
              <w:rPr>
                <w:rFonts w:ascii="Times New Roman" w:hAnsi="Times New Roman"/>
                <w:sz w:val="24"/>
                <w:szCs w:val="24"/>
              </w:rPr>
              <w:t>94</w:t>
            </w:r>
          </w:p>
        </w:tc>
        <w:tc>
          <w:tcPr>
            <w:tcW w:w="1280" w:type="dxa"/>
            <w:tcBorders>
              <w:top w:val="single" w:sz="4" w:space="0" w:color="000000"/>
              <w:left w:val="single" w:sz="4" w:space="0" w:color="000000"/>
              <w:bottom w:val="single" w:sz="4" w:space="0" w:color="000000"/>
              <w:right w:val="single" w:sz="4" w:space="0" w:color="000000"/>
            </w:tcBorders>
            <w:vAlign w:val="center"/>
            <w:hideMark/>
          </w:tcPr>
          <w:p w:rsidR="00E666DA" w:rsidRDefault="00E666DA" w:rsidP="000123EE">
            <w:pPr>
              <w:spacing w:before="60" w:after="60" w:line="240" w:lineRule="auto"/>
              <w:jc w:val="center"/>
              <w:rPr>
                <w:rFonts w:ascii="Times New Roman" w:hAnsi="Times New Roman"/>
                <w:sz w:val="24"/>
                <w:szCs w:val="24"/>
              </w:rPr>
            </w:pPr>
            <w:r>
              <w:rPr>
                <w:rFonts w:ascii="Times New Roman" w:hAnsi="Times New Roman"/>
                <w:sz w:val="24"/>
                <w:szCs w:val="24"/>
              </w:rPr>
              <w:t>108</w:t>
            </w:r>
          </w:p>
        </w:tc>
      </w:tr>
    </w:tbl>
    <w:p w:rsidR="008669B5" w:rsidRDefault="008669B5">
      <w:pPr>
        <w:spacing w:after="0" w:line="240" w:lineRule="auto"/>
        <w:ind w:firstLine="720"/>
        <w:jc w:val="both"/>
        <w:outlineLvl w:val="2"/>
        <w:rPr>
          <w:rFonts w:ascii="Times New Roman" w:eastAsia="Times New Roman" w:hAnsi="Times New Roman"/>
          <w:bCs/>
          <w:sz w:val="28"/>
          <w:szCs w:val="28"/>
          <w:lang w:eastAsia="ru-RU"/>
        </w:rPr>
      </w:pPr>
    </w:p>
    <w:p w:rsidR="00E666DA" w:rsidRDefault="00E666DA">
      <w:pPr>
        <w:spacing w:after="0" w:line="240" w:lineRule="auto"/>
        <w:ind w:firstLine="720"/>
        <w:jc w:val="both"/>
        <w:outlineLvl w:val="2"/>
        <w:rPr>
          <w:rFonts w:ascii="Times New Roman" w:eastAsia="Times New Roman" w:hAnsi="Times New Roman"/>
          <w:bCs/>
          <w:sz w:val="28"/>
          <w:szCs w:val="28"/>
          <w:lang w:eastAsia="ru-RU"/>
        </w:rPr>
      </w:pPr>
    </w:p>
    <w:p w:rsidR="008669B5" w:rsidRDefault="00CB6837">
      <w:pPr>
        <w:spacing w:after="0"/>
        <w:rPr>
          <w:rFonts w:ascii="Times New Roman" w:hAnsi="Times New Roman"/>
          <w:b/>
          <w:sz w:val="24"/>
          <w:szCs w:val="24"/>
        </w:rPr>
      </w:pPr>
      <w:r>
        <w:rPr>
          <w:rFonts w:ascii="Times New Roman" w:hAnsi="Times New Roman"/>
          <w:b/>
          <w:sz w:val="24"/>
          <w:szCs w:val="24"/>
        </w:rPr>
        <w:t>5.4 Лекции</w:t>
      </w:r>
    </w:p>
    <w:tbl>
      <w:tblPr>
        <w:tblStyle w:val="11"/>
        <w:tblW w:w="0" w:type="auto"/>
        <w:tblInd w:w="-885" w:type="dxa"/>
        <w:tblLayout w:type="fixed"/>
        <w:tblLook w:val="04A0" w:firstRow="1" w:lastRow="0" w:firstColumn="1" w:lastColumn="0" w:noHBand="0" w:noVBand="1"/>
      </w:tblPr>
      <w:tblGrid>
        <w:gridCol w:w="567"/>
        <w:gridCol w:w="3261"/>
        <w:gridCol w:w="5812"/>
        <w:gridCol w:w="815"/>
      </w:tblGrid>
      <w:tr w:rsidR="008669B5">
        <w:tc>
          <w:tcPr>
            <w:tcW w:w="567" w:type="dxa"/>
            <w:tcBorders>
              <w:top w:val="single" w:sz="4" w:space="0" w:color="000000"/>
              <w:left w:val="single" w:sz="4" w:space="0" w:color="000000"/>
              <w:bottom w:val="double" w:sz="4" w:space="0" w:color="auto"/>
              <w:right w:val="single" w:sz="4" w:space="0" w:color="000000"/>
            </w:tcBorders>
            <w:vAlign w:val="center"/>
          </w:tcPr>
          <w:p w:rsidR="008669B5" w:rsidRDefault="00CB6837">
            <w:pPr>
              <w:jc w:val="both"/>
              <w:rPr>
                <w:rFonts w:ascii="Times New Roman" w:eastAsia="Times New Roman" w:hAnsi="Times New Roman"/>
                <w:b/>
                <w:sz w:val="24"/>
                <w:szCs w:val="24"/>
              </w:rPr>
            </w:pPr>
            <w:r>
              <w:rPr>
                <w:rFonts w:ascii="Times New Roman" w:eastAsia="Times New Roman" w:hAnsi="Times New Roman"/>
                <w:b/>
                <w:sz w:val="24"/>
                <w:szCs w:val="24"/>
              </w:rPr>
              <w:t>№ п/п</w:t>
            </w:r>
          </w:p>
        </w:tc>
        <w:tc>
          <w:tcPr>
            <w:tcW w:w="3261" w:type="dxa"/>
            <w:tcBorders>
              <w:top w:val="single" w:sz="4" w:space="0" w:color="000000"/>
              <w:left w:val="single" w:sz="4" w:space="0" w:color="000000"/>
              <w:bottom w:val="double" w:sz="4" w:space="0" w:color="auto"/>
              <w:right w:val="single" w:sz="4" w:space="0" w:color="000000"/>
            </w:tcBorders>
            <w:vAlign w:val="center"/>
          </w:tcPr>
          <w:p w:rsidR="008669B5" w:rsidRDefault="00CB6837">
            <w:pPr>
              <w:jc w:val="both"/>
              <w:rPr>
                <w:rFonts w:ascii="Times New Roman" w:eastAsia="Times New Roman" w:hAnsi="Times New Roman"/>
                <w:b/>
                <w:sz w:val="24"/>
                <w:szCs w:val="24"/>
              </w:rPr>
            </w:pPr>
            <w:r>
              <w:rPr>
                <w:rFonts w:ascii="Times New Roman" w:eastAsia="Times New Roman" w:hAnsi="Times New Roman"/>
                <w:b/>
                <w:sz w:val="24"/>
                <w:szCs w:val="24"/>
              </w:rPr>
              <w:t xml:space="preserve">Раздел </w:t>
            </w:r>
          </w:p>
          <w:p w:rsidR="008669B5" w:rsidRDefault="00CB6837">
            <w:pPr>
              <w:jc w:val="both"/>
              <w:rPr>
                <w:rFonts w:ascii="Times New Roman" w:eastAsia="Times New Roman" w:hAnsi="Times New Roman"/>
                <w:b/>
                <w:sz w:val="24"/>
                <w:szCs w:val="24"/>
              </w:rPr>
            </w:pPr>
            <w:r>
              <w:rPr>
                <w:rFonts w:ascii="Times New Roman" w:eastAsia="Times New Roman" w:hAnsi="Times New Roman"/>
                <w:b/>
                <w:sz w:val="24"/>
                <w:szCs w:val="24"/>
              </w:rPr>
              <w:t>дисциплины</w:t>
            </w:r>
          </w:p>
        </w:tc>
        <w:tc>
          <w:tcPr>
            <w:tcW w:w="5812" w:type="dxa"/>
            <w:tcBorders>
              <w:top w:val="single" w:sz="4" w:space="0" w:color="000000"/>
              <w:left w:val="single" w:sz="4" w:space="0" w:color="000000"/>
              <w:bottom w:val="double" w:sz="4" w:space="0" w:color="auto"/>
              <w:right w:val="single" w:sz="4" w:space="0" w:color="000000"/>
            </w:tcBorders>
            <w:vAlign w:val="center"/>
          </w:tcPr>
          <w:p w:rsidR="008669B5" w:rsidRDefault="00CB6837">
            <w:pPr>
              <w:jc w:val="center"/>
              <w:rPr>
                <w:rFonts w:ascii="Times New Roman" w:eastAsia="Times New Roman" w:hAnsi="Times New Roman"/>
                <w:b/>
                <w:sz w:val="24"/>
                <w:szCs w:val="24"/>
              </w:rPr>
            </w:pPr>
            <w:r>
              <w:rPr>
                <w:rFonts w:ascii="Times New Roman" w:eastAsia="Times New Roman" w:hAnsi="Times New Roman"/>
                <w:b/>
                <w:sz w:val="24"/>
                <w:szCs w:val="24"/>
              </w:rPr>
              <w:t>Тематика лекций</w:t>
            </w:r>
          </w:p>
        </w:tc>
        <w:tc>
          <w:tcPr>
            <w:tcW w:w="815" w:type="dxa"/>
            <w:tcBorders>
              <w:top w:val="single" w:sz="4" w:space="0" w:color="000000"/>
              <w:left w:val="single" w:sz="4" w:space="0" w:color="000000"/>
              <w:bottom w:val="double" w:sz="4" w:space="0" w:color="auto"/>
              <w:right w:val="single" w:sz="4" w:space="0" w:color="000000"/>
            </w:tcBorders>
          </w:tcPr>
          <w:p w:rsidR="008669B5" w:rsidRDefault="00CB6837">
            <w:pPr>
              <w:jc w:val="both"/>
              <w:rPr>
                <w:rFonts w:ascii="Times New Roman" w:eastAsia="Times New Roman" w:hAnsi="Times New Roman"/>
                <w:b/>
                <w:sz w:val="24"/>
                <w:szCs w:val="24"/>
              </w:rPr>
            </w:pPr>
            <w:r>
              <w:rPr>
                <w:rFonts w:ascii="Times New Roman" w:eastAsia="Times New Roman" w:hAnsi="Times New Roman"/>
                <w:b/>
                <w:sz w:val="24"/>
                <w:szCs w:val="24"/>
              </w:rPr>
              <w:t>Трудоемкость (час.)</w:t>
            </w:r>
          </w:p>
        </w:tc>
      </w:tr>
      <w:tr w:rsidR="008669B5">
        <w:tc>
          <w:tcPr>
            <w:tcW w:w="567" w:type="dxa"/>
            <w:tcBorders>
              <w:top w:val="double" w:sz="4" w:space="0" w:color="auto"/>
              <w:left w:val="single" w:sz="4" w:space="0" w:color="000000"/>
              <w:bottom w:val="single" w:sz="8" w:space="0" w:color="auto"/>
              <w:right w:val="single" w:sz="4" w:space="0" w:color="000000"/>
            </w:tcBorders>
            <w:vAlign w:val="center"/>
          </w:tcPr>
          <w:p w:rsidR="008669B5" w:rsidRDefault="00CB6837">
            <w:pPr>
              <w:jc w:val="both"/>
              <w:rPr>
                <w:rFonts w:ascii="Times New Roman" w:eastAsia="Times New Roman" w:hAnsi="Times New Roman"/>
                <w:sz w:val="24"/>
                <w:szCs w:val="24"/>
              </w:rPr>
            </w:pPr>
            <w:r>
              <w:rPr>
                <w:rFonts w:ascii="Times New Roman" w:eastAsia="Times New Roman" w:hAnsi="Times New Roman"/>
                <w:sz w:val="24"/>
                <w:szCs w:val="24"/>
              </w:rPr>
              <w:t>1</w:t>
            </w:r>
          </w:p>
        </w:tc>
        <w:tc>
          <w:tcPr>
            <w:tcW w:w="3261" w:type="dxa"/>
            <w:tcBorders>
              <w:top w:val="double" w:sz="4" w:space="0" w:color="auto"/>
              <w:left w:val="single" w:sz="4" w:space="0" w:color="000000"/>
              <w:bottom w:val="single" w:sz="8" w:space="0" w:color="auto"/>
              <w:right w:val="single" w:sz="4" w:space="0" w:color="000000"/>
            </w:tcBorders>
            <w:vAlign w:val="center"/>
          </w:tcPr>
          <w:p w:rsidR="008669B5" w:rsidRDefault="00CB6837">
            <w:pPr>
              <w:jc w:val="both"/>
              <w:rPr>
                <w:rFonts w:ascii="Times New Roman" w:eastAsia="Times New Roman" w:hAnsi="Times New Roman"/>
                <w:sz w:val="24"/>
                <w:szCs w:val="24"/>
              </w:rPr>
            </w:pPr>
            <w:r>
              <w:rPr>
                <w:rFonts w:ascii="Times New Roman" w:hAnsi="Times New Roman"/>
                <w:sz w:val="24"/>
                <w:szCs w:val="24"/>
              </w:rPr>
              <w:t>Вселенная</w:t>
            </w:r>
          </w:p>
        </w:tc>
        <w:tc>
          <w:tcPr>
            <w:tcW w:w="5812" w:type="dxa"/>
            <w:tcBorders>
              <w:top w:val="double" w:sz="4" w:space="0" w:color="auto"/>
              <w:left w:val="single" w:sz="4" w:space="0" w:color="000000"/>
              <w:bottom w:val="single" w:sz="8" w:space="0" w:color="auto"/>
              <w:right w:val="single" w:sz="4" w:space="0" w:color="000000"/>
            </w:tcBorders>
            <w:vAlign w:val="center"/>
          </w:tcPr>
          <w:p w:rsidR="008669B5" w:rsidRDefault="00CB6837">
            <w:pPr>
              <w:jc w:val="both"/>
              <w:rPr>
                <w:rFonts w:ascii="Times New Roman" w:eastAsia="Times New Roman" w:hAnsi="Times New Roman"/>
                <w:sz w:val="24"/>
                <w:szCs w:val="24"/>
              </w:rPr>
            </w:pPr>
            <w:r>
              <w:rPr>
                <w:rFonts w:ascii="Times New Roman" w:eastAsia="Times New Roman" w:hAnsi="Times New Roman"/>
                <w:sz w:val="24"/>
                <w:szCs w:val="24"/>
              </w:rPr>
              <w:t xml:space="preserve">Тема: Введение в естествознание. </w:t>
            </w:r>
          </w:p>
          <w:p w:rsidR="008669B5" w:rsidRDefault="00CB6837">
            <w:pPr>
              <w:rPr>
                <w:rFonts w:ascii="Times New Roman" w:hAnsi="Times New Roman"/>
                <w:sz w:val="24"/>
                <w:szCs w:val="24"/>
              </w:rPr>
            </w:pPr>
            <w:r>
              <w:rPr>
                <w:rFonts w:ascii="Times New Roman" w:hAnsi="Times New Roman"/>
                <w:sz w:val="24"/>
                <w:szCs w:val="24"/>
              </w:rPr>
              <w:t>Тема: Вселенная и её законы.</w:t>
            </w:r>
          </w:p>
        </w:tc>
        <w:tc>
          <w:tcPr>
            <w:tcW w:w="815" w:type="dxa"/>
            <w:tcBorders>
              <w:top w:val="double" w:sz="4" w:space="0" w:color="auto"/>
              <w:left w:val="single" w:sz="4" w:space="0" w:color="000000"/>
              <w:bottom w:val="single" w:sz="8" w:space="0" w:color="auto"/>
              <w:right w:val="single" w:sz="4" w:space="0" w:color="000000"/>
            </w:tcBorders>
          </w:tcPr>
          <w:p w:rsidR="008669B5" w:rsidRDefault="00CB6837">
            <w:pPr>
              <w:jc w:val="center"/>
              <w:rPr>
                <w:rFonts w:ascii="Times New Roman" w:eastAsia="Times New Roman" w:hAnsi="Times New Roman"/>
                <w:sz w:val="24"/>
                <w:szCs w:val="24"/>
              </w:rPr>
            </w:pPr>
            <w:r>
              <w:rPr>
                <w:rFonts w:ascii="Times New Roman" w:eastAsia="Times New Roman" w:hAnsi="Times New Roman"/>
                <w:sz w:val="24"/>
                <w:szCs w:val="24"/>
              </w:rPr>
              <w:t>6</w:t>
            </w:r>
          </w:p>
        </w:tc>
      </w:tr>
      <w:tr w:rsidR="008669B5">
        <w:tc>
          <w:tcPr>
            <w:tcW w:w="567" w:type="dxa"/>
            <w:tcBorders>
              <w:top w:val="single" w:sz="8" w:space="0" w:color="auto"/>
              <w:left w:val="single" w:sz="4" w:space="0" w:color="000000"/>
              <w:bottom w:val="single" w:sz="8" w:space="0" w:color="auto"/>
              <w:right w:val="single" w:sz="4" w:space="0" w:color="000000"/>
            </w:tcBorders>
            <w:vAlign w:val="center"/>
          </w:tcPr>
          <w:p w:rsidR="008669B5" w:rsidRDefault="00CB6837">
            <w:pPr>
              <w:jc w:val="both"/>
              <w:rPr>
                <w:rFonts w:ascii="Times New Roman" w:eastAsia="Times New Roman" w:hAnsi="Times New Roman"/>
                <w:sz w:val="24"/>
                <w:szCs w:val="24"/>
              </w:rPr>
            </w:pPr>
            <w:r>
              <w:rPr>
                <w:rFonts w:ascii="Times New Roman" w:eastAsia="Times New Roman" w:hAnsi="Times New Roman"/>
                <w:sz w:val="24"/>
                <w:szCs w:val="24"/>
              </w:rPr>
              <w:t>2.</w:t>
            </w:r>
          </w:p>
        </w:tc>
        <w:tc>
          <w:tcPr>
            <w:tcW w:w="3261" w:type="dxa"/>
            <w:tcBorders>
              <w:top w:val="single" w:sz="8" w:space="0" w:color="auto"/>
              <w:left w:val="single" w:sz="4" w:space="0" w:color="000000"/>
              <w:bottom w:val="single" w:sz="8" w:space="0" w:color="auto"/>
              <w:right w:val="single" w:sz="4" w:space="0" w:color="000000"/>
            </w:tcBorders>
            <w:vAlign w:val="center"/>
          </w:tcPr>
          <w:p w:rsidR="008669B5" w:rsidRDefault="00CB6837">
            <w:pPr>
              <w:jc w:val="both"/>
              <w:rPr>
                <w:rFonts w:ascii="Times New Roman" w:hAnsi="Times New Roman"/>
                <w:sz w:val="24"/>
                <w:szCs w:val="24"/>
              </w:rPr>
            </w:pPr>
            <w:r>
              <w:rPr>
                <w:rFonts w:ascii="Times New Roman" w:hAnsi="Times New Roman"/>
                <w:sz w:val="24"/>
                <w:szCs w:val="24"/>
              </w:rPr>
              <w:t>Земля</w:t>
            </w:r>
          </w:p>
        </w:tc>
        <w:tc>
          <w:tcPr>
            <w:tcW w:w="5812" w:type="dxa"/>
            <w:tcBorders>
              <w:top w:val="single" w:sz="8" w:space="0" w:color="auto"/>
              <w:left w:val="single" w:sz="4" w:space="0" w:color="000000"/>
              <w:bottom w:val="single" w:sz="8" w:space="0" w:color="auto"/>
              <w:right w:val="single" w:sz="4" w:space="0" w:color="000000"/>
            </w:tcBorders>
            <w:vAlign w:val="center"/>
          </w:tcPr>
          <w:p w:rsidR="008669B5" w:rsidRDefault="00CB6837">
            <w:pPr>
              <w:rPr>
                <w:rFonts w:ascii="Times New Roman" w:eastAsia="Times New Roman" w:hAnsi="Times New Roman"/>
                <w:b/>
                <w:sz w:val="24"/>
                <w:szCs w:val="24"/>
              </w:rPr>
            </w:pPr>
            <w:r>
              <w:rPr>
                <w:rFonts w:ascii="Times New Roman" w:hAnsi="Times New Roman"/>
                <w:sz w:val="24"/>
                <w:szCs w:val="24"/>
              </w:rPr>
              <w:t>Тема: Некоторые теории о Земле.</w:t>
            </w:r>
          </w:p>
        </w:tc>
        <w:tc>
          <w:tcPr>
            <w:tcW w:w="815" w:type="dxa"/>
            <w:tcBorders>
              <w:top w:val="single" w:sz="8" w:space="0" w:color="auto"/>
              <w:left w:val="single" w:sz="4" w:space="0" w:color="000000"/>
              <w:bottom w:val="single" w:sz="8" w:space="0" w:color="auto"/>
              <w:right w:val="single" w:sz="4" w:space="0" w:color="000000"/>
            </w:tcBorders>
          </w:tcPr>
          <w:p w:rsidR="008669B5" w:rsidRDefault="00CB6837">
            <w:pPr>
              <w:jc w:val="center"/>
              <w:rPr>
                <w:rFonts w:ascii="Times New Roman" w:eastAsia="Times New Roman" w:hAnsi="Times New Roman"/>
                <w:sz w:val="24"/>
                <w:szCs w:val="24"/>
              </w:rPr>
            </w:pPr>
            <w:r>
              <w:rPr>
                <w:rFonts w:ascii="Times New Roman" w:eastAsia="Times New Roman" w:hAnsi="Times New Roman"/>
                <w:sz w:val="24"/>
                <w:szCs w:val="24"/>
              </w:rPr>
              <w:t>4</w:t>
            </w:r>
          </w:p>
        </w:tc>
      </w:tr>
      <w:tr w:rsidR="008669B5">
        <w:tc>
          <w:tcPr>
            <w:tcW w:w="567" w:type="dxa"/>
            <w:tcBorders>
              <w:top w:val="single" w:sz="8" w:space="0" w:color="auto"/>
              <w:left w:val="single" w:sz="4" w:space="0" w:color="000000"/>
              <w:bottom w:val="single" w:sz="8" w:space="0" w:color="auto"/>
              <w:right w:val="single" w:sz="4" w:space="0" w:color="000000"/>
            </w:tcBorders>
            <w:vAlign w:val="center"/>
          </w:tcPr>
          <w:p w:rsidR="008669B5" w:rsidRDefault="00CB6837">
            <w:pPr>
              <w:jc w:val="both"/>
              <w:rPr>
                <w:rFonts w:ascii="Times New Roman" w:eastAsia="Times New Roman" w:hAnsi="Times New Roman"/>
                <w:sz w:val="24"/>
                <w:szCs w:val="24"/>
              </w:rPr>
            </w:pPr>
            <w:r>
              <w:rPr>
                <w:rFonts w:ascii="Times New Roman" w:eastAsia="Times New Roman" w:hAnsi="Times New Roman"/>
                <w:sz w:val="24"/>
                <w:szCs w:val="24"/>
              </w:rPr>
              <w:t>3.</w:t>
            </w:r>
          </w:p>
        </w:tc>
        <w:tc>
          <w:tcPr>
            <w:tcW w:w="3261" w:type="dxa"/>
            <w:tcBorders>
              <w:top w:val="single" w:sz="8" w:space="0" w:color="auto"/>
              <w:left w:val="single" w:sz="4" w:space="0" w:color="000000"/>
              <w:bottom w:val="single" w:sz="8" w:space="0" w:color="auto"/>
              <w:right w:val="single" w:sz="4" w:space="0" w:color="000000"/>
            </w:tcBorders>
            <w:vAlign w:val="center"/>
          </w:tcPr>
          <w:p w:rsidR="008669B5" w:rsidRDefault="00CB6837">
            <w:pPr>
              <w:jc w:val="both"/>
              <w:rPr>
                <w:rFonts w:ascii="Times New Roman" w:hAnsi="Times New Roman"/>
                <w:sz w:val="24"/>
                <w:szCs w:val="24"/>
              </w:rPr>
            </w:pPr>
            <w:r>
              <w:rPr>
                <w:rFonts w:ascii="Times New Roman" w:hAnsi="Times New Roman"/>
                <w:sz w:val="24"/>
                <w:szCs w:val="24"/>
              </w:rPr>
              <w:t>Человек</w:t>
            </w:r>
          </w:p>
        </w:tc>
        <w:tc>
          <w:tcPr>
            <w:tcW w:w="5812" w:type="dxa"/>
            <w:tcBorders>
              <w:top w:val="single" w:sz="8" w:space="0" w:color="auto"/>
              <w:left w:val="single" w:sz="4" w:space="0" w:color="000000"/>
              <w:bottom w:val="single" w:sz="8" w:space="0" w:color="auto"/>
              <w:right w:val="single" w:sz="4" w:space="0" w:color="000000"/>
            </w:tcBorders>
            <w:vAlign w:val="center"/>
          </w:tcPr>
          <w:p w:rsidR="008669B5" w:rsidRDefault="00CB6837">
            <w:pPr>
              <w:rPr>
                <w:rFonts w:ascii="Times New Roman" w:eastAsia="Times New Roman" w:hAnsi="Times New Roman"/>
                <w:b/>
                <w:sz w:val="24"/>
                <w:szCs w:val="24"/>
              </w:rPr>
            </w:pPr>
            <w:r>
              <w:rPr>
                <w:rFonts w:ascii="Times New Roman" w:hAnsi="Times New Roman"/>
                <w:sz w:val="24"/>
                <w:szCs w:val="24"/>
              </w:rPr>
              <w:t>Тема: Человек – феномен природы.</w:t>
            </w:r>
          </w:p>
        </w:tc>
        <w:tc>
          <w:tcPr>
            <w:tcW w:w="815" w:type="dxa"/>
            <w:tcBorders>
              <w:top w:val="single" w:sz="8" w:space="0" w:color="auto"/>
              <w:left w:val="single" w:sz="4" w:space="0" w:color="000000"/>
              <w:bottom w:val="single" w:sz="8" w:space="0" w:color="auto"/>
              <w:right w:val="single" w:sz="4" w:space="0" w:color="000000"/>
            </w:tcBorders>
          </w:tcPr>
          <w:p w:rsidR="008669B5" w:rsidRDefault="00CB6837">
            <w:pPr>
              <w:jc w:val="center"/>
              <w:rPr>
                <w:rFonts w:ascii="Times New Roman" w:eastAsia="Times New Roman" w:hAnsi="Times New Roman"/>
                <w:sz w:val="24"/>
                <w:szCs w:val="24"/>
              </w:rPr>
            </w:pPr>
            <w:r>
              <w:rPr>
                <w:rFonts w:ascii="Times New Roman" w:eastAsia="Times New Roman" w:hAnsi="Times New Roman"/>
                <w:sz w:val="24"/>
                <w:szCs w:val="24"/>
              </w:rPr>
              <w:t>4</w:t>
            </w:r>
          </w:p>
        </w:tc>
      </w:tr>
      <w:tr w:rsidR="008669B5">
        <w:tc>
          <w:tcPr>
            <w:tcW w:w="9640" w:type="dxa"/>
            <w:gridSpan w:val="3"/>
            <w:tcBorders>
              <w:top w:val="single" w:sz="8" w:space="0" w:color="auto"/>
              <w:left w:val="single" w:sz="4" w:space="0" w:color="000000"/>
              <w:bottom w:val="single" w:sz="4" w:space="0" w:color="000000"/>
              <w:right w:val="single" w:sz="4" w:space="0" w:color="000000"/>
            </w:tcBorders>
            <w:vAlign w:val="center"/>
          </w:tcPr>
          <w:p w:rsidR="008669B5" w:rsidRDefault="00CB6837">
            <w:pPr>
              <w:rPr>
                <w:rFonts w:ascii="Times New Roman" w:eastAsia="Times New Roman" w:hAnsi="Times New Roman"/>
                <w:b/>
                <w:sz w:val="24"/>
                <w:szCs w:val="24"/>
              </w:rPr>
            </w:pPr>
            <w:r>
              <w:rPr>
                <w:rFonts w:ascii="Times New Roman" w:eastAsia="Times New Roman" w:hAnsi="Times New Roman"/>
                <w:b/>
                <w:sz w:val="24"/>
                <w:szCs w:val="24"/>
              </w:rPr>
              <w:t>Итого:</w:t>
            </w:r>
          </w:p>
        </w:tc>
        <w:tc>
          <w:tcPr>
            <w:tcW w:w="815" w:type="dxa"/>
            <w:tcBorders>
              <w:top w:val="single" w:sz="8" w:space="0" w:color="auto"/>
              <w:left w:val="single" w:sz="4" w:space="0" w:color="000000"/>
              <w:bottom w:val="single" w:sz="4" w:space="0" w:color="000000"/>
              <w:right w:val="single" w:sz="4" w:space="0" w:color="000000"/>
            </w:tcBorders>
          </w:tcPr>
          <w:p w:rsidR="008669B5" w:rsidRDefault="00CB6837">
            <w:pPr>
              <w:jc w:val="center"/>
              <w:rPr>
                <w:rFonts w:ascii="Times New Roman" w:eastAsia="Times New Roman" w:hAnsi="Times New Roman"/>
                <w:sz w:val="24"/>
                <w:szCs w:val="24"/>
              </w:rPr>
            </w:pPr>
            <w:r>
              <w:rPr>
                <w:rFonts w:ascii="Times New Roman" w:eastAsia="Times New Roman" w:hAnsi="Times New Roman"/>
                <w:sz w:val="24"/>
                <w:szCs w:val="24"/>
              </w:rPr>
              <w:t>14</w:t>
            </w:r>
          </w:p>
        </w:tc>
      </w:tr>
    </w:tbl>
    <w:p w:rsidR="008669B5" w:rsidRDefault="008669B5">
      <w:pPr>
        <w:spacing w:after="0" w:line="360" w:lineRule="auto"/>
        <w:rPr>
          <w:rFonts w:ascii="Times New Roman" w:eastAsia="Times New Roman" w:hAnsi="Times New Roman"/>
          <w:b/>
          <w:lang w:eastAsia="ru-RU"/>
        </w:rPr>
      </w:pPr>
    </w:p>
    <w:p w:rsidR="008669B5" w:rsidRDefault="00CB6837">
      <w:pPr>
        <w:spacing w:after="0" w:line="240" w:lineRule="auto"/>
        <w:rPr>
          <w:rFonts w:ascii="Times New Roman" w:hAnsi="Times New Roman"/>
          <w:b/>
          <w:color w:val="000000"/>
          <w:sz w:val="24"/>
          <w:szCs w:val="24"/>
          <w:lang w:eastAsia="ru-RU"/>
        </w:rPr>
      </w:pPr>
      <w:r>
        <w:rPr>
          <w:rFonts w:ascii="Times New Roman" w:hAnsi="Times New Roman"/>
          <w:b/>
          <w:color w:val="000000"/>
          <w:sz w:val="24"/>
          <w:szCs w:val="24"/>
          <w:lang w:eastAsia="ru-RU"/>
        </w:rPr>
        <w:t xml:space="preserve">5.5.  Практические занятия </w:t>
      </w:r>
    </w:p>
    <w:p w:rsidR="008669B5" w:rsidRDefault="008669B5">
      <w:pPr>
        <w:spacing w:after="0" w:line="240" w:lineRule="auto"/>
        <w:jc w:val="both"/>
        <w:rPr>
          <w:rFonts w:ascii="Times New Roman" w:eastAsia="Times New Roman" w:hAnsi="Times New Roman"/>
          <w:b/>
          <w:lang w:eastAsia="ru-RU"/>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6"/>
        <w:gridCol w:w="5528"/>
        <w:gridCol w:w="1276"/>
        <w:gridCol w:w="1275"/>
      </w:tblGrid>
      <w:tr w:rsidR="008669B5">
        <w:tc>
          <w:tcPr>
            <w:tcW w:w="567" w:type="dxa"/>
            <w:tcBorders>
              <w:top w:val="single" w:sz="4" w:space="0" w:color="auto"/>
              <w:left w:val="single" w:sz="4" w:space="0" w:color="auto"/>
              <w:bottom w:val="single" w:sz="4" w:space="0" w:color="auto"/>
              <w:right w:val="single" w:sz="4" w:space="0" w:color="auto"/>
            </w:tcBorders>
            <w:hideMark/>
          </w:tcPr>
          <w:p w:rsidR="008669B5" w:rsidRDefault="00CB6837">
            <w:pPr>
              <w:spacing w:after="0" w:line="240" w:lineRule="auto"/>
              <w:rPr>
                <w:rFonts w:ascii="Times New Roman" w:eastAsia="Times New Roman" w:hAnsi="Times New Roman" w:cs="Tahoma"/>
                <w:color w:val="000000"/>
                <w:lang w:eastAsia="ru-RU"/>
              </w:rPr>
            </w:pPr>
            <w:r>
              <w:rPr>
                <w:rFonts w:ascii="Times New Roman" w:eastAsia="Times New Roman" w:hAnsi="Times New Roman" w:cs="Tahoma"/>
                <w:color w:val="000000"/>
                <w:lang w:eastAsia="ru-RU"/>
              </w:rPr>
              <w:t>№ п/п</w:t>
            </w:r>
          </w:p>
        </w:tc>
        <w:tc>
          <w:tcPr>
            <w:tcW w:w="1986" w:type="dxa"/>
            <w:tcBorders>
              <w:top w:val="single" w:sz="4" w:space="0" w:color="auto"/>
              <w:left w:val="single" w:sz="4" w:space="0" w:color="auto"/>
              <w:bottom w:val="single" w:sz="4" w:space="0" w:color="auto"/>
              <w:right w:val="single" w:sz="4" w:space="0" w:color="auto"/>
            </w:tcBorders>
            <w:hideMark/>
          </w:tcPr>
          <w:p w:rsidR="008669B5" w:rsidRDefault="00CB6837">
            <w:pPr>
              <w:spacing w:after="0" w:line="240" w:lineRule="auto"/>
              <w:rPr>
                <w:rFonts w:ascii="Times New Roman" w:eastAsia="Times New Roman" w:hAnsi="Times New Roman" w:cs="Tahoma"/>
                <w:color w:val="000000"/>
                <w:lang w:eastAsia="ru-RU"/>
              </w:rPr>
            </w:pPr>
            <w:r>
              <w:rPr>
                <w:rFonts w:ascii="Times New Roman" w:eastAsia="Times New Roman" w:hAnsi="Times New Roman" w:cs="Tahoma"/>
                <w:color w:val="000000"/>
                <w:lang w:eastAsia="ru-RU"/>
              </w:rPr>
              <w:t>Наименование раздела дисциплины</w:t>
            </w:r>
          </w:p>
        </w:tc>
        <w:tc>
          <w:tcPr>
            <w:tcW w:w="5528"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jc w:val="center"/>
              <w:rPr>
                <w:rFonts w:ascii="Times New Roman" w:eastAsia="Times New Roman" w:hAnsi="Times New Roman" w:cs="Tahoma"/>
                <w:color w:val="000000"/>
                <w:lang w:eastAsia="ru-RU"/>
              </w:rPr>
            </w:pPr>
            <w:r>
              <w:rPr>
                <w:rFonts w:ascii="Times New Roman" w:hAnsi="Times New Roman"/>
                <w:color w:val="000000"/>
                <w:sz w:val="24"/>
                <w:szCs w:val="24"/>
                <w:lang w:eastAsia="ru-RU"/>
              </w:rPr>
              <w:t>Тематика семинаров</w:t>
            </w:r>
          </w:p>
        </w:tc>
        <w:tc>
          <w:tcPr>
            <w:tcW w:w="1276"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jc w:val="center"/>
              <w:rPr>
                <w:rFonts w:ascii="Times New Roman" w:eastAsia="Times New Roman" w:hAnsi="Times New Roman" w:cs="Tahoma"/>
                <w:color w:val="000000"/>
                <w:lang w:eastAsia="ru-RU"/>
              </w:rPr>
            </w:pPr>
            <w:r>
              <w:rPr>
                <w:rFonts w:ascii="Times New Roman" w:eastAsia="Times New Roman" w:hAnsi="Times New Roman" w:cs="Tahoma"/>
                <w:color w:val="000000"/>
                <w:lang w:eastAsia="ru-RU"/>
              </w:rPr>
              <w:t>Формы контроля</w:t>
            </w:r>
          </w:p>
        </w:tc>
        <w:tc>
          <w:tcPr>
            <w:tcW w:w="1275"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Тру-доемкость</w:t>
            </w:r>
          </w:p>
          <w:p w:rsidR="008669B5" w:rsidRDefault="00CB6837">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(час.)</w:t>
            </w:r>
          </w:p>
        </w:tc>
      </w:tr>
      <w:tr w:rsidR="008669B5">
        <w:tc>
          <w:tcPr>
            <w:tcW w:w="567" w:type="dxa"/>
            <w:tcBorders>
              <w:top w:val="single" w:sz="4" w:space="0" w:color="auto"/>
              <w:left w:val="single" w:sz="4" w:space="0" w:color="auto"/>
              <w:bottom w:val="single" w:sz="4" w:space="0" w:color="auto"/>
              <w:right w:val="single" w:sz="4" w:space="0" w:color="auto"/>
            </w:tcBorders>
            <w:hideMark/>
          </w:tcPr>
          <w:p w:rsidR="008669B5" w:rsidRDefault="00CB6837">
            <w:pPr>
              <w:spacing w:after="0" w:line="240" w:lineRule="auto"/>
              <w:jc w:val="center"/>
              <w:rPr>
                <w:rFonts w:ascii="Times New Roman" w:eastAsia="Times New Roman" w:hAnsi="Times New Roman" w:cs="Tahoma"/>
                <w:color w:val="000000"/>
                <w:lang w:eastAsia="ru-RU"/>
              </w:rPr>
            </w:pPr>
            <w:r>
              <w:rPr>
                <w:rFonts w:ascii="Times New Roman" w:eastAsia="Times New Roman" w:hAnsi="Times New Roman" w:cs="Tahoma"/>
                <w:color w:val="000000"/>
                <w:lang w:eastAsia="ru-RU"/>
              </w:rPr>
              <w:t>1</w:t>
            </w:r>
          </w:p>
        </w:tc>
        <w:tc>
          <w:tcPr>
            <w:tcW w:w="1986"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jc w:val="center"/>
              <w:rPr>
                <w:rFonts w:ascii="Times New Roman" w:eastAsia="Times New Roman" w:hAnsi="Times New Roman" w:cs="Tahoma"/>
                <w:color w:val="000000"/>
                <w:lang w:eastAsia="ru-RU"/>
              </w:rPr>
            </w:pPr>
            <w:r>
              <w:rPr>
                <w:rFonts w:ascii="Times New Roman" w:eastAsia="Times New Roman" w:hAnsi="Times New Roman" w:cs="Tahoma"/>
                <w:color w:val="000000"/>
                <w:lang w:eastAsia="ru-RU"/>
              </w:rPr>
              <w:t>2</w:t>
            </w:r>
          </w:p>
        </w:tc>
        <w:tc>
          <w:tcPr>
            <w:tcW w:w="5528"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jc w:val="center"/>
              <w:rPr>
                <w:rFonts w:ascii="Times New Roman" w:eastAsia="Times New Roman" w:hAnsi="Times New Roman" w:cs="Tahoma"/>
                <w:color w:val="000000"/>
                <w:lang w:eastAsia="ru-RU"/>
              </w:rPr>
            </w:pPr>
            <w:r>
              <w:rPr>
                <w:rFonts w:ascii="Times New Roman" w:eastAsia="Times New Roman" w:hAnsi="Times New Roman" w:cs="Tahoma"/>
                <w:color w:val="000000"/>
                <w:lang w:eastAsia="ru-RU"/>
              </w:rPr>
              <w:t>3</w:t>
            </w:r>
          </w:p>
        </w:tc>
        <w:tc>
          <w:tcPr>
            <w:tcW w:w="1276"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jc w:val="center"/>
              <w:rPr>
                <w:rFonts w:ascii="Times New Roman" w:eastAsia="Times New Roman" w:hAnsi="Times New Roman" w:cs="Tahoma"/>
                <w:color w:val="000000"/>
                <w:lang w:eastAsia="ru-RU"/>
              </w:rPr>
            </w:pPr>
            <w:r>
              <w:rPr>
                <w:rFonts w:ascii="Times New Roman" w:eastAsia="Times New Roman" w:hAnsi="Times New Roman" w:cs="Tahoma"/>
                <w:color w:val="000000"/>
                <w:lang w:eastAsia="ru-RU"/>
              </w:rPr>
              <w:t>4</w:t>
            </w:r>
          </w:p>
        </w:tc>
        <w:tc>
          <w:tcPr>
            <w:tcW w:w="1275"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jc w:val="center"/>
              <w:rPr>
                <w:rFonts w:ascii="Times New Roman" w:eastAsia="Times New Roman" w:hAnsi="Times New Roman" w:cs="Tahoma"/>
                <w:color w:val="000000"/>
                <w:lang w:eastAsia="ru-RU"/>
              </w:rPr>
            </w:pPr>
            <w:r>
              <w:rPr>
                <w:rFonts w:ascii="Times New Roman" w:eastAsia="Times New Roman" w:hAnsi="Times New Roman" w:cs="Tahoma"/>
                <w:color w:val="000000"/>
                <w:lang w:eastAsia="ru-RU"/>
              </w:rPr>
              <w:t>5</w:t>
            </w:r>
          </w:p>
        </w:tc>
      </w:tr>
      <w:tr w:rsidR="008669B5">
        <w:tc>
          <w:tcPr>
            <w:tcW w:w="567" w:type="dxa"/>
            <w:vMerge w:val="restart"/>
            <w:tcBorders>
              <w:top w:val="single" w:sz="4" w:space="0" w:color="auto"/>
              <w:left w:val="single" w:sz="4" w:space="0" w:color="auto"/>
              <w:right w:val="single" w:sz="4" w:space="0" w:color="auto"/>
            </w:tcBorders>
            <w:hideMark/>
          </w:tcPr>
          <w:p w:rsidR="008669B5" w:rsidRDefault="00CB6837">
            <w:pPr>
              <w:spacing w:after="0" w:line="240" w:lineRule="auto"/>
              <w:jc w:val="center"/>
              <w:rPr>
                <w:rFonts w:ascii="Times New Roman" w:eastAsia="Times New Roman" w:hAnsi="Times New Roman" w:cs="Tahoma"/>
                <w:color w:val="000000"/>
                <w:lang w:eastAsia="ru-RU"/>
              </w:rPr>
            </w:pPr>
            <w:r>
              <w:rPr>
                <w:rFonts w:ascii="Times New Roman" w:eastAsia="Times New Roman" w:hAnsi="Times New Roman" w:cs="Tahoma"/>
                <w:color w:val="000000"/>
                <w:lang w:eastAsia="ru-RU"/>
              </w:rPr>
              <w:t>1.</w:t>
            </w:r>
          </w:p>
        </w:tc>
        <w:tc>
          <w:tcPr>
            <w:tcW w:w="1986" w:type="dxa"/>
            <w:vMerge w:val="restart"/>
            <w:tcBorders>
              <w:top w:val="single" w:sz="4" w:space="0" w:color="auto"/>
              <w:left w:val="single" w:sz="4" w:space="0" w:color="auto"/>
              <w:right w:val="single" w:sz="4" w:space="0" w:color="auto"/>
            </w:tcBorders>
          </w:tcPr>
          <w:p w:rsidR="008669B5" w:rsidRDefault="00CB6837">
            <w:pPr>
              <w:spacing w:after="0" w:line="240" w:lineRule="auto"/>
              <w:jc w:val="center"/>
              <w:rPr>
                <w:rFonts w:ascii="Times New Roman" w:eastAsia="Times New Roman" w:hAnsi="Times New Roman" w:cs="Tahoma"/>
                <w:color w:val="000000"/>
                <w:lang w:eastAsia="ru-RU"/>
              </w:rPr>
            </w:pPr>
            <w:r>
              <w:rPr>
                <w:rFonts w:ascii="Times New Roman" w:hAnsi="Times New Roman"/>
                <w:sz w:val="24"/>
                <w:szCs w:val="24"/>
              </w:rPr>
              <w:t>Вселенная</w:t>
            </w:r>
          </w:p>
        </w:tc>
        <w:tc>
          <w:tcPr>
            <w:tcW w:w="5528"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Тема: Введение в естествознание.</w:t>
            </w:r>
          </w:p>
          <w:p w:rsidR="008669B5" w:rsidRDefault="00CB683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Предмет концепции современного естествознания.</w:t>
            </w:r>
            <w:r>
              <w:rPr>
                <w:rFonts w:ascii="Times New Roman" w:eastAsia="Times New Roman" w:hAnsi="Times New Roman"/>
                <w:sz w:val="24"/>
                <w:szCs w:val="24"/>
                <w:lang w:eastAsia="ru-RU"/>
              </w:rPr>
              <w:br/>
              <w:t>2. Естествознание – система наук о природе.</w:t>
            </w:r>
          </w:p>
          <w:p w:rsidR="008669B5" w:rsidRDefault="00CB683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История естествознания. Парадигмы. Научная картина мира. Научные революции.</w:t>
            </w:r>
          </w:p>
          <w:p w:rsidR="008669B5" w:rsidRDefault="00CB683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Методы научного познания.</w:t>
            </w:r>
          </w:p>
          <w:p w:rsidR="008669B5" w:rsidRDefault="00CB683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 Естественнонаучная  и гуманитарная культуры.</w:t>
            </w:r>
          </w:p>
          <w:p w:rsidR="008669B5" w:rsidRDefault="00CB6837">
            <w:pPr>
              <w:spacing w:after="0" w:line="240" w:lineRule="auto"/>
              <w:jc w:val="both"/>
              <w:rPr>
                <w:rFonts w:ascii="Times New Roman" w:eastAsia="Times New Roman" w:hAnsi="Times New Roman" w:cs="Tahoma"/>
                <w:color w:val="000000"/>
                <w:lang w:eastAsia="ru-RU"/>
              </w:rPr>
            </w:pPr>
            <w:r>
              <w:rPr>
                <w:rFonts w:ascii="Times New Roman" w:eastAsia="Times New Roman" w:hAnsi="Times New Roman"/>
                <w:sz w:val="24"/>
                <w:szCs w:val="24"/>
                <w:lang w:eastAsia="ru-RU"/>
              </w:rPr>
              <w:t>6. Панорама и тенденции развития современного естествознания.</w:t>
            </w:r>
          </w:p>
        </w:tc>
        <w:tc>
          <w:tcPr>
            <w:tcW w:w="1276"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Рабочая тетрадь, проект, </w:t>
            </w:r>
            <w:r w:rsidR="00BB06DF">
              <w:rPr>
                <w:rFonts w:ascii="Times New Roman" w:eastAsia="Times New Roman" w:hAnsi="Times New Roman"/>
                <w:lang w:eastAsia="ru-RU"/>
              </w:rPr>
              <w:t>эссе, тест</w:t>
            </w:r>
          </w:p>
        </w:tc>
        <w:tc>
          <w:tcPr>
            <w:tcW w:w="1275"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jc w:val="center"/>
              <w:rPr>
                <w:rFonts w:ascii="Times New Roman" w:eastAsia="Times New Roman" w:hAnsi="Times New Roman" w:cs="Tahoma"/>
                <w:color w:val="000000"/>
                <w:lang w:eastAsia="ru-RU"/>
              </w:rPr>
            </w:pPr>
            <w:r>
              <w:rPr>
                <w:rFonts w:ascii="Times New Roman" w:eastAsia="Times New Roman" w:hAnsi="Times New Roman" w:cs="Tahoma"/>
                <w:color w:val="000000"/>
                <w:lang w:eastAsia="ru-RU"/>
              </w:rPr>
              <w:t>2</w:t>
            </w:r>
          </w:p>
        </w:tc>
      </w:tr>
      <w:tr w:rsidR="008669B5">
        <w:tc>
          <w:tcPr>
            <w:tcW w:w="567" w:type="dxa"/>
            <w:vMerge/>
            <w:tcBorders>
              <w:left w:val="single" w:sz="4" w:space="0" w:color="auto"/>
              <w:right w:val="single" w:sz="4" w:space="0" w:color="auto"/>
            </w:tcBorders>
            <w:hideMark/>
          </w:tcPr>
          <w:p w:rsidR="008669B5" w:rsidRDefault="008669B5">
            <w:pPr>
              <w:spacing w:after="0" w:line="240" w:lineRule="auto"/>
              <w:jc w:val="center"/>
              <w:rPr>
                <w:rFonts w:ascii="Times New Roman" w:eastAsia="Times New Roman" w:hAnsi="Times New Roman" w:cs="Tahoma"/>
                <w:color w:val="000000"/>
                <w:lang w:eastAsia="ru-RU"/>
              </w:rPr>
            </w:pPr>
          </w:p>
        </w:tc>
        <w:tc>
          <w:tcPr>
            <w:tcW w:w="1986" w:type="dxa"/>
            <w:vMerge/>
            <w:tcBorders>
              <w:left w:val="single" w:sz="4" w:space="0" w:color="auto"/>
              <w:right w:val="single" w:sz="4" w:space="0" w:color="auto"/>
            </w:tcBorders>
          </w:tcPr>
          <w:p w:rsidR="008669B5" w:rsidRDefault="008669B5">
            <w:pPr>
              <w:spacing w:after="0" w:line="240" w:lineRule="auto"/>
              <w:rPr>
                <w:rFonts w:ascii="Times New Roman" w:eastAsia="Times New Roman" w:hAnsi="Times New Roman" w:cs="Tahoma"/>
                <w:color w:val="000000"/>
                <w:lang w:eastAsia="ru-RU"/>
              </w:rPr>
            </w:pPr>
          </w:p>
        </w:tc>
        <w:tc>
          <w:tcPr>
            <w:tcW w:w="5528"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Тема. Периоды: доклассического естествознания </w:t>
            </w:r>
          </w:p>
          <w:p w:rsidR="008669B5" w:rsidRDefault="00CB683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VI в. до н.э. – V в. н.э.) </w:t>
            </w:r>
          </w:p>
          <w:p w:rsidR="008669B5" w:rsidRDefault="00CB6837">
            <w:pPr>
              <w:spacing w:after="0" w:line="240" w:lineRule="auto"/>
              <w:jc w:val="both"/>
              <w:rPr>
                <w:rFonts w:ascii="Times New Roman" w:eastAsia="Times New Roman" w:hAnsi="Times New Roman" w:cs="Tahoma"/>
                <w:color w:val="000000"/>
                <w:lang w:eastAsia="ru-RU"/>
              </w:rPr>
            </w:pPr>
            <w:r>
              <w:rPr>
                <w:rFonts w:ascii="Times New Roman" w:eastAsia="Times New Roman" w:hAnsi="Times New Roman"/>
                <w:sz w:val="24"/>
                <w:szCs w:val="24"/>
                <w:lang w:eastAsia="ru-RU"/>
              </w:rPr>
              <w:t>и средневековья (Vв. - XVвв.)</w:t>
            </w:r>
          </w:p>
          <w:p w:rsidR="008669B5" w:rsidRDefault="00CB6837">
            <w:pPr>
              <w:spacing w:after="0" w:line="240" w:lineRule="auto"/>
              <w:jc w:val="both"/>
              <w:rPr>
                <w:rFonts w:ascii="Times New Roman" w:eastAsia="Times New Roman" w:hAnsi="Times New Roman" w:cs="Tahoma"/>
                <w:color w:val="000000"/>
                <w:lang w:eastAsia="ru-RU"/>
              </w:rPr>
            </w:pPr>
            <w:r>
              <w:rPr>
                <w:rFonts w:ascii="Times New Roman" w:eastAsia="Times New Roman" w:hAnsi="Times New Roman" w:cs="Tahoma"/>
                <w:color w:val="000000"/>
                <w:lang w:eastAsia="ru-RU"/>
              </w:rPr>
              <w:t>1. Доклассический период естествознания</w:t>
            </w:r>
          </w:p>
          <w:p w:rsidR="008669B5" w:rsidRDefault="00CB6837">
            <w:pPr>
              <w:spacing w:after="0" w:line="240" w:lineRule="auto"/>
              <w:jc w:val="both"/>
              <w:rPr>
                <w:rFonts w:ascii="Times New Roman" w:eastAsia="Times New Roman" w:hAnsi="Times New Roman" w:cs="Tahoma"/>
                <w:color w:val="000000"/>
                <w:lang w:eastAsia="ru-RU"/>
              </w:rPr>
            </w:pPr>
            <w:r>
              <w:rPr>
                <w:rFonts w:ascii="Times New Roman" w:eastAsia="Times New Roman" w:hAnsi="Times New Roman" w:cs="Tahoma"/>
                <w:color w:val="000000"/>
                <w:lang w:eastAsia="ru-RU"/>
              </w:rPr>
              <w:t>(VI в. до н.э. – V в. н.э.)</w:t>
            </w:r>
          </w:p>
          <w:p w:rsidR="008669B5" w:rsidRDefault="00CB6837">
            <w:pPr>
              <w:spacing w:after="0" w:line="240" w:lineRule="auto"/>
              <w:jc w:val="both"/>
              <w:rPr>
                <w:rFonts w:ascii="Times New Roman" w:eastAsia="Times New Roman" w:hAnsi="Times New Roman" w:cs="Tahoma"/>
                <w:color w:val="000000"/>
                <w:lang w:eastAsia="ru-RU"/>
              </w:rPr>
            </w:pPr>
            <w:r>
              <w:rPr>
                <w:rFonts w:ascii="Times New Roman" w:eastAsia="Times New Roman" w:hAnsi="Times New Roman" w:cs="Tahoma"/>
                <w:color w:val="000000"/>
                <w:lang w:eastAsia="ru-RU"/>
              </w:rPr>
              <w:t>1.1. Древнегреческий период</w:t>
            </w:r>
          </w:p>
          <w:p w:rsidR="008669B5" w:rsidRDefault="00CB6837">
            <w:pPr>
              <w:spacing w:after="0" w:line="240" w:lineRule="auto"/>
              <w:jc w:val="both"/>
              <w:rPr>
                <w:rFonts w:ascii="Times New Roman" w:eastAsia="Times New Roman" w:hAnsi="Times New Roman" w:cs="Tahoma"/>
                <w:color w:val="000000"/>
                <w:lang w:eastAsia="ru-RU"/>
              </w:rPr>
            </w:pPr>
            <w:r>
              <w:rPr>
                <w:rFonts w:ascii="Times New Roman" w:eastAsia="Times New Roman" w:hAnsi="Times New Roman" w:cs="Tahoma"/>
                <w:color w:val="000000"/>
                <w:lang w:eastAsia="ru-RU"/>
              </w:rPr>
              <w:t>1.2. Древнеримский период</w:t>
            </w:r>
          </w:p>
          <w:p w:rsidR="008669B5" w:rsidRDefault="00CB6837">
            <w:pPr>
              <w:spacing w:after="0" w:line="240" w:lineRule="auto"/>
              <w:jc w:val="both"/>
              <w:rPr>
                <w:rFonts w:ascii="Times New Roman" w:eastAsia="Times New Roman" w:hAnsi="Times New Roman" w:cs="Tahoma"/>
                <w:color w:val="000000"/>
                <w:lang w:eastAsia="ru-RU"/>
              </w:rPr>
            </w:pPr>
            <w:r>
              <w:rPr>
                <w:rFonts w:ascii="Times New Roman" w:eastAsia="Times New Roman" w:hAnsi="Times New Roman" w:cs="Tahoma"/>
                <w:color w:val="000000"/>
                <w:lang w:eastAsia="ru-RU"/>
              </w:rPr>
              <w:t>2. Период средневековья (V – XV вв.)</w:t>
            </w:r>
          </w:p>
          <w:p w:rsidR="008669B5" w:rsidRDefault="00CB6837">
            <w:pPr>
              <w:spacing w:after="0" w:line="240" w:lineRule="auto"/>
              <w:jc w:val="both"/>
              <w:rPr>
                <w:rFonts w:ascii="Times New Roman" w:eastAsia="Times New Roman" w:hAnsi="Times New Roman" w:cs="Tahoma"/>
                <w:color w:val="000000"/>
                <w:lang w:eastAsia="ru-RU"/>
              </w:rPr>
            </w:pPr>
            <w:r>
              <w:rPr>
                <w:rFonts w:ascii="Times New Roman" w:eastAsia="Times New Roman" w:hAnsi="Times New Roman" w:cs="Tahoma"/>
                <w:color w:val="000000"/>
                <w:lang w:eastAsia="ru-RU"/>
              </w:rPr>
              <w:t>2.1. Последствия для европейской науки</w:t>
            </w:r>
          </w:p>
          <w:p w:rsidR="008669B5" w:rsidRDefault="00CB6837">
            <w:pPr>
              <w:spacing w:after="0" w:line="240" w:lineRule="auto"/>
              <w:jc w:val="both"/>
              <w:rPr>
                <w:rFonts w:ascii="Times New Roman" w:eastAsia="Times New Roman" w:hAnsi="Times New Roman" w:cs="Tahoma"/>
                <w:color w:val="000000"/>
                <w:lang w:eastAsia="ru-RU"/>
              </w:rPr>
            </w:pPr>
            <w:r>
              <w:rPr>
                <w:rFonts w:ascii="Times New Roman" w:eastAsia="Times New Roman" w:hAnsi="Times New Roman" w:cs="Tahoma"/>
                <w:color w:val="000000"/>
                <w:lang w:eastAsia="ru-RU"/>
              </w:rPr>
              <w:t>2.2. Последствия для арабской науки</w:t>
            </w:r>
          </w:p>
        </w:tc>
        <w:tc>
          <w:tcPr>
            <w:tcW w:w="1276"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Рабочая тетрадь, проект, </w:t>
            </w:r>
            <w:r w:rsidR="00BB06DF">
              <w:rPr>
                <w:rFonts w:ascii="Times New Roman" w:eastAsia="Times New Roman" w:hAnsi="Times New Roman"/>
                <w:lang w:eastAsia="ru-RU"/>
              </w:rPr>
              <w:t>эссе, тест</w:t>
            </w:r>
          </w:p>
        </w:tc>
        <w:tc>
          <w:tcPr>
            <w:tcW w:w="1275"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jc w:val="center"/>
              <w:rPr>
                <w:rFonts w:ascii="Times New Roman" w:eastAsia="Times New Roman" w:hAnsi="Times New Roman" w:cs="Tahoma"/>
                <w:color w:val="000000"/>
                <w:lang w:eastAsia="ru-RU"/>
              </w:rPr>
            </w:pPr>
            <w:r>
              <w:rPr>
                <w:rFonts w:ascii="Times New Roman" w:eastAsia="Times New Roman" w:hAnsi="Times New Roman" w:cs="Tahoma"/>
                <w:color w:val="000000"/>
                <w:lang w:eastAsia="ru-RU"/>
              </w:rPr>
              <w:t>2</w:t>
            </w:r>
          </w:p>
        </w:tc>
      </w:tr>
      <w:tr w:rsidR="008669B5">
        <w:tc>
          <w:tcPr>
            <w:tcW w:w="567" w:type="dxa"/>
            <w:vMerge/>
            <w:tcBorders>
              <w:left w:val="single" w:sz="4" w:space="0" w:color="auto"/>
              <w:right w:val="single" w:sz="4" w:space="0" w:color="auto"/>
            </w:tcBorders>
            <w:hideMark/>
          </w:tcPr>
          <w:p w:rsidR="008669B5" w:rsidRDefault="008669B5">
            <w:pPr>
              <w:spacing w:after="0" w:line="240" w:lineRule="auto"/>
              <w:rPr>
                <w:rFonts w:ascii="Times New Roman" w:eastAsia="Times New Roman" w:hAnsi="Times New Roman" w:cs="Tahoma"/>
                <w:color w:val="000000"/>
                <w:lang w:eastAsia="ru-RU"/>
              </w:rPr>
            </w:pPr>
          </w:p>
        </w:tc>
        <w:tc>
          <w:tcPr>
            <w:tcW w:w="1986" w:type="dxa"/>
            <w:vMerge/>
            <w:tcBorders>
              <w:left w:val="single" w:sz="4" w:space="0" w:color="auto"/>
              <w:right w:val="single" w:sz="4" w:space="0" w:color="auto"/>
            </w:tcBorders>
          </w:tcPr>
          <w:p w:rsidR="008669B5" w:rsidRDefault="008669B5">
            <w:pPr>
              <w:spacing w:after="0" w:line="240" w:lineRule="auto"/>
              <w:rPr>
                <w:rFonts w:ascii="Times New Roman" w:eastAsia="Times New Roman" w:hAnsi="Times New Roman" w:cs="Tahoma"/>
                <w:color w:val="000000"/>
                <w:lang w:eastAsia="ru-RU"/>
              </w:rPr>
            </w:pPr>
          </w:p>
        </w:tc>
        <w:tc>
          <w:tcPr>
            <w:tcW w:w="5528"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Тема: Период классического естествознания</w:t>
            </w:r>
          </w:p>
          <w:p w:rsidR="008669B5" w:rsidRDefault="00CB683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(XVI в. – XVIII в.)</w:t>
            </w:r>
          </w:p>
          <w:p w:rsidR="008669B5" w:rsidRDefault="00CB683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Краткая характеристика периода</w:t>
            </w:r>
          </w:p>
          <w:p w:rsidR="008669B5" w:rsidRDefault="00CB683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Значение работ Н. Коперника для развития естествознания</w:t>
            </w:r>
          </w:p>
          <w:p w:rsidR="008669B5" w:rsidRDefault="00CB683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Значение работ Дж. Бруно для развития естествознания</w:t>
            </w:r>
          </w:p>
          <w:p w:rsidR="008669B5" w:rsidRDefault="00CB683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4. Значение работ Г. Галилея для развития естествознания</w:t>
            </w:r>
          </w:p>
          <w:p w:rsidR="008669B5" w:rsidRDefault="00CB683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5. Значение работ Т. Браге для развития естествознания</w:t>
            </w:r>
          </w:p>
          <w:p w:rsidR="008669B5" w:rsidRDefault="00CB683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6. Значение работ И. Кеплера для развития естествознания</w:t>
            </w:r>
          </w:p>
          <w:p w:rsidR="008669B5" w:rsidRDefault="00CB683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Значение работ И. Ньютона для развития естествознания</w:t>
            </w:r>
          </w:p>
          <w:p w:rsidR="008669B5" w:rsidRDefault="00CB683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Тема. Период диалектизации естествознания. Космологическая гипотеза Канта-Лапласа.</w:t>
            </w:r>
          </w:p>
          <w:p w:rsidR="008669B5" w:rsidRDefault="008669B5">
            <w:pPr>
              <w:spacing w:after="0" w:line="240" w:lineRule="auto"/>
              <w:rPr>
                <w:rFonts w:ascii="Times New Roman" w:eastAsia="Times New Roman" w:hAnsi="Times New Roman" w:cs="Tahoma"/>
                <w:color w:val="000000"/>
                <w:lang w:eastAsia="ru-RU"/>
              </w:rPr>
            </w:pPr>
          </w:p>
        </w:tc>
        <w:tc>
          <w:tcPr>
            <w:tcW w:w="1276"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rPr>
                <w:rFonts w:ascii="Times New Roman" w:eastAsia="Times New Roman" w:hAnsi="Times New Roman"/>
                <w:color w:val="000000"/>
                <w:lang w:eastAsia="ru-RU"/>
              </w:rPr>
            </w:pPr>
            <w:r>
              <w:rPr>
                <w:rFonts w:ascii="Times New Roman" w:eastAsia="Times New Roman" w:hAnsi="Times New Roman"/>
                <w:lang w:eastAsia="ru-RU"/>
              </w:rPr>
              <w:lastRenderedPageBreak/>
              <w:t xml:space="preserve">Рабочая тетрадь, проект, </w:t>
            </w:r>
            <w:r w:rsidR="00BB06DF">
              <w:rPr>
                <w:rFonts w:ascii="Times New Roman" w:eastAsia="Times New Roman" w:hAnsi="Times New Roman"/>
                <w:lang w:eastAsia="ru-RU"/>
              </w:rPr>
              <w:t>эссе, тест</w:t>
            </w:r>
          </w:p>
        </w:tc>
        <w:tc>
          <w:tcPr>
            <w:tcW w:w="1275"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jc w:val="center"/>
              <w:rPr>
                <w:rFonts w:ascii="Times New Roman" w:eastAsia="Times New Roman" w:hAnsi="Times New Roman" w:cs="Tahoma"/>
                <w:color w:val="000000"/>
                <w:lang w:eastAsia="ru-RU"/>
              </w:rPr>
            </w:pPr>
            <w:r>
              <w:rPr>
                <w:rFonts w:ascii="Times New Roman" w:eastAsia="Times New Roman" w:hAnsi="Times New Roman" w:cs="Tahoma"/>
                <w:color w:val="000000"/>
                <w:lang w:eastAsia="ru-RU"/>
              </w:rPr>
              <w:t>2</w:t>
            </w:r>
          </w:p>
        </w:tc>
      </w:tr>
      <w:tr w:rsidR="008669B5">
        <w:tc>
          <w:tcPr>
            <w:tcW w:w="567" w:type="dxa"/>
            <w:vMerge/>
            <w:tcBorders>
              <w:left w:val="single" w:sz="4" w:space="0" w:color="auto"/>
              <w:right w:val="single" w:sz="4" w:space="0" w:color="auto"/>
            </w:tcBorders>
          </w:tcPr>
          <w:p w:rsidR="008669B5" w:rsidRDefault="008669B5">
            <w:pPr>
              <w:spacing w:after="0" w:line="240" w:lineRule="auto"/>
              <w:rPr>
                <w:rFonts w:ascii="Times New Roman" w:eastAsia="Times New Roman" w:hAnsi="Times New Roman" w:cs="Tahoma"/>
                <w:color w:val="000000"/>
                <w:lang w:eastAsia="ru-RU"/>
              </w:rPr>
            </w:pPr>
          </w:p>
        </w:tc>
        <w:tc>
          <w:tcPr>
            <w:tcW w:w="1986" w:type="dxa"/>
            <w:vMerge/>
            <w:tcBorders>
              <w:left w:val="single" w:sz="4" w:space="0" w:color="auto"/>
              <w:right w:val="single" w:sz="4" w:space="0" w:color="auto"/>
            </w:tcBorders>
          </w:tcPr>
          <w:p w:rsidR="008669B5" w:rsidRDefault="008669B5">
            <w:pPr>
              <w:spacing w:after="0" w:line="240" w:lineRule="auto"/>
              <w:rPr>
                <w:rFonts w:ascii="Times New Roman" w:eastAsia="Times New Roman" w:hAnsi="Times New Roman" w:cs="Tahoma"/>
                <w:color w:val="000000"/>
                <w:lang w:eastAsia="ru-RU"/>
              </w:rPr>
            </w:pPr>
          </w:p>
        </w:tc>
        <w:tc>
          <w:tcPr>
            <w:tcW w:w="5528"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Тема: Период неклассического естествознания</w:t>
            </w:r>
          </w:p>
          <w:p w:rsidR="008669B5" w:rsidRDefault="00CB68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(XVIII – XIX вв.)</w:t>
            </w:r>
          </w:p>
          <w:p w:rsidR="008669B5" w:rsidRDefault="00CB68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Неклассический период естествознания ( XVIII  - XIX вв.).</w:t>
            </w:r>
          </w:p>
          <w:p w:rsidR="008669B5" w:rsidRDefault="00CB68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Значение для развития естествознания работ Ш. Кулона, А. Ампера, М. Фарадея, Д. Максвелла, Г. Герца, Н. Тесла, Ж.-А. Лоренца.</w:t>
            </w:r>
          </w:p>
          <w:p w:rsidR="008669B5" w:rsidRDefault="00CB683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Электромагнитная картина мира.</w:t>
            </w:r>
          </w:p>
          <w:p w:rsidR="008669B5" w:rsidRDefault="00CB683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Тема: </w:t>
            </w:r>
            <w:r>
              <w:rPr>
                <w:rFonts w:ascii="Times New Roman" w:eastAsia="Times New Roman" w:hAnsi="Times New Roman"/>
                <w:lang w:eastAsia="ru-RU"/>
              </w:rPr>
              <w:t>Период постнеклассического естествознания (XIX - XX вв.)</w:t>
            </w:r>
          </w:p>
          <w:p w:rsidR="008669B5" w:rsidRDefault="00CB683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Введение.</w:t>
            </w:r>
          </w:p>
          <w:p w:rsidR="008669B5" w:rsidRDefault="00CB683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Постнеклассический период естествознания (XIX – XXвв.). Основные открытия и значение для естествознания работ В. Рентгена, Дж. Томсона, А. Беккереля, Э. Резерфорда и т.д.</w:t>
            </w:r>
          </w:p>
          <w:p w:rsidR="008669B5" w:rsidRDefault="00CB683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Специальная и общая теории А. Эйнштейна.</w:t>
            </w:r>
          </w:p>
          <w:p w:rsidR="008669B5" w:rsidRDefault="00CB683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Формирование концепции корпускулярно-волнового дуализма.</w:t>
            </w:r>
          </w:p>
          <w:p w:rsidR="008669B5" w:rsidRDefault="00CB683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 Квантовая теория и квантовая механика.</w:t>
            </w:r>
          </w:p>
          <w:p w:rsidR="008669B5" w:rsidRDefault="00CB683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 Квантово-полевая картина мира.</w:t>
            </w:r>
          </w:p>
          <w:p w:rsidR="008669B5" w:rsidRDefault="008669B5">
            <w:pPr>
              <w:spacing w:after="0" w:line="240" w:lineRule="auto"/>
              <w:jc w:val="both"/>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rPr>
                <w:rFonts w:ascii="Times New Roman" w:eastAsia="Times New Roman" w:hAnsi="Times New Roman"/>
                <w:color w:val="000000"/>
                <w:lang w:eastAsia="ru-RU"/>
              </w:rPr>
            </w:pPr>
            <w:r>
              <w:rPr>
                <w:rFonts w:ascii="Times New Roman" w:eastAsia="Times New Roman" w:hAnsi="Times New Roman"/>
                <w:lang w:eastAsia="ru-RU"/>
              </w:rPr>
              <w:t xml:space="preserve">Рабочая тетрадь, проект, </w:t>
            </w:r>
            <w:r w:rsidR="00BB06DF">
              <w:rPr>
                <w:rFonts w:ascii="Times New Roman" w:eastAsia="Times New Roman" w:hAnsi="Times New Roman"/>
                <w:lang w:eastAsia="ru-RU"/>
              </w:rPr>
              <w:t>эссе, тест</w:t>
            </w:r>
          </w:p>
        </w:tc>
        <w:tc>
          <w:tcPr>
            <w:tcW w:w="1275"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jc w:val="center"/>
              <w:rPr>
                <w:rFonts w:ascii="Times New Roman" w:eastAsia="Times New Roman" w:hAnsi="Times New Roman" w:cs="Tahoma"/>
                <w:color w:val="000000"/>
                <w:lang w:eastAsia="ru-RU"/>
              </w:rPr>
            </w:pPr>
            <w:r>
              <w:rPr>
                <w:rFonts w:ascii="Times New Roman" w:eastAsia="Times New Roman" w:hAnsi="Times New Roman" w:cs="Tahoma"/>
                <w:color w:val="000000"/>
                <w:lang w:eastAsia="ru-RU"/>
              </w:rPr>
              <w:t>2</w:t>
            </w:r>
          </w:p>
        </w:tc>
      </w:tr>
      <w:tr w:rsidR="008669B5">
        <w:tc>
          <w:tcPr>
            <w:tcW w:w="567" w:type="dxa"/>
            <w:vMerge/>
            <w:tcBorders>
              <w:left w:val="single" w:sz="4" w:space="0" w:color="auto"/>
              <w:bottom w:val="single" w:sz="4" w:space="0" w:color="auto"/>
              <w:right w:val="single" w:sz="4" w:space="0" w:color="auto"/>
            </w:tcBorders>
          </w:tcPr>
          <w:p w:rsidR="008669B5" w:rsidRDefault="008669B5">
            <w:pPr>
              <w:spacing w:after="0" w:line="240" w:lineRule="auto"/>
              <w:rPr>
                <w:rFonts w:ascii="Times New Roman" w:eastAsia="Times New Roman" w:hAnsi="Times New Roman" w:cs="Tahoma"/>
                <w:color w:val="000000"/>
                <w:lang w:eastAsia="ru-RU"/>
              </w:rPr>
            </w:pPr>
          </w:p>
        </w:tc>
        <w:tc>
          <w:tcPr>
            <w:tcW w:w="1986" w:type="dxa"/>
            <w:vMerge/>
            <w:tcBorders>
              <w:left w:val="single" w:sz="4" w:space="0" w:color="auto"/>
              <w:bottom w:val="single" w:sz="4" w:space="0" w:color="auto"/>
              <w:right w:val="single" w:sz="4" w:space="0" w:color="auto"/>
            </w:tcBorders>
          </w:tcPr>
          <w:p w:rsidR="008669B5" w:rsidRDefault="008669B5">
            <w:pPr>
              <w:spacing w:after="0" w:line="240" w:lineRule="auto"/>
              <w:rPr>
                <w:rFonts w:ascii="Times New Roman" w:eastAsia="Times New Roman" w:hAnsi="Times New Roman" w:cs="Tahoma"/>
                <w:color w:val="000000"/>
                <w:lang w:eastAsia="ru-RU"/>
              </w:rPr>
            </w:pPr>
          </w:p>
        </w:tc>
        <w:tc>
          <w:tcPr>
            <w:tcW w:w="5528"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jc w:val="both"/>
              <w:rPr>
                <w:rFonts w:ascii="Times New Roman" w:hAnsi="Times New Roman"/>
                <w:sz w:val="24"/>
                <w:szCs w:val="24"/>
              </w:rPr>
            </w:pPr>
            <w:r>
              <w:rPr>
                <w:rFonts w:ascii="Times New Roman" w:hAnsi="Times New Roman"/>
                <w:sz w:val="24"/>
                <w:szCs w:val="24"/>
              </w:rPr>
              <w:t>Тема: Вселенная и её законы.</w:t>
            </w:r>
          </w:p>
          <w:p w:rsidR="008669B5" w:rsidRDefault="00CB6837">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 Фундаментальные законы физики.Действие и противодействие, инерция и ускорение: три закона классической механики Ньютона.</w:t>
            </w:r>
          </w:p>
          <w:p w:rsidR="008669B5" w:rsidRDefault="00CB6837">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2.Закон всемирного тяготения.</w:t>
            </w:r>
          </w:p>
          <w:p w:rsidR="008669B5" w:rsidRDefault="00CB6837">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 Энергия сохраняется, хаос нарастает: начала термодинамики.</w:t>
            </w:r>
          </w:p>
          <w:p w:rsidR="008669B5" w:rsidRDefault="00CB6837">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4.Электромагнитные волны в природе и технике. Уравнения Максвелла.</w:t>
            </w:r>
          </w:p>
          <w:p w:rsidR="008669B5" w:rsidRDefault="00CB6837">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5.Искревление пространства и замедление времени: теория относительности Эйнштейна.</w:t>
            </w:r>
          </w:p>
          <w:p w:rsidR="008669B5" w:rsidRDefault="00CB6837">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6. Фундаментальные законы химии. Атомная теория строения вещества.</w:t>
            </w:r>
          </w:p>
          <w:p w:rsidR="008669B5" w:rsidRDefault="00CB6837">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7. Парадоксы микромира: квантовая механика.</w:t>
            </w:r>
          </w:p>
          <w:p w:rsidR="008669B5" w:rsidRDefault="00CB6837">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8. Единая теория всего: теория струн.</w:t>
            </w:r>
          </w:p>
          <w:p w:rsidR="008669B5" w:rsidRDefault="00CB6837">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9.Черные дыры.</w:t>
            </w:r>
          </w:p>
          <w:p w:rsidR="008669B5" w:rsidRDefault="00CB6837">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lang w:eastAsia="ru-RU"/>
              </w:rPr>
              <w:t>10. Гипотеза гигантского столкновения.</w:t>
            </w:r>
            <w:r>
              <w:rPr>
                <w:rFonts w:ascii="Times New Roman" w:hAnsi="Times New Roman"/>
                <w:sz w:val="24"/>
                <w:szCs w:val="24"/>
                <w:lang w:eastAsia="ru-RU"/>
              </w:rPr>
              <w:tab/>
            </w:r>
          </w:p>
        </w:tc>
        <w:tc>
          <w:tcPr>
            <w:tcW w:w="1276"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rPr>
                <w:rFonts w:ascii="Times New Roman" w:eastAsia="Times New Roman" w:hAnsi="Times New Roman"/>
                <w:color w:val="000000"/>
                <w:lang w:eastAsia="ru-RU"/>
              </w:rPr>
            </w:pPr>
            <w:r>
              <w:rPr>
                <w:rFonts w:ascii="Times New Roman" w:eastAsia="Times New Roman" w:hAnsi="Times New Roman"/>
                <w:lang w:eastAsia="ru-RU"/>
              </w:rPr>
              <w:t xml:space="preserve">Рабочая тетрадь, проект, </w:t>
            </w:r>
            <w:r w:rsidR="00BB06DF">
              <w:rPr>
                <w:rFonts w:ascii="Times New Roman" w:eastAsia="Times New Roman" w:hAnsi="Times New Roman"/>
                <w:lang w:eastAsia="ru-RU"/>
              </w:rPr>
              <w:t>эссе, тест</w:t>
            </w:r>
          </w:p>
        </w:tc>
        <w:tc>
          <w:tcPr>
            <w:tcW w:w="1275"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jc w:val="center"/>
              <w:rPr>
                <w:rFonts w:ascii="Times New Roman" w:eastAsia="Times New Roman" w:hAnsi="Times New Roman" w:cs="Tahoma"/>
                <w:color w:val="000000"/>
                <w:lang w:eastAsia="ru-RU"/>
              </w:rPr>
            </w:pPr>
            <w:r>
              <w:rPr>
                <w:rFonts w:ascii="Times New Roman" w:eastAsia="Times New Roman" w:hAnsi="Times New Roman" w:cs="Tahoma"/>
                <w:color w:val="000000"/>
                <w:lang w:eastAsia="ru-RU"/>
              </w:rPr>
              <w:t>2</w:t>
            </w:r>
          </w:p>
        </w:tc>
      </w:tr>
      <w:tr w:rsidR="008669B5">
        <w:tc>
          <w:tcPr>
            <w:tcW w:w="567"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rPr>
                <w:rFonts w:ascii="Times New Roman" w:eastAsia="Times New Roman" w:hAnsi="Times New Roman" w:cs="Tahoma"/>
                <w:color w:val="000000"/>
                <w:lang w:eastAsia="ru-RU"/>
              </w:rPr>
            </w:pPr>
            <w:r>
              <w:rPr>
                <w:rFonts w:ascii="Times New Roman" w:eastAsia="Times New Roman" w:hAnsi="Times New Roman" w:cs="Tahoma"/>
                <w:color w:val="000000"/>
                <w:lang w:eastAsia="ru-RU"/>
              </w:rPr>
              <w:t>2.</w:t>
            </w:r>
          </w:p>
        </w:tc>
        <w:tc>
          <w:tcPr>
            <w:tcW w:w="1986"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rPr>
                <w:rFonts w:ascii="Times New Roman" w:eastAsia="Times New Roman" w:hAnsi="Times New Roman"/>
                <w:sz w:val="24"/>
                <w:szCs w:val="24"/>
                <w:lang w:eastAsia="ru-RU"/>
              </w:rPr>
            </w:pPr>
            <w:r>
              <w:rPr>
                <w:rFonts w:ascii="Times New Roman" w:hAnsi="Times New Roman"/>
                <w:sz w:val="24"/>
                <w:szCs w:val="24"/>
              </w:rPr>
              <w:t>Земля</w:t>
            </w:r>
          </w:p>
        </w:tc>
        <w:tc>
          <w:tcPr>
            <w:tcW w:w="5528" w:type="dxa"/>
            <w:tcBorders>
              <w:top w:val="single" w:sz="4" w:space="0" w:color="auto"/>
              <w:left w:val="single" w:sz="4" w:space="0" w:color="auto"/>
              <w:bottom w:val="single" w:sz="4" w:space="0" w:color="auto"/>
              <w:right w:val="single" w:sz="4" w:space="0" w:color="auto"/>
            </w:tcBorders>
          </w:tcPr>
          <w:p w:rsidR="008669B5" w:rsidRDefault="00CB6837">
            <w:pPr>
              <w:tabs>
                <w:tab w:val="left" w:pos="2952"/>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Тема: Некоторые теории о Земле.</w:t>
            </w:r>
          </w:p>
          <w:p w:rsidR="008669B5" w:rsidRDefault="00CB68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1.Происхождение земли.</w:t>
            </w:r>
          </w:p>
          <w:p w:rsidR="008669B5" w:rsidRDefault="00CB68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2.Тектоника плит.</w:t>
            </w:r>
          </w:p>
          <w:p w:rsidR="008669B5" w:rsidRDefault="00CB68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3.Межледниковый период: циклы Миланковича.</w:t>
            </w:r>
          </w:p>
          <w:p w:rsidR="008669B5" w:rsidRDefault="00CB68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4.Круговорот воды, азота и углерода.</w:t>
            </w:r>
          </w:p>
          <w:p w:rsidR="008669B5" w:rsidRDefault="00CB68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 Фундаментальные законы биологии. Теория эволюции.</w:t>
            </w:r>
          </w:p>
          <w:p w:rsidR="008669B5" w:rsidRDefault="00CB68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6.Естественный отбор.</w:t>
            </w:r>
          </w:p>
          <w:p w:rsidR="008669B5" w:rsidRDefault="00CB68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7.Теория массовых вымираний.</w:t>
            </w:r>
          </w:p>
          <w:p w:rsidR="008669B5" w:rsidRDefault="00CB68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8.Клеточная теория.</w:t>
            </w:r>
          </w:p>
          <w:p w:rsidR="008669B5" w:rsidRDefault="00CB68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9.Фотосинтез.</w:t>
            </w:r>
          </w:p>
          <w:p w:rsidR="008669B5" w:rsidRDefault="00CB68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10.Периодическая система Менделеева.</w:t>
            </w:r>
          </w:p>
          <w:p w:rsidR="008669B5" w:rsidRDefault="00CB68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11.Микроорганизмы и микробиология.</w:t>
            </w:r>
          </w:p>
          <w:p w:rsidR="008669B5" w:rsidRDefault="00CB68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12.Клонирование.</w:t>
            </w:r>
          </w:p>
          <w:p w:rsidR="008669B5" w:rsidRDefault="00CB683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13.Озоновая дыра.</w:t>
            </w:r>
          </w:p>
        </w:tc>
        <w:tc>
          <w:tcPr>
            <w:tcW w:w="1276"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rPr>
                <w:rFonts w:ascii="Times New Roman" w:eastAsia="Times New Roman" w:hAnsi="Times New Roman"/>
                <w:color w:val="000000"/>
                <w:lang w:eastAsia="ru-RU"/>
              </w:rPr>
            </w:pPr>
            <w:r>
              <w:rPr>
                <w:rFonts w:ascii="Times New Roman" w:eastAsia="Times New Roman" w:hAnsi="Times New Roman"/>
                <w:lang w:eastAsia="ru-RU"/>
              </w:rPr>
              <w:lastRenderedPageBreak/>
              <w:t xml:space="preserve">Рабочая тетрадь, проект, </w:t>
            </w:r>
            <w:r w:rsidR="00BB06DF">
              <w:rPr>
                <w:rFonts w:ascii="Times New Roman" w:eastAsia="Times New Roman" w:hAnsi="Times New Roman"/>
                <w:lang w:eastAsia="ru-RU"/>
              </w:rPr>
              <w:t>эссе, тест</w:t>
            </w:r>
          </w:p>
        </w:tc>
        <w:tc>
          <w:tcPr>
            <w:tcW w:w="1275"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jc w:val="center"/>
              <w:rPr>
                <w:rFonts w:ascii="Times New Roman" w:eastAsia="Times New Roman" w:hAnsi="Times New Roman" w:cs="Tahoma"/>
                <w:color w:val="000000"/>
                <w:lang w:eastAsia="ru-RU"/>
              </w:rPr>
            </w:pPr>
            <w:r>
              <w:rPr>
                <w:rFonts w:ascii="Times New Roman" w:eastAsia="Times New Roman" w:hAnsi="Times New Roman" w:cs="Tahoma"/>
                <w:color w:val="000000"/>
                <w:lang w:eastAsia="ru-RU"/>
              </w:rPr>
              <w:t>8</w:t>
            </w:r>
          </w:p>
        </w:tc>
      </w:tr>
      <w:tr w:rsidR="008669B5">
        <w:tc>
          <w:tcPr>
            <w:tcW w:w="567"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rPr>
                <w:rFonts w:ascii="Times New Roman" w:eastAsia="Times New Roman" w:hAnsi="Times New Roman" w:cs="Tahoma"/>
                <w:color w:val="000000"/>
                <w:lang w:eastAsia="ru-RU"/>
              </w:rPr>
            </w:pPr>
            <w:r>
              <w:rPr>
                <w:rFonts w:ascii="Times New Roman" w:eastAsia="Times New Roman" w:hAnsi="Times New Roman" w:cs="Tahoma"/>
                <w:color w:val="000000"/>
                <w:lang w:eastAsia="ru-RU"/>
              </w:rPr>
              <w:lastRenderedPageBreak/>
              <w:t>3.</w:t>
            </w:r>
          </w:p>
        </w:tc>
        <w:tc>
          <w:tcPr>
            <w:tcW w:w="1986"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jc w:val="center"/>
              <w:rPr>
                <w:rFonts w:ascii="Times New Roman" w:eastAsia="Times New Roman" w:hAnsi="Times New Roman"/>
                <w:lang w:eastAsia="ru-RU"/>
              </w:rPr>
            </w:pPr>
            <w:r>
              <w:rPr>
                <w:rFonts w:ascii="Times New Roman" w:hAnsi="Times New Roman"/>
                <w:sz w:val="24"/>
                <w:szCs w:val="24"/>
              </w:rPr>
              <w:t>Человек</w:t>
            </w:r>
          </w:p>
        </w:tc>
        <w:tc>
          <w:tcPr>
            <w:tcW w:w="5528"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jc w:val="both"/>
              <w:rPr>
                <w:rFonts w:ascii="Times New Roman" w:hAnsi="Times New Roman" w:cs="Tahoma"/>
                <w:color w:val="000000"/>
                <w:sz w:val="24"/>
                <w:szCs w:val="24"/>
                <w:lang w:eastAsia="ru-RU"/>
              </w:rPr>
            </w:pPr>
            <w:r>
              <w:rPr>
                <w:rFonts w:ascii="Times New Roman" w:hAnsi="Times New Roman" w:cs="Tahoma"/>
                <w:color w:val="000000"/>
                <w:sz w:val="24"/>
                <w:szCs w:val="24"/>
                <w:lang w:eastAsia="ru-RU"/>
              </w:rPr>
              <w:t>Тема: Человек – феномен природы.</w:t>
            </w:r>
          </w:p>
          <w:p w:rsidR="008669B5" w:rsidRDefault="00CB6837">
            <w:pPr>
              <w:spacing w:after="0" w:line="240" w:lineRule="auto"/>
              <w:jc w:val="both"/>
              <w:rPr>
                <w:rFonts w:ascii="Times New Roman" w:hAnsi="Times New Roman" w:cs="Tahoma"/>
                <w:color w:val="000000"/>
                <w:sz w:val="24"/>
                <w:szCs w:val="24"/>
                <w:lang w:eastAsia="ru-RU"/>
              </w:rPr>
            </w:pPr>
            <w:r>
              <w:rPr>
                <w:rFonts w:ascii="Times New Roman" w:hAnsi="Times New Roman" w:cs="Tahoma"/>
                <w:color w:val="000000"/>
                <w:sz w:val="24"/>
                <w:szCs w:val="24"/>
                <w:lang w:eastAsia="ru-RU"/>
              </w:rPr>
              <w:t>1.Антропогенез.</w:t>
            </w:r>
          </w:p>
          <w:p w:rsidR="008669B5" w:rsidRDefault="00CB6837">
            <w:pPr>
              <w:spacing w:after="0" w:line="240" w:lineRule="auto"/>
              <w:jc w:val="both"/>
              <w:rPr>
                <w:rFonts w:ascii="Times New Roman" w:hAnsi="Times New Roman" w:cs="Tahoma"/>
                <w:color w:val="000000"/>
                <w:sz w:val="24"/>
                <w:szCs w:val="24"/>
                <w:lang w:eastAsia="ru-RU"/>
              </w:rPr>
            </w:pPr>
            <w:r>
              <w:rPr>
                <w:rFonts w:ascii="Times New Roman" w:hAnsi="Times New Roman" w:cs="Tahoma"/>
                <w:color w:val="000000"/>
                <w:sz w:val="24"/>
                <w:szCs w:val="24"/>
                <w:lang w:eastAsia="ru-RU"/>
              </w:rPr>
              <w:t>2.Геном человека.</w:t>
            </w:r>
          </w:p>
          <w:p w:rsidR="008669B5" w:rsidRDefault="00CB6837">
            <w:pPr>
              <w:spacing w:after="0" w:line="240" w:lineRule="auto"/>
              <w:jc w:val="both"/>
              <w:rPr>
                <w:rFonts w:ascii="Times New Roman" w:hAnsi="Times New Roman" w:cs="Tahoma"/>
                <w:color w:val="000000"/>
                <w:sz w:val="24"/>
                <w:szCs w:val="24"/>
                <w:lang w:eastAsia="ru-RU"/>
              </w:rPr>
            </w:pPr>
            <w:r>
              <w:rPr>
                <w:rFonts w:ascii="Times New Roman" w:hAnsi="Times New Roman" w:cs="Tahoma"/>
                <w:color w:val="000000"/>
                <w:sz w:val="24"/>
                <w:szCs w:val="24"/>
                <w:lang w:eastAsia="ru-RU"/>
              </w:rPr>
              <w:t>3.Психоанализ Фрейда.</w:t>
            </w:r>
          </w:p>
          <w:p w:rsidR="008669B5" w:rsidRDefault="00CB6837">
            <w:pPr>
              <w:spacing w:after="0" w:line="240" w:lineRule="auto"/>
              <w:jc w:val="both"/>
              <w:rPr>
                <w:rFonts w:ascii="Times New Roman" w:hAnsi="Times New Roman" w:cs="Tahoma"/>
                <w:color w:val="000000"/>
                <w:sz w:val="24"/>
                <w:szCs w:val="24"/>
                <w:lang w:eastAsia="ru-RU"/>
              </w:rPr>
            </w:pPr>
            <w:r>
              <w:rPr>
                <w:rFonts w:ascii="Times New Roman" w:hAnsi="Times New Roman" w:cs="Tahoma"/>
                <w:color w:val="000000"/>
                <w:sz w:val="24"/>
                <w:szCs w:val="24"/>
                <w:lang w:eastAsia="ru-RU"/>
              </w:rPr>
              <w:t>4.Пирамида потребностей Маслоу.</w:t>
            </w:r>
          </w:p>
          <w:p w:rsidR="008669B5" w:rsidRDefault="00CB6837">
            <w:pPr>
              <w:spacing w:after="0" w:line="240" w:lineRule="auto"/>
              <w:jc w:val="both"/>
              <w:rPr>
                <w:rFonts w:ascii="Times New Roman" w:hAnsi="Times New Roman" w:cs="Tahoma"/>
                <w:color w:val="000000"/>
                <w:sz w:val="24"/>
                <w:szCs w:val="24"/>
                <w:lang w:eastAsia="ru-RU"/>
              </w:rPr>
            </w:pPr>
            <w:r>
              <w:rPr>
                <w:rFonts w:ascii="Times New Roman" w:hAnsi="Times New Roman" w:cs="Tahoma"/>
                <w:color w:val="000000"/>
                <w:sz w:val="24"/>
                <w:szCs w:val="24"/>
                <w:lang w:eastAsia="ru-RU"/>
              </w:rPr>
              <w:t>5.Теория игр.</w:t>
            </w:r>
          </w:p>
          <w:p w:rsidR="008669B5" w:rsidRDefault="00CB6837">
            <w:pPr>
              <w:spacing w:after="0" w:line="240" w:lineRule="auto"/>
              <w:jc w:val="both"/>
              <w:rPr>
                <w:rFonts w:ascii="Times New Roman" w:hAnsi="Times New Roman" w:cs="Tahoma"/>
                <w:color w:val="000000"/>
                <w:sz w:val="24"/>
                <w:szCs w:val="24"/>
                <w:lang w:eastAsia="ru-RU"/>
              </w:rPr>
            </w:pPr>
            <w:r>
              <w:rPr>
                <w:rFonts w:ascii="Times New Roman" w:hAnsi="Times New Roman" w:cs="Tahoma"/>
                <w:color w:val="000000"/>
                <w:sz w:val="24"/>
                <w:szCs w:val="24"/>
                <w:lang w:eastAsia="ru-RU"/>
              </w:rPr>
              <w:t>6.Концепция конца истории Ф.Фукуямы.</w:t>
            </w:r>
          </w:p>
          <w:p w:rsidR="008669B5" w:rsidRDefault="00CB6837">
            <w:pPr>
              <w:spacing w:after="0" w:line="240" w:lineRule="auto"/>
              <w:jc w:val="both"/>
              <w:rPr>
                <w:rFonts w:ascii="Times New Roman" w:hAnsi="Times New Roman" w:cs="Tahoma"/>
                <w:color w:val="000000"/>
                <w:sz w:val="24"/>
                <w:szCs w:val="24"/>
                <w:lang w:eastAsia="ru-RU"/>
              </w:rPr>
            </w:pPr>
            <w:r>
              <w:rPr>
                <w:rFonts w:ascii="Times New Roman" w:hAnsi="Times New Roman" w:cs="Tahoma"/>
                <w:color w:val="000000"/>
                <w:sz w:val="24"/>
                <w:szCs w:val="24"/>
                <w:lang w:eastAsia="ru-RU"/>
              </w:rPr>
              <w:t>7.Теория разбитых окон.</w:t>
            </w:r>
          </w:p>
          <w:p w:rsidR="008669B5" w:rsidRDefault="00CB6837">
            <w:pPr>
              <w:spacing w:after="0" w:line="240" w:lineRule="auto"/>
              <w:jc w:val="both"/>
              <w:rPr>
                <w:rFonts w:ascii="Times New Roman" w:hAnsi="Times New Roman" w:cs="Tahoma"/>
                <w:color w:val="000000"/>
                <w:sz w:val="24"/>
                <w:szCs w:val="24"/>
                <w:lang w:eastAsia="ru-RU"/>
              </w:rPr>
            </w:pPr>
            <w:r>
              <w:rPr>
                <w:rFonts w:ascii="Times New Roman" w:hAnsi="Times New Roman" w:cs="Tahoma"/>
                <w:color w:val="000000"/>
                <w:sz w:val="24"/>
                <w:szCs w:val="24"/>
                <w:lang w:eastAsia="ru-RU"/>
              </w:rPr>
              <w:t>8.Искусственный интеллект.</w:t>
            </w:r>
          </w:p>
          <w:p w:rsidR="008669B5" w:rsidRDefault="00CB6837">
            <w:pPr>
              <w:spacing w:after="0" w:line="240" w:lineRule="auto"/>
              <w:jc w:val="both"/>
              <w:rPr>
                <w:rFonts w:ascii="Times New Roman" w:hAnsi="Times New Roman" w:cs="Tahoma"/>
                <w:color w:val="000000"/>
                <w:sz w:val="24"/>
                <w:szCs w:val="24"/>
                <w:lang w:eastAsia="ru-RU"/>
              </w:rPr>
            </w:pPr>
            <w:r>
              <w:rPr>
                <w:rFonts w:ascii="Times New Roman" w:hAnsi="Times New Roman" w:cs="Tahoma"/>
                <w:color w:val="000000"/>
                <w:sz w:val="24"/>
                <w:szCs w:val="24"/>
                <w:lang w:eastAsia="ru-RU"/>
              </w:rPr>
              <w:t>9.Концепция мемовР.Докинза.</w:t>
            </w:r>
          </w:p>
          <w:p w:rsidR="008669B5" w:rsidRDefault="00CB6837">
            <w:pPr>
              <w:spacing w:after="0" w:line="240" w:lineRule="auto"/>
              <w:jc w:val="both"/>
              <w:rPr>
                <w:rFonts w:ascii="Times New Roman" w:hAnsi="Times New Roman" w:cs="Tahoma"/>
                <w:color w:val="000000"/>
                <w:sz w:val="24"/>
                <w:szCs w:val="24"/>
                <w:lang w:eastAsia="ru-RU"/>
              </w:rPr>
            </w:pPr>
            <w:r>
              <w:rPr>
                <w:rFonts w:ascii="Times New Roman" w:hAnsi="Times New Roman" w:cs="Tahoma"/>
                <w:color w:val="000000"/>
                <w:sz w:val="24"/>
                <w:szCs w:val="24"/>
                <w:lang w:eastAsia="ru-RU"/>
              </w:rPr>
              <w:t>10.Теория когнитивного диссонанса Л.Фестингера.</w:t>
            </w:r>
          </w:p>
          <w:p w:rsidR="008669B5" w:rsidRDefault="00CB6837">
            <w:pPr>
              <w:spacing w:after="0" w:line="240" w:lineRule="auto"/>
              <w:jc w:val="both"/>
              <w:rPr>
                <w:rFonts w:ascii="Times New Roman" w:eastAsia="Times New Roman" w:hAnsi="Times New Roman" w:cs="Tahoma"/>
                <w:color w:val="000000"/>
                <w:lang w:eastAsia="ru-RU"/>
              </w:rPr>
            </w:pPr>
            <w:r>
              <w:rPr>
                <w:rFonts w:ascii="Times New Roman" w:hAnsi="Times New Roman" w:cs="Tahoma"/>
                <w:color w:val="000000"/>
                <w:sz w:val="24"/>
                <w:szCs w:val="24"/>
                <w:lang w:eastAsia="ru-RU"/>
              </w:rPr>
              <w:t>11.Случайности не случайны: «эффект бабочки» и принцип домино.</w:t>
            </w:r>
          </w:p>
        </w:tc>
        <w:tc>
          <w:tcPr>
            <w:tcW w:w="1276"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rPr>
                <w:rFonts w:ascii="Times New Roman" w:eastAsia="Times New Roman" w:hAnsi="Times New Roman" w:cs="Tahoma"/>
                <w:color w:val="000000"/>
                <w:lang w:eastAsia="ru-RU"/>
              </w:rPr>
            </w:pPr>
            <w:r>
              <w:rPr>
                <w:rFonts w:ascii="Times New Roman" w:eastAsia="Times New Roman" w:hAnsi="Times New Roman"/>
                <w:lang w:eastAsia="ru-RU"/>
              </w:rPr>
              <w:t xml:space="preserve">Рабочая тетрадь, проект, </w:t>
            </w:r>
            <w:r w:rsidR="00BB06DF">
              <w:rPr>
                <w:rFonts w:ascii="Times New Roman" w:eastAsia="Times New Roman" w:hAnsi="Times New Roman"/>
                <w:lang w:eastAsia="ru-RU"/>
              </w:rPr>
              <w:t>эссе, тест</w:t>
            </w:r>
          </w:p>
        </w:tc>
        <w:tc>
          <w:tcPr>
            <w:tcW w:w="1275"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jc w:val="center"/>
              <w:rPr>
                <w:rFonts w:ascii="Times New Roman" w:eastAsia="Times New Roman" w:hAnsi="Times New Roman" w:cs="Tahoma"/>
                <w:color w:val="000000"/>
                <w:lang w:eastAsia="ru-RU"/>
              </w:rPr>
            </w:pPr>
            <w:r>
              <w:rPr>
                <w:rFonts w:ascii="Times New Roman" w:eastAsia="Times New Roman" w:hAnsi="Times New Roman" w:cs="Tahoma"/>
                <w:color w:val="000000"/>
                <w:lang w:eastAsia="ru-RU"/>
              </w:rPr>
              <w:t>8</w:t>
            </w:r>
          </w:p>
        </w:tc>
      </w:tr>
      <w:tr w:rsidR="008669B5">
        <w:tc>
          <w:tcPr>
            <w:tcW w:w="9357" w:type="dxa"/>
            <w:gridSpan w:val="4"/>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rPr>
                <w:rFonts w:ascii="Times New Roman" w:eastAsia="Times New Roman" w:hAnsi="Times New Roman" w:cs="Tahoma"/>
                <w:color w:val="000000"/>
                <w:lang w:eastAsia="ru-RU"/>
              </w:rPr>
            </w:pPr>
            <w:r>
              <w:rPr>
                <w:rFonts w:ascii="Times New Roman" w:eastAsia="Times New Roman" w:hAnsi="Times New Roman" w:cs="Tahoma"/>
                <w:color w:val="000000"/>
                <w:lang w:eastAsia="ru-RU"/>
              </w:rPr>
              <w:t>Итог</w:t>
            </w:r>
            <w:r w:rsidR="00BB06DF">
              <w:rPr>
                <w:rFonts w:ascii="Times New Roman" w:eastAsia="Times New Roman" w:hAnsi="Times New Roman" w:cs="Tahoma"/>
                <w:color w:val="000000"/>
                <w:lang w:eastAsia="ru-RU"/>
              </w:rPr>
              <w:t>о</w:t>
            </w:r>
            <w:r>
              <w:rPr>
                <w:rFonts w:ascii="Times New Roman" w:eastAsia="Times New Roman" w:hAnsi="Times New Roman" w:cs="Tahoma"/>
                <w:color w:val="000000"/>
                <w:lang w:eastAsia="ru-RU"/>
              </w:rPr>
              <w:t>:</w:t>
            </w:r>
          </w:p>
        </w:tc>
        <w:tc>
          <w:tcPr>
            <w:tcW w:w="1275"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jc w:val="center"/>
              <w:rPr>
                <w:rFonts w:ascii="Times New Roman" w:eastAsia="Times New Roman" w:hAnsi="Times New Roman" w:cs="Tahoma"/>
                <w:color w:val="000000"/>
                <w:lang w:eastAsia="ru-RU"/>
              </w:rPr>
            </w:pPr>
            <w:r>
              <w:rPr>
                <w:rFonts w:ascii="Times New Roman" w:eastAsia="Times New Roman" w:hAnsi="Times New Roman" w:cs="Tahoma"/>
                <w:color w:val="000000"/>
                <w:lang w:eastAsia="ru-RU"/>
              </w:rPr>
              <w:t>26</w:t>
            </w:r>
          </w:p>
        </w:tc>
      </w:tr>
    </w:tbl>
    <w:p w:rsidR="008669B5" w:rsidRDefault="008669B5">
      <w:pPr>
        <w:spacing w:after="0" w:line="240" w:lineRule="auto"/>
        <w:jc w:val="both"/>
        <w:rPr>
          <w:rFonts w:ascii="Times New Roman" w:hAnsi="Times New Roman"/>
          <w:b/>
          <w:sz w:val="24"/>
          <w:szCs w:val="24"/>
          <w:lang w:eastAsia="ru-RU"/>
        </w:rPr>
      </w:pPr>
    </w:p>
    <w:p w:rsidR="008669B5" w:rsidRPr="00BB06DF" w:rsidRDefault="00CB6837">
      <w:pPr>
        <w:spacing w:after="0" w:line="240" w:lineRule="auto"/>
        <w:jc w:val="both"/>
        <w:rPr>
          <w:rFonts w:ascii="Times New Roman" w:eastAsia="Times New Roman" w:hAnsi="Times New Roman"/>
          <w:b/>
          <w:sz w:val="24"/>
          <w:szCs w:val="24"/>
          <w:lang w:eastAsia="ru-RU"/>
        </w:rPr>
      </w:pPr>
      <w:r>
        <w:rPr>
          <w:rFonts w:ascii="Times New Roman" w:hAnsi="Times New Roman"/>
          <w:b/>
          <w:sz w:val="24"/>
          <w:szCs w:val="24"/>
          <w:lang w:eastAsia="ru-RU"/>
        </w:rPr>
        <w:t>5.6. Лабораторный практикум</w:t>
      </w:r>
      <w:r w:rsidR="00A56A04">
        <w:rPr>
          <w:rFonts w:ascii="Times New Roman" w:eastAsia="Times New Roman" w:hAnsi="Times New Roman"/>
          <w:b/>
          <w:sz w:val="24"/>
          <w:szCs w:val="24"/>
          <w:lang w:eastAsia="ru-RU"/>
        </w:rPr>
        <w:t xml:space="preserve"> </w:t>
      </w:r>
      <w:r w:rsidR="00A56A04" w:rsidRPr="00A56A04">
        <w:rPr>
          <w:rFonts w:ascii="Times New Roman" w:eastAsia="Times New Roman" w:hAnsi="Times New Roman"/>
          <w:sz w:val="24"/>
          <w:szCs w:val="24"/>
          <w:lang w:eastAsia="ru-RU"/>
        </w:rPr>
        <w:t>-</w:t>
      </w:r>
      <w:r w:rsidRPr="00A56A04">
        <w:rPr>
          <w:rFonts w:ascii="Times New Roman" w:eastAsia="Times New Roman" w:hAnsi="Times New Roman"/>
          <w:sz w:val="24"/>
          <w:szCs w:val="24"/>
          <w:lang w:eastAsia="ru-RU"/>
        </w:rPr>
        <w:t xml:space="preserve"> не предусмотрен</w:t>
      </w:r>
      <w:r>
        <w:rPr>
          <w:rFonts w:ascii="Times New Roman" w:eastAsia="Times New Roman" w:hAnsi="Times New Roman"/>
          <w:b/>
          <w:sz w:val="24"/>
          <w:szCs w:val="24"/>
          <w:lang w:eastAsia="ru-RU"/>
        </w:rPr>
        <w:t xml:space="preserve"> </w:t>
      </w:r>
    </w:p>
    <w:p w:rsidR="008669B5" w:rsidRDefault="008669B5">
      <w:pPr>
        <w:spacing w:after="0" w:line="240" w:lineRule="auto"/>
        <w:jc w:val="both"/>
        <w:rPr>
          <w:rFonts w:ascii="Times New Roman" w:hAnsi="Times New Roman"/>
          <w:b/>
          <w:sz w:val="24"/>
          <w:szCs w:val="24"/>
          <w:lang w:eastAsia="ru-RU"/>
        </w:rPr>
      </w:pPr>
    </w:p>
    <w:p w:rsidR="008669B5" w:rsidRDefault="00CB6837">
      <w:pPr>
        <w:spacing w:after="0" w:line="240" w:lineRule="auto"/>
        <w:jc w:val="both"/>
        <w:outlineLvl w:val="2"/>
        <w:rPr>
          <w:rFonts w:ascii="Times New Roman" w:hAnsi="Times New Roman"/>
          <w:b/>
          <w:bCs/>
          <w:sz w:val="24"/>
          <w:szCs w:val="24"/>
          <w:lang w:eastAsia="ru-RU"/>
        </w:rPr>
      </w:pPr>
      <w:r>
        <w:rPr>
          <w:rFonts w:ascii="Times New Roman" w:hAnsi="Times New Roman"/>
          <w:b/>
          <w:bCs/>
          <w:sz w:val="24"/>
          <w:szCs w:val="24"/>
          <w:lang w:eastAsia="ru-RU"/>
        </w:rPr>
        <w:t xml:space="preserve">5.7. Самостоятельная работа студентов    </w:t>
      </w:r>
    </w:p>
    <w:p w:rsidR="008669B5" w:rsidRDefault="008669B5">
      <w:pPr>
        <w:spacing w:after="0" w:line="240" w:lineRule="auto"/>
        <w:jc w:val="both"/>
        <w:outlineLvl w:val="2"/>
        <w:rPr>
          <w:rFonts w:ascii="Times New Roman" w:eastAsia="Times New Roman" w:hAnsi="Times New Roman"/>
          <w:b/>
          <w:bCs/>
          <w:color w:val="C00000"/>
          <w:lang w:eastAsia="ru-RU"/>
        </w:rPr>
      </w:pPr>
    </w:p>
    <w:tbl>
      <w:tblPr>
        <w:tblW w:w="10864" w:type="dxa"/>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7"/>
        <w:gridCol w:w="2077"/>
        <w:gridCol w:w="6287"/>
        <w:gridCol w:w="992"/>
        <w:gridCol w:w="851"/>
      </w:tblGrid>
      <w:tr w:rsidR="008669B5">
        <w:trPr>
          <w:cantSplit/>
          <w:trHeight w:val="1134"/>
          <w:tblHeader/>
        </w:trPr>
        <w:tc>
          <w:tcPr>
            <w:tcW w:w="657" w:type="dxa"/>
            <w:tcBorders>
              <w:top w:val="single" w:sz="4" w:space="0" w:color="000000"/>
              <w:left w:val="single" w:sz="4" w:space="0" w:color="000000"/>
              <w:bottom w:val="double" w:sz="4" w:space="0" w:color="auto"/>
              <w:right w:val="single" w:sz="4" w:space="0" w:color="000000"/>
            </w:tcBorders>
          </w:tcPr>
          <w:p w:rsidR="008669B5" w:rsidRDefault="00CB6837">
            <w:pPr>
              <w:spacing w:after="0" w:line="240" w:lineRule="auto"/>
              <w:rPr>
                <w:rFonts w:ascii="Times New Roman" w:eastAsia="Times New Roman" w:hAnsi="Times New Roman"/>
                <w:lang w:eastAsia="ru-RU"/>
              </w:rPr>
            </w:pPr>
            <w:r>
              <w:rPr>
                <w:rFonts w:ascii="Times New Roman" w:eastAsia="Times New Roman" w:hAnsi="Times New Roman"/>
                <w:lang w:eastAsia="ru-RU"/>
              </w:rPr>
              <w:t>№ п/п</w:t>
            </w:r>
          </w:p>
        </w:tc>
        <w:tc>
          <w:tcPr>
            <w:tcW w:w="2077" w:type="dxa"/>
            <w:tcBorders>
              <w:top w:val="single" w:sz="4" w:space="0" w:color="000000"/>
              <w:left w:val="single" w:sz="4" w:space="0" w:color="000000"/>
              <w:bottom w:val="double" w:sz="4" w:space="0" w:color="auto"/>
              <w:right w:val="single" w:sz="4" w:space="0" w:color="000000"/>
            </w:tcBorders>
            <w:vAlign w:val="center"/>
            <w:hideMark/>
          </w:tcPr>
          <w:p w:rsidR="008669B5" w:rsidRDefault="00CB6837">
            <w:pPr>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Раздел </w:t>
            </w:r>
          </w:p>
          <w:p w:rsidR="008669B5" w:rsidRDefault="00CB6837">
            <w:pPr>
              <w:spacing w:after="0" w:line="240" w:lineRule="auto"/>
              <w:rPr>
                <w:rFonts w:ascii="Times New Roman" w:eastAsia="Times New Roman" w:hAnsi="Times New Roman"/>
                <w:lang w:eastAsia="ru-RU"/>
              </w:rPr>
            </w:pPr>
            <w:r>
              <w:rPr>
                <w:rFonts w:ascii="Times New Roman" w:eastAsia="Times New Roman" w:hAnsi="Times New Roman"/>
                <w:lang w:eastAsia="ru-RU"/>
              </w:rPr>
              <w:t>дисциплины</w:t>
            </w:r>
          </w:p>
        </w:tc>
        <w:tc>
          <w:tcPr>
            <w:tcW w:w="6287" w:type="dxa"/>
            <w:tcBorders>
              <w:top w:val="single" w:sz="4" w:space="0" w:color="000000"/>
              <w:left w:val="single" w:sz="4" w:space="0" w:color="000000"/>
              <w:bottom w:val="double" w:sz="4" w:space="0" w:color="auto"/>
              <w:right w:val="single" w:sz="4" w:space="0" w:color="000000"/>
            </w:tcBorders>
            <w:vAlign w:val="center"/>
            <w:hideMark/>
          </w:tcPr>
          <w:p w:rsidR="008669B5" w:rsidRDefault="008669B5">
            <w:pPr>
              <w:spacing w:after="0" w:line="240" w:lineRule="auto"/>
              <w:jc w:val="center"/>
              <w:rPr>
                <w:rFonts w:ascii="Times New Roman" w:eastAsia="Times New Roman" w:hAnsi="Times New Roman"/>
                <w:lang w:eastAsia="ru-RU"/>
              </w:rPr>
            </w:pPr>
          </w:p>
          <w:p w:rsidR="008669B5" w:rsidRDefault="00CB6837">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Наименование работ</w:t>
            </w:r>
          </w:p>
        </w:tc>
        <w:tc>
          <w:tcPr>
            <w:tcW w:w="992" w:type="dxa"/>
            <w:tcBorders>
              <w:top w:val="single" w:sz="4" w:space="0" w:color="000000"/>
              <w:left w:val="single" w:sz="4" w:space="0" w:color="000000"/>
              <w:bottom w:val="double" w:sz="4" w:space="0" w:color="auto"/>
              <w:right w:val="single" w:sz="4" w:space="0" w:color="000000"/>
            </w:tcBorders>
          </w:tcPr>
          <w:p w:rsidR="008669B5" w:rsidRDefault="00CB6837">
            <w:pPr>
              <w:tabs>
                <w:tab w:val="right" w:leader="underscore" w:pos="9356"/>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Форма контроля</w:t>
            </w:r>
          </w:p>
        </w:tc>
        <w:tc>
          <w:tcPr>
            <w:tcW w:w="851" w:type="dxa"/>
            <w:tcBorders>
              <w:top w:val="single" w:sz="4" w:space="0" w:color="000000"/>
              <w:left w:val="single" w:sz="4" w:space="0" w:color="000000"/>
              <w:bottom w:val="double" w:sz="4" w:space="0" w:color="auto"/>
              <w:right w:val="single" w:sz="4" w:space="0" w:color="000000"/>
            </w:tcBorders>
            <w:hideMark/>
          </w:tcPr>
          <w:p w:rsidR="008669B5" w:rsidRDefault="00CB6837">
            <w:pPr>
              <w:tabs>
                <w:tab w:val="right" w:leader="underscore" w:pos="9356"/>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Трудо-емкость</w:t>
            </w:r>
          </w:p>
          <w:p w:rsidR="008669B5" w:rsidRDefault="00CB6837">
            <w:pPr>
              <w:spacing w:after="0" w:line="240" w:lineRule="auto"/>
              <w:rPr>
                <w:rFonts w:ascii="Times New Roman" w:eastAsia="Times New Roman" w:hAnsi="Times New Roman"/>
                <w:lang w:eastAsia="ru-RU"/>
              </w:rPr>
            </w:pPr>
            <w:r>
              <w:rPr>
                <w:rFonts w:ascii="Times New Roman" w:eastAsia="Times New Roman" w:hAnsi="Times New Roman"/>
                <w:lang w:eastAsia="ru-RU"/>
              </w:rPr>
              <w:t>(час.)</w:t>
            </w:r>
          </w:p>
        </w:tc>
      </w:tr>
      <w:tr w:rsidR="008669B5">
        <w:trPr>
          <w:trHeight w:val="1007"/>
        </w:trPr>
        <w:tc>
          <w:tcPr>
            <w:tcW w:w="657" w:type="dxa"/>
            <w:tcBorders>
              <w:top w:val="double" w:sz="4" w:space="0" w:color="auto"/>
              <w:left w:val="single" w:sz="4" w:space="0" w:color="000000"/>
              <w:bottom w:val="single" w:sz="4" w:space="0" w:color="000000"/>
              <w:right w:val="single" w:sz="4" w:space="0" w:color="000000"/>
            </w:tcBorders>
          </w:tcPr>
          <w:p w:rsidR="008669B5" w:rsidRDefault="00CB6837">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1.</w:t>
            </w:r>
          </w:p>
        </w:tc>
        <w:tc>
          <w:tcPr>
            <w:tcW w:w="2077" w:type="dxa"/>
            <w:tcBorders>
              <w:top w:val="double" w:sz="4" w:space="0" w:color="auto"/>
              <w:left w:val="single" w:sz="4" w:space="0" w:color="000000"/>
              <w:bottom w:val="single" w:sz="4" w:space="0" w:color="000000"/>
              <w:right w:val="single" w:sz="4" w:space="0" w:color="000000"/>
            </w:tcBorders>
            <w:vAlign w:val="center"/>
          </w:tcPr>
          <w:p w:rsidR="008669B5" w:rsidRDefault="00CB6837">
            <w:pPr>
              <w:spacing w:after="0" w:line="240" w:lineRule="auto"/>
              <w:jc w:val="center"/>
              <w:outlineLvl w:val="1"/>
              <w:rPr>
                <w:rFonts w:ascii="Times New Roman" w:eastAsia="Times New Roman" w:hAnsi="Times New Roman"/>
                <w:lang w:eastAsia="ru-RU"/>
              </w:rPr>
            </w:pPr>
            <w:r>
              <w:rPr>
                <w:rFonts w:ascii="Times New Roman" w:hAnsi="Times New Roman"/>
                <w:sz w:val="24"/>
                <w:szCs w:val="24"/>
              </w:rPr>
              <w:t>Вселенная</w:t>
            </w:r>
          </w:p>
        </w:tc>
        <w:tc>
          <w:tcPr>
            <w:tcW w:w="6287" w:type="dxa"/>
            <w:tcBorders>
              <w:top w:val="double" w:sz="4" w:space="0" w:color="auto"/>
              <w:left w:val="single" w:sz="4" w:space="0" w:color="000000"/>
              <w:bottom w:val="single" w:sz="4" w:space="0" w:color="000000"/>
              <w:right w:val="single" w:sz="4" w:space="0" w:color="000000"/>
            </w:tcBorders>
            <w:vAlign w:val="center"/>
          </w:tcPr>
          <w:p w:rsidR="008669B5" w:rsidRDefault="00CB683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Введение в естествознание.</w:t>
            </w:r>
          </w:p>
          <w:p w:rsidR="008669B5" w:rsidRDefault="00CB6837">
            <w:pPr>
              <w:spacing w:after="0" w:line="240" w:lineRule="auto"/>
              <w:jc w:val="both"/>
              <w:rPr>
                <w:rFonts w:ascii="Times New Roman" w:hAnsi="Times New Roman"/>
                <w:sz w:val="24"/>
                <w:szCs w:val="24"/>
              </w:rPr>
            </w:pPr>
            <w:r>
              <w:rPr>
                <w:rFonts w:ascii="Times New Roman" w:eastAsia="Times New Roman" w:hAnsi="Times New Roman"/>
                <w:sz w:val="24"/>
                <w:szCs w:val="24"/>
                <w:lang w:eastAsia="ru-RU"/>
              </w:rPr>
              <w:t>(Общие представления об естествознании).</w:t>
            </w:r>
          </w:p>
          <w:p w:rsidR="008669B5" w:rsidRDefault="00CB6837">
            <w:pPr>
              <w:spacing w:after="0" w:line="240" w:lineRule="auto"/>
              <w:jc w:val="both"/>
              <w:rPr>
                <w:rFonts w:ascii="Times New Roman" w:hAnsi="Times New Roman"/>
                <w:sz w:val="24"/>
                <w:szCs w:val="24"/>
              </w:rPr>
            </w:pPr>
            <w:r>
              <w:rPr>
                <w:rFonts w:ascii="Times New Roman" w:hAnsi="Times New Roman"/>
                <w:sz w:val="24"/>
                <w:szCs w:val="24"/>
              </w:rPr>
              <w:t>- Работа с литературой, интернет ресурсами.</w:t>
            </w:r>
          </w:p>
          <w:p w:rsidR="008669B5" w:rsidRDefault="00CB6837">
            <w:pPr>
              <w:spacing w:after="0" w:line="240" w:lineRule="auto"/>
              <w:jc w:val="both"/>
              <w:rPr>
                <w:rFonts w:ascii="Times New Roman" w:hAnsi="Times New Roman"/>
                <w:sz w:val="24"/>
                <w:szCs w:val="24"/>
              </w:rPr>
            </w:pPr>
            <w:r>
              <w:rPr>
                <w:rFonts w:ascii="Times New Roman" w:hAnsi="Times New Roman"/>
                <w:sz w:val="24"/>
                <w:szCs w:val="24"/>
              </w:rPr>
              <w:t>- Изучить лекционный материал.</w:t>
            </w:r>
          </w:p>
          <w:p w:rsidR="008669B5" w:rsidRDefault="00CB6837">
            <w:pPr>
              <w:spacing w:after="0" w:line="240" w:lineRule="auto"/>
              <w:jc w:val="both"/>
              <w:rPr>
                <w:rFonts w:ascii="Times New Roman" w:hAnsi="Times New Roman"/>
                <w:sz w:val="24"/>
                <w:szCs w:val="24"/>
              </w:rPr>
            </w:pPr>
            <w:r>
              <w:rPr>
                <w:rFonts w:ascii="Times New Roman" w:hAnsi="Times New Roman"/>
                <w:sz w:val="24"/>
                <w:szCs w:val="24"/>
              </w:rPr>
              <w:t xml:space="preserve">- Подготовить </w:t>
            </w:r>
            <w:r>
              <w:rPr>
                <w:rFonts w:ascii="Times New Roman" w:eastAsia="Times New Roman" w:hAnsi="Times New Roman"/>
                <w:lang w:eastAsia="ru-RU"/>
              </w:rPr>
              <w:t>проект, ответить на вопросы рабочей тетради, подготовиться к написанию эссе</w:t>
            </w:r>
            <w:r>
              <w:rPr>
                <w:rFonts w:ascii="Times New Roman" w:hAnsi="Times New Roman"/>
                <w:sz w:val="24"/>
                <w:szCs w:val="24"/>
              </w:rPr>
              <w:t xml:space="preserve"> по теме.</w:t>
            </w:r>
          </w:p>
          <w:p w:rsidR="008669B5" w:rsidRDefault="00CB6837">
            <w:pPr>
              <w:autoSpaceDE w:val="0"/>
              <w:autoSpaceDN w:val="0"/>
              <w:adjustRightInd w:val="0"/>
              <w:spacing w:after="0" w:line="240" w:lineRule="auto"/>
              <w:ind w:left="720"/>
              <w:contextualSpacing/>
              <w:jc w:val="both"/>
              <w:rPr>
                <w:rFonts w:ascii="Times New Roman" w:eastAsia="TimesNewRomanPSMT" w:hAnsi="Times New Roman"/>
                <w:lang w:eastAsia="ru-RU"/>
              </w:rPr>
            </w:pPr>
            <w:r>
              <w:rPr>
                <w:rFonts w:ascii="Times New Roman" w:eastAsia="TimesNewRomanPSMT" w:hAnsi="Times New Roman"/>
                <w:lang w:eastAsia="ru-RU"/>
              </w:rPr>
              <w:t>Подготовка к зачету по данному разделу.</w:t>
            </w:r>
          </w:p>
        </w:tc>
        <w:tc>
          <w:tcPr>
            <w:tcW w:w="992" w:type="dxa"/>
            <w:tcBorders>
              <w:top w:val="double" w:sz="4" w:space="0" w:color="auto"/>
              <w:left w:val="single" w:sz="4" w:space="0" w:color="000000"/>
              <w:bottom w:val="single" w:sz="4" w:space="0" w:color="000000"/>
              <w:right w:val="single" w:sz="4" w:space="0" w:color="000000"/>
            </w:tcBorders>
          </w:tcPr>
          <w:p w:rsidR="008669B5" w:rsidRDefault="00CB6837">
            <w:pPr>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Рабочая тетрадь, проект, </w:t>
            </w:r>
            <w:r w:rsidR="00BB06DF">
              <w:rPr>
                <w:rFonts w:ascii="Times New Roman" w:eastAsia="Times New Roman" w:hAnsi="Times New Roman"/>
                <w:lang w:eastAsia="ru-RU"/>
              </w:rPr>
              <w:t>эссе, тест</w:t>
            </w:r>
            <w:r>
              <w:rPr>
                <w:rFonts w:ascii="Times New Roman" w:eastAsia="Times New Roman" w:hAnsi="Times New Roman"/>
                <w:lang w:eastAsia="ru-RU"/>
              </w:rPr>
              <w:t xml:space="preserve"> </w:t>
            </w:r>
          </w:p>
          <w:p w:rsidR="008669B5" w:rsidRDefault="008669B5">
            <w:pPr>
              <w:spacing w:after="0" w:line="240" w:lineRule="auto"/>
              <w:jc w:val="both"/>
              <w:rPr>
                <w:rFonts w:ascii="Times New Roman" w:eastAsia="Times New Roman" w:hAnsi="Times New Roman"/>
                <w:lang w:eastAsia="ru-RU"/>
              </w:rPr>
            </w:pPr>
          </w:p>
        </w:tc>
        <w:tc>
          <w:tcPr>
            <w:tcW w:w="851" w:type="dxa"/>
            <w:tcBorders>
              <w:top w:val="double" w:sz="4" w:space="0" w:color="auto"/>
              <w:left w:val="single" w:sz="4" w:space="0" w:color="000000"/>
              <w:bottom w:val="single" w:sz="4" w:space="0" w:color="000000"/>
              <w:right w:val="single" w:sz="4" w:space="0" w:color="000000"/>
            </w:tcBorders>
          </w:tcPr>
          <w:p w:rsidR="008669B5" w:rsidRDefault="00CB6837">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28</w:t>
            </w:r>
          </w:p>
        </w:tc>
      </w:tr>
      <w:tr w:rsidR="008669B5">
        <w:trPr>
          <w:trHeight w:val="1007"/>
        </w:trPr>
        <w:tc>
          <w:tcPr>
            <w:tcW w:w="657" w:type="dxa"/>
            <w:tcBorders>
              <w:top w:val="double" w:sz="4" w:space="0" w:color="auto"/>
              <w:left w:val="single" w:sz="4" w:space="0" w:color="000000"/>
              <w:bottom w:val="single" w:sz="4" w:space="0" w:color="000000"/>
              <w:right w:val="single" w:sz="4" w:space="0" w:color="000000"/>
            </w:tcBorders>
          </w:tcPr>
          <w:p w:rsidR="008669B5" w:rsidRDefault="00CB6837">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2.</w:t>
            </w:r>
          </w:p>
        </w:tc>
        <w:tc>
          <w:tcPr>
            <w:tcW w:w="2077" w:type="dxa"/>
            <w:tcBorders>
              <w:top w:val="double" w:sz="4" w:space="0" w:color="auto"/>
              <w:left w:val="single" w:sz="4" w:space="0" w:color="000000"/>
              <w:bottom w:val="single" w:sz="4" w:space="0" w:color="000000"/>
              <w:right w:val="single" w:sz="4" w:space="0" w:color="000000"/>
            </w:tcBorders>
            <w:vAlign w:val="center"/>
            <w:hideMark/>
          </w:tcPr>
          <w:p w:rsidR="008669B5" w:rsidRDefault="00CB6837">
            <w:pPr>
              <w:spacing w:line="240" w:lineRule="auto"/>
              <w:jc w:val="center"/>
              <w:rPr>
                <w:rFonts w:ascii="Times New Roman" w:eastAsia="Times New Roman" w:hAnsi="Times New Roman"/>
                <w:sz w:val="24"/>
                <w:szCs w:val="24"/>
                <w:lang w:eastAsia="ru-RU"/>
              </w:rPr>
            </w:pPr>
            <w:r>
              <w:rPr>
                <w:rFonts w:ascii="Times New Roman" w:hAnsi="Times New Roman"/>
                <w:sz w:val="24"/>
                <w:szCs w:val="24"/>
              </w:rPr>
              <w:t>Земля</w:t>
            </w:r>
          </w:p>
        </w:tc>
        <w:tc>
          <w:tcPr>
            <w:tcW w:w="6287" w:type="dxa"/>
            <w:tcBorders>
              <w:top w:val="double" w:sz="4" w:space="0" w:color="auto"/>
              <w:left w:val="single" w:sz="4" w:space="0" w:color="000000"/>
              <w:bottom w:val="single" w:sz="4" w:space="0" w:color="000000"/>
              <w:right w:val="single" w:sz="4" w:space="0" w:color="000000"/>
            </w:tcBorders>
            <w:vAlign w:val="center"/>
          </w:tcPr>
          <w:p w:rsidR="008669B5" w:rsidRDefault="00CB6837">
            <w:pPr>
              <w:tabs>
                <w:tab w:val="left" w:pos="2952"/>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Тема: Некоторые теории о Земле.</w:t>
            </w:r>
          </w:p>
          <w:p w:rsidR="008669B5" w:rsidRDefault="00CB6837">
            <w:pPr>
              <w:spacing w:after="0" w:line="240" w:lineRule="auto"/>
              <w:jc w:val="both"/>
              <w:rPr>
                <w:rFonts w:ascii="Times New Roman" w:hAnsi="Times New Roman"/>
                <w:sz w:val="24"/>
                <w:szCs w:val="24"/>
              </w:rPr>
            </w:pPr>
            <w:r>
              <w:rPr>
                <w:rFonts w:ascii="Times New Roman" w:hAnsi="Times New Roman"/>
                <w:sz w:val="24"/>
                <w:szCs w:val="24"/>
              </w:rPr>
              <w:t>- Изучение лекционного материала.</w:t>
            </w:r>
          </w:p>
          <w:p w:rsidR="008669B5" w:rsidRDefault="00CB6837">
            <w:pPr>
              <w:spacing w:after="0" w:line="240" w:lineRule="auto"/>
              <w:ind w:firstLine="84"/>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Работа с первоисточниками, литературой, интернет ресурсами.</w:t>
            </w:r>
          </w:p>
          <w:p w:rsidR="008669B5" w:rsidRDefault="00CB6837">
            <w:pPr>
              <w:spacing w:after="0" w:line="240" w:lineRule="auto"/>
              <w:jc w:val="both"/>
              <w:rPr>
                <w:rFonts w:ascii="Times New Roman" w:hAnsi="Times New Roman"/>
                <w:sz w:val="24"/>
                <w:szCs w:val="24"/>
              </w:rPr>
            </w:pPr>
            <w:r>
              <w:rPr>
                <w:rFonts w:ascii="Times New Roman" w:hAnsi="Times New Roman"/>
                <w:sz w:val="24"/>
                <w:szCs w:val="24"/>
              </w:rPr>
              <w:t xml:space="preserve">- Подготовить  </w:t>
            </w:r>
            <w:r>
              <w:rPr>
                <w:rFonts w:ascii="Times New Roman" w:eastAsia="Times New Roman" w:hAnsi="Times New Roman"/>
                <w:lang w:eastAsia="ru-RU"/>
              </w:rPr>
              <w:t>проект, ответить на вопросы рабочей тетради, подготовиться к написанию эссе</w:t>
            </w:r>
            <w:r>
              <w:rPr>
                <w:rFonts w:ascii="Times New Roman" w:hAnsi="Times New Roman"/>
                <w:sz w:val="24"/>
                <w:szCs w:val="24"/>
              </w:rPr>
              <w:t xml:space="preserve"> по теме.</w:t>
            </w:r>
          </w:p>
          <w:p w:rsidR="008669B5" w:rsidRDefault="00CB6837">
            <w:pPr>
              <w:spacing w:after="0" w:line="240" w:lineRule="auto"/>
              <w:rPr>
                <w:rFonts w:ascii="Times New Roman" w:eastAsia="Times New Roman" w:hAnsi="Times New Roman"/>
                <w:lang w:eastAsia="ru-RU"/>
              </w:rPr>
            </w:pPr>
            <w:r>
              <w:rPr>
                <w:rFonts w:ascii="Times New Roman" w:eastAsia="TimesNewRomanPSMT" w:hAnsi="Times New Roman"/>
                <w:lang w:eastAsia="ru-RU"/>
              </w:rPr>
              <w:t>Подготовка к зачету по данному разделу.</w:t>
            </w:r>
          </w:p>
        </w:tc>
        <w:tc>
          <w:tcPr>
            <w:tcW w:w="992" w:type="dxa"/>
            <w:tcBorders>
              <w:top w:val="double" w:sz="4" w:space="0" w:color="auto"/>
              <w:left w:val="single" w:sz="4" w:space="0" w:color="000000"/>
              <w:bottom w:val="single" w:sz="4" w:space="0" w:color="000000"/>
              <w:right w:val="single" w:sz="4" w:space="0" w:color="000000"/>
            </w:tcBorders>
          </w:tcPr>
          <w:p w:rsidR="008669B5" w:rsidRDefault="00CB6837">
            <w:pPr>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Рабочая тетрадь, проект, </w:t>
            </w:r>
            <w:r w:rsidR="00BB06DF">
              <w:rPr>
                <w:rFonts w:ascii="Times New Roman" w:eastAsia="Times New Roman" w:hAnsi="Times New Roman"/>
                <w:lang w:eastAsia="ru-RU"/>
              </w:rPr>
              <w:t>эссе, тест</w:t>
            </w:r>
            <w:r>
              <w:rPr>
                <w:rFonts w:ascii="Times New Roman" w:eastAsia="Times New Roman" w:hAnsi="Times New Roman"/>
                <w:lang w:eastAsia="ru-RU"/>
              </w:rPr>
              <w:t xml:space="preserve"> </w:t>
            </w:r>
          </w:p>
          <w:p w:rsidR="008669B5" w:rsidRDefault="008669B5">
            <w:pPr>
              <w:spacing w:after="0" w:line="240" w:lineRule="auto"/>
              <w:jc w:val="both"/>
              <w:rPr>
                <w:rFonts w:ascii="Times New Roman" w:eastAsia="Times New Roman" w:hAnsi="Times New Roman"/>
                <w:lang w:eastAsia="ru-RU"/>
              </w:rPr>
            </w:pPr>
          </w:p>
        </w:tc>
        <w:tc>
          <w:tcPr>
            <w:tcW w:w="851" w:type="dxa"/>
            <w:tcBorders>
              <w:top w:val="double" w:sz="4" w:space="0" w:color="auto"/>
              <w:left w:val="single" w:sz="4" w:space="0" w:color="000000"/>
              <w:bottom w:val="single" w:sz="4" w:space="0" w:color="000000"/>
              <w:right w:val="single" w:sz="4" w:space="0" w:color="000000"/>
            </w:tcBorders>
          </w:tcPr>
          <w:p w:rsidR="008669B5" w:rsidRDefault="00CB6837">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20</w:t>
            </w:r>
          </w:p>
        </w:tc>
      </w:tr>
      <w:tr w:rsidR="008669B5">
        <w:trPr>
          <w:trHeight w:val="1007"/>
        </w:trPr>
        <w:tc>
          <w:tcPr>
            <w:tcW w:w="657" w:type="dxa"/>
            <w:tcBorders>
              <w:top w:val="double" w:sz="4" w:space="0" w:color="auto"/>
              <w:left w:val="single" w:sz="4" w:space="0" w:color="000000"/>
              <w:bottom w:val="double" w:sz="4" w:space="0" w:color="auto"/>
              <w:right w:val="single" w:sz="4" w:space="0" w:color="000000"/>
            </w:tcBorders>
          </w:tcPr>
          <w:p w:rsidR="008669B5" w:rsidRDefault="00CB6837">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3.</w:t>
            </w:r>
          </w:p>
        </w:tc>
        <w:tc>
          <w:tcPr>
            <w:tcW w:w="2077" w:type="dxa"/>
            <w:tcBorders>
              <w:top w:val="double" w:sz="4" w:space="0" w:color="auto"/>
              <w:left w:val="single" w:sz="4" w:space="0" w:color="000000"/>
              <w:bottom w:val="double" w:sz="4" w:space="0" w:color="auto"/>
              <w:right w:val="single" w:sz="4" w:space="0" w:color="000000"/>
            </w:tcBorders>
            <w:vAlign w:val="center"/>
          </w:tcPr>
          <w:p w:rsidR="008669B5" w:rsidRDefault="008669B5">
            <w:pPr>
              <w:spacing w:after="0" w:line="240" w:lineRule="auto"/>
              <w:jc w:val="center"/>
              <w:rPr>
                <w:rFonts w:ascii="Times New Roman" w:eastAsia="Times New Roman" w:hAnsi="Times New Roman"/>
                <w:lang w:eastAsia="ru-RU"/>
              </w:rPr>
            </w:pPr>
          </w:p>
          <w:p w:rsidR="008669B5" w:rsidRDefault="00CB6837">
            <w:pPr>
              <w:spacing w:after="0" w:line="240" w:lineRule="auto"/>
              <w:jc w:val="center"/>
              <w:outlineLvl w:val="1"/>
              <w:rPr>
                <w:rFonts w:ascii="Times New Roman" w:eastAsia="Times New Roman" w:hAnsi="Times New Roman"/>
                <w:lang w:eastAsia="ru-RU"/>
              </w:rPr>
            </w:pPr>
            <w:r>
              <w:rPr>
                <w:rFonts w:ascii="Times New Roman" w:hAnsi="Times New Roman"/>
                <w:sz w:val="24"/>
                <w:szCs w:val="24"/>
              </w:rPr>
              <w:t>Человек</w:t>
            </w:r>
          </w:p>
        </w:tc>
        <w:tc>
          <w:tcPr>
            <w:tcW w:w="6287" w:type="dxa"/>
            <w:tcBorders>
              <w:top w:val="double" w:sz="4" w:space="0" w:color="auto"/>
              <w:left w:val="single" w:sz="4" w:space="0" w:color="000000"/>
              <w:bottom w:val="double" w:sz="4" w:space="0" w:color="auto"/>
              <w:right w:val="single" w:sz="4" w:space="0" w:color="000000"/>
            </w:tcBorders>
            <w:vAlign w:val="center"/>
          </w:tcPr>
          <w:p w:rsidR="008669B5" w:rsidRDefault="00CB6837">
            <w:pPr>
              <w:spacing w:after="0" w:line="240" w:lineRule="auto"/>
              <w:jc w:val="both"/>
              <w:rPr>
                <w:rFonts w:ascii="Times New Roman" w:hAnsi="Times New Roman" w:cs="Tahoma"/>
                <w:color w:val="000000"/>
                <w:sz w:val="24"/>
                <w:szCs w:val="24"/>
                <w:lang w:eastAsia="ru-RU"/>
              </w:rPr>
            </w:pPr>
            <w:r>
              <w:rPr>
                <w:rFonts w:ascii="Times New Roman" w:hAnsi="Times New Roman" w:cs="Tahoma"/>
                <w:color w:val="000000"/>
                <w:sz w:val="24"/>
                <w:szCs w:val="24"/>
                <w:lang w:eastAsia="ru-RU"/>
              </w:rPr>
              <w:t>Тема: Человек – феномен природы.</w:t>
            </w:r>
          </w:p>
          <w:p w:rsidR="008669B5" w:rsidRDefault="00CB6837">
            <w:pPr>
              <w:spacing w:after="0" w:line="240" w:lineRule="auto"/>
              <w:ind w:firstLine="84"/>
              <w:jc w:val="both"/>
              <w:rPr>
                <w:rFonts w:ascii="Times New Roman" w:eastAsia="Times New Roman" w:hAnsi="Times New Roman"/>
                <w:color w:val="000000"/>
                <w:lang w:eastAsia="ru-RU"/>
              </w:rPr>
            </w:pPr>
            <w:r>
              <w:rPr>
                <w:rFonts w:ascii="Times New Roman" w:eastAsia="Times New Roman" w:hAnsi="Times New Roman"/>
                <w:color w:val="000000"/>
                <w:lang w:eastAsia="ru-RU"/>
              </w:rPr>
              <w:t>- Изучить лекционный материал.</w:t>
            </w:r>
          </w:p>
          <w:p w:rsidR="008669B5" w:rsidRDefault="00CB6837">
            <w:pPr>
              <w:spacing w:after="0" w:line="240" w:lineRule="auto"/>
              <w:ind w:firstLine="84"/>
              <w:jc w:val="both"/>
              <w:rPr>
                <w:rFonts w:ascii="Times New Roman" w:eastAsia="Times New Roman" w:hAnsi="Times New Roman"/>
                <w:color w:val="000000"/>
                <w:lang w:eastAsia="ru-RU"/>
              </w:rPr>
            </w:pPr>
            <w:r>
              <w:rPr>
                <w:rFonts w:ascii="Times New Roman" w:eastAsia="Times New Roman" w:hAnsi="Times New Roman"/>
                <w:color w:val="000000"/>
                <w:lang w:eastAsia="ru-RU"/>
              </w:rPr>
              <w:t>- Работа с первоисточниками, литературой, интернет ресурсами.</w:t>
            </w:r>
          </w:p>
          <w:p w:rsidR="008669B5" w:rsidRDefault="00CB6837">
            <w:pPr>
              <w:spacing w:after="0" w:line="240" w:lineRule="auto"/>
              <w:jc w:val="both"/>
              <w:rPr>
                <w:rFonts w:ascii="Times New Roman" w:hAnsi="Times New Roman"/>
                <w:sz w:val="24"/>
                <w:szCs w:val="24"/>
              </w:rPr>
            </w:pPr>
            <w:r>
              <w:rPr>
                <w:rFonts w:ascii="Times New Roman" w:hAnsi="Times New Roman"/>
                <w:sz w:val="24"/>
                <w:szCs w:val="24"/>
              </w:rPr>
              <w:t xml:space="preserve">- Подготовить  </w:t>
            </w:r>
            <w:r>
              <w:rPr>
                <w:rFonts w:ascii="Times New Roman" w:eastAsia="Times New Roman" w:hAnsi="Times New Roman"/>
                <w:lang w:eastAsia="ru-RU"/>
              </w:rPr>
              <w:t>проект, ответить на вопросы рабочей тетради, подготовиться к написанию эссе</w:t>
            </w:r>
            <w:r>
              <w:rPr>
                <w:rFonts w:ascii="Times New Roman" w:hAnsi="Times New Roman"/>
                <w:sz w:val="24"/>
                <w:szCs w:val="24"/>
              </w:rPr>
              <w:t xml:space="preserve"> по теме.</w:t>
            </w:r>
          </w:p>
          <w:p w:rsidR="008669B5" w:rsidRDefault="00CB6837">
            <w:pPr>
              <w:spacing w:after="0" w:line="240" w:lineRule="auto"/>
              <w:ind w:firstLine="84"/>
              <w:jc w:val="both"/>
              <w:rPr>
                <w:rFonts w:ascii="Times New Roman" w:eastAsia="Times New Roman" w:hAnsi="Times New Roman"/>
                <w:color w:val="000000"/>
                <w:lang w:eastAsia="ru-RU"/>
              </w:rPr>
            </w:pPr>
            <w:r>
              <w:rPr>
                <w:rFonts w:ascii="Times New Roman" w:eastAsia="TimesNewRomanPSMT" w:hAnsi="Times New Roman"/>
                <w:lang w:eastAsia="ru-RU"/>
              </w:rPr>
              <w:t>Подготовка к зачету по данному разделу.</w:t>
            </w:r>
          </w:p>
        </w:tc>
        <w:tc>
          <w:tcPr>
            <w:tcW w:w="992" w:type="dxa"/>
            <w:tcBorders>
              <w:top w:val="double" w:sz="4" w:space="0" w:color="auto"/>
              <w:left w:val="single" w:sz="4" w:space="0" w:color="000000"/>
              <w:bottom w:val="double" w:sz="4" w:space="0" w:color="auto"/>
              <w:right w:val="single" w:sz="4" w:space="0" w:color="000000"/>
            </w:tcBorders>
          </w:tcPr>
          <w:p w:rsidR="008669B5" w:rsidRDefault="00CB6837">
            <w:pPr>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Рабочая тетрадь, проект, </w:t>
            </w:r>
            <w:r w:rsidR="00BB06DF">
              <w:rPr>
                <w:rFonts w:ascii="Times New Roman" w:eastAsia="Times New Roman" w:hAnsi="Times New Roman"/>
                <w:lang w:eastAsia="ru-RU"/>
              </w:rPr>
              <w:t>эссе, тест</w:t>
            </w:r>
            <w:r>
              <w:rPr>
                <w:rFonts w:ascii="Times New Roman" w:eastAsia="Times New Roman" w:hAnsi="Times New Roman"/>
                <w:lang w:eastAsia="ru-RU"/>
              </w:rPr>
              <w:t xml:space="preserve"> </w:t>
            </w:r>
          </w:p>
          <w:p w:rsidR="008669B5" w:rsidRDefault="008669B5">
            <w:pPr>
              <w:spacing w:after="0" w:line="240" w:lineRule="auto"/>
              <w:jc w:val="both"/>
              <w:rPr>
                <w:rFonts w:ascii="Times New Roman" w:eastAsia="Times New Roman" w:hAnsi="Times New Roman"/>
                <w:lang w:eastAsia="ru-RU"/>
              </w:rPr>
            </w:pPr>
          </w:p>
        </w:tc>
        <w:tc>
          <w:tcPr>
            <w:tcW w:w="851" w:type="dxa"/>
            <w:tcBorders>
              <w:top w:val="double" w:sz="4" w:space="0" w:color="auto"/>
              <w:left w:val="single" w:sz="4" w:space="0" w:color="000000"/>
              <w:bottom w:val="double" w:sz="4" w:space="0" w:color="auto"/>
              <w:right w:val="single" w:sz="4" w:space="0" w:color="000000"/>
            </w:tcBorders>
          </w:tcPr>
          <w:p w:rsidR="008669B5" w:rsidRDefault="00CB6837">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20</w:t>
            </w:r>
          </w:p>
        </w:tc>
      </w:tr>
      <w:tr w:rsidR="008669B5">
        <w:trPr>
          <w:trHeight w:val="433"/>
        </w:trPr>
        <w:tc>
          <w:tcPr>
            <w:tcW w:w="657" w:type="dxa"/>
            <w:tcBorders>
              <w:top w:val="double" w:sz="4" w:space="0" w:color="auto"/>
              <w:left w:val="single" w:sz="4" w:space="0" w:color="000000"/>
              <w:bottom w:val="single" w:sz="4" w:space="0" w:color="000000"/>
              <w:right w:val="single" w:sz="4" w:space="0" w:color="000000"/>
            </w:tcBorders>
          </w:tcPr>
          <w:p w:rsidR="008669B5" w:rsidRDefault="008669B5">
            <w:pPr>
              <w:spacing w:after="0" w:line="240" w:lineRule="auto"/>
              <w:jc w:val="both"/>
              <w:rPr>
                <w:rFonts w:ascii="Times New Roman" w:eastAsia="Times New Roman" w:hAnsi="Times New Roman"/>
                <w:b/>
                <w:lang w:eastAsia="ru-RU"/>
              </w:rPr>
            </w:pPr>
          </w:p>
        </w:tc>
        <w:tc>
          <w:tcPr>
            <w:tcW w:w="8364" w:type="dxa"/>
            <w:gridSpan w:val="2"/>
            <w:tcBorders>
              <w:top w:val="double" w:sz="4" w:space="0" w:color="auto"/>
              <w:left w:val="single" w:sz="4" w:space="0" w:color="000000"/>
              <w:bottom w:val="single" w:sz="4" w:space="0" w:color="000000"/>
              <w:right w:val="single" w:sz="4" w:space="0" w:color="000000"/>
            </w:tcBorders>
            <w:vAlign w:val="center"/>
          </w:tcPr>
          <w:p w:rsidR="008669B5" w:rsidRDefault="00CB6837">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ИТОГ</w:t>
            </w:r>
            <w:r w:rsidR="00BB06DF">
              <w:rPr>
                <w:rFonts w:ascii="Times New Roman" w:eastAsia="Times New Roman" w:hAnsi="Times New Roman"/>
                <w:b/>
                <w:lang w:eastAsia="ru-RU"/>
              </w:rPr>
              <w:t>О</w:t>
            </w:r>
            <w:r>
              <w:rPr>
                <w:rFonts w:ascii="Times New Roman" w:eastAsia="Times New Roman" w:hAnsi="Times New Roman"/>
                <w:b/>
                <w:lang w:eastAsia="ru-RU"/>
              </w:rPr>
              <w:t>:</w:t>
            </w:r>
          </w:p>
        </w:tc>
        <w:tc>
          <w:tcPr>
            <w:tcW w:w="992" w:type="dxa"/>
            <w:tcBorders>
              <w:top w:val="double" w:sz="4" w:space="0" w:color="auto"/>
              <w:left w:val="single" w:sz="4" w:space="0" w:color="000000"/>
              <w:bottom w:val="single" w:sz="4" w:space="0" w:color="000000"/>
              <w:right w:val="single" w:sz="4" w:space="0" w:color="000000"/>
            </w:tcBorders>
          </w:tcPr>
          <w:p w:rsidR="008669B5" w:rsidRDefault="008669B5">
            <w:pPr>
              <w:spacing w:after="0" w:line="240" w:lineRule="auto"/>
              <w:jc w:val="both"/>
              <w:rPr>
                <w:rFonts w:ascii="Times New Roman" w:eastAsia="Times New Roman" w:hAnsi="Times New Roman"/>
                <w:lang w:eastAsia="ru-RU"/>
              </w:rPr>
            </w:pPr>
          </w:p>
        </w:tc>
        <w:tc>
          <w:tcPr>
            <w:tcW w:w="851" w:type="dxa"/>
            <w:tcBorders>
              <w:top w:val="double" w:sz="4" w:space="0" w:color="auto"/>
              <w:left w:val="single" w:sz="4" w:space="0" w:color="000000"/>
              <w:bottom w:val="single" w:sz="4" w:space="0" w:color="000000"/>
              <w:right w:val="single" w:sz="4" w:space="0" w:color="000000"/>
            </w:tcBorders>
          </w:tcPr>
          <w:p w:rsidR="008669B5" w:rsidRDefault="00CB6837">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68</w:t>
            </w:r>
          </w:p>
        </w:tc>
      </w:tr>
    </w:tbl>
    <w:p w:rsidR="00BB06DF" w:rsidRDefault="00BB06DF">
      <w:pPr>
        <w:widowControl w:val="0"/>
        <w:spacing w:after="0" w:line="240" w:lineRule="auto"/>
        <w:rPr>
          <w:rFonts w:ascii="Times New Roman" w:eastAsia="Times New Roman" w:hAnsi="Times New Roman" w:cs="Tahoma"/>
          <w:b/>
          <w:sz w:val="24"/>
          <w:szCs w:val="24"/>
          <w:lang w:eastAsia="ru-RU"/>
        </w:rPr>
      </w:pPr>
    </w:p>
    <w:p w:rsidR="008669B5" w:rsidRDefault="00CB6837">
      <w:pPr>
        <w:widowControl w:val="0"/>
        <w:spacing w:after="0" w:line="240" w:lineRule="auto"/>
        <w:rPr>
          <w:rFonts w:ascii="Times New Roman" w:eastAsia="Times New Roman" w:hAnsi="Times New Roman" w:cs="Tahoma"/>
          <w:b/>
          <w:sz w:val="24"/>
          <w:szCs w:val="24"/>
          <w:lang w:eastAsia="ru-RU"/>
        </w:rPr>
      </w:pPr>
      <w:r>
        <w:rPr>
          <w:rFonts w:ascii="Times New Roman" w:eastAsia="Times New Roman" w:hAnsi="Times New Roman" w:cs="Tahoma"/>
          <w:b/>
          <w:sz w:val="24"/>
          <w:szCs w:val="24"/>
          <w:lang w:eastAsia="ru-RU"/>
        </w:rPr>
        <w:t xml:space="preserve">6. Фонд оценочных средств для проведения промежуточной аттестации. </w:t>
      </w:r>
    </w:p>
    <w:p w:rsidR="008669B5" w:rsidRDefault="00CB6837">
      <w:pPr>
        <w:widowControl w:val="0"/>
        <w:spacing w:after="0" w:line="240" w:lineRule="auto"/>
        <w:jc w:val="both"/>
        <w:rPr>
          <w:rFonts w:ascii="Times New Roman" w:eastAsia="Times New Roman" w:hAnsi="Times New Roman" w:cs="Courier New"/>
          <w:i/>
          <w:sz w:val="24"/>
          <w:szCs w:val="24"/>
          <w:lang w:eastAsia="ru-RU"/>
        </w:rPr>
      </w:pPr>
      <w:r>
        <w:rPr>
          <w:rFonts w:ascii="Times New Roman" w:eastAsia="Times New Roman" w:hAnsi="Times New Roman" w:cs="Courier New"/>
          <w:i/>
          <w:sz w:val="24"/>
          <w:szCs w:val="24"/>
          <w:lang w:eastAsia="ru-RU"/>
        </w:rPr>
        <w:t xml:space="preserve">(См. Приложение к Рабочей программе дисциплины) </w:t>
      </w:r>
    </w:p>
    <w:p w:rsidR="008669B5" w:rsidRDefault="008669B5">
      <w:pPr>
        <w:widowControl w:val="0"/>
        <w:spacing w:after="0" w:line="240" w:lineRule="auto"/>
        <w:jc w:val="both"/>
        <w:rPr>
          <w:rFonts w:ascii="Times New Roman" w:eastAsia="Times New Roman" w:hAnsi="Times New Roman" w:cs="Tahoma"/>
          <w:b/>
          <w:sz w:val="24"/>
          <w:szCs w:val="24"/>
          <w:lang w:eastAsia="ru-RU"/>
        </w:rPr>
      </w:pPr>
    </w:p>
    <w:p w:rsidR="008669B5" w:rsidRDefault="008669B5" w:rsidP="00BB06DF">
      <w:pPr>
        <w:spacing w:after="0" w:line="240" w:lineRule="auto"/>
        <w:rPr>
          <w:rFonts w:ascii="Times New Roman" w:eastAsia="Times New Roman" w:hAnsi="Times New Roman"/>
          <w:b/>
          <w:sz w:val="24"/>
          <w:szCs w:val="24"/>
          <w:lang w:eastAsia="ru-RU"/>
        </w:rPr>
      </w:pPr>
    </w:p>
    <w:p w:rsidR="008669B5" w:rsidRDefault="008669B5">
      <w:pPr>
        <w:spacing w:after="0" w:line="240" w:lineRule="auto"/>
        <w:jc w:val="center"/>
        <w:rPr>
          <w:rFonts w:ascii="Times New Roman" w:eastAsia="Times New Roman" w:hAnsi="Times New Roman"/>
          <w:b/>
          <w:sz w:val="24"/>
          <w:szCs w:val="24"/>
          <w:lang w:eastAsia="ru-RU"/>
        </w:rPr>
      </w:pPr>
    </w:p>
    <w:p w:rsidR="008669B5" w:rsidRDefault="008669B5">
      <w:pPr>
        <w:spacing w:after="0" w:line="240" w:lineRule="auto"/>
        <w:jc w:val="center"/>
        <w:rPr>
          <w:rFonts w:ascii="Times New Roman" w:eastAsia="Times New Roman" w:hAnsi="Times New Roman"/>
          <w:b/>
          <w:sz w:val="24"/>
          <w:szCs w:val="24"/>
          <w:lang w:eastAsia="ru-RU"/>
        </w:rPr>
      </w:pPr>
    </w:p>
    <w:p w:rsidR="001A1C4D" w:rsidRDefault="001A1C4D" w:rsidP="001A1C4D">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7. Учебно-методическое и информационное обеспечение дисциплины</w:t>
      </w:r>
    </w:p>
    <w:p w:rsidR="001A1C4D" w:rsidRDefault="001A1C4D" w:rsidP="001A1C4D">
      <w:pPr>
        <w:spacing w:after="0" w:line="240" w:lineRule="auto"/>
        <w:jc w:val="center"/>
        <w:rPr>
          <w:rFonts w:ascii="Times New Roman" w:hAnsi="Times New Roman" w:cs="Tahoma"/>
          <w:b/>
          <w:sz w:val="24"/>
          <w:szCs w:val="24"/>
        </w:rPr>
      </w:pPr>
      <w:r>
        <w:rPr>
          <w:rFonts w:ascii="Times New Roman" w:hAnsi="Times New Roman" w:cs="Tahoma"/>
          <w:b/>
          <w:sz w:val="24"/>
          <w:szCs w:val="24"/>
        </w:rPr>
        <w:t>7.1. Основная литература</w:t>
      </w:r>
    </w:p>
    <w:p w:rsidR="001A1C4D" w:rsidRDefault="001A1C4D" w:rsidP="001A1C4D">
      <w:pPr>
        <w:spacing w:after="0" w:line="240" w:lineRule="auto"/>
        <w:ind w:firstLine="720"/>
        <w:jc w:val="both"/>
        <w:rPr>
          <w:rFonts w:ascii="Times New Roman" w:eastAsia="Times New Roman" w:hAnsi="Times New Roman"/>
          <w:b/>
          <w:lang w:eastAsia="ru-RU"/>
        </w:rPr>
      </w:pPr>
    </w:p>
    <w:tbl>
      <w:tblPr>
        <w:tblW w:w="5303"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7186"/>
        <w:gridCol w:w="987"/>
        <w:gridCol w:w="1142"/>
      </w:tblGrid>
      <w:tr w:rsidR="001A1C4D" w:rsidTr="009F3952">
        <w:trPr>
          <w:trHeight w:val="340"/>
        </w:trPr>
        <w:tc>
          <w:tcPr>
            <w:tcW w:w="596" w:type="dxa"/>
            <w:vMerge w:val="restart"/>
            <w:tcBorders>
              <w:top w:val="single" w:sz="4" w:space="0" w:color="auto"/>
              <w:left w:val="single" w:sz="4" w:space="0" w:color="auto"/>
              <w:bottom w:val="single" w:sz="4" w:space="0" w:color="auto"/>
              <w:right w:val="single" w:sz="4" w:space="0" w:color="auto"/>
            </w:tcBorders>
            <w:vAlign w:val="center"/>
            <w:hideMark/>
          </w:tcPr>
          <w:p w:rsidR="001A1C4D" w:rsidRDefault="001A1C4D" w:rsidP="009F3952">
            <w:pPr>
              <w:spacing w:after="0" w:line="240" w:lineRule="auto"/>
              <w:jc w:val="center"/>
              <w:rPr>
                <w:rFonts w:ascii="Times New Roman" w:hAnsi="Times New Roman" w:cs="Tahoma"/>
                <w:b/>
                <w:sz w:val="24"/>
                <w:szCs w:val="24"/>
              </w:rPr>
            </w:pPr>
            <w:r>
              <w:rPr>
                <w:rFonts w:ascii="Times New Roman" w:hAnsi="Times New Roman" w:cs="Tahoma"/>
                <w:b/>
                <w:sz w:val="24"/>
                <w:szCs w:val="24"/>
              </w:rPr>
              <w:t>№ п/п</w:t>
            </w:r>
          </w:p>
        </w:tc>
        <w:tc>
          <w:tcPr>
            <w:tcW w:w="7186" w:type="dxa"/>
            <w:vMerge w:val="restart"/>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cs="Tahoma"/>
                <w:b/>
                <w:sz w:val="24"/>
                <w:szCs w:val="24"/>
                <w:vertAlign w:val="superscript"/>
              </w:rPr>
            </w:pPr>
            <w:r>
              <w:rPr>
                <w:rFonts w:ascii="Times New Roman" w:hAnsi="Times New Roman" w:cs="Tahoma"/>
                <w:b/>
                <w:sz w:val="24"/>
                <w:szCs w:val="24"/>
              </w:rPr>
              <w:t>Наименование</w:t>
            </w:r>
          </w:p>
          <w:p w:rsidR="001A1C4D" w:rsidRDefault="001A1C4D" w:rsidP="009F3952">
            <w:pPr>
              <w:spacing w:after="0" w:line="240" w:lineRule="auto"/>
              <w:jc w:val="center"/>
              <w:rPr>
                <w:rFonts w:ascii="Times New Roman" w:hAnsi="Times New Roman" w:cs="Tahoma"/>
                <w:b/>
                <w:sz w:val="24"/>
                <w:szCs w:val="24"/>
              </w:rPr>
            </w:pPr>
          </w:p>
        </w:tc>
        <w:tc>
          <w:tcPr>
            <w:tcW w:w="2129" w:type="dxa"/>
            <w:gridSpan w:val="2"/>
            <w:tcBorders>
              <w:top w:val="single" w:sz="4" w:space="0" w:color="auto"/>
              <w:left w:val="single" w:sz="4" w:space="0" w:color="auto"/>
              <w:bottom w:val="single" w:sz="4" w:space="0" w:color="auto"/>
              <w:right w:val="single" w:sz="4" w:space="0" w:color="auto"/>
            </w:tcBorders>
            <w:vAlign w:val="center"/>
            <w:hideMark/>
          </w:tcPr>
          <w:p w:rsidR="001A1C4D" w:rsidRDefault="001A1C4D" w:rsidP="009F3952">
            <w:pPr>
              <w:spacing w:after="0" w:line="240" w:lineRule="auto"/>
              <w:jc w:val="center"/>
              <w:rPr>
                <w:rFonts w:ascii="Times New Roman" w:hAnsi="Times New Roman" w:cs="Tahoma"/>
                <w:b/>
                <w:sz w:val="24"/>
                <w:szCs w:val="24"/>
              </w:rPr>
            </w:pPr>
            <w:r>
              <w:rPr>
                <w:rFonts w:ascii="Times New Roman" w:hAnsi="Times New Roman" w:cs="Tahoma"/>
                <w:b/>
                <w:sz w:val="24"/>
                <w:szCs w:val="24"/>
              </w:rPr>
              <w:t>Кол-во экземпляров</w:t>
            </w:r>
          </w:p>
        </w:tc>
      </w:tr>
      <w:tr w:rsidR="001A1C4D" w:rsidTr="009F3952">
        <w:trPr>
          <w:trHeight w:val="340"/>
        </w:trPr>
        <w:tc>
          <w:tcPr>
            <w:tcW w:w="596" w:type="dxa"/>
            <w:vMerge/>
            <w:tcBorders>
              <w:top w:val="single" w:sz="4" w:space="0" w:color="auto"/>
              <w:left w:val="single" w:sz="4" w:space="0" w:color="auto"/>
              <w:bottom w:val="single" w:sz="4" w:space="0" w:color="auto"/>
              <w:right w:val="single" w:sz="4" w:space="0" w:color="auto"/>
            </w:tcBorders>
            <w:vAlign w:val="center"/>
            <w:hideMark/>
          </w:tcPr>
          <w:p w:rsidR="001A1C4D" w:rsidRDefault="001A1C4D" w:rsidP="009F3952">
            <w:pPr>
              <w:spacing w:after="0" w:line="240" w:lineRule="auto"/>
              <w:rPr>
                <w:rFonts w:ascii="Times New Roman" w:hAnsi="Times New Roman" w:cs="Tahoma"/>
                <w:b/>
                <w:sz w:val="24"/>
                <w:szCs w:val="24"/>
              </w:rPr>
            </w:pPr>
          </w:p>
        </w:tc>
        <w:tc>
          <w:tcPr>
            <w:tcW w:w="7186" w:type="dxa"/>
            <w:vMerge/>
            <w:tcBorders>
              <w:top w:val="single" w:sz="4" w:space="0" w:color="auto"/>
              <w:left w:val="single" w:sz="4" w:space="0" w:color="auto"/>
              <w:bottom w:val="single" w:sz="4" w:space="0" w:color="auto"/>
              <w:right w:val="single" w:sz="4" w:space="0" w:color="auto"/>
            </w:tcBorders>
            <w:vAlign w:val="center"/>
            <w:hideMark/>
          </w:tcPr>
          <w:p w:rsidR="001A1C4D" w:rsidRDefault="001A1C4D" w:rsidP="009F3952">
            <w:pPr>
              <w:spacing w:after="0" w:line="240" w:lineRule="auto"/>
              <w:rPr>
                <w:rFonts w:ascii="Times New Roman" w:hAnsi="Times New Roman" w:cs="Tahoma"/>
                <w:b/>
                <w:sz w:val="24"/>
                <w:szCs w:val="24"/>
              </w:rPr>
            </w:pPr>
          </w:p>
        </w:tc>
        <w:tc>
          <w:tcPr>
            <w:tcW w:w="987" w:type="dxa"/>
            <w:tcBorders>
              <w:top w:val="single" w:sz="4" w:space="0" w:color="auto"/>
              <w:left w:val="single" w:sz="4" w:space="0" w:color="auto"/>
              <w:bottom w:val="single" w:sz="4" w:space="0" w:color="auto"/>
              <w:right w:val="single" w:sz="4" w:space="0" w:color="auto"/>
            </w:tcBorders>
            <w:vAlign w:val="center"/>
            <w:hideMark/>
          </w:tcPr>
          <w:p w:rsidR="001A1C4D" w:rsidRDefault="001A1C4D" w:rsidP="009F3952">
            <w:pPr>
              <w:spacing w:after="0" w:line="240" w:lineRule="auto"/>
              <w:jc w:val="center"/>
              <w:rPr>
                <w:rFonts w:ascii="Times New Roman" w:hAnsi="Times New Roman" w:cs="Tahoma"/>
                <w:sz w:val="24"/>
                <w:szCs w:val="24"/>
              </w:rPr>
            </w:pPr>
            <w:r>
              <w:rPr>
                <w:rFonts w:ascii="Times New Roman" w:hAnsi="Times New Roman" w:cs="Tahoma"/>
                <w:sz w:val="24"/>
                <w:szCs w:val="24"/>
              </w:rPr>
              <w:t>библиотека</w:t>
            </w:r>
          </w:p>
        </w:tc>
        <w:tc>
          <w:tcPr>
            <w:tcW w:w="1142" w:type="dxa"/>
            <w:tcBorders>
              <w:top w:val="single" w:sz="4" w:space="0" w:color="auto"/>
              <w:left w:val="single" w:sz="4" w:space="0" w:color="auto"/>
              <w:bottom w:val="single" w:sz="4" w:space="0" w:color="auto"/>
              <w:right w:val="single" w:sz="4" w:space="0" w:color="auto"/>
            </w:tcBorders>
            <w:vAlign w:val="center"/>
            <w:hideMark/>
          </w:tcPr>
          <w:p w:rsidR="001A1C4D" w:rsidRDefault="001A1C4D" w:rsidP="009F3952">
            <w:pPr>
              <w:spacing w:after="0" w:line="240" w:lineRule="auto"/>
              <w:jc w:val="center"/>
              <w:rPr>
                <w:rFonts w:ascii="Times New Roman" w:hAnsi="Times New Roman" w:cs="Tahoma"/>
                <w:sz w:val="24"/>
                <w:szCs w:val="24"/>
              </w:rPr>
            </w:pPr>
            <w:r>
              <w:rPr>
                <w:rFonts w:ascii="Times New Roman" w:hAnsi="Times New Roman" w:cs="Tahoma"/>
                <w:sz w:val="24"/>
                <w:szCs w:val="24"/>
              </w:rPr>
              <w:t>кафедра</w:t>
            </w:r>
          </w:p>
        </w:tc>
      </w:tr>
      <w:tr w:rsidR="001A1C4D" w:rsidTr="009F3952">
        <w:trPr>
          <w:trHeight w:val="340"/>
        </w:trPr>
        <w:tc>
          <w:tcPr>
            <w:tcW w:w="596" w:type="dxa"/>
            <w:tcBorders>
              <w:top w:val="single" w:sz="4" w:space="0" w:color="auto"/>
              <w:left w:val="single" w:sz="4" w:space="0" w:color="auto"/>
              <w:bottom w:val="single" w:sz="4" w:space="0" w:color="auto"/>
              <w:right w:val="single" w:sz="4" w:space="0" w:color="auto"/>
            </w:tcBorders>
          </w:tcPr>
          <w:p w:rsidR="001A1C4D" w:rsidRDefault="001A1C4D" w:rsidP="001A1C4D">
            <w:pPr>
              <w:numPr>
                <w:ilvl w:val="0"/>
                <w:numId w:val="3"/>
              </w:numPr>
              <w:tabs>
                <w:tab w:val="num" w:pos="284"/>
              </w:tabs>
              <w:spacing w:after="0" w:line="240" w:lineRule="auto"/>
              <w:ind w:hanging="657"/>
              <w:jc w:val="both"/>
              <w:rPr>
                <w:rFonts w:ascii="Times New Roman" w:hAnsi="Times New Roman"/>
                <w:sz w:val="24"/>
                <w:szCs w:val="24"/>
              </w:rPr>
            </w:pPr>
          </w:p>
        </w:tc>
        <w:tc>
          <w:tcPr>
            <w:tcW w:w="7186" w:type="dxa"/>
            <w:tcBorders>
              <w:top w:val="single" w:sz="4" w:space="0" w:color="auto"/>
              <w:left w:val="single" w:sz="4" w:space="0" w:color="auto"/>
              <w:bottom w:val="single" w:sz="4" w:space="0" w:color="auto"/>
              <w:right w:val="single" w:sz="4" w:space="0" w:color="auto"/>
            </w:tcBorders>
          </w:tcPr>
          <w:p w:rsidR="001A1C4D" w:rsidRPr="00C377E9" w:rsidRDefault="001A1C4D" w:rsidP="009F3952">
            <w:pPr>
              <w:spacing w:before="100" w:beforeAutospacing="1" w:after="100" w:afterAutospacing="1" w:line="240" w:lineRule="auto"/>
              <w:rPr>
                <w:rFonts w:ascii="Times New Roman" w:eastAsia="Times New Roman" w:hAnsi="Times New Roman"/>
                <w:sz w:val="24"/>
                <w:szCs w:val="24"/>
              </w:rPr>
            </w:pPr>
            <w:r w:rsidRPr="00C377E9">
              <w:rPr>
                <w:rFonts w:ascii="Times New Roman" w:eastAsia="Times New Roman" w:hAnsi="Times New Roman"/>
                <w:i/>
                <w:iCs/>
                <w:sz w:val="24"/>
                <w:szCs w:val="24"/>
              </w:rPr>
              <w:t>Гусейханов, М. К. </w:t>
            </w:r>
            <w:r w:rsidRPr="00C377E9">
              <w:rPr>
                <w:rFonts w:ascii="Times New Roman" w:eastAsia="Times New Roman" w:hAnsi="Times New Roman"/>
                <w:sz w:val="24"/>
                <w:szCs w:val="24"/>
              </w:rPr>
              <w:t> Концепции современного естествознания : учебник и практикум для вузов / М. К. Гусейханов. — 8-е изд., перераб. и доп. — Москва : Издательство Юрайт, 2020. — 442 с. — (Высшее образование). — ISBN 978-5-9916-6772-2. — Текст : электронный // ЭБС Юрайт [сайт]. — URL: </w:t>
            </w:r>
            <w:hyperlink r:id="rId6" w:tgtFrame="_blank" w:history="1">
              <w:r w:rsidRPr="00C377E9">
                <w:rPr>
                  <w:rStyle w:val="a7"/>
                  <w:rFonts w:ascii="Times New Roman" w:eastAsia="Times New Roman" w:hAnsi="Times New Roman"/>
                  <w:sz w:val="24"/>
                  <w:szCs w:val="24"/>
                </w:rPr>
                <w:t>https://urait.ru/bcode/449854</w:t>
              </w:r>
            </w:hyperlink>
            <w:r w:rsidRPr="00C377E9">
              <w:rPr>
                <w:rFonts w:ascii="Times New Roman" w:eastAsia="Times New Roman" w:hAnsi="Times New Roman"/>
                <w:sz w:val="24"/>
                <w:szCs w:val="24"/>
              </w:rPr>
              <w:t> (дата обращения: 23.03.2021).</w:t>
            </w:r>
          </w:p>
        </w:tc>
        <w:tc>
          <w:tcPr>
            <w:tcW w:w="987"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1</w:t>
            </w:r>
          </w:p>
        </w:tc>
        <w:tc>
          <w:tcPr>
            <w:tcW w:w="1142"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w:t>
            </w:r>
          </w:p>
        </w:tc>
      </w:tr>
      <w:tr w:rsidR="001A1C4D" w:rsidTr="009F3952">
        <w:trPr>
          <w:trHeight w:val="340"/>
        </w:trPr>
        <w:tc>
          <w:tcPr>
            <w:tcW w:w="596" w:type="dxa"/>
            <w:tcBorders>
              <w:top w:val="single" w:sz="4" w:space="0" w:color="auto"/>
              <w:left w:val="single" w:sz="4" w:space="0" w:color="auto"/>
              <w:bottom w:val="single" w:sz="4" w:space="0" w:color="auto"/>
              <w:right w:val="single" w:sz="4" w:space="0" w:color="auto"/>
            </w:tcBorders>
          </w:tcPr>
          <w:p w:rsidR="001A1C4D" w:rsidRDefault="001A1C4D" w:rsidP="001A1C4D">
            <w:pPr>
              <w:numPr>
                <w:ilvl w:val="0"/>
                <w:numId w:val="3"/>
              </w:numPr>
              <w:tabs>
                <w:tab w:val="num" w:pos="284"/>
              </w:tabs>
              <w:spacing w:after="0" w:line="240" w:lineRule="auto"/>
              <w:ind w:hanging="657"/>
              <w:jc w:val="both"/>
              <w:rPr>
                <w:rFonts w:ascii="Times New Roman" w:hAnsi="Times New Roman"/>
                <w:sz w:val="24"/>
                <w:szCs w:val="24"/>
              </w:rPr>
            </w:pPr>
          </w:p>
        </w:tc>
        <w:tc>
          <w:tcPr>
            <w:tcW w:w="7186" w:type="dxa"/>
            <w:tcBorders>
              <w:top w:val="single" w:sz="4" w:space="0" w:color="auto"/>
              <w:left w:val="single" w:sz="4" w:space="0" w:color="auto"/>
              <w:bottom w:val="single" w:sz="4" w:space="0" w:color="auto"/>
              <w:right w:val="single" w:sz="4" w:space="0" w:color="auto"/>
            </w:tcBorders>
          </w:tcPr>
          <w:p w:rsidR="001A1C4D" w:rsidRPr="00C377E9" w:rsidRDefault="001A1C4D" w:rsidP="009F3952">
            <w:pPr>
              <w:spacing w:before="100" w:beforeAutospacing="1" w:after="100" w:afterAutospacing="1" w:line="240" w:lineRule="auto"/>
              <w:rPr>
                <w:rFonts w:ascii="Times New Roman" w:eastAsia="Times New Roman" w:hAnsi="Times New Roman"/>
                <w:sz w:val="24"/>
                <w:szCs w:val="24"/>
              </w:rPr>
            </w:pPr>
            <w:r w:rsidRPr="00C377E9">
              <w:rPr>
                <w:rFonts w:ascii="Times New Roman" w:hAnsi="Times New Roman"/>
                <w:bCs/>
                <w:sz w:val="24"/>
                <w:szCs w:val="24"/>
              </w:rPr>
              <w:t xml:space="preserve">Зубарев, С. Н. </w:t>
            </w:r>
            <w:r w:rsidRPr="00C377E9">
              <w:rPr>
                <w:rFonts w:ascii="Times New Roman" w:hAnsi="Times New Roman"/>
                <w:sz w:val="24"/>
                <w:szCs w:val="24"/>
              </w:rPr>
              <w:t xml:space="preserve">Физические основы моделирования в спорте : учебное пособие / С. Н. Зубарев, В. А. Фураев ; МГАФК ; ред. Г. А. Шмелева. - Малаховка, 2020. - Текст : электронный // Электронно-библиотечная система ЭЛМАРК (МГАФК) : [сайт]. — </w:t>
            </w:r>
            <w:hyperlink r:id="rId7" w:history="1">
              <w:r w:rsidRPr="00C377E9">
                <w:rPr>
                  <w:rStyle w:val="a7"/>
                  <w:rFonts w:ascii="Times New Roman" w:hAnsi="Times New Roman"/>
                  <w:sz w:val="24"/>
                  <w:szCs w:val="24"/>
                </w:rPr>
                <w:t>URL: http://lib.mgafk.ru</w:t>
              </w:r>
            </w:hyperlink>
            <w:r w:rsidRPr="00C377E9">
              <w:rPr>
                <w:rFonts w:ascii="Times New Roman" w:hAnsi="Times New Roman"/>
                <w:sz w:val="24"/>
                <w:szCs w:val="24"/>
              </w:rPr>
              <w:t xml:space="preserve"> (дата обращения: 23.03.2021). — Режим доступа: для авторизир. пользователей</w:t>
            </w:r>
          </w:p>
        </w:tc>
        <w:tc>
          <w:tcPr>
            <w:tcW w:w="987"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1</w:t>
            </w:r>
          </w:p>
        </w:tc>
        <w:tc>
          <w:tcPr>
            <w:tcW w:w="1142"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w:t>
            </w:r>
          </w:p>
        </w:tc>
      </w:tr>
      <w:tr w:rsidR="001A1C4D" w:rsidTr="009F3952">
        <w:trPr>
          <w:trHeight w:val="340"/>
        </w:trPr>
        <w:tc>
          <w:tcPr>
            <w:tcW w:w="596" w:type="dxa"/>
            <w:tcBorders>
              <w:top w:val="single" w:sz="4" w:space="0" w:color="auto"/>
              <w:left w:val="single" w:sz="4" w:space="0" w:color="auto"/>
              <w:bottom w:val="single" w:sz="4" w:space="0" w:color="auto"/>
              <w:right w:val="single" w:sz="4" w:space="0" w:color="auto"/>
            </w:tcBorders>
          </w:tcPr>
          <w:p w:rsidR="001A1C4D" w:rsidRDefault="001A1C4D" w:rsidP="001A1C4D">
            <w:pPr>
              <w:numPr>
                <w:ilvl w:val="0"/>
                <w:numId w:val="3"/>
              </w:numPr>
              <w:tabs>
                <w:tab w:val="num" w:pos="284"/>
              </w:tabs>
              <w:spacing w:after="0" w:line="240" w:lineRule="auto"/>
              <w:ind w:hanging="657"/>
              <w:jc w:val="both"/>
              <w:rPr>
                <w:rFonts w:ascii="Times New Roman" w:hAnsi="Times New Roman"/>
                <w:sz w:val="24"/>
                <w:szCs w:val="24"/>
              </w:rPr>
            </w:pPr>
          </w:p>
        </w:tc>
        <w:tc>
          <w:tcPr>
            <w:tcW w:w="7186" w:type="dxa"/>
            <w:tcBorders>
              <w:top w:val="single" w:sz="4" w:space="0" w:color="auto"/>
              <w:left w:val="single" w:sz="4" w:space="0" w:color="auto"/>
              <w:bottom w:val="single" w:sz="4" w:space="0" w:color="auto"/>
              <w:right w:val="single" w:sz="4" w:space="0" w:color="auto"/>
            </w:tcBorders>
          </w:tcPr>
          <w:p w:rsidR="001A1C4D" w:rsidRPr="00C377E9" w:rsidRDefault="001A1C4D" w:rsidP="009F3952">
            <w:pPr>
              <w:spacing w:before="100" w:beforeAutospacing="1" w:after="100" w:afterAutospacing="1" w:line="240" w:lineRule="auto"/>
              <w:rPr>
                <w:rFonts w:ascii="Times New Roman" w:eastAsia="Times New Roman" w:hAnsi="Times New Roman"/>
                <w:sz w:val="24"/>
                <w:szCs w:val="24"/>
              </w:rPr>
            </w:pPr>
            <w:r w:rsidRPr="00C377E9">
              <w:rPr>
                <w:rFonts w:ascii="Times New Roman" w:eastAsia="Times New Roman" w:hAnsi="Times New Roman"/>
                <w:sz w:val="24"/>
                <w:szCs w:val="24"/>
              </w:rPr>
              <w:t>Концепции современного естествознания : учебник для вузов / С. А. Лебедев [и др.] ; под общей редакцией С. А. Лебедева. — 4-е изд., испр. и доп. — Москва : Издательство Юрайт, 2021. — 374 с. — (Высшее образование). — ISBN 978-5-534-02649-8. — Текст : электронный // ЭБС Юрайт [сайт]. — URL: </w:t>
            </w:r>
            <w:hyperlink r:id="rId8" w:tgtFrame="_blank" w:history="1">
              <w:r w:rsidRPr="00C377E9">
                <w:rPr>
                  <w:rStyle w:val="a7"/>
                  <w:rFonts w:ascii="Times New Roman" w:eastAsia="Times New Roman" w:hAnsi="Times New Roman"/>
                  <w:sz w:val="24"/>
                  <w:szCs w:val="24"/>
                </w:rPr>
                <w:t>https://urait.ru/bcode/468518</w:t>
              </w:r>
            </w:hyperlink>
            <w:r w:rsidRPr="00C377E9">
              <w:rPr>
                <w:rFonts w:ascii="Times New Roman" w:eastAsia="Times New Roman" w:hAnsi="Times New Roman"/>
                <w:sz w:val="24"/>
                <w:szCs w:val="24"/>
              </w:rPr>
              <w:t> (дата обращения: 23.03.2021).</w:t>
            </w:r>
          </w:p>
        </w:tc>
        <w:tc>
          <w:tcPr>
            <w:tcW w:w="987"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1</w:t>
            </w:r>
          </w:p>
        </w:tc>
        <w:tc>
          <w:tcPr>
            <w:tcW w:w="1142"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w:t>
            </w:r>
          </w:p>
        </w:tc>
      </w:tr>
      <w:tr w:rsidR="001A1C4D" w:rsidTr="009F3952">
        <w:trPr>
          <w:trHeight w:val="340"/>
        </w:trPr>
        <w:tc>
          <w:tcPr>
            <w:tcW w:w="596" w:type="dxa"/>
            <w:tcBorders>
              <w:top w:val="single" w:sz="4" w:space="0" w:color="auto"/>
              <w:left w:val="single" w:sz="4" w:space="0" w:color="auto"/>
              <w:bottom w:val="single" w:sz="4" w:space="0" w:color="auto"/>
              <w:right w:val="single" w:sz="4" w:space="0" w:color="auto"/>
            </w:tcBorders>
          </w:tcPr>
          <w:p w:rsidR="001A1C4D" w:rsidRDefault="001A1C4D" w:rsidP="001A1C4D">
            <w:pPr>
              <w:numPr>
                <w:ilvl w:val="0"/>
                <w:numId w:val="3"/>
              </w:numPr>
              <w:tabs>
                <w:tab w:val="num" w:pos="284"/>
              </w:tabs>
              <w:spacing w:after="0" w:line="240" w:lineRule="auto"/>
              <w:ind w:hanging="657"/>
              <w:jc w:val="both"/>
              <w:rPr>
                <w:rFonts w:ascii="Times New Roman" w:hAnsi="Times New Roman"/>
                <w:sz w:val="24"/>
                <w:szCs w:val="24"/>
              </w:rPr>
            </w:pPr>
          </w:p>
        </w:tc>
        <w:tc>
          <w:tcPr>
            <w:tcW w:w="7186" w:type="dxa"/>
            <w:tcBorders>
              <w:top w:val="single" w:sz="4" w:space="0" w:color="auto"/>
              <w:left w:val="single" w:sz="4" w:space="0" w:color="auto"/>
              <w:bottom w:val="single" w:sz="4" w:space="0" w:color="auto"/>
              <w:right w:val="single" w:sz="4" w:space="0" w:color="auto"/>
            </w:tcBorders>
          </w:tcPr>
          <w:p w:rsidR="001A1C4D" w:rsidRPr="00C377E9" w:rsidRDefault="001A1C4D" w:rsidP="009F3952">
            <w:pPr>
              <w:spacing w:before="100" w:beforeAutospacing="1" w:after="100" w:afterAutospacing="1" w:line="240" w:lineRule="auto"/>
              <w:rPr>
                <w:rFonts w:ascii="Times New Roman" w:eastAsia="Times New Roman" w:hAnsi="Times New Roman"/>
                <w:sz w:val="24"/>
                <w:szCs w:val="24"/>
              </w:rPr>
            </w:pPr>
            <w:r w:rsidRPr="00C377E9">
              <w:rPr>
                <w:rFonts w:ascii="Times New Roman" w:eastAsia="Times New Roman" w:hAnsi="Times New Roman"/>
                <w:bCs/>
                <w:sz w:val="24"/>
                <w:szCs w:val="24"/>
              </w:rPr>
              <w:t>Лысов П. К.</w:t>
            </w:r>
            <w:r w:rsidRPr="00C377E9">
              <w:rPr>
                <w:rFonts w:ascii="Times New Roman" w:eastAsia="Times New Roman" w:hAnsi="Times New Roman"/>
                <w:sz w:val="24"/>
                <w:szCs w:val="24"/>
              </w:rPr>
              <w:t xml:space="preserve">   Биология с основами экологии : учебник / П. К. Лысов, А. П. Акифьев, Н. А. Добротина. - Москва : Высшая школа, 2007. - 654 с. : ил. - ISBN 978-5-06-003837-8 : 367.69. - Текст (визуальный) : непосредственный. </w:t>
            </w:r>
          </w:p>
        </w:tc>
        <w:tc>
          <w:tcPr>
            <w:tcW w:w="987"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480</w:t>
            </w:r>
          </w:p>
        </w:tc>
        <w:tc>
          <w:tcPr>
            <w:tcW w:w="1142"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w:t>
            </w:r>
          </w:p>
        </w:tc>
      </w:tr>
      <w:tr w:rsidR="001A1C4D" w:rsidTr="009F3952">
        <w:trPr>
          <w:trHeight w:val="340"/>
        </w:trPr>
        <w:tc>
          <w:tcPr>
            <w:tcW w:w="596" w:type="dxa"/>
            <w:tcBorders>
              <w:top w:val="single" w:sz="4" w:space="0" w:color="auto"/>
              <w:left w:val="single" w:sz="4" w:space="0" w:color="auto"/>
              <w:bottom w:val="single" w:sz="4" w:space="0" w:color="auto"/>
              <w:right w:val="single" w:sz="4" w:space="0" w:color="auto"/>
            </w:tcBorders>
          </w:tcPr>
          <w:p w:rsidR="001A1C4D" w:rsidRDefault="001A1C4D" w:rsidP="001A1C4D">
            <w:pPr>
              <w:numPr>
                <w:ilvl w:val="0"/>
                <w:numId w:val="3"/>
              </w:numPr>
              <w:tabs>
                <w:tab w:val="num" w:pos="284"/>
              </w:tabs>
              <w:spacing w:after="0" w:line="240" w:lineRule="auto"/>
              <w:ind w:hanging="657"/>
              <w:jc w:val="both"/>
              <w:rPr>
                <w:rFonts w:ascii="Times New Roman" w:hAnsi="Times New Roman"/>
                <w:sz w:val="24"/>
                <w:szCs w:val="24"/>
              </w:rPr>
            </w:pPr>
          </w:p>
        </w:tc>
        <w:tc>
          <w:tcPr>
            <w:tcW w:w="7186" w:type="dxa"/>
            <w:tcBorders>
              <w:top w:val="single" w:sz="4" w:space="0" w:color="auto"/>
              <w:left w:val="single" w:sz="4" w:space="0" w:color="auto"/>
              <w:bottom w:val="single" w:sz="4" w:space="0" w:color="auto"/>
              <w:right w:val="single" w:sz="4" w:space="0" w:color="auto"/>
            </w:tcBorders>
          </w:tcPr>
          <w:p w:rsidR="001A1C4D" w:rsidRPr="00C377E9" w:rsidRDefault="001A1C4D" w:rsidP="009F3952">
            <w:pPr>
              <w:spacing w:before="100" w:beforeAutospacing="1" w:after="100" w:afterAutospacing="1" w:line="240" w:lineRule="auto"/>
              <w:rPr>
                <w:rFonts w:ascii="Times New Roman" w:eastAsia="Times New Roman" w:hAnsi="Times New Roman"/>
                <w:sz w:val="24"/>
                <w:szCs w:val="24"/>
              </w:rPr>
            </w:pPr>
            <w:r w:rsidRPr="00C377E9">
              <w:rPr>
                <w:rFonts w:ascii="Times New Roman" w:hAnsi="Times New Roman"/>
                <w:bCs/>
                <w:sz w:val="24"/>
                <w:szCs w:val="24"/>
              </w:rPr>
              <w:t>Михайлов, С. С.</w:t>
            </w:r>
            <w:r w:rsidRPr="00C377E9">
              <w:rPr>
                <w:rFonts w:ascii="Times New Roman" w:hAnsi="Times New Roman"/>
                <w:sz w:val="24"/>
                <w:szCs w:val="24"/>
              </w:rPr>
              <w:t xml:space="preserve">   Биохимия двигательной деятельности : учебник для вузов и колледжей физической культуры / С. С. Михайлов. - Москва : Человек : Спорт, 2018. - 290 с. : ил. - Библиогр.: с. 290. - ISBN 978-5-906132-23-9 : 987.00. - Текст (визуальный) : непосредственный. </w:t>
            </w:r>
          </w:p>
        </w:tc>
        <w:tc>
          <w:tcPr>
            <w:tcW w:w="987"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69</w:t>
            </w:r>
          </w:p>
        </w:tc>
        <w:tc>
          <w:tcPr>
            <w:tcW w:w="1142"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w:t>
            </w:r>
          </w:p>
        </w:tc>
      </w:tr>
      <w:tr w:rsidR="001A1C4D" w:rsidTr="009F3952">
        <w:trPr>
          <w:trHeight w:val="340"/>
        </w:trPr>
        <w:tc>
          <w:tcPr>
            <w:tcW w:w="596" w:type="dxa"/>
            <w:tcBorders>
              <w:top w:val="single" w:sz="4" w:space="0" w:color="auto"/>
              <w:left w:val="single" w:sz="4" w:space="0" w:color="auto"/>
              <w:bottom w:val="single" w:sz="4" w:space="0" w:color="auto"/>
              <w:right w:val="single" w:sz="4" w:space="0" w:color="auto"/>
            </w:tcBorders>
          </w:tcPr>
          <w:p w:rsidR="001A1C4D" w:rsidRDefault="001A1C4D" w:rsidP="001A1C4D">
            <w:pPr>
              <w:numPr>
                <w:ilvl w:val="0"/>
                <w:numId w:val="3"/>
              </w:numPr>
              <w:tabs>
                <w:tab w:val="num" w:pos="284"/>
              </w:tabs>
              <w:spacing w:after="0" w:line="240" w:lineRule="auto"/>
              <w:ind w:hanging="657"/>
              <w:jc w:val="both"/>
              <w:rPr>
                <w:rFonts w:ascii="Times New Roman" w:hAnsi="Times New Roman"/>
                <w:sz w:val="24"/>
                <w:szCs w:val="24"/>
              </w:rPr>
            </w:pPr>
          </w:p>
        </w:tc>
        <w:tc>
          <w:tcPr>
            <w:tcW w:w="7186" w:type="dxa"/>
            <w:tcBorders>
              <w:top w:val="single" w:sz="4" w:space="0" w:color="auto"/>
              <w:left w:val="single" w:sz="4" w:space="0" w:color="auto"/>
              <w:bottom w:val="single" w:sz="4" w:space="0" w:color="auto"/>
              <w:right w:val="single" w:sz="4" w:space="0" w:color="auto"/>
            </w:tcBorders>
          </w:tcPr>
          <w:p w:rsidR="001A1C4D" w:rsidRPr="00C377E9" w:rsidRDefault="001A1C4D" w:rsidP="009F3952">
            <w:pPr>
              <w:spacing w:before="100" w:beforeAutospacing="1" w:after="100" w:afterAutospacing="1" w:line="240" w:lineRule="auto"/>
              <w:rPr>
                <w:rFonts w:ascii="Times New Roman" w:eastAsia="Times New Roman" w:hAnsi="Times New Roman"/>
                <w:sz w:val="24"/>
                <w:szCs w:val="24"/>
              </w:rPr>
            </w:pPr>
            <w:r w:rsidRPr="00C377E9">
              <w:rPr>
                <w:rFonts w:ascii="Times New Roman" w:eastAsia="Times New Roman" w:hAnsi="Times New Roman"/>
                <w:sz w:val="24"/>
                <w:szCs w:val="24"/>
              </w:rPr>
              <w:t>Темерева, В. Е.   Концепции современного естествознания : учебно-методическое пособие / В. Е. Темерева ; МГАФК. - Москва : Советский спорт, 2008. - 122 с. - Библиогр.: с. 119-120. - ISBN 978-5-9718-0326-3 : 120.00. - Текст (визуальный) : непосредственный.</w:t>
            </w:r>
          </w:p>
        </w:tc>
        <w:tc>
          <w:tcPr>
            <w:tcW w:w="987"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24</w:t>
            </w:r>
          </w:p>
        </w:tc>
        <w:tc>
          <w:tcPr>
            <w:tcW w:w="1142"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w:t>
            </w:r>
          </w:p>
        </w:tc>
      </w:tr>
      <w:tr w:rsidR="001A1C4D" w:rsidTr="009F3952">
        <w:trPr>
          <w:trHeight w:val="340"/>
        </w:trPr>
        <w:tc>
          <w:tcPr>
            <w:tcW w:w="596" w:type="dxa"/>
            <w:tcBorders>
              <w:top w:val="single" w:sz="4" w:space="0" w:color="auto"/>
              <w:left w:val="single" w:sz="4" w:space="0" w:color="auto"/>
              <w:bottom w:val="single" w:sz="4" w:space="0" w:color="auto"/>
              <w:right w:val="single" w:sz="4" w:space="0" w:color="auto"/>
            </w:tcBorders>
          </w:tcPr>
          <w:p w:rsidR="001A1C4D" w:rsidRDefault="001A1C4D" w:rsidP="001A1C4D">
            <w:pPr>
              <w:numPr>
                <w:ilvl w:val="0"/>
                <w:numId w:val="3"/>
              </w:numPr>
              <w:tabs>
                <w:tab w:val="num" w:pos="284"/>
              </w:tabs>
              <w:spacing w:after="0" w:line="240" w:lineRule="auto"/>
              <w:ind w:hanging="657"/>
              <w:jc w:val="both"/>
              <w:rPr>
                <w:rFonts w:ascii="Times New Roman" w:hAnsi="Times New Roman"/>
                <w:sz w:val="24"/>
                <w:szCs w:val="24"/>
              </w:rPr>
            </w:pPr>
          </w:p>
        </w:tc>
        <w:tc>
          <w:tcPr>
            <w:tcW w:w="7186" w:type="dxa"/>
            <w:tcBorders>
              <w:top w:val="single" w:sz="4" w:space="0" w:color="auto"/>
              <w:left w:val="single" w:sz="4" w:space="0" w:color="auto"/>
              <w:bottom w:val="single" w:sz="4" w:space="0" w:color="auto"/>
              <w:right w:val="single" w:sz="4" w:space="0" w:color="auto"/>
            </w:tcBorders>
          </w:tcPr>
          <w:p w:rsidR="001A1C4D" w:rsidRPr="00C377E9" w:rsidRDefault="001A1C4D" w:rsidP="009F3952">
            <w:pPr>
              <w:spacing w:before="100" w:beforeAutospacing="1" w:after="100" w:afterAutospacing="1" w:line="240" w:lineRule="auto"/>
              <w:rPr>
                <w:rFonts w:ascii="Times New Roman" w:hAnsi="Times New Roman"/>
                <w:bCs/>
                <w:sz w:val="24"/>
                <w:szCs w:val="24"/>
              </w:rPr>
            </w:pPr>
            <w:r w:rsidRPr="00C377E9">
              <w:rPr>
                <w:rFonts w:ascii="Times New Roman" w:eastAsia="Times New Roman" w:hAnsi="Times New Roman"/>
                <w:bCs/>
                <w:sz w:val="24"/>
                <w:szCs w:val="24"/>
              </w:rPr>
              <w:t>Темерева, В. Е.</w:t>
            </w:r>
            <w:r w:rsidRPr="00C377E9">
              <w:rPr>
                <w:rFonts w:ascii="Times New Roman" w:eastAsia="Times New Roman" w:hAnsi="Times New Roman"/>
                <w:sz w:val="24"/>
                <w:szCs w:val="24"/>
              </w:rPr>
              <w:t xml:space="preserve">   Концепции современного естествознания : учебно-методическое пособие / В. Е. Темерева ; МГАФК. - Москва, 2008. - Текст : электронный // Электронно-библиотечная система ЭЛМАРК (МГАФК) : [сайт]. — </w:t>
            </w:r>
            <w:hyperlink r:id="rId9" w:history="1">
              <w:r w:rsidRPr="00C377E9">
                <w:rPr>
                  <w:rStyle w:val="a7"/>
                  <w:rFonts w:ascii="Times New Roman" w:eastAsia="Times New Roman" w:hAnsi="Times New Roman"/>
                  <w:sz w:val="24"/>
                  <w:szCs w:val="24"/>
                </w:rPr>
                <w:t>URL: http://lib.mgafk.ru</w:t>
              </w:r>
            </w:hyperlink>
            <w:r w:rsidRPr="00C377E9">
              <w:rPr>
                <w:rFonts w:ascii="Times New Roman" w:eastAsia="Times New Roman" w:hAnsi="Times New Roman"/>
                <w:sz w:val="24"/>
                <w:szCs w:val="24"/>
              </w:rPr>
              <w:t xml:space="preserve"> (дата обращения: 23.03.2021). — Режим доступа: для авторизир. пользователей</w:t>
            </w:r>
          </w:p>
        </w:tc>
        <w:tc>
          <w:tcPr>
            <w:tcW w:w="987"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1</w:t>
            </w:r>
          </w:p>
        </w:tc>
        <w:tc>
          <w:tcPr>
            <w:tcW w:w="1142"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w:t>
            </w:r>
          </w:p>
        </w:tc>
      </w:tr>
    </w:tbl>
    <w:p w:rsidR="001A1C4D" w:rsidRDefault="001A1C4D" w:rsidP="001A1C4D">
      <w:pPr>
        <w:spacing w:after="0" w:line="240" w:lineRule="auto"/>
        <w:jc w:val="center"/>
        <w:rPr>
          <w:rFonts w:ascii="Times New Roman" w:hAnsi="Times New Roman" w:cs="Tahoma"/>
          <w:b/>
          <w:sz w:val="24"/>
          <w:szCs w:val="24"/>
          <w:lang w:eastAsia="ru-RU"/>
        </w:rPr>
      </w:pPr>
    </w:p>
    <w:p w:rsidR="001A1C4D" w:rsidRDefault="001A1C4D" w:rsidP="001A1C4D">
      <w:pPr>
        <w:spacing w:after="0" w:line="240" w:lineRule="auto"/>
        <w:jc w:val="center"/>
        <w:rPr>
          <w:rFonts w:ascii="Times New Roman" w:hAnsi="Times New Roman" w:cs="Tahoma"/>
          <w:b/>
          <w:sz w:val="24"/>
          <w:szCs w:val="24"/>
          <w:lang w:eastAsia="ru-RU"/>
        </w:rPr>
      </w:pPr>
    </w:p>
    <w:p w:rsidR="001A1C4D" w:rsidRDefault="001A1C4D" w:rsidP="001A1C4D">
      <w:pPr>
        <w:spacing w:after="0" w:line="240" w:lineRule="auto"/>
        <w:jc w:val="center"/>
        <w:rPr>
          <w:rFonts w:ascii="Times New Roman" w:hAnsi="Times New Roman" w:cs="Tahoma"/>
          <w:b/>
          <w:sz w:val="24"/>
          <w:szCs w:val="24"/>
          <w:lang w:eastAsia="ru-RU"/>
        </w:rPr>
      </w:pPr>
    </w:p>
    <w:p w:rsidR="001A1C4D" w:rsidRDefault="001A1C4D" w:rsidP="001A1C4D">
      <w:pPr>
        <w:spacing w:after="0" w:line="240" w:lineRule="auto"/>
        <w:jc w:val="center"/>
        <w:rPr>
          <w:rFonts w:ascii="Times New Roman" w:hAnsi="Times New Roman" w:cs="Tahoma"/>
          <w:b/>
          <w:sz w:val="24"/>
          <w:szCs w:val="24"/>
          <w:lang w:eastAsia="ru-RU"/>
        </w:rPr>
      </w:pPr>
    </w:p>
    <w:p w:rsidR="001A1C4D" w:rsidRDefault="001A1C4D" w:rsidP="001A1C4D">
      <w:pPr>
        <w:spacing w:after="0" w:line="240" w:lineRule="auto"/>
        <w:jc w:val="center"/>
        <w:rPr>
          <w:rFonts w:ascii="Times New Roman" w:hAnsi="Times New Roman" w:cs="Tahoma"/>
          <w:b/>
          <w:sz w:val="24"/>
          <w:szCs w:val="24"/>
          <w:lang w:eastAsia="ru-RU"/>
        </w:rPr>
      </w:pPr>
    </w:p>
    <w:p w:rsidR="001A1C4D" w:rsidRDefault="001A1C4D" w:rsidP="001A1C4D">
      <w:pPr>
        <w:spacing w:after="0" w:line="240" w:lineRule="auto"/>
        <w:jc w:val="center"/>
        <w:rPr>
          <w:rFonts w:ascii="Times New Roman" w:hAnsi="Times New Roman" w:cs="Tahoma"/>
          <w:b/>
          <w:sz w:val="24"/>
          <w:szCs w:val="24"/>
          <w:lang w:eastAsia="ru-RU"/>
        </w:rPr>
      </w:pPr>
    </w:p>
    <w:p w:rsidR="001A1C4D" w:rsidRDefault="001A1C4D" w:rsidP="001A1C4D">
      <w:pPr>
        <w:spacing w:after="0" w:line="240" w:lineRule="auto"/>
        <w:jc w:val="center"/>
        <w:rPr>
          <w:rFonts w:ascii="Times New Roman" w:hAnsi="Times New Roman" w:cs="Tahoma"/>
          <w:b/>
          <w:sz w:val="24"/>
          <w:szCs w:val="24"/>
          <w:lang w:eastAsia="ru-RU"/>
        </w:rPr>
      </w:pPr>
    </w:p>
    <w:p w:rsidR="001A1C4D" w:rsidRDefault="001A1C4D" w:rsidP="001A1C4D">
      <w:pPr>
        <w:spacing w:after="0" w:line="240" w:lineRule="auto"/>
        <w:jc w:val="center"/>
        <w:rPr>
          <w:rFonts w:ascii="Times New Roman" w:hAnsi="Times New Roman" w:cs="Tahoma"/>
          <w:b/>
          <w:sz w:val="24"/>
          <w:szCs w:val="24"/>
          <w:lang w:eastAsia="ru-RU"/>
        </w:rPr>
      </w:pPr>
    </w:p>
    <w:p w:rsidR="001A1C4D" w:rsidRDefault="001A1C4D" w:rsidP="001A1C4D">
      <w:pPr>
        <w:spacing w:after="0" w:line="240" w:lineRule="auto"/>
        <w:jc w:val="center"/>
        <w:rPr>
          <w:rFonts w:ascii="Times New Roman" w:hAnsi="Times New Roman" w:cs="Tahoma"/>
          <w:b/>
          <w:sz w:val="24"/>
          <w:szCs w:val="24"/>
          <w:lang w:eastAsia="ru-RU"/>
        </w:rPr>
      </w:pPr>
      <w:r>
        <w:rPr>
          <w:rFonts w:ascii="Times New Roman" w:hAnsi="Times New Roman" w:cs="Tahoma"/>
          <w:b/>
          <w:sz w:val="24"/>
          <w:szCs w:val="24"/>
          <w:lang w:eastAsia="ru-RU"/>
        </w:rPr>
        <w:t>7.2.Дополнительная литература</w:t>
      </w:r>
    </w:p>
    <w:p w:rsidR="001A1C4D" w:rsidRDefault="001A1C4D" w:rsidP="001A1C4D">
      <w:pPr>
        <w:spacing w:after="0" w:line="240" w:lineRule="auto"/>
        <w:ind w:firstLine="709"/>
        <w:jc w:val="center"/>
        <w:rPr>
          <w:rFonts w:ascii="Times New Roman" w:hAnsi="Times New Roman" w:cs="Tahoma"/>
          <w:b/>
          <w:sz w:val="24"/>
          <w:szCs w:val="24"/>
          <w:lang w:eastAsia="ru-RU"/>
        </w:rPr>
      </w:pPr>
    </w:p>
    <w:tbl>
      <w:tblPr>
        <w:tblW w:w="5303"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7186"/>
        <w:gridCol w:w="987"/>
        <w:gridCol w:w="1142"/>
      </w:tblGrid>
      <w:tr w:rsidR="001A1C4D" w:rsidTr="009F3952">
        <w:trPr>
          <w:trHeight w:val="340"/>
        </w:trPr>
        <w:tc>
          <w:tcPr>
            <w:tcW w:w="596" w:type="dxa"/>
            <w:vMerge w:val="restart"/>
            <w:tcBorders>
              <w:top w:val="single" w:sz="4" w:space="0" w:color="auto"/>
              <w:left w:val="single" w:sz="4" w:space="0" w:color="auto"/>
              <w:bottom w:val="single" w:sz="4" w:space="0" w:color="auto"/>
              <w:right w:val="single" w:sz="4" w:space="0" w:color="auto"/>
            </w:tcBorders>
            <w:vAlign w:val="center"/>
            <w:hideMark/>
          </w:tcPr>
          <w:p w:rsidR="001A1C4D" w:rsidRDefault="001A1C4D" w:rsidP="009F3952">
            <w:pPr>
              <w:spacing w:after="0" w:line="240" w:lineRule="auto"/>
              <w:jc w:val="center"/>
              <w:rPr>
                <w:rFonts w:ascii="Times New Roman" w:hAnsi="Times New Roman" w:cs="Tahoma"/>
                <w:b/>
                <w:sz w:val="24"/>
                <w:szCs w:val="24"/>
              </w:rPr>
            </w:pPr>
            <w:r>
              <w:rPr>
                <w:rFonts w:ascii="Times New Roman" w:hAnsi="Times New Roman" w:cs="Tahoma"/>
                <w:b/>
                <w:sz w:val="24"/>
                <w:szCs w:val="24"/>
              </w:rPr>
              <w:t>№ п/п</w:t>
            </w:r>
          </w:p>
        </w:tc>
        <w:tc>
          <w:tcPr>
            <w:tcW w:w="7186" w:type="dxa"/>
            <w:vMerge w:val="restart"/>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cs="Tahoma"/>
                <w:b/>
                <w:sz w:val="24"/>
                <w:szCs w:val="24"/>
                <w:vertAlign w:val="superscript"/>
              </w:rPr>
            </w:pPr>
            <w:r>
              <w:rPr>
                <w:rFonts w:ascii="Times New Roman" w:hAnsi="Times New Roman" w:cs="Tahoma"/>
                <w:b/>
                <w:sz w:val="24"/>
                <w:szCs w:val="24"/>
              </w:rPr>
              <w:t>Наименование</w:t>
            </w:r>
          </w:p>
          <w:p w:rsidR="001A1C4D" w:rsidRDefault="001A1C4D" w:rsidP="009F3952">
            <w:pPr>
              <w:spacing w:after="0" w:line="240" w:lineRule="auto"/>
              <w:jc w:val="center"/>
              <w:rPr>
                <w:rFonts w:ascii="Times New Roman" w:hAnsi="Times New Roman" w:cs="Tahoma"/>
                <w:b/>
                <w:sz w:val="24"/>
                <w:szCs w:val="24"/>
              </w:rPr>
            </w:pPr>
          </w:p>
        </w:tc>
        <w:tc>
          <w:tcPr>
            <w:tcW w:w="2129" w:type="dxa"/>
            <w:gridSpan w:val="2"/>
            <w:tcBorders>
              <w:top w:val="single" w:sz="4" w:space="0" w:color="auto"/>
              <w:left w:val="single" w:sz="4" w:space="0" w:color="auto"/>
              <w:bottom w:val="single" w:sz="4" w:space="0" w:color="auto"/>
              <w:right w:val="single" w:sz="4" w:space="0" w:color="auto"/>
            </w:tcBorders>
            <w:vAlign w:val="center"/>
            <w:hideMark/>
          </w:tcPr>
          <w:p w:rsidR="001A1C4D" w:rsidRDefault="001A1C4D" w:rsidP="009F3952">
            <w:pPr>
              <w:spacing w:after="0" w:line="240" w:lineRule="auto"/>
              <w:jc w:val="center"/>
              <w:rPr>
                <w:rFonts w:ascii="Times New Roman" w:hAnsi="Times New Roman" w:cs="Tahoma"/>
                <w:b/>
                <w:sz w:val="24"/>
                <w:szCs w:val="24"/>
              </w:rPr>
            </w:pPr>
            <w:r>
              <w:rPr>
                <w:rFonts w:ascii="Times New Roman" w:hAnsi="Times New Roman" w:cs="Tahoma"/>
                <w:b/>
                <w:sz w:val="24"/>
                <w:szCs w:val="24"/>
              </w:rPr>
              <w:t>Кол-во экземпляров</w:t>
            </w:r>
          </w:p>
        </w:tc>
      </w:tr>
      <w:tr w:rsidR="001A1C4D" w:rsidTr="009F3952">
        <w:trPr>
          <w:trHeight w:val="340"/>
        </w:trPr>
        <w:tc>
          <w:tcPr>
            <w:tcW w:w="596" w:type="dxa"/>
            <w:vMerge/>
            <w:tcBorders>
              <w:top w:val="single" w:sz="4" w:space="0" w:color="auto"/>
              <w:left w:val="single" w:sz="4" w:space="0" w:color="auto"/>
              <w:bottom w:val="single" w:sz="4" w:space="0" w:color="auto"/>
              <w:right w:val="single" w:sz="4" w:space="0" w:color="auto"/>
            </w:tcBorders>
            <w:vAlign w:val="center"/>
            <w:hideMark/>
          </w:tcPr>
          <w:p w:rsidR="001A1C4D" w:rsidRDefault="001A1C4D" w:rsidP="009F3952">
            <w:pPr>
              <w:spacing w:after="0" w:line="240" w:lineRule="auto"/>
              <w:rPr>
                <w:rFonts w:ascii="Times New Roman" w:hAnsi="Times New Roman" w:cs="Tahoma"/>
                <w:b/>
                <w:sz w:val="24"/>
                <w:szCs w:val="24"/>
              </w:rPr>
            </w:pPr>
          </w:p>
        </w:tc>
        <w:tc>
          <w:tcPr>
            <w:tcW w:w="7186" w:type="dxa"/>
            <w:vMerge/>
            <w:tcBorders>
              <w:top w:val="single" w:sz="4" w:space="0" w:color="auto"/>
              <w:left w:val="single" w:sz="4" w:space="0" w:color="auto"/>
              <w:bottom w:val="single" w:sz="4" w:space="0" w:color="auto"/>
              <w:right w:val="single" w:sz="4" w:space="0" w:color="auto"/>
            </w:tcBorders>
            <w:vAlign w:val="center"/>
            <w:hideMark/>
          </w:tcPr>
          <w:p w:rsidR="001A1C4D" w:rsidRDefault="001A1C4D" w:rsidP="009F3952">
            <w:pPr>
              <w:spacing w:after="0" w:line="240" w:lineRule="auto"/>
              <w:rPr>
                <w:rFonts w:ascii="Times New Roman" w:hAnsi="Times New Roman" w:cs="Tahoma"/>
                <w:b/>
                <w:sz w:val="24"/>
                <w:szCs w:val="24"/>
              </w:rPr>
            </w:pPr>
          </w:p>
        </w:tc>
        <w:tc>
          <w:tcPr>
            <w:tcW w:w="987" w:type="dxa"/>
            <w:tcBorders>
              <w:top w:val="single" w:sz="4" w:space="0" w:color="auto"/>
              <w:left w:val="single" w:sz="4" w:space="0" w:color="auto"/>
              <w:bottom w:val="single" w:sz="4" w:space="0" w:color="auto"/>
              <w:right w:val="single" w:sz="4" w:space="0" w:color="auto"/>
            </w:tcBorders>
            <w:vAlign w:val="center"/>
            <w:hideMark/>
          </w:tcPr>
          <w:p w:rsidR="001A1C4D" w:rsidRDefault="001A1C4D" w:rsidP="009F3952">
            <w:pPr>
              <w:spacing w:after="0" w:line="240" w:lineRule="auto"/>
              <w:jc w:val="center"/>
              <w:rPr>
                <w:rFonts w:ascii="Times New Roman" w:hAnsi="Times New Roman" w:cs="Tahoma"/>
                <w:sz w:val="24"/>
                <w:szCs w:val="24"/>
              </w:rPr>
            </w:pPr>
            <w:r>
              <w:rPr>
                <w:rFonts w:ascii="Times New Roman" w:hAnsi="Times New Roman" w:cs="Tahoma"/>
                <w:sz w:val="24"/>
                <w:szCs w:val="24"/>
              </w:rPr>
              <w:t>библиотека</w:t>
            </w:r>
          </w:p>
        </w:tc>
        <w:tc>
          <w:tcPr>
            <w:tcW w:w="1142" w:type="dxa"/>
            <w:tcBorders>
              <w:top w:val="single" w:sz="4" w:space="0" w:color="auto"/>
              <w:left w:val="single" w:sz="4" w:space="0" w:color="auto"/>
              <w:bottom w:val="single" w:sz="4" w:space="0" w:color="auto"/>
              <w:right w:val="single" w:sz="4" w:space="0" w:color="auto"/>
            </w:tcBorders>
            <w:vAlign w:val="center"/>
            <w:hideMark/>
          </w:tcPr>
          <w:p w:rsidR="001A1C4D" w:rsidRDefault="001A1C4D" w:rsidP="009F3952">
            <w:pPr>
              <w:spacing w:after="0" w:line="240" w:lineRule="auto"/>
              <w:jc w:val="center"/>
              <w:rPr>
                <w:rFonts w:ascii="Times New Roman" w:hAnsi="Times New Roman" w:cs="Tahoma"/>
                <w:sz w:val="24"/>
                <w:szCs w:val="24"/>
              </w:rPr>
            </w:pPr>
            <w:r>
              <w:rPr>
                <w:rFonts w:ascii="Times New Roman" w:hAnsi="Times New Roman" w:cs="Tahoma"/>
                <w:sz w:val="24"/>
                <w:szCs w:val="24"/>
              </w:rPr>
              <w:t>кафедра</w:t>
            </w:r>
          </w:p>
        </w:tc>
      </w:tr>
      <w:tr w:rsidR="001A1C4D" w:rsidTr="009F3952">
        <w:trPr>
          <w:trHeight w:val="340"/>
        </w:trPr>
        <w:tc>
          <w:tcPr>
            <w:tcW w:w="596" w:type="dxa"/>
            <w:tcBorders>
              <w:top w:val="single" w:sz="4" w:space="0" w:color="auto"/>
              <w:left w:val="single" w:sz="4" w:space="0" w:color="auto"/>
              <w:bottom w:val="single" w:sz="4" w:space="0" w:color="auto"/>
              <w:right w:val="single" w:sz="4" w:space="0" w:color="auto"/>
            </w:tcBorders>
          </w:tcPr>
          <w:p w:rsidR="001A1C4D" w:rsidRPr="00C377E9" w:rsidRDefault="001A1C4D" w:rsidP="001A1C4D">
            <w:pPr>
              <w:pStyle w:val="a3"/>
              <w:numPr>
                <w:ilvl w:val="0"/>
                <w:numId w:val="36"/>
              </w:numPr>
              <w:spacing w:after="0" w:line="240" w:lineRule="auto"/>
              <w:ind w:hanging="657"/>
              <w:jc w:val="both"/>
              <w:rPr>
                <w:rFonts w:ascii="Times New Roman" w:hAnsi="Times New Roman"/>
                <w:sz w:val="24"/>
                <w:szCs w:val="24"/>
              </w:rPr>
            </w:pPr>
          </w:p>
        </w:tc>
        <w:tc>
          <w:tcPr>
            <w:tcW w:w="7186" w:type="dxa"/>
            <w:tcBorders>
              <w:top w:val="single" w:sz="4" w:space="0" w:color="auto"/>
              <w:left w:val="single" w:sz="4" w:space="0" w:color="auto"/>
              <w:bottom w:val="single" w:sz="4" w:space="0" w:color="auto"/>
              <w:right w:val="single" w:sz="4" w:space="0" w:color="auto"/>
            </w:tcBorders>
          </w:tcPr>
          <w:p w:rsidR="001A1C4D" w:rsidRPr="00C377E9" w:rsidRDefault="001A1C4D" w:rsidP="009F3952">
            <w:pPr>
              <w:spacing w:before="100" w:beforeAutospacing="1" w:after="100" w:afterAutospacing="1" w:line="240" w:lineRule="auto"/>
              <w:rPr>
                <w:rFonts w:ascii="Times New Roman" w:eastAsia="Times New Roman" w:hAnsi="Times New Roman"/>
                <w:sz w:val="24"/>
                <w:szCs w:val="24"/>
              </w:rPr>
            </w:pPr>
            <w:r w:rsidRPr="00C377E9">
              <w:rPr>
                <w:rFonts w:ascii="Times New Roman" w:eastAsia="Times New Roman" w:hAnsi="Times New Roman"/>
                <w:bCs/>
                <w:sz w:val="24"/>
                <w:szCs w:val="24"/>
              </w:rPr>
              <w:t>5Г 68Горелов, А. А.</w:t>
            </w:r>
            <w:r w:rsidRPr="00C377E9">
              <w:rPr>
                <w:rFonts w:ascii="Times New Roman" w:eastAsia="Times New Roman" w:hAnsi="Times New Roman"/>
                <w:sz w:val="24"/>
                <w:szCs w:val="24"/>
              </w:rPr>
              <w:t>   Концепции современного естествознания : учебное пособие для студентов высших учебных заведений / А. А. Горелов. - 4-е изд., стер. - Москва : Академия, 2008. - 496 с. - (Высшее профессиональное образование). - ISBN 978-5-7695-5399-8 : 269.50. - Текст (визуальный) : непосредственный.</w:t>
            </w:r>
          </w:p>
        </w:tc>
        <w:tc>
          <w:tcPr>
            <w:tcW w:w="987"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3</w:t>
            </w:r>
          </w:p>
        </w:tc>
        <w:tc>
          <w:tcPr>
            <w:tcW w:w="1142"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w:t>
            </w:r>
          </w:p>
        </w:tc>
      </w:tr>
      <w:tr w:rsidR="001A1C4D" w:rsidTr="009F3952">
        <w:trPr>
          <w:trHeight w:val="340"/>
        </w:trPr>
        <w:tc>
          <w:tcPr>
            <w:tcW w:w="596" w:type="dxa"/>
            <w:tcBorders>
              <w:top w:val="single" w:sz="4" w:space="0" w:color="auto"/>
              <w:left w:val="single" w:sz="4" w:space="0" w:color="auto"/>
              <w:bottom w:val="single" w:sz="4" w:space="0" w:color="auto"/>
              <w:right w:val="single" w:sz="4" w:space="0" w:color="auto"/>
            </w:tcBorders>
          </w:tcPr>
          <w:p w:rsidR="001A1C4D" w:rsidRPr="00C377E9" w:rsidRDefault="001A1C4D" w:rsidP="001A1C4D">
            <w:pPr>
              <w:pStyle w:val="a3"/>
              <w:numPr>
                <w:ilvl w:val="0"/>
                <w:numId w:val="36"/>
              </w:numPr>
              <w:spacing w:after="0" w:line="240" w:lineRule="auto"/>
              <w:ind w:hanging="657"/>
              <w:jc w:val="both"/>
              <w:rPr>
                <w:rFonts w:ascii="Times New Roman" w:hAnsi="Times New Roman"/>
                <w:sz w:val="24"/>
                <w:szCs w:val="24"/>
              </w:rPr>
            </w:pPr>
          </w:p>
        </w:tc>
        <w:tc>
          <w:tcPr>
            <w:tcW w:w="7186" w:type="dxa"/>
            <w:tcBorders>
              <w:top w:val="single" w:sz="4" w:space="0" w:color="auto"/>
              <w:left w:val="single" w:sz="4" w:space="0" w:color="auto"/>
              <w:bottom w:val="single" w:sz="4" w:space="0" w:color="auto"/>
              <w:right w:val="single" w:sz="4" w:space="0" w:color="auto"/>
            </w:tcBorders>
          </w:tcPr>
          <w:p w:rsidR="001A1C4D" w:rsidRPr="00C377E9" w:rsidRDefault="001A1C4D" w:rsidP="009F3952">
            <w:pPr>
              <w:spacing w:before="100" w:beforeAutospacing="1" w:after="100" w:afterAutospacing="1" w:line="240" w:lineRule="auto"/>
              <w:rPr>
                <w:rFonts w:ascii="Times New Roman" w:eastAsia="Times New Roman" w:hAnsi="Times New Roman"/>
                <w:sz w:val="24"/>
                <w:szCs w:val="24"/>
              </w:rPr>
            </w:pPr>
            <w:r w:rsidRPr="00C377E9">
              <w:rPr>
                <w:rFonts w:ascii="Times New Roman" w:eastAsia="Times New Roman" w:hAnsi="Times New Roman"/>
                <w:sz w:val="24"/>
                <w:szCs w:val="24"/>
              </w:rPr>
              <w:t xml:space="preserve">Борыняк, Л. А. Концепции современного естествознания : учебное пособие / Л. А. Борыняк, Г. Ф. Сивых, Н. В. Чичерина. — Новосибирск : Новосибирский государственный технический университет, 2014. — 192 c. — ISBN 978-5-7782-2540-4. — Текст : электронный // Электронно-библиотечная система IPR BOOKS : [сайт]. — URL: </w:t>
            </w:r>
            <w:hyperlink r:id="rId10" w:history="1">
              <w:r w:rsidRPr="00C377E9">
                <w:rPr>
                  <w:rStyle w:val="a7"/>
                  <w:rFonts w:ascii="Times New Roman" w:eastAsia="Times New Roman" w:hAnsi="Times New Roman"/>
                  <w:sz w:val="24"/>
                  <w:szCs w:val="24"/>
                </w:rPr>
                <w:t>http://www.iprbookshop.ru/45378.html</w:t>
              </w:r>
            </w:hyperlink>
            <w:r w:rsidRPr="00C377E9">
              <w:rPr>
                <w:rFonts w:ascii="Times New Roman" w:eastAsia="Times New Roman" w:hAnsi="Times New Roman"/>
                <w:sz w:val="24"/>
                <w:szCs w:val="24"/>
              </w:rPr>
              <w:t xml:space="preserve"> (дата обращения: 23.03.2021). — Режим доступа: для авторизир. пользователей</w:t>
            </w:r>
          </w:p>
        </w:tc>
        <w:tc>
          <w:tcPr>
            <w:tcW w:w="987"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1</w:t>
            </w:r>
          </w:p>
        </w:tc>
        <w:tc>
          <w:tcPr>
            <w:tcW w:w="1142"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w:t>
            </w:r>
          </w:p>
        </w:tc>
      </w:tr>
      <w:tr w:rsidR="001A1C4D" w:rsidTr="009F3952">
        <w:trPr>
          <w:trHeight w:val="340"/>
        </w:trPr>
        <w:tc>
          <w:tcPr>
            <w:tcW w:w="596" w:type="dxa"/>
            <w:tcBorders>
              <w:top w:val="single" w:sz="4" w:space="0" w:color="auto"/>
              <w:left w:val="single" w:sz="4" w:space="0" w:color="auto"/>
              <w:bottom w:val="single" w:sz="4" w:space="0" w:color="auto"/>
              <w:right w:val="single" w:sz="4" w:space="0" w:color="auto"/>
            </w:tcBorders>
          </w:tcPr>
          <w:p w:rsidR="001A1C4D" w:rsidRPr="00C377E9" w:rsidRDefault="001A1C4D" w:rsidP="001A1C4D">
            <w:pPr>
              <w:pStyle w:val="a3"/>
              <w:numPr>
                <w:ilvl w:val="0"/>
                <w:numId w:val="36"/>
              </w:numPr>
              <w:spacing w:after="0" w:line="240" w:lineRule="auto"/>
              <w:ind w:hanging="657"/>
              <w:jc w:val="both"/>
              <w:rPr>
                <w:rFonts w:ascii="Times New Roman" w:hAnsi="Times New Roman"/>
                <w:sz w:val="24"/>
                <w:szCs w:val="24"/>
              </w:rPr>
            </w:pPr>
          </w:p>
        </w:tc>
        <w:tc>
          <w:tcPr>
            <w:tcW w:w="7186" w:type="dxa"/>
            <w:tcBorders>
              <w:top w:val="single" w:sz="4" w:space="0" w:color="auto"/>
              <w:left w:val="single" w:sz="4" w:space="0" w:color="auto"/>
              <w:bottom w:val="single" w:sz="4" w:space="0" w:color="auto"/>
              <w:right w:val="single" w:sz="4" w:space="0" w:color="auto"/>
            </w:tcBorders>
          </w:tcPr>
          <w:p w:rsidR="001A1C4D" w:rsidRPr="00C377E9" w:rsidRDefault="001A1C4D" w:rsidP="009F3952">
            <w:pPr>
              <w:spacing w:before="100" w:beforeAutospacing="1" w:after="100" w:afterAutospacing="1" w:line="240" w:lineRule="auto"/>
              <w:rPr>
                <w:rFonts w:ascii="Times New Roman" w:eastAsia="Times New Roman" w:hAnsi="Times New Roman"/>
                <w:sz w:val="24"/>
                <w:szCs w:val="24"/>
              </w:rPr>
            </w:pPr>
            <w:r w:rsidRPr="00C377E9">
              <w:rPr>
                <w:rFonts w:ascii="Times New Roman" w:eastAsia="Times New Roman" w:hAnsi="Times New Roman"/>
                <w:bCs/>
                <w:sz w:val="24"/>
                <w:szCs w:val="24"/>
              </w:rPr>
              <w:t>Горбачев, В. В.</w:t>
            </w:r>
            <w:r w:rsidRPr="00C377E9">
              <w:rPr>
                <w:rFonts w:ascii="Times New Roman" w:eastAsia="Times New Roman" w:hAnsi="Times New Roman"/>
                <w:sz w:val="24"/>
                <w:szCs w:val="24"/>
              </w:rPr>
              <w:t>   Концепции современного естествознания : учебное пособие / В. В. Горбачев, В. М. Безденежных. - Москва : Экономисть, 2006. - 446 с. - ISBN 5-98118-044-7 : 259.90. - Текст (визуальный) : непосредственный.</w:t>
            </w:r>
          </w:p>
        </w:tc>
        <w:tc>
          <w:tcPr>
            <w:tcW w:w="987"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6</w:t>
            </w:r>
          </w:p>
        </w:tc>
        <w:tc>
          <w:tcPr>
            <w:tcW w:w="1142"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w:t>
            </w:r>
          </w:p>
        </w:tc>
      </w:tr>
      <w:tr w:rsidR="001A1C4D" w:rsidTr="009F3952">
        <w:trPr>
          <w:trHeight w:val="340"/>
        </w:trPr>
        <w:tc>
          <w:tcPr>
            <w:tcW w:w="596" w:type="dxa"/>
            <w:tcBorders>
              <w:top w:val="single" w:sz="4" w:space="0" w:color="auto"/>
              <w:left w:val="single" w:sz="4" w:space="0" w:color="auto"/>
              <w:bottom w:val="single" w:sz="4" w:space="0" w:color="auto"/>
              <w:right w:val="single" w:sz="4" w:space="0" w:color="auto"/>
            </w:tcBorders>
          </w:tcPr>
          <w:p w:rsidR="001A1C4D" w:rsidRPr="00C377E9" w:rsidRDefault="001A1C4D" w:rsidP="001A1C4D">
            <w:pPr>
              <w:pStyle w:val="a3"/>
              <w:numPr>
                <w:ilvl w:val="0"/>
                <w:numId w:val="36"/>
              </w:numPr>
              <w:spacing w:after="0" w:line="240" w:lineRule="auto"/>
              <w:ind w:hanging="657"/>
              <w:jc w:val="both"/>
              <w:rPr>
                <w:rFonts w:ascii="Times New Roman" w:hAnsi="Times New Roman"/>
                <w:sz w:val="24"/>
                <w:szCs w:val="24"/>
              </w:rPr>
            </w:pPr>
          </w:p>
        </w:tc>
        <w:tc>
          <w:tcPr>
            <w:tcW w:w="7186" w:type="dxa"/>
            <w:tcBorders>
              <w:top w:val="single" w:sz="4" w:space="0" w:color="auto"/>
              <w:left w:val="single" w:sz="4" w:space="0" w:color="auto"/>
              <w:bottom w:val="single" w:sz="4" w:space="0" w:color="auto"/>
              <w:right w:val="single" w:sz="4" w:space="0" w:color="auto"/>
            </w:tcBorders>
          </w:tcPr>
          <w:p w:rsidR="001A1C4D" w:rsidRPr="00C377E9" w:rsidRDefault="001A1C4D" w:rsidP="009F3952">
            <w:pPr>
              <w:spacing w:before="100" w:beforeAutospacing="1" w:after="100" w:afterAutospacing="1" w:line="240" w:lineRule="auto"/>
              <w:rPr>
                <w:rFonts w:ascii="Times New Roman" w:eastAsia="Times New Roman" w:hAnsi="Times New Roman"/>
                <w:sz w:val="24"/>
                <w:szCs w:val="24"/>
              </w:rPr>
            </w:pPr>
            <w:r w:rsidRPr="00C377E9">
              <w:rPr>
                <w:rFonts w:ascii="Times New Roman" w:eastAsia="Times New Roman" w:hAnsi="Times New Roman"/>
                <w:bCs/>
                <w:sz w:val="24"/>
                <w:szCs w:val="24"/>
              </w:rPr>
              <w:t>Горбачев, В. В.</w:t>
            </w:r>
            <w:r w:rsidRPr="00C377E9">
              <w:rPr>
                <w:rFonts w:ascii="Times New Roman" w:eastAsia="Times New Roman" w:hAnsi="Times New Roman"/>
                <w:sz w:val="24"/>
                <w:szCs w:val="24"/>
              </w:rPr>
              <w:t>   Концепции современного естествознания. Интернет-тестирование базовых знаний : учебное пособие / В. В. Горбачев, Н. П. Калашников, Н. М. Кожевников. - Санкт-Петербург : Лань, 2010. - 205 с. - Библиогр.: с. 205. - ISBN 978-5-8114-1072-9 : 569.80. - Текст (визуальный) : непосредственный.</w:t>
            </w:r>
          </w:p>
        </w:tc>
        <w:tc>
          <w:tcPr>
            <w:tcW w:w="987"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2</w:t>
            </w:r>
          </w:p>
        </w:tc>
        <w:tc>
          <w:tcPr>
            <w:tcW w:w="1142"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w:t>
            </w:r>
          </w:p>
        </w:tc>
      </w:tr>
      <w:tr w:rsidR="001A1C4D" w:rsidTr="009F3952">
        <w:trPr>
          <w:trHeight w:val="340"/>
        </w:trPr>
        <w:tc>
          <w:tcPr>
            <w:tcW w:w="596" w:type="dxa"/>
            <w:tcBorders>
              <w:top w:val="single" w:sz="4" w:space="0" w:color="auto"/>
              <w:left w:val="single" w:sz="4" w:space="0" w:color="auto"/>
              <w:bottom w:val="single" w:sz="4" w:space="0" w:color="auto"/>
              <w:right w:val="single" w:sz="4" w:space="0" w:color="auto"/>
            </w:tcBorders>
          </w:tcPr>
          <w:p w:rsidR="001A1C4D" w:rsidRPr="00C377E9" w:rsidRDefault="001A1C4D" w:rsidP="001A1C4D">
            <w:pPr>
              <w:pStyle w:val="a3"/>
              <w:numPr>
                <w:ilvl w:val="0"/>
                <w:numId w:val="36"/>
              </w:numPr>
              <w:spacing w:after="0" w:line="240" w:lineRule="auto"/>
              <w:ind w:hanging="657"/>
              <w:jc w:val="both"/>
              <w:rPr>
                <w:rFonts w:ascii="Times New Roman" w:hAnsi="Times New Roman"/>
                <w:sz w:val="24"/>
                <w:szCs w:val="24"/>
              </w:rPr>
            </w:pPr>
          </w:p>
        </w:tc>
        <w:tc>
          <w:tcPr>
            <w:tcW w:w="7186" w:type="dxa"/>
            <w:tcBorders>
              <w:top w:val="single" w:sz="4" w:space="0" w:color="auto"/>
              <w:left w:val="single" w:sz="4" w:space="0" w:color="auto"/>
              <w:bottom w:val="single" w:sz="4" w:space="0" w:color="auto"/>
              <w:right w:val="single" w:sz="4" w:space="0" w:color="auto"/>
            </w:tcBorders>
          </w:tcPr>
          <w:p w:rsidR="001A1C4D" w:rsidRPr="00C377E9" w:rsidRDefault="001A1C4D" w:rsidP="009F3952">
            <w:pPr>
              <w:spacing w:before="100" w:beforeAutospacing="1" w:after="100" w:afterAutospacing="1" w:line="240" w:lineRule="auto"/>
              <w:rPr>
                <w:rFonts w:ascii="Times New Roman" w:eastAsia="Times New Roman" w:hAnsi="Times New Roman"/>
                <w:sz w:val="24"/>
                <w:szCs w:val="24"/>
              </w:rPr>
            </w:pPr>
            <w:r w:rsidRPr="00C377E9">
              <w:rPr>
                <w:rFonts w:ascii="Times New Roman" w:eastAsia="Times New Roman" w:hAnsi="Times New Roman"/>
                <w:bCs/>
                <w:sz w:val="24"/>
                <w:szCs w:val="24"/>
              </w:rPr>
              <w:t>Горохов В. Г.</w:t>
            </w:r>
            <w:r w:rsidRPr="00C377E9">
              <w:rPr>
                <w:rFonts w:ascii="Times New Roman" w:eastAsia="Times New Roman" w:hAnsi="Times New Roman"/>
                <w:sz w:val="24"/>
                <w:szCs w:val="24"/>
              </w:rPr>
              <w:t>   Концепции современного естествознания : учебное пособие / В. Г. Горохов. - Москва : ИНФРА-М, 2003. - 411 с. : ил. - (Высшее образование). - Библиогр.: с. 380-396. - ISBN 5-16-001352-0 : 116.00. - Текст (визуальный) : непосредственный.</w:t>
            </w:r>
          </w:p>
        </w:tc>
        <w:tc>
          <w:tcPr>
            <w:tcW w:w="987"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1</w:t>
            </w:r>
          </w:p>
        </w:tc>
        <w:tc>
          <w:tcPr>
            <w:tcW w:w="1142"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w:t>
            </w:r>
          </w:p>
        </w:tc>
      </w:tr>
      <w:tr w:rsidR="001A1C4D" w:rsidTr="009F3952">
        <w:trPr>
          <w:trHeight w:val="340"/>
        </w:trPr>
        <w:tc>
          <w:tcPr>
            <w:tcW w:w="596" w:type="dxa"/>
            <w:tcBorders>
              <w:top w:val="single" w:sz="4" w:space="0" w:color="auto"/>
              <w:left w:val="single" w:sz="4" w:space="0" w:color="auto"/>
              <w:bottom w:val="single" w:sz="4" w:space="0" w:color="auto"/>
              <w:right w:val="single" w:sz="4" w:space="0" w:color="auto"/>
            </w:tcBorders>
          </w:tcPr>
          <w:p w:rsidR="001A1C4D" w:rsidRPr="00C377E9" w:rsidRDefault="001A1C4D" w:rsidP="001A1C4D">
            <w:pPr>
              <w:pStyle w:val="a3"/>
              <w:numPr>
                <w:ilvl w:val="0"/>
                <w:numId w:val="36"/>
              </w:numPr>
              <w:spacing w:after="0" w:line="240" w:lineRule="auto"/>
              <w:ind w:hanging="657"/>
              <w:jc w:val="both"/>
              <w:rPr>
                <w:rFonts w:ascii="Times New Roman" w:hAnsi="Times New Roman"/>
                <w:sz w:val="24"/>
                <w:szCs w:val="24"/>
              </w:rPr>
            </w:pPr>
          </w:p>
        </w:tc>
        <w:tc>
          <w:tcPr>
            <w:tcW w:w="7186" w:type="dxa"/>
            <w:tcBorders>
              <w:top w:val="single" w:sz="4" w:space="0" w:color="auto"/>
              <w:left w:val="single" w:sz="4" w:space="0" w:color="auto"/>
              <w:bottom w:val="single" w:sz="4" w:space="0" w:color="auto"/>
              <w:right w:val="single" w:sz="4" w:space="0" w:color="auto"/>
            </w:tcBorders>
          </w:tcPr>
          <w:p w:rsidR="001A1C4D" w:rsidRPr="00C377E9" w:rsidRDefault="001A1C4D" w:rsidP="009F3952">
            <w:pPr>
              <w:spacing w:before="100" w:beforeAutospacing="1" w:after="100" w:afterAutospacing="1" w:line="240" w:lineRule="auto"/>
              <w:rPr>
                <w:rFonts w:ascii="Times New Roman" w:eastAsia="Times New Roman" w:hAnsi="Times New Roman"/>
                <w:sz w:val="24"/>
                <w:szCs w:val="24"/>
              </w:rPr>
            </w:pPr>
            <w:r w:rsidRPr="00C377E9">
              <w:rPr>
                <w:rFonts w:ascii="Times New Roman" w:eastAsia="Times New Roman" w:hAnsi="Times New Roman"/>
                <w:bCs/>
                <w:sz w:val="24"/>
                <w:szCs w:val="24"/>
              </w:rPr>
              <w:t>Дубнищева, Т. Я.</w:t>
            </w:r>
            <w:r w:rsidRPr="00C377E9">
              <w:rPr>
                <w:rFonts w:ascii="Times New Roman" w:eastAsia="Times New Roman" w:hAnsi="Times New Roman"/>
                <w:sz w:val="24"/>
                <w:szCs w:val="24"/>
              </w:rPr>
              <w:t>   Концепции современного естествознания : учебное пособие для вузов / Т. Я. Дубнищева. - 9-е изд., стер. - Москва : Академия, 2008. - 608 с. - (Высшее профессиональное образование). - ISBN 978-5-7695-5270-0 : 369.60. - Текст (визуальный) : непосредственный.</w:t>
            </w:r>
          </w:p>
        </w:tc>
        <w:tc>
          <w:tcPr>
            <w:tcW w:w="987"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3</w:t>
            </w:r>
          </w:p>
        </w:tc>
        <w:tc>
          <w:tcPr>
            <w:tcW w:w="1142"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w:t>
            </w:r>
          </w:p>
        </w:tc>
      </w:tr>
      <w:tr w:rsidR="001A1C4D" w:rsidTr="009F3952">
        <w:trPr>
          <w:trHeight w:val="340"/>
        </w:trPr>
        <w:tc>
          <w:tcPr>
            <w:tcW w:w="596" w:type="dxa"/>
            <w:tcBorders>
              <w:top w:val="single" w:sz="4" w:space="0" w:color="auto"/>
              <w:left w:val="single" w:sz="4" w:space="0" w:color="auto"/>
              <w:bottom w:val="single" w:sz="4" w:space="0" w:color="auto"/>
              <w:right w:val="single" w:sz="4" w:space="0" w:color="auto"/>
            </w:tcBorders>
          </w:tcPr>
          <w:p w:rsidR="001A1C4D" w:rsidRPr="00C377E9" w:rsidRDefault="001A1C4D" w:rsidP="001A1C4D">
            <w:pPr>
              <w:pStyle w:val="a3"/>
              <w:numPr>
                <w:ilvl w:val="0"/>
                <w:numId w:val="36"/>
              </w:numPr>
              <w:spacing w:after="0" w:line="240" w:lineRule="auto"/>
              <w:ind w:hanging="657"/>
              <w:jc w:val="both"/>
              <w:rPr>
                <w:rFonts w:ascii="Times New Roman" w:hAnsi="Times New Roman"/>
                <w:sz w:val="24"/>
                <w:szCs w:val="24"/>
              </w:rPr>
            </w:pPr>
          </w:p>
        </w:tc>
        <w:tc>
          <w:tcPr>
            <w:tcW w:w="7186" w:type="dxa"/>
            <w:tcBorders>
              <w:top w:val="single" w:sz="4" w:space="0" w:color="auto"/>
              <w:left w:val="single" w:sz="4" w:space="0" w:color="auto"/>
              <w:bottom w:val="single" w:sz="4" w:space="0" w:color="auto"/>
              <w:right w:val="single" w:sz="4" w:space="0" w:color="auto"/>
            </w:tcBorders>
          </w:tcPr>
          <w:p w:rsidR="001A1C4D" w:rsidRPr="00C377E9" w:rsidRDefault="001A1C4D" w:rsidP="009F3952">
            <w:pPr>
              <w:spacing w:before="100" w:beforeAutospacing="1" w:after="100" w:afterAutospacing="1" w:line="240" w:lineRule="auto"/>
              <w:rPr>
                <w:rFonts w:ascii="Times New Roman" w:eastAsia="Times New Roman" w:hAnsi="Times New Roman"/>
                <w:sz w:val="24"/>
                <w:szCs w:val="24"/>
              </w:rPr>
            </w:pPr>
            <w:r w:rsidRPr="00C377E9">
              <w:rPr>
                <w:rFonts w:ascii="Times New Roman" w:eastAsia="Times New Roman" w:hAnsi="Times New Roman"/>
                <w:sz w:val="24"/>
                <w:szCs w:val="24"/>
              </w:rPr>
              <w:t xml:space="preserve">Кравченко, Л. Г. Концепции современного естествознания : ответы на экзаменационные вопросы / Л. Г. Кравченко ; под редакцией С. В. Процко. — Минск : ТетраСистемс, 2011. — 128 c. — ISBN 978-985-536-183-2. — Текст : электронный // Электронно-библиотечная система IPR BOOKS : [сайт]. — URL: </w:t>
            </w:r>
            <w:hyperlink r:id="rId11" w:history="1">
              <w:r w:rsidRPr="00C377E9">
                <w:rPr>
                  <w:rStyle w:val="a7"/>
                  <w:rFonts w:ascii="Times New Roman" w:eastAsia="Times New Roman" w:hAnsi="Times New Roman"/>
                  <w:sz w:val="24"/>
                  <w:szCs w:val="24"/>
                </w:rPr>
                <w:t>http://www.iprbookshop.ru/28100.html</w:t>
              </w:r>
            </w:hyperlink>
            <w:r w:rsidRPr="00C377E9">
              <w:rPr>
                <w:rFonts w:ascii="Times New Roman" w:eastAsia="Times New Roman" w:hAnsi="Times New Roman"/>
                <w:sz w:val="24"/>
                <w:szCs w:val="24"/>
              </w:rPr>
              <w:t xml:space="preserve"> (дата обращения: 23.03.2021). — Режим доступа: для авторизир. пользователей</w:t>
            </w:r>
          </w:p>
        </w:tc>
        <w:tc>
          <w:tcPr>
            <w:tcW w:w="987"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lastRenderedPageBreak/>
              <w:t>1</w:t>
            </w:r>
          </w:p>
        </w:tc>
        <w:tc>
          <w:tcPr>
            <w:tcW w:w="1142"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w:t>
            </w:r>
          </w:p>
        </w:tc>
      </w:tr>
      <w:tr w:rsidR="001A1C4D" w:rsidTr="009F3952">
        <w:trPr>
          <w:trHeight w:val="340"/>
        </w:trPr>
        <w:tc>
          <w:tcPr>
            <w:tcW w:w="596" w:type="dxa"/>
            <w:tcBorders>
              <w:top w:val="single" w:sz="4" w:space="0" w:color="auto"/>
              <w:left w:val="single" w:sz="4" w:space="0" w:color="auto"/>
              <w:bottom w:val="single" w:sz="4" w:space="0" w:color="auto"/>
              <w:right w:val="single" w:sz="4" w:space="0" w:color="auto"/>
            </w:tcBorders>
          </w:tcPr>
          <w:p w:rsidR="001A1C4D" w:rsidRPr="00C377E9" w:rsidRDefault="001A1C4D" w:rsidP="001A1C4D">
            <w:pPr>
              <w:pStyle w:val="a3"/>
              <w:numPr>
                <w:ilvl w:val="0"/>
                <w:numId w:val="36"/>
              </w:numPr>
              <w:spacing w:after="0" w:line="240" w:lineRule="auto"/>
              <w:ind w:hanging="657"/>
              <w:jc w:val="both"/>
              <w:rPr>
                <w:rFonts w:ascii="Times New Roman" w:hAnsi="Times New Roman"/>
                <w:sz w:val="24"/>
                <w:szCs w:val="24"/>
              </w:rPr>
            </w:pPr>
          </w:p>
        </w:tc>
        <w:tc>
          <w:tcPr>
            <w:tcW w:w="7186" w:type="dxa"/>
            <w:tcBorders>
              <w:top w:val="single" w:sz="4" w:space="0" w:color="auto"/>
              <w:left w:val="single" w:sz="4" w:space="0" w:color="auto"/>
              <w:bottom w:val="single" w:sz="4" w:space="0" w:color="auto"/>
              <w:right w:val="single" w:sz="4" w:space="0" w:color="auto"/>
            </w:tcBorders>
          </w:tcPr>
          <w:p w:rsidR="001A1C4D" w:rsidRPr="00C377E9" w:rsidRDefault="001A1C4D" w:rsidP="009F3952">
            <w:pPr>
              <w:spacing w:before="100" w:beforeAutospacing="1" w:after="100" w:afterAutospacing="1" w:line="240" w:lineRule="auto"/>
              <w:rPr>
                <w:rFonts w:ascii="Times New Roman" w:eastAsia="Times New Roman" w:hAnsi="Times New Roman"/>
                <w:sz w:val="24"/>
                <w:szCs w:val="24"/>
              </w:rPr>
            </w:pPr>
            <w:r w:rsidRPr="00C377E9">
              <w:rPr>
                <w:rFonts w:ascii="Times New Roman" w:eastAsia="Times New Roman" w:hAnsi="Times New Roman"/>
                <w:bCs/>
                <w:sz w:val="24"/>
                <w:szCs w:val="24"/>
              </w:rPr>
              <w:t>Найдыш В. М.</w:t>
            </w:r>
            <w:r w:rsidRPr="00C377E9">
              <w:rPr>
                <w:rFonts w:ascii="Times New Roman" w:eastAsia="Times New Roman" w:hAnsi="Times New Roman"/>
                <w:sz w:val="24"/>
                <w:szCs w:val="24"/>
              </w:rPr>
              <w:t>   Концепции современного естествознания : учебное пособие / В. М. Найдыш. - Москва : Гардарики, 2003. - 475 с. - Библиогр.: с. 439-441. - ISBN 5-8297-0001-8 : 113.00. - Текст (визуальный) : непосредственный.</w:t>
            </w:r>
          </w:p>
        </w:tc>
        <w:tc>
          <w:tcPr>
            <w:tcW w:w="987"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1</w:t>
            </w:r>
          </w:p>
        </w:tc>
        <w:tc>
          <w:tcPr>
            <w:tcW w:w="1142"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w:t>
            </w:r>
          </w:p>
        </w:tc>
      </w:tr>
      <w:tr w:rsidR="001A1C4D" w:rsidTr="009F3952">
        <w:trPr>
          <w:trHeight w:val="340"/>
        </w:trPr>
        <w:tc>
          <w:tcPr>
            <w:tcW w:w="596" w:type="dxa"/>
            <w:tcBorders>
              <w:top w:val="single" w:sz="4" w:space="0" w:color="auto"/>
              <w:left w:val="single" w:sz="4" w:space="0" w:color="auto"/>
              <w:bottom w:val="single" w:sz="4" w:space="0" w:color="auto"/>
              <w:right w:val="single" w:sz="4" w:space="0" w:color="auto"/>
            </w:tcBorders>
          </w:tcPr>
          <w:p w:rsidR="001A1C4D" w:rsidRPr="00C377E9" w:rsidRDefault="001A1C4D" w:rsidP="001A1C4D">
            <w:pPr>
              <w:pStyle w:val="a3"/>
              <w:numPr>
                <w:ilvl w:val="0"/>
                <w:numId w:val="36"/>
              </w:numPr>
              <w:spacing w:after="0" w:line="240" w:lineRule="auto"/>
              <w:ind w:hanging="657"/>
              <w:jc w:val="both"/>
              <w:rPr>
                <w:rFonts w:ascii="Times New Roman" w:hAnsi="Times New Roman"/>
                <w:sz w:val="24"/>
                <w:szCs w:val="24"/>
              </w:rPr>
            </w:pPr>
          </w:p>
        </w:tc>
        <w:tc>
          <w:tcPr>
            <w:tcW w:w="7186" w:type="dxa"/>
            <w:tcBorders>
              <w:top w:val="single" w:sz="4" w:space="0" w:color="auto"/>
              <w:left w:val="single" w:sz="4" w:space="0" w:color="auto"/>
              <w:bottom w:val="single" w:sz="4" w:space="0" w:color="auto"/>
              <w:right w:val="single" w:sz="4" w:space="0" w:color="auto"/>
            </w:tcBorders>
          </w:tcPr>
          <w:p w:rsidR="001A1C4D" w:rsidRPr="00C377E9" w:rsidRDefault="001A1C4D" w:rsidP="009F3952">
            <w:pPr>
              <w:spacing w:before="100" w:beforeAutospacing="1" w:after="100" w:afterAutospacing="1" w:line="240" w:lineRule="auto"/>
              <w:rPr>
                <w:rFonts w:ascii="Times New Roman" w:eastAsia="Times New Roman" w:hAnsi="Times New Roman"/>
                <w:sz w:val="24"/>
                <w:szCs w:val="24"/>
              </w:rPr>
            </w:pPr>
            <w:r w:rsidRPr="00C377E9">
              <w:rPr>
                <w:rFonts w:ascii="Times New Roman" w:eastAsia="Times New Roman" w:hAnsi="Times New Roman"/>
                <w:bCs/>
                <w:sz w:val="24"/>
                <w:szCs w:val="24"/>
              </w:rPr>
              <w:t>Найдыш В. М.</w:t>
            </w:r>
            <w:r w:rsidRPr="00C377E9">
              <w:rPr>
                <w:rFonts w:ascii="Times New Roman" w:eastAsia="Times New Roman" w:hAnsi="Times New Roman"/>
                <w:sz w:val="24"/>
                <w:szCs w:val="24"/>
              </w:rPr>
              <w:t>   Концепции современного естествознания : учебное пособие / В. М. Найдыш. - Изд. 2-е, перераб. и доп. - Москва : Альфа-М : ИНФРА-М, 2005. - 619 с. - Библиогр.: с. 585-588. - ISBN 5-98281-006-1. - ISBN 5-16-001660-0 : 146.90. - Текст (визуальный) : непосредственный.</w:t>
            </w:r>
          </w:p>
        </w:tc>
        <w:tc>
          <w:tcPr>
            <w:tcW w:w="987"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1</w:t>
            </w:r>
          </w:p>
        </w:tc>
        <w:tc>
          <w:tcPr>
            <w:tcW w:w="1142"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w:t>
            </w:r>
          </w:p>
        </w:tc>
      </w:tr>
      <w:tr w:rsidR="001A1C4D" w:rsidTr="009F3952">
        <w:trPr>
          <w:trHeight w:val="340"/>
        </w:trPr>
        <w:tc>
          <w:tcPr>
            <w:tcW w:w="596" w:type="dxa"/>
            <w:tcBorders>
              <w:top w:val="single" w:sz="4" w:space="0" w:color="auto"/>
              <w:left w:val="single" w:sz="4" w:space="0" w:color="auto"/>
              <w:bottom w:val="single" w:sz="4" w:space="0" w:color="auto"/>
              <w:right w:val="single" w:sz="4" w:space="0" w:color="auto"/>
            </w:tcBorders>
          </w:tcPr>
          <w:p w:rsidR="001A1C4D" w:rsidRPr="00C377E9" w:rsidRDefault="001A1C4D" w:rsidP="001A1C4D">
            <w:pPr>
              <w:pStyle w:val="a3"/>
              <w:numPr>
                <w:ilvl w:val="0"/>
                <w:numId w:val="36"/>
              </w:numPr>
              <w:spacing w:after="0" w:line="240" w:lineRule="auto"/>
              <w:ind w:hanging="657"/>
              <w:jc w:val="both"/>
              <w:rPr>
                <w:rFonts w:ascii="Times New Roman" w:hAnsi="Times New Roman"/>
                <w:sz w:val="24"/>
                <w:szCs w:val="24"/>
              </w:rPr>
            </w:pPr>
          </w:p>
        </w:tc>
        <w:tc>
          <w:tcPr>
            <w:tcW w:w="7186" w:type="dxa"/>
            <w:tcBorders>
              <w:top w:val="single" w:sz="4" w:space="0" w:color="auto"/>
              <w:left w:val="single" w:sz="4" w:space="0" w:color="auto"/>
              <w:bottom w:val="single" w:sz="4" w:space="0" w:color="auto"/>
              <w:right w:val="single" w:sz="4" w:space="0" w:color="auto"/>
            </w:tcBorders>
          </w:tcPr>
          <w:p w:rsidR="001A1C4D" w:rsidRPr="00C377E9" w:rsidRDefault="001A1C4D" w:rsidP="009F3952">
            <w:pPr>
              <w:spacing w:before="100" w:beforeAutospacing="1" w:after="100" w:afterAutospacing="1" w:line="240" w:lineRule="auto"/>
              <w:rPr>
                <w:rFonts w:ascii="Times New Roman" w:eastAsia="Times New Roman" w:hAnsi="Times New Roman"/>
                <w:sz w:val="24"/>
                <w:szCs w:val="24"/>
              </w:rPr>
            </w:pPr>
            <w:r w:rsidRPr="00C377E9">
              <w:rPr>
                <w:rFonts w:ascii="Times New Roman" w:eastAsia="Times New Roman" w:hAnsi="Times New Roman"/>
                <w:iCs/>
                <w:sz w:val="24"/>
                <w:szCs w:val="24"/>
              </w:rPr>
              <w:t>Отюцкий, Г. П. </w:t>
            </w:r>
            <w:r w:rsidRPr="00C377E9">
              <w:rPr>
                <w:rFonts w:ascii="Times New Roman" w:eastAsia="Times New Roman" w:hAnsi="Times New Roman"/>
                <w:sz w:val="24"/>
                <w:szCs w:val="24"/>
              </w:rPr>
              <w:t> Концепции современного естествознания : учебник и практикум для вузов / Г. П. Отюцкий ; под редакцией Г. Н. Кузьменко. — Москва : Издательство Юрайт, 2020. — 380 с. — (Высшее образование). — ISBN 978-5-9916-8255-8. — Текст : электронный // ЭБС Юрайт [сайт]. — URL: </w:t>
            </w:r>
            <w:hyperlink r:id="rId12" w:tgtFrame="_blank" w:history="1">
              <w:r w:rsidRPr="00C377E9">
                <w:rPr>
                  <w:rStyle w:val="a7"/>
                  <w:rFonts w:ascii="Times New Roman" w:eastAsia="Times New Roman" w:hAnsi="Times New Roman"/>
                  <w:color w:val="0000FF"/>
                  <w:sz w:val="24"/>
                  <w:szCs w:val="24"/>
                </w:rPr>
                <w:t>https://urait.ru/bcode/450668</w:t>
              </w:r>
            </w:hyperlink>
            <w:r w:rsidRPr="00C377E9">
              <w:rPr>
                <w:rFonts w:ascii="Times New Roman" w:eastAsia="Times New Roman" w:hAnsi="Times New Roman"/>
                <w:sz w:val="24"/>
                <w:szCs w:val="24"/>
              </w:rPr>
              <w:t> (дата обращения: 23.03.2021).</w:t>
            </w:r>
          </w:p>
        </w:tc>
        <w:tc>
          <w:tcPr>
            <w:tcW w:w="987"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1</w:t>
            </w:r>
          </w:p>
        </w:tc>
        <w:tc>
          <w:tcPr>
            <w:tcW w:w="1142"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w:t>
            </w:r>
          </w:p>
        </w:tc>
      </w:tr>
      <w:tr w:rsidR="001A1C4D" w:rsidTr="009F3952">
        <w:trPr>
          <w:trHeight w:val="340"/>
        </w:trPr>
        <w:tc>
          <w:tcPr>
            <w:tcW w:w="596" w:type="dxa"/>
            <w:tcBorders>
              <w:top w:val="single" w:sz="4" w:space="0" w:color="auto"/>
              <w:left w:val="single" w:sz="4" w:space="0" w:color="auto"/>
              <w:bottom w:val="single" w:sz="4" w:space="0" w:color="auto"/>
              <w:right w:val="single" w:sz="4" w:space="0" w:color="auto"/>
            </w:tcBorders>
          </w:tcPr>
          <w:p w:rsidR="001A1C4D" w:rsidRPr="00C377E9" w:rsidRDefault="001A1C4D" w:rsidP="001A1C4D">
            <w:pPr>
              <w:pStyle w:val="a3"/>
              <w:numPr>
                <w:ilvl w:val="0"/>
                <w:numId w:val="36"/>
              </w:numPr>
              <w:spacing w:after="0" w:line="240" w:lineRule="auto"/>
              <w:ind w:hanging="657"/>
              <w:jc w:val="both"/>
              <w:rPr>
                <w:rFonts w:ascii="Times New Roman" w:hAnsi="Times New Roman"/>
                <w:sz w:val="24"/>
                <w:szCs w:val="24"/>
              </w:rPr>
            </w:pPr>
          </w:p>
        </w:tc>
        <w:tc>
          <w:tcPr>
            <w:tcW w:w="7186" w:type="dxa"/>
            <w:tcBorders>
              <w:top w:val="single" w:sz="4" w:space="0" w:color="auto"/>
              <w:left w:val="single" w:sz="4" w:space="0" w:color="auto"/>
              <w:bottom w:val="single" w:sz="4" w:space="0" w:color="auto"/>
              <w:right w:val="single" w:sz="4" w:space="0" w:color="auto"/>
            </w:tcBorders>
          </w:tcPr>
          <w:p w:rsidR="001A1C4D" w:rsidRPr="00C377E9" w:rsidRDefault="001A1C4D" w:rsidP="009F3952">
            <w:pPr>
              <w:spacing w:before="100" w:beforeAutospacing="1" w:after="100" w:afterAutospacing="1" w:line="240" w:lineRule="auto"/>
              <w:rPr>
                <w:rFonts w:ascii="Times New Roman" w:eastAsia="Times New Roman" w:hAnsi="Times New Roman"/>
                <w:sz w:val="24"/>
                <w:szCs w:val="24"/>
              </w:rPr>
            </w:pPr>
            <w:r w:rsidRPr="00C377E9">
              <w:rPr>
                <w:rFonts w:ascii="Times New Roman" w:eastAsia="Times New Roman" w:hAnsi="Times New Roman"/>
                <w:bCs/>
                <w:sz w:val="24"/>
                <w:szCs w:val="24"/>
              </w:rPr>
              <w:t>Солопов Е. Ф.</w:t>
            </w:r>
            <w:r w:rsidRPr="00C377E9">
              <w:rPr>
                <w:rFonts w:ascii="Times New Roman" w:eastAsia="Times New Roman" w:hAnsi="Times New Roman"/>
                <w:sz w:val="24"/>
                <w:szCs w:val="24"/>
              </w:rPr>
              <w:t>   Концепции современного естествознания : учебное пособие / Е. Ф. Солопов. - Москва : ВЛАДОС, 2003. - 232 с. - ISBN 5-691-00185-Х : 44.71. - Текст (визуальный) : непосредственный.</w:t>
            </w:r>
          </w:p>
        </w:tc>
        <w:tc>
          <w:tcPr>
            <w:tcW w:w="987"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1</w:t>
            </w:r>
          </w:p>
        </w:tc>
        <w:tc>
          <w:tcPr>
            <w:tcW w:w="1142"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w:t>
            </w:r>
          </w:p>
        </w:tc>
      </w:tr>
      <w:tr w:rsidR="001A1C4D" w:rsidTr="009F3952">
        <w:trPr>
          <w:trHeight w:val="340"/>
        </w:trPr>
        <w:tc>
          <w:tcPr>
            <w:tcW w:w="596" w:type="dxa"/>
            <w:tcBorders>
              <w:top w:val="single" w:sz="4" w:space="0" w:color="auto"/>
              <w:left w:val="single" w:sz="4" w:space="0" w:color="auto"/>
              <w:bottom w:val="single" w:sz="4" w:space="0" w:color="auto"/>
              <w:right w:val="single" w:sz="4" w:space="0" w:color="auto"/>
            </w:tcBorders>
          </w:tcPr>
          <w:p w:rsidR="001A1C4D" w:rsidRPr="00C377E9" w:rsidRDefault="001A1C4D" w:rsidP="001A1C4D">
            <w:pPr>
              <w:pStyle w:val="a3"/>
              <w:numPr>
                <w:ilvl w:val="0"/>
                <w:numId w:val="36"/>
              </w:numPr>
              <w:spacing w:after="0" w:line="240" w:lineRule="auto"/>
              <w:ind w:hanging="657"/>
              <w:jc w:val="both"/>
              <w:rPr>
                <w:rFonts w:ascii="Times New Roman" w:hAnsi="Times New Roman"/>
                <w:sz w:val="24"/>
                <w:szCs w:val="24"/>
              </w:rPr>
            </w:pPr>
          </w:p>
        </w:tc>
        <w:tc>
          <w:tcPr>
            <w:tcW w:w="7186" w:type="dxa"/>
            <w:tcBorders>
              <w:top w:val="single" w:sz="4" w:space="0" w:color="auto"/>
              <w:left w:val="single" w:sz="4" w:space="0" w:color="auto"/>
              <w:bottom w:val="single" w:sz="4" w:space="0" w:color="auto"/>
              <w:right w:val="single" w:sz="4" w:space="0" w:color="auto"/>
            </w:tcBorders>
          </w:tcPr>
          <w:p w:rsidR="001A1C4D" w:rsidRPr="00C377E9" w:rsidRDefault="001A1C4D" w:rsidP="009F3952">
            <w:pPr>
              <w:spacing w:before="100" w:beforeAutospacing="1" w:after="100" w:afterAutospacing="1" w:line="240" w:lineRule="auto"/>
              <w:rPr>
                <w:rFonts w:ascii="Times New Roman" w:eastAsia="Times New Roman" w:hAnsi="Times New Roman"/>
                <w:sz w:val="24"/>
                <w:szCs w:val="24"/>
              </w:rPr>
            </w:pPr>
            <w:r w:rsidRPr="00C377E9">
              <w:rPr>
                <w:rFonts w:ascii="Times New Roman" w:eastAsia="Times New Roman" w:hAnsi="Times New Roman"/>
                <w:iCs/>
                <w:sz w:val="24"/>
                <w:szCs w:val="24"/>
              </w:rPr>
              <w:t>Стрельник, О. Н. </w:t>
            </w:r>
            <w:r w:rsidRPr="00C377E9">
              <w:rPr>
                <w:rFonts w:ascii="Times New Roman" w:eastAsia="Times New Roman" w:hAnsi="Times New Roman"/>
                <w:sz w:val="24"/>
                <w:szCs w:val="24"/>
              </w:rPr>
              <w:t> Концепции современного естествознания : конспект лекций / О. Н. Стрельник. — Москва : Издательство Юрайт, 2015. — 223 с. — (Хочу все сдать). — ISBN 978-5-9916-1913-4. — Текст : электронный // ЭБС Юрайт [сайт]. — URL: </w:t>
            </w:r>
            <w:hyperlink r:id="rId13" w:tgtFrame="_blank" w:history="1">
              <w:r w:rsidRPr="00C377E9">
                <w:rPr>
                  <w:rStyle w:val="a7"/>
                  <w:rFonts w:ascii="Times New Roman" w:eastAsia="Times New Roman" w:hAnsi="Times New Roman"/>
                  <w:color w:val="0000FF"/>
                  <w:sz w:val="24"/>
                  <w:szCs w:val="24"/>
                </w:rPr>
                <w:t>https://urait.ru/bcode/384008</w:t>
              </w:r>
            </w:hyperlink>
            <w:r w:rsidRPr="00C377E9">
              <w:rPr>
                <w:rFonts w:ascii="Times New Roman" w:eastAsia="Times New Roman" w:hAnsi="Times New Roman"/>
                <w:color w:val="0000FF"/>
                <w:sz w:val="24"/>
                <w:szCs w:val="24"/>
              </w:rPr>
              <w:t> </w:t>
            </w:r>
            <w:r w:rsidRPr="00C377E9">
              <w:rPr>
                <w:rFonts w:ascii="Times New Roman" w:eastAsia="Times New Roman" w:hAnsi="Times New Roman"/>
                <w:sz w:val="24"/>
                <w:szCs w:val="24"/>
              </w:rPr>
              <w:t>(дата обращения: 23.03.2021).</w:t>
            </w:r>
          </w:p>
        </w:tc>
        <w:tc>
          <w:tcPr>
            <w:tcW w:w="987"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1</w:t>
            </w:r>
          </w:p>
        </w:tc>
        <w:tc>
          <w:tcPr>
            <w:tcW w:w="1142"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p>
        </w:tc>
      </w:tr>
      <w:tr w:rsidR="001A1C4D" w:rsidTr="009F3952">
        <w:trPr>
          <w:trHeight w:val="340"/>
        </w:trPr>
        <w:tc>
          <w:tcPr>
            <w:tcW w:w="596" w:type="dxa"/>
            <w:tcBorders>
              <w:top w:val="single" w:sz="4" w:space="0" w:color="auto"/>
              <w:left w:val="single" w:sz="4" w:space="0" w:color="auto"/>
              <w:bottom w:val="single" w:sz="4" w:space="0" w:color="auto"/>
              <w:right w:val="single" w:sz="4" w:space="0" w:color="auto"/>
            </w:tcBorders>
          </w:tcPr>
          <w:p w:rsidR="001A1C4D" w:rsidRPr="00C377E9" w:rsidRDefault="001A1C4D" w:rsidP="001A1C4D">
            <w:pPr>
              <w:pStyle w:val="a3"/>
              <w:numPr>
                <w:ilvl w:val="0"/>
                <w:numId w:val="36"/>
              </w:numPr>
              <w:spacing w:after="0" w:line="240" w:lineRule="auto"/>
              <w:ind w:hanging="657"/>
              <w:jc w:val="both"/>
              <w:rPr>
                <w:rFonts w:ascii="Times New Roman" w:hAnsi="Times New Roman"/>
                <w:sz w:val="24"/>
                <w:szCs w:val="24"/>
              </w:rPr>
            </w:pPr>
          </w:p>
        </w:tc>
        <w:tc>
          <w:tcPr>
            <w:tcW w:w="7186" w:type="dxa"/>
            <w:tcBorders>
              <w:top w:val="single" w:sz="4" w:space="0" w:color="auto"/>
              <w:left w:val="single" w:sz="4" w:space="0" w:color="auto"/>
              <w:bottom w:val="single" w:sz="4" w:space="0" w:color="auto"/>
              <w:right w:val="single" w:sz="4" w:space="0" w:color="auto"/>
            </w:tcBorders>
          </w:tcPr>
          <w:p w:rsidR="001A1C4D" w:rsidRPr="00C377E9" w:rsidRDefault="001A1C4D" w:rsidP="009F3952">
            <w:pPr>
              <w:spacing w:before="100" w:beforeAutospacing="1" w:after="100" w:afterAutospacing="1" w:line="240" w:lineRule="auto"/>
              <w:rPr>
                <w:rFonts w:ascii="Times New Roman" w:eastAsia="Times New Roman" w:hAnsi="Times New Roman"/>
                <w:sz w:val="24"/>
                <w:szCs w:val="24"/>
              </w:rPr>
            </w:pPr>
            <w:r w:rsidRPr="00C377E9">
              <w:rPr>
                <w:rFonts w:ascii="Times New Roman" w:eastAsia="Times New Roman" w:hAnsi="Times New Roman"/>
                <w:bCs/>
                <w:sz w:val="24"/>
                <w:szCs w:val="24"/>
              </w:rPr>
              <w:t>Суханов А. Д.</w:t>
            </w:r>
            <w:r w:rsidRPr="00C377E9">
              <w:rPr>
                <w:rFonts w:ascii="Times New Roman" w:eastAsia="Times New Roman" w:hAnsi="Times New Roman"/>
                <w:sz w:val="24"/>
                <w:szCs w:val="24"/>
              </w:rPr>
              <w:t>   Концепции современного естествознания : учебник для вузов / А. Д. Суханов, О. Н. Голубева ; под ред. А. Ф. Хохлова. - 3-е изд., стереотип. - Москва : Дрофа, 2006. - 256 с. - (Высшее образование). - Библиогр.: с. 255-256. - ISBN 5-358-01300-8 : 107.01. - Текст (визуальный) : непосредственный.</w:t>
            </w:r>
          </w:p>
        </w:tc>
        <w:tc>
          <w:tcPr>
            <w:tcW w:w="987"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5</w:t>
            </w:r>
          </w:p>
        </w:tc>
        <w:tc>
          <w:tcPr>
            <w:tcW w:w="1142" w:type="dxa"/>
            <w:tcBorders>
              <w:top w:val="single" w:sz="4" w:space="0" w:color="auto"/>
              <w:left w:val="single" w:sz="4" w:space="0" w:color="auto"/>
              <w:bottom w:val="single" w:sz="4" w:space="0" w:color="auto"/>
              <w:right w:val="single" w:sz="4" w:space="0" w:color="auto"/>
            </w:tcBorders>
            <w:vAlign w:val="center"/>
          </w:tcPr>
          <w:p w:rsidR="001A1C4D" w:rsidRDefault="001A1C4D" w:rsidP="009F3952">
            <w:pPr>
              <w:spacing w:after="0" w:line="240" w:lineRule="auto"/>
              <w:jc w:val="center"/>
              <w:rPr>
                <w:rFonts w:ascii="Times New Roman" w:hAnsi="Times New Roman"/>
                <w:sz w:val="24"/>
                <w:szCs w:val="24"/>
              </w:rPr>
            </w:pPr>
            <w:r>
              <w:rPr>
                <w:rFonts w:ascii="Times New Roman" w:hAnsi="Times New Roman"/>
                <w:sz w:val="24"/>
                <w:szCs w:val="24"/>
              </w:rPr>
              <w:t>-</w:t>
            </w:r>
          </w:p>
        </w:tc>
      </w:tr>
    </w:tbl>
    <w:p w:rsidR="001A1C4D" w:rsidRDefault="001A1C4D" w:rsidP="001A1C4D">
      <w:pPr>
        <w:spacing w:after="0" w:line="240" w:lineRule="auto"/>
        <w:jc w:val="both"/>
        <w:rPr>
          <w:rFonts w:ascii="Times New Roman" w:hAnsi="Times New Roman"/>
          <w:b/>
          <w:sz w:val="24"/>
          <w:szCs w:val="24"/>
          <w:lang w:eastAsia="ru-RU"/>
        </w:rPr>
      </w:pPr>
    </w:p>
    <w:p w:rsidR="001A1C4D" w:rsidRDefault="001A1C4D" w:rsidP="001A1C4D">
      <w:pPr>
        <w:widowControl w:val="0"/>
        <w:spacing w:after="0" w:line="240" w:lineRule="auto"/>
        <w:ind w:firstLine="709"/>
        <w:rPr>
          <w:rFonts w:ascii="Times New Roman" w:eastAsia="Times New Roman" w:hAnsi="Times New Roman" w:cs="Tahoma"/>
          <w:i/>
          <w:sz w:val="24"/>
          <w:szCs w:val="24"/>
          <w:lang w:eastAsia="ru-RU"/>
        </w:rPr>
      </w:pPr>
      <w:r>
        <w:rPr>
          <w:rFonts w:ascii="Times New Roman" w:eastAsia="Times New Roman" w:hAnsi="Times New Roman" w:cs="Tahoma"/>
          <w:b/>
          <w:sz w:val="24"/>
          <w:szCs w:val="24"/>
          <w:lang w:eastAsia="ru-RU"/>
        </w:rPr>
        <w:t xml:space="preserve">7.4. Программное обеспечение. </w:t>
      </w:r>
    </w:p>
    <w:p w:rsidR="001A1C4D" w:rsidRDefault="001A1C4D" w:rsidP="001A1C4D">
      <w:pPr>
        <w:widowControl w:val="0"/>
        <w:spacing w:after="0" w:line="240" w:lineRule="auto"/>
        <w:ind w:firstLine="709"/>
        <w:jc w:val="both"/>
        <w:rPr>
          <w:rFonts w:ascii="Times New Roman" w:eastAsia="Times New Roman" w:hAnsi="Times New Roman" w:cs="Tahoma"/>
          <w:sz w:val="24"/>
          <w:szCs w:val="24"/>
          <w:lang w:eastAsia="ru-RU"/>
        </w:rPr>
      </w:pPr>
      <w:r>
        <w:rPr>
          <w:rFonts w:ascii="Times New Roman" w:eastAsia="Times New Roman" w:hAnsi="Times New Roman" w:cs="Tahoma"/>
          <w:sz w:val="24"/>
          <w:szCs w:val="24"/>
          <w:lang w:eastAsia="ru-RU"/>
        </w:rPr>
        <w:t>В качестве программного обеспечения используется офисное программное обеспечение с открытым исходным кодом под общественной лицензией GYULGPL Libre Office или одна из лицензионных версий Microsoft Office.</w:t>
      </w:r>
    </w:p>
    <w:p w:rsidR="001A1C4D" w:rsidRDefault="001A1C4D" w:rsidP="001A1C4D">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2) Для контроля знаний обучающихся используется «Программный комплекс для автоматизации процессов контроля текущей успеваемости методом тестирования и для дистанционных технологий в обучении» разработанный ЗАО «РАМЭК-ВС» </w:t>
      </w:r>
    </w:p>
    <w:p w:rsidR="001A1C4D" w:rsidRDefault="001A1C4D" w:rsidP="001A1C4D">
      <w:pPr>
        <w:widowControl w:val="0"/>
        <w:spacing w:after="0" w:line="240" w:lineRule="auto"/>
        <w:jc w:val="both"/>
        <w:rPr>
          <w:rFonts w:ascii="Times New Roman" w:eastAsia="Times New Roman" w:hAnsi="Times New Roman" w:cs="Tahoma"/>
          <w:sz w:val="24"/>
          <w:szCs w:val="24"/>
          <w:lang w:eastAsia="ru-RU"/>
        </w:rPr>
      </w:pPr>
    </w:p>
    <w:p w:rsidR="001A1C4D" w:rsidRPr="00A56A04" w:rsidRDefault="001A1C4D" w:rsidP="001A1C4D">
      <w:pPr>
        <w:widowControl w:val="0"/>
        <w:spacing w:after="0" w:line="240" w:lineRule="auto"/>
        <w:ind w:firstLine="709"/>
        <w:jc w:val="both"/>
        <w:rPr>
          <w:rFonts w:ascii="Times New Roman" w:eastAsia="Times New Roman" w:hAnsi="Times New Roman" w:cs="Tahoma"/>
          <w:b/>
          <w:sz w:val="24"/>
          <w:szCs w:val="24"/>
          <w:lang w:eastAsia="ru-RU"/>
        </w:rPr>
      </w:pPr>
      <w:r>
        <w:rPr>
          <w:rFonts w:ascii="Times New Roman" w:eastAsia="Times New Roman" w:hAnsi="Times New Roman" w:cs="Tahoma"/>
          <w:b/>
          <w:sz w:val="24"/>
          <w:szCs w:val="24"/>
          <w:lang w:eastAsia="ru-RU"/>
        </w:rPr>
        <w:t>7.5. Перечень ресурсов информационно-коммуникационной сети «Интернет». Информационно-справочные и поисковые системы, профессиональные базы данных:</w:t>
      </w:r>
    </w:p>
    <w:p w:rsidR="001A1C4D" w:rsidRPr="00C377E9" w:rsidRDefault="001A1C4D" w:rsidP="001A1C4D">
      <w:pPr>
        <w:widowControl w:val="0"/>
        <w:numPr>
          <w:ilvl w:val="0"/>
          <w:numId w:val="37"/>
        </w:numPr>
        <w:spacing w:after="160" w:line="240" w:lineRule="auto"/>
        <w:contextualSpacing/>
        <w:jc w:val="both"/>
        <w:rPr>
          <w:rFonts w:ascii="Times New Roman" w:eastAsia="Times New Roman" w:hAnsi="Times New Roman"/>
          <w:sz w:val="24"/>
          <w:szCs w:val="24"/>
          <w:lang w:eastAsia="ru-RU"/>
        </w:rPr>
      </w:pPr>
      <w:r w:rsidRPr="00C377E9">
        <w:rPr>
          <w:rFonts w:ascii="Times New Roman" w:eastAsia="Times New Roman" w:hAnsi="Times New Roman"/>
          <w:sz w:val="24"/>
          <w:szCs w:val="24"/>
          <w:lang w:eastAsia="ru-RU"/>
        </w:rPr>
        <w:t>Электронная библиотечная система ЭЛМАРК (МГАФК)</w:t>
      </w:r>
      <w:r w:rsidRPr="00C377E9">
        <w:rPr>
          <w:rFonts w:ascii="Courier New" w:eastAsia="Times New Roman" w:hAnsi="Courier New" w:cs="Courier New"/>
          <w:color w:val="000000"/>
          <w:sz w:val="24"/>
          <w:szCs w:val="24"/>
          <w:lang w:eastAsia="ru-RU"/>
        </w:rPr>
        <w:t xml:space="preserve"> </w:t>
      </w:r>
      <w:hyperlink r:id="rId14" w:history="1">
        <w:r w:rsidRPr="00C377E9">
          <w:rPr>
            <w:rFonts w:ascii="Times New Roman" w:eastAsia="Times New Roman" w:hAnsi="Times New Roman"/>
            <w:color w:val="0066CC"/>
            <w:sz w:val="24"/>
            <w:szCs w:val="24"/>
            <w:u w:val="single"/>
            <w:lang w:val="en-US" w:eastAsia="ru-RU"/>
          </w:rPr>
          <w:t>http</w:t>
        </w:r>
        <w:r w:rsidRPr="00C377E9">
          <w:rPr>
            <w:rFonts w:ascii="Times New Roman" w:eastAsia="Times New Roman" w:hAnsi="Times New Roman"/>
            <w:color w:val="0066CC"/>
            <w:sz w:val="24"/>
            <w:szCs w:val="24"/>
            <w:u w:val="single"/>
            <w:lang w:eastAsia="ru-RU"/>
          </w:rPr>
          <w:t>://lib.mgafk.ru</w:t>
        </w:r>
      </w:hyperlink>
    </w:p>
    <w:p w:rsidR="001A1C4D" w:rsidRPr="00C377E9" w:rsidRDefault="001A1C4D" w:rsidP="001A1C4D">
      <w:pPr>
        <w:widowControl w:val="0"/>
        <w:numPr>
          <w:ilvl w:val="0"/>
          <w:numId w:val="37"/>
        </w:numPr>
        <w:spacing w:after="160" w:line="240" w:lineRule="auto"/>
        <w:contextualSpacing/>
        <w:jc w:val="both"/>
        <w:rPr>
          <w:rFonts w:ascii="Times New Roman" w:eastAsia="Times New Roman" w:hAnsi="Times New Roman"/>
          <w:sz w:val="24"/>
          <w:szCs w:val="24"/>
          <w:lang w:eastAsia="ru-RU"/>
        </w:rPr>
      </w:pPr>
      <w:r w:rsidRPr="00C377E9">
        <w:rPr>
          <w:rFonts w:ascii="Times New Roman" w:eastAsia="Times New Roman" w:hAnsi="Times New Roman"/>
          <w:sz w:val="24"/>
          <w:szCs w:val="24"/>
          <w:lang w:eastAsia="ru-RU"/>
        </w:rPr>
        <w:t xml:space="preserve">Электронно-библиотечная система Elibrary </w:t>
      </w:r>
      <w:hyperlink r:id="rId15" w:history="1">
        <w:r w:rsidRPr="00C377E9">
          <w:rPr>
            <w:rFonts w:ascii="Times New Roman" w:eastAsia="Times New Roman" w:hAnsi="Times New Roman"/>
            <w:color w:val="0000FF"/>
            <w:sz w:val="24"/>
            <w:szCs w:val="24"/>
            <w:u w:val="single"/>
            <w:lang w:eastAsia="ru-RU"/>
          </w:rPr>
          <w:t>https://elibrary.ru</w:t>
        </w:r>
      </w:hyperlink>
    </w:p>
    <w:p w:rsidR="001A1C4D" w:rsidRPr="00C377E9" w:rsidRDefault="001A1C4D" w:rsidP="001A1C4D">
      <w:pPr>
        <w:widowControl w:val="0"/>
        <w:numPr>
          <w:ilvl w:val="0"/>
          <w:numId w:val="37"/>
        </w:numPr>
        <w:spacing w:after="160" w:line="240" w:lineRule="auto"/>
        <w:contextualSpacing/>
        <w:jc w:val="both"/>
        <w:rPr>
          <w:rFonts w:ascii="Times New Roman" w:eastAsia="Times New Roman" w:hAnsi="Times New Roman"/>
          <w:sz w:val="24"/>
          <w:szCs w:val="24"/>
          <w:lang w:eastAsia="ru-RU"/>
        </w:rPr>
      </w:pPr>
      <w:r w:rsidRPr="00C377E9">
        <w:rPr>
          <w:rFonts w:ascii="Times New Roman" w:eastAsia="Times New Roman" w:hAnsi="Times New Roman"/>
          <w:sz w:val="24"/>
          <w:szCs w:val="24"/>
          <w:lang w:eastAsia="ru-RU"/>
        </w:rPr>
        <w:t xml:space="preserve">Электронно-библиотечная система IPRbooks </w:t>
      </w:r>
      <w:hyperlink r:id="rId16" w:history="1">
        <w:r w:rsidRPr="00C377E9">
          <w:rPr>
            <w:rFonts w:ascii="Times New Roman" w:eastAsia="Times New Roman" w:hAnsi="Times New Roman"/>
            <w:color w:val="0000FF"/>
            <w:sz w:val="24"/>
            <w:szCs w:val="24"/>
            <w:u w:val="single"/>
            <w:lang w:eastAsia="ru-RU"/>
          </w:rPr>
          <w:t>http://www.iprbookshop.ru</w:t>
        </w:r>
      </w:hyperlink>
    </w:p>
    <w:p w:rsidR="001A1C4D" w:rsidRPr="00C377E9" w:rsidRDefault="001A1C4D" w:rsidP="001A1C4D">
      <w:pPr>
        <w:widowControl w:val="0"/>
        <w:numPr>
          <w:ilvl w:val="0"/>
          <w:numId w:val="37"/>
        </w:numPr>
        <w:autoSpaceDE w:val="0"/>
        <w:autoSpaceDN w:val="0"/>
        <w:adjustRightInd w:val="0"/>
        <w:spacing w:after="160" w:line="240" w:lineRule="auto"/>
        <w:contextualSpacing/>
        <w:rPr>
          <w:rFonts w:ascii="Times New Roman" w:eastAsia="Times New Roman" w:hAnsi="Times New Roman"/>
          <w:sz w:val="24"/>
          <w:szCs w:val="24"/>
          <w:lang w:eastAsia="ru-RU"/>
        </w:rPr>
      </w:pPr>
      <w:r w:rsidRPr="00C377E9">
        <w:rPr>
          <w:rFonts w:ascii="Times New Roman" w:eastAsia="Times New Roman" w:hAnsi="Times New Roman"/>
          <w:sz w:val="24"/>
          <w:szCs w:val="24"/>
          <w:lang w:eastAsia="ru-RU"/>
        </w:rPr>
        <w:t xml:space="preserve">Электронно-библиотечная система «Юрайт» </w:t>
      </w:r>
      <w:hyperlink r:id="rId17" w:history="1">
        <w:r w:rsidRPr="00C377E9">
          <w:rPr>
            <w:rFonts w:ascii="Times New Roman" w:eastAsia="Times New Roman" w:hAnsi="Times New Roman"/>
            <w:color w:val="0563C1"/>
            <w:sz w:val="24"/>
            <w:szCs w:val="24"/>
            <w:u w:val="single"/>
            <w:lang w:eastAsia="ru-RU"/>
          </w:rPr>
          <w:t>https://urait.ru/</w:t>
        </w:r>
      </w:hyperlink>
    </w:p>
    <w:p w:rsidR="001A1C4D" w:rsidRPr="00C377E9" w:rsidRDefault="001A1C4D" w:rsidP="001A1C4D">
      <w:pPr>
        <w:widowControl w:val="0"/>
        <w:numPr>
          <w:ilvl w:val="0"/>
          <w:numId w:val="37"/>
        </w:numPr>
        <w:autoSpaceDE w:val="0"/>
        <w:autoSpaceDN w:val="0"/>
        <w:adjustRightInd w:val="0"/>
        <w:spacing w:after="160" w:line="240" w:lineRule="auto"/>
        <w:contextualSpacing/>
        <w:rPr>
          <w:rFonts w:ascii="Times New Roman" w:eastAsia="Times New Roman" w:hAnsi="Times New Roman"/>
          <w:sz w:val="24"/>
          <w:szCs w:val="24"/>
          <w:lang w:eastAsia="ru-RU"/>
        </w:rPr>
      </w:pPr>
      <w:r w:rsidRPr="00C377E9">
        <w:rPr>
          <w:rFonts w:ascii="Times New Roman" w:eastAsia="Times New Roman" w:hAnsi="Times New Roman"/>
          <w:sz w:val="24"/>
          <w:szCs w:val="24"/>
          <w:lang w:eastAsia="ru-RU"/>
        </w:rPr>
        <w:t xml:space="preserve">Электронно-библиотечная система РУКОНТ </w:t>
      </w:r>
      <w:hyperlink r:id="rId18" w:history="1">
        <w:r w:rsidRPr="00C377E9">
          <w:rPr>
            <w:rFonts w:ascii="Times New Roman" w:eastAsia="Times New Roman" w:hAnsi="Times New Roman"/>
            <w:color w:val="0563C1"/>
            <w:sz w:val="24"/>
            <w:szCs w:val="24"/>
            <w:u w:val="single"/>
            <w:lang w:eastAsia="ru-RU"/>
          </w:rPr>
          <w:t>https://lib.rucont.ru</w:t>
        </w:r>
      </w:hyperlink>
    </w:p>
    <w:p w:rsidR="001A1C4D" w:rsidRPr="00C377E9" w:rsidRDefault="001A1C4D" w:rsidP="001A1C4D">
      <w:pPr>
        <w:widowControl w:val="0"/>
        <w:numPr>
          <w:ilvl w:val="0"/>
          <w:numId w:val="37"/>
        </w:numPr>
        <w:autoSpaceDE w:val="0"/>
        <w:autoSpaceDN w:val="0"/>
        <w:adjustRightInd w:val="0"/>
        <w:spacing w:after="160" w:line="240" w:lineRule="auto"/>
        <w:contextualSpacing/>
        <w:rPr>
          <w:rFonts w:ascii="Times New Roman" w:hAnsi="Times New Roman"/>
          <w:color w:val="2F2F2F"/>
          <w:sz w:val="24"/>
          <w:szCs w:val="24"/>
        </w:rPr>
      </w:pPr>
      <w:r w:rsidRPr="00C377E9">
        <w:rPr>
          <w:rFonts w:ascii="Times New Roman" w:hAnsi="Times New Roman"/>
          <w:color w:val="2F2F2F"/>
          <w:sz w:val="24"/>
          <w:szCs w:val="24"/>
        </w:rPr>
        <w:t xml:space="preserve">Министерство образования и науки Российской Федерации </w:t>
      </w:r>
      <w:hyperlink r:id="rId19" w:history="1">
        <w:r w:rsidRPr="00C377E9">
          <w:rPr>
            <w:rFonts w:ascii="Times New Roman" w:hAnsi="Times New Roman"/>
            <w:color w:val="0066CC"/>
            <w:sz w:val="24"/>
            <w:szCs w:val="24"/>
            <w:u w:val="single"/>
          </w:rPr>
          <w:t>https://minobrnauki.gov.ru/</w:t>
        </w:r>
      </w:hyperlink>
    </w:p>
    <w:p w:rsidR="001A1C4D" w:rsidRPr="00C377E9" w:rsidRDefault="001A1C4D" w:rsidP="001A1C4D">
      <w:pPr>
        <w:widowControl w:val="0"/>
        <w:numPr>
          <w:ilvl w:val="0"/>
          <w:numId w:val="37"/>
        </w:numPr>
        <w:autoSpaceDE w:val="0"/>
        <w:autoSpaceDN w:val="0"/>
        <w:adjustRightInd w:val="0"/>
        <w:spacing w:after="160" w:line="240" w:lineRule="auto"/>
        <w:contextualSpacing/>
        <w:rPr>
          <w:rFonts w:ascii="Times New Roman" w:hAnsi="Times New Roman"/>
          <w:color w:val="2F2F2F"/>
          <w:sz w:val="24"/>
          <w:szCs w:val="24"/>
        </w:rPr>
      </w:pPr>
      <w:r w:rsidRPr="00C377E9">
        <w:rPr>
          <w:rFonts w:ascii="Times New Roman" w:hAnsi="Times New Roman"/>
          <w:color w:val="2F2F2F"/>
          <w:sz w:val="24"/>
          <w:szCs w:val="24"/>
        </w:rPr>
        <w:t xml:space="preserve">Федеральная служба по надзору в сфере образования и науки </w:t>
      </w:r>
      <w:hyperlink r:id="rId20" w:history="1">
        <w:r w:rsidRPr="00C377E9">
          <w:rPr>
            <w:rFonts w:ascii="Times New Roman" w:hAnsi="Times New Roman"/>
            <w:color w:val="0066CC"/>
            <w:sz w:val="24"/>
            <w:szCs w:val="24"/>
            <w:u w:val="single"/>
          </w:rPr>
          <w:t>http://obrnadzor.gov.ru/ru/</w:t>
        </w:r>
      </w:hyperlink>
    </w:p>
    <w:p w:rsidR="001A1C4D" w:rsidRPr="00C377E9" w:rsidRDefault="001A1C4D" w:rsidP="001A1C4D">
      <w:pPr>
        <w:widowControl w:val="0"/>
        <w:numPr>
          <w:ilvl w:val="0"/>
          <w:numId w:val="37"/>
        </w:numPr>
        <w:autoSpaceDE w:val="0"/>
        <w:autoSpaceDN w:val="0"/>
        <w:adjustRightInd w:val="0"/>
        <w:spacing w:after="160" w:line="240" w:lineRule="auto"/>
        <w:contextualSpacing/>
        <w:rPr>
          <w:rFonts w:ascii="Times New Roman" w:hAnsi="Times New Roman"/>
          <w:color w:val="2F2F2F"/>
          <w:sz w:val="24"/>
          <w:szCs w:val="24"/>
        </w:rPr>
      </w:pPr>
      <w:r w:rsidRPr="00C377E9">
        <w:rPr>
          <w:rFonts w:ascii="Times New Roman" w:hAnsi="Times New Roman"/>
          <w:color w:val="2F2F2F"/>
          <w:sz w:val="24"/>
          <w:szCs w:val="24"/>
        </w:rPr>
        <w:t xml:space="preserve">Федеральный портал «Российское образование» </w:t>
      </w:r>
      <w:hyperlink r:id="rId21" w:history="1">
        <w:r w:rsidRPr="00C377E9">
          <w:rPr>
            <w:rFonts w:ascii="Times New Roman" w:hAnsi="Times New Roman"/>
            <w:color w:val="0000FF"/>
            <w:sz w:val="24"/>
            <w:szCs w:val="24"/>
            <w:u w:val="single"/>
          </w:rPr>
          <w:t>http://www.edu.ru</w:t>
        </w:r>
      </w:hyperlink>
    </w:p>
    <w:p w:rsidR="001A1C4D" w:rsidRPr="00C377E9" w:rsidRDefault="001A1C4D" w:rsidP="001A1C4D">
      <w:pPr>
        <w:widowControl w:val="0"/>
        <w:numPr>
          <w:ilvl w:val="0"/>
          <w:numId w:val="37"/>
        </w:numPr>
        <w:autoSpaceDE w:val="0"/>
        <w:autoSpaceDN w:val="0"/>
        <w:adjustRightInd w:val="0"/>
        <w:spacing w:after="160" w:line="259" w:lineRule="auto"/>
        <w:contextualSpacing/>
        <w:rPr>
          <w:rFonts w:ascii="Times New Roman" w:hAnsi="Times New Roman"/>
          <w:sz w:val="24"/>
          <w:szCs w:val="24"/>
        </w:rPr>
      </w:pPr>
      <w:r w:rsidRPr="00C377E9">
        <w:rPr>
          <w:rFonts w:ascii="Times New Roman" w:hAnsi="Times New Roman"/>
          <w:color w:val="2F2F2F"/>
          <w:sz w:val="24"/>
          <w:szCs w:val="24"/>
        </w:rPr>
        <w:lastRenderedPageBreak/>
        <w:t xml:space="preserve">Информационная система «Единое окно доступа к образовательным ресурсам» </w:t>
      </w:r>
      <w:hyperlink r:id="rId22" w:history="1">
        <w:r w:rsidRPr="00C377E9">
          <w:rPr>
            <w:rFonts w:ascii="Times New Roman" w:hAnsi="Times New Roman"/>
            <w:color w:val="0000FF"/>
            <w:sz w:val="24"/>
            <w:szCs w:val="24"/>
            <w:u w:val="single"/>
          </w:rPr>
          <w:t>http://window.edu.ru</w:t>
        </w:r>
      </w:hyperlink>
    </w:p>
    <w:p w:rsidR="001A1C4D" w:rsidRPr="00C377E9" w:rsidRDefault="001A1C4D" w:rsidP="001A1C4D">
      <w:pPr>
        <w:widowControl w:val="0"/>
        <w:numPr>
          <w:ilvl w:val="0"/>
          <w:numId w:val="37"/>
        </w:numPr>
        <w:autoSpaceDE w:val="0"/>
        <w:autoSpaceDN w:val="0"/>
        <w:adjustRightInd w:val="0"/>
        <w:spacing w:after="160" w:line="259" w:lineRule="auto"/>
        <w:contextualSpacing/>
        <w:rPr>
          <w:rFonts w:ascii="Times New Roman" w:eastAsia="Times New Roman" w:hAnsi="Times New Roman"/>
          <w:color w:val="000000"/>
          <w:sz w:val="24"/>
          <w:szCs w:val="24"/>
          <w:lang w:eastAsia="ru-RU"/>
        </w:rPr>
      </w:pPr>
      <w:r w:rsidRPr="00C377E9">
        <w:rPr>
          <w:rFonts w:ascii="Times New Roman" w:hAnsi="Times New Roman"/>
          <w:color w:val="2F2F2F"/>
          <w:sz w:val="24"/>
          <w:szCs w:val="24"/>
        </w:rPr>
        <w:t xml:space="preserve">Федеральный центр и информационно-образовательных ресурсов </w:t>
      </w:r>
      <w:hyperlink r:id="rId23" w:history="1">
        <w:r w:rsidRPr="00C377E9">
          <w:rPr>
            <w:rFonts w:ascii="Times New Roman" w:hAnsi="Times New Roman"/>
            <w:color w:val="0000FF"/>
            <w:sz w:val="24"/>
            <w:szCs w:val="24"/>
            <w:u w:val="single"/>
          </w:rPr>
          <w:t>http://fcior.edu.ru</w:t>
        </w:r>
      </w:hyperlink>
    </w:p>
    <w:p w:rsidR="001A1C4D" w:rsidRPr="00C377E9" w:rsidRDefault="001A1C4D" w:rsidP="001A1C4D">
      <w:pPr>
        <w:widowControl w:val="0"/>
        <w:numPr>
          <w:ilvl w:val="0"/>
          <w:numId w:val="37"/>
        </w:numPr>
        <w:autoSpaceDE w:val="0"/>
        <w:autoSpaceDN w:val="0"/>
        <w:adjustRightInd w:val="0"/>
        <w:spacing w:after="160" w:line="259" w:lineRule="auto"/>
        <w:contextualSpacing/>
        <w:rPr>
          <w:rFonts w:ascii="Times New Roman" w:eastAsia="Times New Roman" w:hAnsi="Times New Roman"/>
          <w:color w:val="000000"/>
          <w:sz w:val="24"/>
          <w:szCs w:val="24"/>
          <w:lang w:eastAsia="ru-RU"/>
        </w:rPr>
      </w:pPr>
      <w:r w:rsidRPr="00C377E9">
        <w:rPr>
          <w:rFonts w:ascii="Times New Roman" w:eastAsia="Times New Roman" w:hAnsi="Times New Roman"/>
          <w:color w:val="000000"/>
          <w:sz w:val="24"/>
          <w:szCs w:val="24"/>
          <w:lang w:eastAsia="ru-RU"/>
        </w:rPr>
        <w:t xml:space="preserve">Министерство спорта Российской Федерации </w:t>
      </w:r>
      <w:hyperlink r:id="rId24" w:history="1">
        <w:r w:rsidRPr="00C377E9">
          <w:rPr>
            <w:rFonts w:ascii="Times New Roman" w:eastAsia="Times New Roman" w:hAnsi="Times New Roman"/>
            <w:color w:val="0563C1"/>
            <w:sz w:val="24"/>
            <w:szCs w:val="24"/>
            <w:u w:val="single"/>
            <w:lang w:eastAsia="ru-RU"/>
          </w:rPr>
          <w:t>https://minsport.gov.ru/</w:t>
        </w:r>
      </w:hyperlink>
    </w:p>
    <w:p w:rsidR="001A1C4D" w:rsidRDefault="001A1C4D" w:rsidP="001A1C4D">
      <w:pPr>
        <w:spacing w:after="0" w:line="240" w:lineRule="auto"/>
        <w:ind w:left="720"/>
        <w:contextualSpacing/>
        <w:jc w:val="both"/>
        <w:rPr>
          <w:rFonts w:ascii="Times New Roman" w:eastAsia="Times New Roman" w:hAnsi="Times New Roman"/>
          <w:b/>
          <w:sz w:val="24"/>
          <w:szCs w:val="24"/>
          <w:lang w:eastAsia="ru-RU"/>
        </w:rPr>
      </w:pPr>
    </w:p>
    <w:p w:rsidR="00BB06DF" w:rsidRDefault="00BB06DF" w:rsidP="00BB06DF">
      <w:pPr>
        <w:spacing w:after="0" w:line="240" w:lineRule="auto"/>
        <w:ind w:left="720"/>
        <w:contextualSpacing/>
        <w:jc w:val="both"/>
        <w:rPr>
          <w:rFonts w:ascii="Times New Roman" w:eastAsia="Times New Roman" w:hAnsi="Times New Roman"/>
          <w:b/>
          <w:sz w:val="24"/>
          <w:szCs w:val="24"/>
          <w:lang w:eastAsia="ru-RU"/>
        </w:rPr>
      </w:pPr>
      <w:bookmarkStart w:id="0" w:name="_GoBack"/>
      <w:bookmarkEnd w:id="0"/>
    </w:p>
    <w:p w:rsidR="008669B5" w:rsidRDefault="00CB6837">
      <w:pPr>
        <w:numPr>
          <w:ilvl w:val="0"/>
          <w:numId w:val="18"/>
        </w:numPr>
        <w:spacing w:after="0" w:line="240" w:lineRule="auto"/>
        <w:contextualSpacing/>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Использование современных образовательных технологий</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6"/>
        <w:gridCol w:w="3914"/>
        <w:gridCol w:w="3589"/>
        <w:gridCol w:w="1889"/>
      </w:tblGrid>
      <w:tr w:rsidR="008669B5">
        <w:trPr>
          <w:trHeight w:val="1441"/>
        </w:trPr>
        <w:tc>
          <w:tcPr>
            <w:tcW w:w="709" w:type="dxa"/>
            <w:tcBorders>
              <w:top w:val="single" w:sz="4" w:space="0" w:color="auto"/>
              <w:left w:val="single" w:sz="4" w:space="0" w:color="auto"/>
              <w:bottom w:val="single" w:sz="4" w:space="0" w:color="auto"/>
              <w:right w:val="single" w:sz="4" w:space="0" w:color="auto"/>
            </w:tcBorders>
            <w:hideMark/>
          </w:tcPr>
          <w:p w:rsidR="008669B5" w:rsidRDefault="00CB6837">
            <w:pPr>
              <w:tabs>
                <w:tab w:val="num" w:pos="360"/>
                <w:tab w:val="num" w:pos="75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p>
          <w:p w:rsidR="008669B5" w:rsidRDefault="008669B5">
            <w:pPr>
              <w:tabs>
                <w:tab w:val="num" w:pos="360"/>
                <w:tab w:val="num" w:pos="756"/>
              </w:tabs>
              <w:spacing w:after="0" w:line="240" w:lineRule="auto"/>
              <w:jc w:val="both"/>
              <w:rPr>
                <w:rFonts w:ascii="Times New Roman" w:hAnsi="Times New Roman"/>
                <w:sz w:val="24"/>
                <w:szCs w:val="24"/>
                <w:lang w:eastAsia="ru-RU"/>
              </w:rPr>
            </w:pPr>
          </w:p>
          <w:p w:rsidR="008669B5" w:rsidRDefault="008669B5">
            <w:pPr>
              <w:tabs>
                <w:tab w:val="num" w:pos="360"/>
                <w:tab w:val="num" w:pos="756"/>
              </w:tabs>
              <w:spacing w:after="0" w:line="240" w:lineRule="auto"/>
              <w:jc w:val="both"/>
              <w:rPr>
                <w:rFonts w:ascii="Times New Roman" w:hAnsi="Times New Roman"/>
                <w:sz w:val="24"/>
                <w:szCs w:val="24"/>
                <w:lang w:eastAsia="ru-RU"/>
              </w:rPr>
            </w:pPr>
          </w:p>
          <w:p w:rsidR="008669B5" w:rsidRDefault="008669B5">
            <w:pPr>
              <w:tabs>
                <w:tab w:val="num" w:pos="360"/>
                <w:tab w:val="num" w:pos="756"/>
              </w:tabs>
              <w:spacing w:after="0" w:line="240" w:lineRule="auto"/>
              <w:jc w:val="both"/>
              <w:rPr>
                <w:rFonts w:ascii="Times New Roman" w:hAnsi="Times New Roman"/>
                <w:sz w:val="24"/>
                <w:szCs w:val="24"/>
                <w:lang w:eastAsia="ru-RU"/>
              </w:rPr>
            </w:pPr>
          </w:p>
          <w:p w:rsidR="008669B5" w:rsidRDefault="008669B5">
            <w:pPr>
              <w:tabs>
                <w:tab w:val="num" w:pos="360"/>
                <w:tab w:val="num" w:pos="756"/>
              </w:tabs>
              <w:spacing w:after="0" w:line="240" w:lineRule="auto"/>
              <w:jc w:val="both"/>
              <w:rPr>
                <w:rFonts w:ascii="Times New Roman" w:hAnsi="Times New Roman"/>
                <w:sz w:val="24"/>
                <w:szCs w:val="24"/>
                <w:lang w:eastAsia="ru-RU"/>
              </w:rPr>
            </w:pPr>
          </w:p>
        </w:tc>
        <w:tc>
          <w:tcPr>
            <w:tcW w:w="4023" w:type="dxa"/>
            <w:tcBorders>
              <w:top w:val="single" w:sz="4" w:space="0" w:color="auto"/>
              <w:left w:val="single" w:sz="4" w:space="0" w:color="auto"/>
              <w:bottom w:val="single" w:sz="4" w:space="0" w:color="auto"/>
              <w:right w:val="single" w:sz="4" w:space="0" w:color="auto"/>
            </w:tcBorders>
            <w:hideMark/>
          </w:tcPr>
          <w:p w:rsidR="008669B5" w:rsidRDefault="00CB6837">
            <w:pPr>
              <w:tabs>
                <w:tab w:val="num" w:pos="360"/>
                <w:tab w:val="num" w:pos="75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Наименование раздела (перечислить  те разделы, в которых используются активные и/или интерактивные образовательные технологии)</w:t>
            </w:r>
          </w:p>
        </w:tc>
        <w:tc>
          <w:tcPr>
            <w:tcW w:w="3679" w:type="dxa"/>
            <w:tcBorders>
              <w:top w:val="single" w:sz="4" w:space="0" w:color="auto"/>
              <w:left w:val="single" w:sz="4" w:space="0" w:color="auto"/>
              <w:bottom w:val="single" w:sz="4" w:space="0" w:color="auto"/>
              <w:right w:val="single" w:sz="4" w:space="0" w:color="auto"/>
            </w:tcBorders>
          </w:tcPr>
          <w:p w:rsidR="008669B5" w:rsidRDefault="00CB6837">
            <w:pPr>
              <w:tabs>
                <w:tab w:val="num" w:pos="360"/>
                <w:tab w:val="num" w:pos="75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Формы занятий  с использованием  образовательных технологий</w:t>
            </w:r>
          </w:p>
          <w:p w:rsidR="008669B5" w:rsidRDefault="008669B5">
            <w:pPr>
              <w:tabs>
                <w:tab w:val="num" w:pos="360"/>
                <w:tab w:val="num" w:pos="756"/>
              </w:tabs>
              <w:spacing w:after="0" w:line="240" w:lineRule="auto"/>
              <w:jc w:val="both"/>
              <w:rPr>
                <w:rFonts w:ascii="Times New Roman" w:hAnsi="Times New Roman"/>
                <w:sz w:val="24"/>
                <w:szCs w:val="24"/>
                <w:lang w:eastAsia="ru-RU"/>
              </w:rPr>
            </w:pPr>
          </w:p>
          <w:p w:rsidR="008669B5" w:rsidRDefault="008669B5">
            <w:pPr>
              <w:tabs>
                <w:tab w:val="num" w:pos="360"/>
                <w:tab w:val="num" w:pos="756"/>
              </w:tabs>
              <w:spacing w:after="0" w:line="240" w:lineRule="auto"/>
              <w:jc w:val="both"/>
              <w:rPr>
                <w:rFonts w:ascii="Times New Roman" w:hAnsi="Times New Roman"/>
                <w:sz w:val="24"/>
                <w:szCs w:val="24"/>
                <w:lang w:eastAsia="ru-RU"/>
              </w:rPr>
            </w:pPr>
          </w:p>
        </w:tc>
        <w:tc>
          <w:tcPr>
            <w:tcW w:w="1902" w:type="dxa"/>
            <w:tcBorders>
              <w:top w:val="single" w:sz="4" w:space="0" w:color="auto"/>
              <w:left w:val="single" w:sz="4" w:space="0" w:color="auto"/>
              <w:bottom w:val="single" w:sz="4" w:space="0" w:color="auto"/>
              <w:right w:val="single" w:sz="4" w:space="0" w:color="auto"/>
            </w:tcBorders>
            <w:hideMark/>
          </w:tcPr>
          <w:p w:rsidR="008669B5" w:rsidRDefault="00CB6837">
            <w:pPr>
              <w:tabs>
                <w:tab w:val="num" w:pos="360"/>
                <w:tab w:val="num" w:pos="756"/>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Трудоемкость (час.)</w:t>
            </w:r>
          </w:p>
          <w:p w:rsidR="008669B5" w:rsidRDefault="008669B5">
            <w:pPr>
              <w:tabs>
                <w:tab w:val="num" w:pos="360"/>
                <w:tab w:val="num" w:pos="756"/>
              </w:tabs>
              <w:spacing w:after="0" w:line="240" w:lineRule="auto"/>
              <w:rPr>
                <w:rFonts w:ascii="Times New Roman" w:hAnsi="Times New Roman"/>
                <w:sz w:val="24"/>
                <w:szCs w:val="24"/>
                <w:lang w:eastAsia="ru-RU"/>
              </w:rPr>
            </w:pPr>
          </w:p>
        </w:tc>
      </w:tr>
      <w:tr w:rsidR="008669B5">
        <w:tc>
          <w:tcPr>
            <w:tcW w:w="709" w:type="dxa"/>
            <w:tcBorders>
              <w:top w:val="single" w:sz="4" w:space="0" w:color="auto"/>
              <w:left w:val="single" w:sz="4" w:space="0" w:color="auto"/>
              <w:bottom w:val="single" w:sz="4" w:space="0" w:color="auto"/>
              <w:right w:val="single" w:sz="4" w:space="0" w:color="auto"/>
            </w:tcBorders>
            <w:hideMark/>
          </w:tcPr>
          <w:p w:rsidR="008669B5" w:rsidRDefault="00CB6837">
            <w:pPr>
              <w:tabs>
                <w:tab w:val="num" w:pos="360"/>
                <w:tab w:val="num" w:pos="75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1.</w:t>
            </w:r>
          </w:p>
        </w:tc>
        <w:tc>
          <w:tcPr>
            <w:tcW w:w="4023" w:type="dxa"/>
            <w:tcBorders>
              <w:top w:val="single" w:sz="4" w:space="0" w:color="auto"/>
              <w:left w:val="single" w:sz="4" w:space="0" w:color="000000"/>
              <w:bottom w:val="single" w:sz="4" w:space="0" w:color="auto"/>
              <w:right w:val="single" w:sz="4" w:space="0" w:color="000000"/>
            </w:tcBorders>
            <w:vAlign w:val="center"/>
          </w:tcPr>
          <w:p w:rsidR="008669B5" w:rsidRDefault="00CB6837">
            <w:pPr>
              <w:spacing w:after="0" w:line="240" w:lineRule="auto"/>
              <w:outlineLvl w:val="1"/>
              <w:rPr>
                <w:rFonts w:ascii="Times New Roman" w:eastAsia="Times New Roman" w:hAnsi="Times New Roman"/>
                <w:lang w:eastAsia="ru-RU"/>
              </w:rPr>
            </w:pPr>
            <w:r>
              <w:rPr>
                <w:rFonts w:ascii="Times New Roman" w:hAnsi="Times New Roman"/>
                <w:sz w:val="24"/>
                <w:szCs w:val="24"/>
              </w:rPr>
              <w:t>Вселенная</w:t>
            </w:r>
          </w:p>
        </w:tc>
        <w:tc>
          <w:tcPr>
            <w:tcW w:w="3679" w:type="dxa"/>
            <w:tcBorders>
              <w:top w:val="single" w:sz="4" w:space="0" w:color="auto"/>
              <w:left w:val="single" w:sz="4" w:space="0" w:color="auto"/>
              <w:bottom w:val="single" w:sz="4" w:space="0" w:color="auto"/>
              <w:right w:val="single" w:sz="4" w:space="0" w:color="auto"/>
            </w:tcBorders>
          </w:tcPr>
          <w:p w:rsidR="008669B5" w:rsidRDefault="00CB6837">
            <w:pPr>
              <w:tabs>
                <w:tab w:val="num" w:pos="360"/>
                <w:tab w:val="num" w:pos="756"/>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Лекция – визуализация</w:t>
            </w:r>
          </w:p>
        </w:tc>
        <w:tc>
          <w:tcPr>
            <w:tcW w:w="1902" w:type="dxa"/>
            <w:tcBorders>
              <w:top w:val="single" w:sz="4" w:space="0" w:color="auto"/>
              <w:left w:val="single" w:sz="4" w:space="0" w:color="auto"/>
              <w:bottom w:val="single" w:sz="4" w:space="0" w:color="auto"/>
              <w:right w:val="single" w:sz="4" w:space="0" w:color="auto"/>
            </w:tcBorders>
          </w:tcPr>
          <w:p w:rsidR="008669B5" w:rsidRDefault="00CB6837">
            <w:pPr>
              <w:tabs>
                <w:tab w:val="num" w:pos="360"/>
                <w:tab w:val="num" w:pos="756"/>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r>
      <w:tr w:rsidR="008669B5">
        <w:tc>
          <w:tcPr>
            <w:tcW w:w="709" w:type="dxa"/>
            <w:tcBorders>
              <w:top w:val="single" w:sz="4" w:space="0" w:color="auto"/>
              <w:left w:val="single" w:sz="4" w:space="0" w:color="auto"/>
              <w:bottom w:val="single" w:sz="4" w:space="0" w:color="auto"/>
              <w:right w:val="single" w:sz="4" w:space="0" w:color="auto"/>
            </w:tcBorders>
            <w:hideMark/>
          </w:tcPr>
          <w:p w:rsidR="008669B5" w:rsidRDefault="00CB6837">
            <w:pPr>
              <w:tabs>
                <w:tab w:val="num" w:pos="360"/>
                <w:tab w:val="num" w:pos="75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p>
        </w:tc>
        <w:tc>
          <w:tcPr>
            <w:tcW w:w="4023" w:type="dxa"/>
            <w:tcBorders>
              <w:top w:val="single" w:sz="4" w:space="0" w:color="auto"/>
              <w:left w:val="single" w:sz="4" w:space="0" w:color="000000"/>
              <w:bottom w:val="single" w:sz="4" w:space="0" w:color="auto"/>
              <w:right w:val="single" w:sz="4" w:space="0" w:color="000000"/>
            </w:tcBorders>
            <w:vAlign w:val="center"/>
          </w:tcPr>
          <w:p w:rsidR="008669B5" w:rsidRDefault="00CB6837">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Земля</w:t>
            </w:r>
          </w:p>
        </w:tc>
        <w:tc>
          <w:tcPr>
            <w:tcW w:w="3679" w:type="dxa"/>
            <w:tcBorders>
              <w:top w:val="single" w:sz="4" w:space="0" w:color="auto"/>
              <w:left w:val="single" w:sz="4" w:space="0" w:color="auto"/>
              <w:bottom w:val="single" w:sz="4" w:space="0" w:color="auto"/>
              <w:right w:val="single" w:sz="4" w:space="0" w:color="auto"/>
            </w:tcBorders>
          </w:tcPr>
          <w:p w:rsidR="008669B5" w:rsidRDefault="00CB6837">
            <w:pPr>
              <w:tabs>
                <w:tab w:val="num" w:pos="360"/>
                <w:tab w:val="num" w:pos="756"/>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Лекция – визуализация</w:t>
            </w:r>
          </w:p>
        </w:tc>
        <w:tc>
          <w:tcPr>
            <w:tcW w:w="1902" w:type="dxa"/>
            <w:tcBorders>
              <w:top w:val="single" w:sz="4" w:space="0" w:color="auto"/>
              <w:left w:val="single" w:sz="4" w:space="0" w:color="auto"/>
              <w:bottom w:val="single" w:sz="4" w:space="0" w:color="auto"/>
              <w:right w:val="single" w:sz="4" w:space="0" w:color="auto"/>
            </w:tcBorders>
          </w:tcPr>
          <w:p w:rsidR="008669B5" w:rsidRDefault="00CB6837">
            <w:pPr>
              <w:tabs>
                <w:tab w:val="num" w:pos="360"/>
                <w:tab w:val="num" w:pos="756"/>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r>
      <w:tr w:rsidR="008669B5">
        <w:tc>
          <w:tcPr>
            <w:tcW w:w="709" w:type="dxa"/>
            <w:tcBorders>
              <w:top w:val="single" w:sz="4" w:space="0" w:color="auto"/>
              <w:left w:val="single" w:sz="4" w:space="0" w:color="auto"/>
              <w:bottom w:val="single" w:sz="4" w:space="0" w:color="auto"/>
              <w:right w:val="single" w:sz="4" w:space="0" w:color="auto"/>
            </w:tcBorders>
            <w:hideMark/>
          </w:tcPr>
          <w:p w:rsidR="008669B5" w:rsidRDefault="00CB6837">
            <w:pPr>
              <w:tabs>
                <w:tab w:val="num" w:pos="360"/>
                <w:tab w:val="num" w:pos="75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3.</w:t>
            </w:r>
          </w:p>
        </w:tc>
        <w:tc>
          <w:tcPr>
            <w:tcW w:w="4023" w:type="dxa"/>
            <w:tcBorders>
              <w:top w:val="single" w:sz="4" w:space="0" w:color="auto"/>
              <w:left w:val="single" w:sz="4" w:space="0" w:color="auto"/>
              <w:bottom w:val="single" w:sz="4" w:space="0" w:color="auto"/>
              <w:right w:val="single" w:sz="4" w:space="0" w:color="auto"/>
            </w:tcBorders>
          </w:tcPr>
          <w:p w:rsidR="008669B5" w:rsidRDefault="00CB6837">
            <w:pPr>
              <w:spacing w:after="0" w:line="240" w:lineRule="auto"/>
              <w:jc w:val="both"/>
              <w:rPr>
                <w:rFonts w:ascii="Times New Roman" w:hAnsi="Times New Roman"/>
                <w:sz w:val="24"/>
                <w:szCs w:val="24"/>
                <w:lang w:eastAsia="ru-RU"/>
              </w:rPr>
            </w:pPr>
            <w:r>
              <w:rPr>
                <w:rFonts w:ascii="Times New Roman" w:hAnsi="Times New Roman"/>
                <w:sz w:val="24"/>
                <w:szCs w:val="24"/>
              </w:rPr>
              <w:t>Человек</w:t>
            </w:r>
          </w:p>
        </w:tc>
        <w:tc>
          <w:tcPr>
            <w:tcW w:w="3679" w:type="dxa"/>
            <w:tcBorders>
              <w:top w:val="single" w:sz="4" w:space="0" w:color="auto"/>
              <w:left w:val="single" w:sz="4" w:space="0" w:color="auto"/>
              <w:bottom w:val="single" w:sz="4" w:space="0" w:color="auto"/>
              <w:right w:val="single" w:sz="4" w:space="0" w:color="auto"/>
            </w:tcBorders>
          </w:tcPr>
          <w:p w:rsidR="008669B5" w:rsidRDefault="00CB6837">
            <w:pPr>
              <w:tabs>
                <w:tab w:val="num" w:pos="360"/>
                <w:tab w:val="num" w:pos="756"/>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Лекция «обратной связи» (лекция-беседа)</w:t>
            </w:r>
          </w:p>
        </w:tc>
        <w:tc>
          <w:tcPr>
            <w:tcW w:w="1902" w:type="dxa"/>
            <w:tcBorders>
              <w:top w:val="single" w:sz="4" w:space="0" w:color="auto"/>
              <w:left w:val="single" w:sz="4" w:space="0" w:color="auto"/>
              <w:bottom w:val="single" w:sz="4" w:space="0" w:color="auto"/>
              <w:right w:val="single" w:sz="4" w:space="0" w:color="auto"/>
            </w:tcBorders>
          </w:tcPr>
          <w:p w:rsidR="008669B5" w:rsidRDefault="00CB6837">
            <w:pPr>
              <w:tabs>
                <w:tab w:val="num" w:pos="360"/>
                <w:tab w:val="num" w:pos="756"/>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r>
      <w:tr w:rsidR="008669B5">
        <w:tc>
          <w:tcPr>
            <w:tcW w:w="709" w:type="dxa"/>
            <w:tcBorders>
              <w:top w:val="single" w:sz="4" w:space="0" w:color="auto"/>
              <w:left w:val="single" w:sz="4" w:space="0" w:color="auto"/>
              <w:bottom w:val="single" w:sz="4" w:space="0" w:color="auto"/>
              <w:right w:val="single" w:sz="4" w:space="0" w:color="auto"/>
            </w:tcBorders>
          </w:tcPr>
          <w:p w:rsidR="008669B5" w:rsidRDefault="008669B5">
            <w:pPr>
              <w:tabs>
                <w:tab w:val="num" w:pos="360"/>
                <w:tab w:val="num" w:pos="756"/>
              </w:tabs>
              <w:spacing w:after="0" w:line="240" w:lineRule="auto"/>
              <w:jc w:val="both"/>
              <w:rPr>
                <w:rFonts w:ascii="Times New Roman" w:hAnsi="Times New Roman"/>
                <w:sz w:val="24"/>
                <w:szCs w:val="24"/>
                <w:lang w:eastAsia="ru-RU"/>
              </w:rPr>
            </w:pPr>
          </w:p>
        </w:tc>
        <w:tc>
          <w:tcPr>
            <w:tcW w:w="7702" w:type="dxa"/>
            <w:gridSpan w:val="2"/>
            <w:tcBorders>
              <w:top w:val="single" w:sz="4" w:space="0" w:color="auto"/>
              <w:left w:val="single" w:sz="4" w:space="0" w:color="auto"/>
              <w:bottom w:val="single" w:sz="4" w:space="0" w:color="auto"/>
              <w:right w:val="single" w:sz="4" w:space="0" w:color="auto"/>
            </w:tcBorders>
            <w:hideMark/>
          </w:tcPr>
          <w:p w:rsidR="008669B5" w:rsidRDefault="00CB6837">
            <w:pPr>
              <w:tabs>
                <w:tab w:val="num" w:pos="360"/>
                <w:tab w:val="num" w:pos="75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Итог:</w:t>
            </w:r>
          </w:p>
        </w:tc>
        <w:tc>
          <w:tcPr>
            <w:tcW w:w="1902" w:type="dxa"/>
            <w:tcBorders>
              <w:top w:val="single" w:sz="4" w:space="0" w:color="auto"/>
              <w:left w:val="single" w:sz="4" w:space="0" w:color="auto"/>
              <w:bottom w:val="single" w:sz="4" w:space="0" w:color="auto"/>
              <w:right w:val="single" w:sz="4" w:space="0" w:color="auto"/>
            </w:tcBorders>
            <w:hideMark/>
          </w:tcPr>
          <w:p w:rsidR="008669B5" w:rsidRDefault="00CB6837">
            <w:pPr>
              <w:tabs>
                <w:tab w:val="num" w:pos="360"/>
                <w:tab w:val="num" w:pos="756"/>
              </w:tabs>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tc>
      </w:tr>
    </w:tbl>
    <w:p w:rsidR="008669B5" w:rsidRDefault="008669B5">
      <w:pPr>
        <w:spacing w:after="0" w:line="240" w:lineRule="auto"/>
        <w:ind w:firstLine="720"/>
        <w:jc w:val="both"/>
        <w:rPr>
          <w:rFonts w:ascii="Times New Roman" w:eastAsia="Times New Roman" w:hAnsi="Times New Roman"/>
          <w:b/>
          <w:sz w:val="24"/>
          <w:szCs w:val="24"/>
          <w:lang w:eastAsia="ru-RU"/>
        </w:rPr>
      </w:pPr>
    </w:p>
    <w:p w:rsidR="00BB06DF" w:rsidRDefault="00BB06DF" w:rsidP="004961F2">
      <w:pPr>
        <w:spacing w:after="120" w:line="240" w:lineRule="auto"/>
        <w:ind w:firstLine="709"/>
        <w:rPr>
          <w:rFonts w:ascii="Times New Roman" w:hAnsi="Times New Roman" w:cs="Tahoma"/>
          <w:b/>
          <w:sz w:val="24"/>
          <w:szCs w:val="24"/>
        </w:rPr>
      </w:pPr>
    </w:p>
    <w:p w:rsidR="00BB06DF" w:rsidRDefault="00BB06DF" w:rsidP="004961F2">
      <w:pPr>
        <w:spacing w:after="120" w:line="240" w:lineRule="auto"/>
        <w:ind w:firstLine="709"/>
        <w:rPr>
          <w:rFonts w:ascii="Times New Roman" w:hAnsi="Times New Roman" w:cs="Tahoma"/>
          <w:b/>
          <w:sz w:val="24"/>
          <w:szCs w:val="24"/>
        </w:rPr>
      </w:pPr>
    </w:p>
    <w:p w:rsidR="004961F2" w:rsidRDefault="004961F2" w:rsidP="004961F2">
      <w:pPr>
        <w:spacing w:after="120" w:line="240" w:lineRule="auto"/>
        <w:ind w:firstLine="709"/>
        <w:rPr>
          <w:rFonts w:ascii="Times New Roman" w:hAnsi="Times New Roman" w:cs="Tahoma"/>
          <w:b/>
          <w:sz w:val="24"/>
          <w:szCs w:val="24"/>
        </w:rPr>
      </w:pPr>
      <w:r>
        <w:rPr>
          <w:rFonts w:ascii="Times New Roman" w:hAnsi="Times New Roman" w:cs="Tahoma"/>
          <w:b/>
          <w:sz w:val="24"/>
          <w:szCs w:val="24"/>
        </w:rPr>
        <w:t>9. Методические указания для обучающихся по освоению дисциплины.</w:t>
      </w:r>
    </w:p>
    <w:p w:rsidR="004961F2" w:rsidRDefault="004961F2" w:rsidP="004961F2">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Для освоения дисциплины необходимо: посещение лекций, практических занятий, выполнение и защита заданий рабочей тетради, самостоятельная подготовка к предстоящим практическим занятиям, к зачету. Для этого студентам необходимо пользоваться основной, дополнительной литературой и литературой для самостоятельной работы; информационно-коммуникационными источниками. </w:t>
      </w:r>
    </w:p>
    <w:p w:rsidR="004961F2" w:rsidRDefault="004961F2" w:rsidP="004961F2">
      <w:pPr>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Промежуточная аттестация по дисциплине – зачет. Критерии оценки знаний изучаемых вопросов, на которые должны быть ориентированы студенты таковы.</w:t>
      </w:r>
    </w:p>
    <w:p w:rsidR="004961F2" w:rsidRDefault="004961F2" w:rsidP="004961F2">
      <w:pPr>
        <w:tabs>
          <w:tab w:val="left" w:pos="720"/>
        </w:tabs>
        <w:spacing w:after="0" w:line="240" w:lineRule="auto"/>
        <w:jc w:val="both"/>
        <w:rPr>
          <w:rFonts w:ascii="Times New Roman" w:hAnsi="Times New Roman"/>
          <w:sz w:val="24"/>
          <w:szCs w:val="24"/>
        </w:rPr>
      </w:pPr>
      <w:r>
        <w:rPr>
          <w:rFonts w:ascii="Times New Roman" w:hAnsi="Times New Roman"/>
          <w:sz w:val="24"/>
          <w:szCs w:val="24"/>
        </w:rPr>
        <w:tab/>
        <w:t>Оценка «зачтено» выставляется обучающемуся, демонстрирующему:</w:t>
      </w:r>
    </w:p>
    <w:p w:rsidR="004961F2" w:rsidRDefault="004961F2" w:rsidP="004961F2">
      <w:pPr>
        <w:tabs>
          <w:tab w:val="left" w:pos="720"/>
        </w:tabs>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ab/>
        <w:t xml:space="preserve"> - з</w:t>
      </w:r>
      <w:r>
        <w:rPr>
          <w:rFonts w:ascii="Times New Roman" w:eastAsia="Times New Roman" w:hAnsi="Times New Roman"/>
          <w:sz w:val="24"/>
          <w:szCs w:val="24"/>
          <w:lang w:eastAsia="ru-RU"/>
        </w:rPr>
        <w:t>нание и понимание законов развития природы, общества и умение оперировать этими знаниями в профессиональной деятельности;</w:t>
      </w:r>
    </w:p>
    <w:p w:rsidR="004961F2" w:rsidRDefault="004961F2" w:rsidP="004961F2">
      <w:pPr>
        <w:tabs>
          <w:tab w:val="left" w:pos="72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 владение культурой мышления, способностью к восприятию, обобщению и анализу информации, постановке цели и выбору путей её достижения на основе знаний основных законов естественных наук, базовых ценностей мировой культуры;</w:t>
      </w:r>
    </w:p>
    <w:p w:rsidR="004961F2" w:rsidRDefault="004961F2" w:rsidP="004961F2">
      <w:pPr>
        <w:tabs>
          <w:tab w:val="left" w:pos="72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 умение использовать в своей повседневной практической деятельности методы научного познания;</w:t>
      </w:r>
    </w:p>
    <w:p w:rsidR="004961F2" w:rsidRDefault="004961F2" w:rsidP="004961F2">
      <w:pPr>
        <w:tabs>
          <w:tab w:val="left" w:pos="72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 владение методами естественно-научного познания для их использования в научно-исследовательской деятельности.</w:t>
      </w:r>
    </w:p>
    <w:p w:rsidR="004961F2" w:rsidRDefault="004961F2" w:rsidP="004961F2">
      <w:pPr>
        <w:tabs>
          <w:tab w:val="left" w:pos="720"/>
        </w:tabs>
        <w:spacing w:after="0" w:line="240" w:lineRule="auto"/>
        <w:jc w:val="both"/>
        <w:rPr>
          <w:rFonts w:ascii="Times New Roman" w:hAnsi="Times New Roman"/>
          <w:sz w:val="24"/>
          <w:szCs w:val="24"/>
        </w:rPr>
      </w:pPr>
      <w:r>
        <w:rPr>
          <w:rFonts w:ascii="Times New Roman" w:hAnsi="Times New Roman"/>
          <w:sz w:val="24"/>
          <w:szCs w:val="24"/>
        </w:rPr>
        <w:tab/>
        <w:t>Оценка «не зачтено» выставляется обучающемуся при отсутствии знания, умения и владения вопросом.</w:t>
      </w:r>
    </w:p>
    <w:p w:rsidR="004961F2" w:rsidRPr="00902527" w:rsidRDefault="004961F2" w:rsidP="004961F2">
      <w:pPr>
        <w:spacing w:after="0" w:line="240" w:lineRule="auto"/>
        <w:jc w:val="center"/>
        <w:rPr>
          <w:rFonts w:ascii="Times New Roman" w:eastAsia="Times New Roman" w:hAnsi="Times New Roman"/>
          <w:b/>
          <w:bCs/>
          <w:sz w:val="24"/>
          <w:szCs w:val="24"/>
          <w:lang w:eastAsia="ru-RU"/>
        </w:rPr>
      </w:pPr>
      <w:r w:rsidRPr="00902527">
        <w:rPr>
          <w:rFonts w:ascii="Times New Roman" w:eastAsia="Times New Roman" w:hAnsi="Times New Roman"/>
          <w:b/>
          <w:bCs/>
          <w:sz w:val="24"/>
          <w:szCs w:val="24"/>
          <w:lang w:eastAsia="ru-RU"/>
        </w:rPr>
        <w:t>10. Материально – техническое обеспечение дисциплины</w:t>
      </w:r>
    </w:p>
    <w:p w:rsidR="004961F2" w:rsidRPr="00902527" w:rsidRDefault="004961F2" w:rsidP="004961F2">
      <w:pPr>
        <w:spacing w:after="0" w:line="240" w:lineRule="auto"/>
        <w:ind w:firstLine="709"/>
        <w:jc w:val="both"/>
        <w:rPr>
          <w:rFonts w:ascii="Times New Roman" w:eastAsia="Times New Roman" w:hAnsi="Times New Roman"/>
          <w:bCs/>
          <w:sz w:val="24"/>
          <w:szCs w:val="24"/>
          <w:lang w:eastAsia="ru-RU"/>
        </w:rPr>
      </w:pPr>
      <w:r w:rsidRPr="00902527">
        <w:rPr>
          <w:rFonts w:ascii="Times New Roman" w:eastAsia="Times New Roman" w:hAnsi="Times New Roman"/>
          <w:bCs/>
          <w:sz w:val="24"/>
          <w:szCs w:val="24"/>
          <w:lang w:eastAsia="ru-RU"/>
        </w:rPr>
        <w:t>Лекции проходят в специальных лекционных залах с хорошей видимостью, акустикой и информационно-коммуникационным оборудованием. Практические занятия проходят в специальных аудиториях, закрепленных за кафедрой Биомеханики и информационных технологий, с использованием учебного информационно-коммуникационного оборудования.</w:t>
      </w:r>
    </w:p>
    <w:p w:rsidR="004961F2" w:rsidRDefault="004961F2" w:rsidP="004961F2">
      <w:pPr>
        <w:spacing w:after="0" w:line="240" w:lineRule="auto"/>
        <w:ind w:firstLine="720"/>
        <w:jc w:val="both"/>
        <w:rPr>
          <w:rFonts w:ascii="Times New Roman" w:eastAsia="Times New Roman" w:hAnsi="Times New Roman"/>
          <w:bCs/>
          <w:sz w:val="24"/>
          <w:szCs w:val="24"/>
          <w:lang w:eastAsia="ru-RU"/>
        </w:rPr>
      </w:pPr>
      <w:r w:rsidRPr="00902527">
        <w:rPr>
          <w:rFonts w:ascii="Times New Roman" w:eastAsia="Times New Roman" w:hAnsi="Times New Roman"/>
          <w:bCs/>
          <w:sz w:val="24"/>
          <w:szCs w:val="24"/>
          <w:lang w:eastAsia="ru-RU"/>
        </w:rPr>
        <w:t>Занятия с использованием ПЭВМ проходят в компьютерных классах с программным обеспечением, отмеченным в разделах 7.3, 7.4, 7.5: ауд. 104 (15), ауд. 225 (16), ауд. 229 (20), ауд. 231 (15).</w:t>
      </w:r>
    </w:p>
    <w:p w:rsidR="004961F2" w:rsidRDefault="004961F2">
      <w:pP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lastRenderedPageBreak/>
        <w:br w:type="page"/>
      </w:r>
    </w:p>
    <w:p w:rsidR="00B11924" w:rsidRPr="007903AD" w:rsidRDefault="00B11924" w:rsidP="00B11924">
      <w:pPr>
        <w:spacing w:after="0" w:line="240" w:lineRule="auto"/>
        <w:jc w:val="right"/>
        <w:rPr>
          <w:rFonts w:ascii="Times New Roman" w:hAnsi="Times New Roman"/>
          <w:i/>
          <w:sz w:val="20"/>
          <w:szCs w:val="20"/>
        </w:rPr>
      </w:pPr>
      <w:r w:rsidRPr="007903AD">
        <w:rPr>
          <w:rFonts w:ascii="Times New Roman" w:hAnsi="Times New Roman"/>
          <w:i/>
          <w:sz w:val="20"/>
          <w:szCs w:val="20"/>
        </w:rPr>
        <w:lastRenderedPageBreak/>
        <w:t>Приложение к Рабочей программе дисциплины</w:t>
      </w:r>
    </w:p>
    <w:p w:rsidR="00B11924" w:rsidRPr="007903AD" w:rsidRDefault="00B11924" w:rsidP="00B11924">
      <w:pPr>
        <w:spacing w:after="0" w:line="240" w:lineRule="auto"/>
        <w:jc w:val="right"/>
        <w:rPr>
          <w:rFonts w:ascii="Times New Roman" w:hAnsi="Times New Roman"/>
          <w:i/>
          <w:sz w:val="20"/>
          <w:szCs w:val="20"/>
        </w:rPr>
      </w:pPr>
      <w:r w:rsidRPr="007903AD">
        <w:rPr>
          <w:rFonts w:ascii="Times New Roman" w:hAnsi="Times New Roman"/>
          <w:i/>
          <w:sz w:val="20"/>
          <w:szCs w:val="20"/>
        </w:rPr>
        <w:t>«Концепции современного естествознания»</w:t>
      </w:r>
    </w:p>
    <w:p w:rsidR="00B11924" w:rsidRDefault="00B11924" w:rsidP="00B11924">
      <w:pPr>
        <w:spacing w:after="0" w:line="240" w:lineRule="auto"/>
        <w:jc w:val="right"/>
        <w:rPr>
          <w:rFonts w:ascii="Times New Roman" w:hAnsi="Times New Roman"/>
          <w:i/>
          <w:sz w:val="24"/>
          <w:szCs w:val="24"/>
        </w:rPr>
      </w:pPr>
    </w:p>
    <w:p w:rsidR="00B11924" w:rsidRDefault="00B11924" w:rsidP="00B11924">
      <w:pPr>
        <w:spacing w:after="0" w:line="240" w:lineRule="auto"/>
        <w:jc w:val="center"/>
        <w:rPr>
          <w:rFonts w:ascii="Times New Roman" w:hAnsi="Times New Roman"/>
          <w:b/>
          <w:sz w:val="24"/>
          <w:szCs w:val="24"/>
        </w:rPr>
      </w:pPr>
      <w:r>
        <w:rPr>
          <w:rFonts w:ascii="Times New Roman" w:hAnsi="Times New Roman"/>
          <w:b/>
          <w:sz w:val="24"/>
          <w:szCs w:val="24"/>
        </w:rPr>
        <w:t>Министерство спорта Российской Федерации</w:t>
      </w:r>
    </w:p>
    <w:p w:rsidR="00B11924" w:rsidRDefault="00B11924" w:rsidP="00B11924">
      <w:pPr>
        <w:spacing w:after="0" w:line="240" w:lineRule="auto"/>
        <w:jc w:val="center"/>
        <w:rPr>
          <w:rFonts w:ascii="Times New Roman" w:hAnsi="Times New Roman"/>
          <w:b/>
          <w:sz w:val="24"/>
          <w:szCs w:val="24"/>
        </w:rPr>
      </w:pPr>
      <w:r>
        <w:rPr>
          <w:rFonts w:ascii="Times New Roman" w:hAnsi="Times New Roman"/>
          <w:b/>
          <w:sz w:val="24"/>
          <w:szCs w:val="24"/>
        </w:rPr>
        <w:t>Федеральное государственное бюджетное образовательное учреждение</w:t>
      </w:r>
    </w:p>
    <w:p w:rsidR="00B11924" w:rsidRDefault="00B11924" w:rsidP="00B11924">
      <w:pPr>
        <w:spacing w:after="0" w:line="240" w:lineRule="auto"/>
        <w:jc w:val="center"/>
        <w:rPr>
          <w:rFonts w:ascii="Times New Roman" w:hAnsi="Times New Roman"/>
          <w:b/>
          <w:sz w:val="24"/>
          <w:szCs w:val="24"/>
        </w:rPr>
      </w:pPr>
      <w:r>
        <w:rPr>
          <w:rFonts w:ascii="Times New Roman" w:hAnsi="Times New Roman"/>
          <w:b/>
          <w:sz w:val="24"/>
          <w:szCs w:val="24"/>
        </w:rPr>
        <w:t>высшего образования</w:t>
      </w:r>
    </w:p>
    <w:p w:rsidR="00B11924" w:rsidRDefault="00B11924" w:rsidP="00B11924">
      <w:pPr>
        <w:spacing w:after="0" w:line="240" w:lineRule="auto"/>
        <w:jc w:val="center"/>
        <w:rPr>
          <w:rFonts w:ascii="Times New Roman" w:hAnsi="Times New Roman"/>
          <w:b/>
          <w:sz w:val="24"/>
          <w:szCs w:val="24"/>
        </w:rPr>
      </w:pPr>
      <w:r>
        <w:rPr>
          <w:rFonts w:ascii="Times New Roman" w:hAnsi="Times New Roman"/>
          <w:b/>
          <w:sz w:val="24"/>
          <w:szCs w:val="24"/>
        </w:rPr>
        <w:t>«Московская государственная академия физической культуры»</w:t>
      </w:r>
    </w:p>
    <w:p w:rsidR="00B11924" w:rsidRDefault="00B11924" w:rsidP="00B11924">
      <w:pPr>
        <w:spacing w:after="0" w:line="240" w:lineRule="auto"/>
        <w:jc w:val="center"/>
        <w:rPr>
          <w:rFonts w:ascii="Times New Roman" w:hAnsi="Times New Roman"/>
          <w:sz w:val="24"/>
          <w:szCs w:val="24"/>
        </w:rPr>
      </w:pPr>
    </w:p>
    <w:p w:rsidR="00B11924" w:rsidRDefault="00B11924" w:rsidP="00B11924">
      <w:pPr>
        <w:spacing w:after="0" w:line="240" w:lineRule="auto"/>
        <w:jc w:val="center"/>
        <w:rPr>
          <w:rFonts w:ascii="Times New Roman" w:hAnsi="Times New Roman"/>
          <w:b/>
          <w:sz w:val="24"/>
          <w:szCs w:val="24"/>
        </w:rPr>
      </w:pPr>
      <w:r>
        <w:rPr>
          <w:rFonts w:ascii="Times New Roman" w:hAnsi="Times New Roman"/>
          <w:b/>
          <w:sz w:val="24"/>
          <w:szCs w:val="24"/>
        </w:rPr>
        <w:t>Кафедра Биомеханики и информационных технологий</w:t>
      </w:r>
    </w:p>
    <w:p w:rsidR="00B11924" w:rsidRDefault="00B11924" w:rsidP="00B11924">
      <w:pPr>
        <w:spacing w:line="240" w:lineRule="auto"/>
        <w:jc w:val="center"/>
        <w:rPr>
          <w:rFonts w:ascii="Times New Roman" w:hAnsi="Times New Roman"/>
          <w:sz w:val="24"/>
          <w:szCs w:val="24"/>
          <w:u w:val="single"/>
        </w:rPr>
      </w:pPr>
    </w:p>
    <w:p w:rsidR="00B11924" w:rsidRDefault="00B11924" w:rsidP="00B11924">
      <w:pPr>
        <w:spacing w:line="240" w:lineRule="auto"/>
        <w:jc w:val="center"/>
        <w:rPr>
          <w:rFonts w:ascii="Times New Roman" w:hAnsi="Times New Roman"/>
          <w:sz w:val="24"/>
          <w:szCs w:val="24"/>
          <w:u w:val="single"/>
        </w:rPr>
      </w:pPr>
    </w:p>
    <w:p w:rsidR="00B11924" w:rsidRDefault="00B11924" w:rsidP="00B11924">
      <w:pPr>
        <w:spacing w:after="0" w:line="240" w:lineRule="auto"/>
        <w:jc w:val="right"/>
        <w:rPr>
          <w:rFonts w:ascii="Times New Roman" w:hAnsi="Times New Roman"/>
          <w:sz w:val="24"/>
          <w:szCs w:val="24"/>
        </w:rPr>
      </w:pPr>
      <w:r>
        <w:rPr>
          <w:rFonts w:ascii="Times New Roman" w:hAnsi="Times New Roman"/>
          <w:sz w:val="24"/>
          <w:szCs w:val="24"/>
        </w:rPr>
        <w:t>УТВЕРЖДЕНО</w:t>
      </w:r>
    </w:p>
    <w:p w:rsidR="00B11924" w:rsidRDefault="00B11924" w:rsidP="00B11924">
      <w:pPr>
        <w:spacing w:after="0" w:line="240" w:lineRule="auto"/>
        <w:jc w:val="right"/>
        <w:rPr>
          <w:rFonts w:ascii="Times New Roman" w:hAnsi="Times New Roman"/>
          <w:sz w:val="24"/>
          <w:szCs w:val="24"/>
        </w:rPr>
      </w:pPr>
      <w:r>
        <w:rPr>
          <w:rFonts w:ascii="Times New Roman" w:hAnsi="Times New Roman"/>
          <w:sz w:val="24"/>
          <w:szCs w:val="24"/>
        </w:rPr>
        <w:t xml:space="preserve">решением Учебно-методической комиссии     </w:t>
      </w:r>
    </w:p>
    <w:p w:rsidR="00B11924" w:rsidRDefault="00B11924" w:rsidP="00B11924">
      <w:pPr>
        <w:spacing w:after="0" w:line="240" w:lineRule="auto"/>
        <w:jc w:val="right"/>
        <w:rPr>
          <w:rFonts w:ascii="Times New Roman" w:hAnsi="Times New Roman"/>
          <w:sz w:val="24"/>
          <w:szCs w:val="24"/>
        </w:rPr>
      </w:pPr>
      <w:r>
        <w:rPr>
          <w:rFonts w:ascii="Times New Roman" w:hAnsi="Times New Roman"/>
          <w:sz w:val="24"/>
          <w:szCs w:val="24"/>
        </w:rPr>
        <w:t xml:space="preserve">   протокол № 7 от « 20 »  августа 2020 г.</w:t>
      </w:r>
    </w:p>
    <w:p w:rsidR="00B11924" w:rsidRDefault="00B11924" w:rsidP="00B11924">
      <w:pPr>
        <w:spacing w:after="0" w:line="240" w:lineRule="auto"/>
        <w:jc w:val="right"/>
        <w:rPr>
          <w:rFonts w:ascii="Times New Roman" w:hAnsi="Times New Roman"/>
          <w:sz w:val="24"/>
          <w:szCs w:val="24"/>
        </w:rPr>
      </w:pPr>
      <w:r>
        <w:rPr>
          <w:rFonts w:ascii="Times New Roman" w:hAnsi="Times New Roman"/>
          <w:sz w:val="24"/>
          <w:szCs w:val="24"/>
        </w:rPr>
        <w:t xml:space="preserve">Председатель УМК, </w:t>
      </w:r>
    </w:p>
    <w:p w:rsidR="00B11924" w:rsidRDefault="00B11924" w:rsidP="00B11924">
      <w:pPr>
        <w:spacing w:after="0" w:line="240" w:lineRule="auto"/>
        <w:jc w:val="right"/>
        <w:rPr>
          <w:rFonts w:ascii="Times New Roman" w:hAnsi="Times New Roman"/>
          <w:sz w:val="24"/>
          <w:szCs w:val="24"/>
        </w:rPr>
      </w:pPr>
      <w:r>
        <w:rPr>
          <w:rFonts w:ascii="Times New Roman" w:hAnsi="Times New Roman"/>
          <w:sz w:val="24"/>
          <w:szCs w:val="24"/>
        </w:rPr>
        <w:t>проректор по учебной работе</w:t>
      </w:r>
    </w:p>
    <w:p w:rsidR="00B11924" w:rsidRDefault="00B11924" w:rsidP="00B11924">
      <w:pPr>
        <w:spacing w:after="0" w:line="240" w:lineRule="auto"/>
        <w:jc w:val="right"/>
        <w:rPr>
          <w:rFonts w:ascii="Times New Roman" w:hAnsi="Times New Roman"/>
          <w:sz w:val="24"/>
          <w:szCs w:val="24"/>
        </w:rPr>
      </w:pPr>
      <w:r>
        <w:rPr>
          <w:rFonts w:ascii="Times New Roman" w:hAnsi="Times New Roman"/>
          <w:sz w:val="24"/>
          <w:szCs w:val="24"/>
        </w:rPr>
        <w:t>___________________А.Н. Таланцев</w:t>
      </w:r>
    </w:p>
    <w:p w:rsidR="00B11924" w:rsidRDefault="00B11924" w:rsidP="00B11924">
      <w:pPr>
        <w:spacing w:after="0" w:line="240" w:lineRule="auto"/>
        <w:jc w:val="right"/>
        <w:rPr>
          <w:rFonts w:ascii="Times New Roman" w:hAnsi="Times New Roman"/>
          <w:sz w:val="24"/>
          <w:szCs w:val="24"/>
        </w:rPr>
      </w:pPr>
      <w:r>
        <w:rPr>
          <w:rFonts w:ascii="Times New Roman" w:hAnsi="Times New Roman"/>
          <w:sz w:val="24"/>
          <w:szCs w:val="24"/>
        </w:rPr>
        <w:t>.</w:t>
      </w:r>
    </w:p>
    <w:p w:rsidR="00B11924" w:rsidRDefault="00B11924" w:rsidP="00B11924">
      <w:pPr>
        <w:spacing w:line="240" w:lineRule="auto"/>
        <w:jc w:val="right"/>
        <w:rPr>
          <w:rFonts w:ascii="Times New Roman" w:hAnsi="Times New Roman"/>
          <w:sz w:val="24"/>
          <w:szCs w:val="24"/>
        </w:rPr>
      </w:pPr>
    </w:p>
    <w:p w:rsidR="00B11924" w:rsidRDefault="00B11924" w:rsidP="00B11924">
      <w:pPr>
        <w:spacing w:line="240" w:lineRule="auto"/>
        <w:jc w:val="right"/>
        <w:rPr>
          <w:rFonts w:ascii="Times New Roman" w:hAnsi="Times New Roman"/>
          <w:sz w:val="24"/>
          <w:szCs w:val="24"/>
        </w:rPr>
      </w:pPr>
    </w:p>
    <w:p w:rsidR="00B11924" w:rsidRDefault="00B11924" w:rsidP="00B11924">
      <w:pPr>
        <w:spacing w:after="0" w:line="240" w:lineRule="auto"/>
        <w:jc w:val="center"/>
        <w:rPr>
          <w:rFonts w:ascii="Times New Roman" w:hAnsi="Times New Roman"/>
          <w:b/>
          <w:bCs/>
          <w:sz w:val="28"/>
          <w:szCs w:val="28"/>
        </w:rPr>
      </w:pPr>
      <w:r>
        <w:rPr>
          <w:rFonts w:ascii="Times New Roman" w:hAnsi="Times New Roman"/>
          <w:b/>
          <w:bCs/>
          <w:sz w:val="28"/>
          <w:szCs w:val="28"/>
        </w:rPr>
        <w:t>Фонд оценочных средств</w:t>
      </w:r>
    </w:p>
    <w:p w:rsidR="00B11924" w:rsidRDefault="00B11924" w:rsidP="00B11924">
      <w:pPr>
        <w:spacing w:after="0" w:line="240" w:lineRule="auto"/>
        <w:jc w:val="center"/>
        <w:rPr>
          <w:rFonts w:ascii="Times New Roman" w:hAnsi="Times New Roman"/>
          <w:b/>
          <w:bCs/>
          <w:sz w:val="24"/>
          <w:szCs w:val="24"/>
        </w:rPr>
      </w:pPr>
      <w:r>
        <w:rPr>
          <w:rFonts w:ascii="Times New Roman" w:hAnsi="Times New Roman"/>
          <w:b/>
          <w:bCs/>
          <w:sz w:val="24"/>
          <w:szCs w:val="24"/>
        </w:rPr>
        <w:t xml:space="preserve">по дисциплине </w:t>
      </w:r>
    </w:p>
    <w:p w:rsidR="00B11924" w:rsidRDefault="00B11924" w:rsidP="00B11924">
      <w:pPr>
        <w:spacing w:after="0" w:line="240" w:lineRule="auto"/>
        <w:jc w:val="center"/>
        <w:rPr>
          <w:rFonts w:ascii="Times New Roman" w:hAnsi="Times New Roman"/>
          <w:b/>
          <w:bCs/>
          <w:sz w:val="24"/>
          <w:szCs w:val="24"/>
        </w:rPr>
      </w:pPr>
    </w:p>
    <w:p w:rsidR="00B11924" w:rsidRDefault="00B11924" w:rsidP="00B11924">
      <w:pPr>
        <w:jc w:val="center"/>
        <w:rPr>
          <w:rFonts w:ascii="Times New Roman" w:hAnsi="Times New Roman" w:cs="Tahoma"/>
          <w:b/>
          <w:color w:val="000000"/>
          <w:sz w:val="28"/>
          <w:szCs w:val="28"/>
        </w:rPr>
      </w:pPr>
      <w:r>
        <w:rPr>
          <w:rFonts w:ascii="Times New Roman" w:hAnsi="Times New Roman" w:cs="Tahoma"/>
          <w:b/>
          <w:color w:val="000000"/>
          <w:sz w:val="28"/>
          <w:szCs w:val="28"/>
        </w:rPr>
        <w:t>«КОНЦЕПЦИИ СОВРЕМЕННОГО ЕСТЕСТВОЗНАНИЯ»</w:t>
      </w:r>
    </w:p>
    <w:p w:rsidR="00B11924" w:rsidRDefault="00B11924" w:rsidP="00B11924">
      <w:pPr>
        <w:jc w:val="center"/>
        <w:rPr>
          <w:rFonts w:ascii="Times New Roman" w:hAnsi="Times New Roman" w:cs="Tahoma"/>
          <w:b/>
          <w:color w:val="000000"/>
          <w:sz w:val="28"/>
          <w:szCs w:val="28"/>
        </w:rPr>
      </w:pPr>
    </w:p>
    <w:p w:rsidR="00B11924" w:rsidRDefault="00B11924" w:rsidP="00B11924">
      <w:pPr>
        <w:spacing w:after="0" w:line="240" w:lineRule="auto"/>
        <w:jc w:val="center"/>
        <w:rPr>
          <w:rFonts w:ascii="Times New Roman" w:hAnsi="Times New Roman" w:cs="Tahoma"/>
          <w:b/>
          <w:color w:val="000000"/>
          <w:sz w:val="28"/>
          <w:szCs w:val="28"/>
        </w:rPr>
      </w:pPr>
      <w:r>
        <w:rPr>
          <w:rFonts w:ascii="Times New Roman" w:hAnsi="Times New Roman" w:cs="Tahoma"/>
          <w:b/>
          <w:color w:val="000000"/>
          <w:sz w:val="28"/>
          <w:szCs w:val="28"/>
        </w:rPr>
        <w:t>Направление подготовки:</w:t>
      </w:r>
    </w:p>
    <w:p w:rsidR="00B11924" w:rsidRDefault="00B11924" w:rsidP="00B11924">
      <w:pPr>
        <w:jc w:val="center"/>
        <w:rPr>
          <w:rFonts w:ascii="Times New Roman" w:hAnsi="Times New Roman" w:cs="Tahoma"/>
          <w:color w:val="000000"/>
          <w:sz w:val="28"/>
          <w:szCs w:val="28"/>
        </w:rPr>
      </w:pPr>
      <w:r>
        <w:rPr>
          <w:rFonts w:ascii="Times New Roman" w:hAnsi="Times New Roman" w:cs="Tahoma"/>
          <w:b/>
          <w:color w:val="000000"/>
          <w:sz w:val="28"/>
          <w:szCs w:val="28"/>
        </w:rPr>
        <w:t xml:space="preserve"> </w:t>
      </w:r>
      <w:r>
        <w:rPr>
          <w:rFonts w:ascii="Times New Roman" w:hAnsi="Times New Roman" w:cs="Tahoma"/>
          <w:color w:val="000000"/>
          <w:sz w:val="28"/>
          <w:szCs w:val="28"/>
        </w:rPr>
        <w:t xml:space="preserve">38.03.02 «Менеджмент» </w:t>
      </w:r>
    </w:p>
    <w:p w:rsidR="00B11924" w:rsidRDefault="00B11924" w:rsidP="00B11924">
      <w:pPr>
        <w:spacing w:after="0" w:line="240" w:lineRule="auto"/>
        <w:jc w:val="center"/>
        <w:rPr>
          <w:rFonts w:ascii="Times New Roman" w:eastAsia="Times New Roman" w:hAnsi="Times New Roman"/>
          <w:i/>
          <w:sz w:val="24"/>
          <w:szCs w:val="24"/>
          <w:lang w:eastAsia="ru-RU"/>
        </w:rPr>
      </w:pPr>
      <w:r>
        <w:rPr>
          <w:rFonts w:ascii="Times New Roman" w:hAnsi="Times New Roman"/>
          <w:i/>
          <w:sz w:val="24"/>
          <w:szCs w:val="24"/>
        </w:rPr>
        <w:t>(Уровень высшего образования – бакалавриат)</w:t>
      </w: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r>
        <w:rPr>
          <w:rFonts w:ascii="Times New Roman" w:hAnsi="Times New Roman"/>
          <w:b/>
          <w:sz w:val="24"/>
          <w:szCs w:val="24"/>
        </w:rPr>
        <w:t>Профиль подготовки</w:t>
      </w:r>
    </w:p>
    <w:p w:rsidR="00B11924" w:rsidRDefault="00B11924" w:rsidP="00B11924">
      <w:pPr>
        <w:jc w:val="center"/>
        <w:rPr>
          <w:rFonts w:ascii="Times New Roman" w:hAnsi="Times New Roman"/>
          <w:b/>
          <w:sz w:val="28"/>
          <w:szCs w:val="28"/>
        </w:rPr>
      </w:pPr>
      <w:r>
        <w:rPr>
          <w:rFonts w:ascii="Times New Roman" w:hAnsi="Times New Roman"/>
          <w:b/>
          <w:sz w:val="24"/>
          <w:szCs w:val="24"/>
        </w:rPr>
        <w:t>«Менеджмент организации»</w:t>
      </w:r>
    </w:p>
    <w:p w:rsidR="00B11924" w:rsidRDefault="00B11924" w:rsidP="00B11924">
      <w:pPr>
        <w:spacing w:after="0" w:line="240" w:lineRule="auto"/>
        <w:jc w:val="center"/>
        <w:rPr>
          <w:rFonts w:ascii="Times New Roman" w:hAnsi="Times New Roman"/>
          <w:b/>
          <w:sz w:val="28"/>
          <w:szCs w:val="28"/>
        </w:rPr>
      </w:pPr>
      <w:r>
        <w:rPr>
          <w:rFonts w:ascii="Times New Roman" w:hAnsi="Times New Roman"/>
          <w:b/>
          <w:sz w:val="28"/>
          <w:szCs w:val="28"/>
        </w:rPr>
        <w:t xml:space="preserve">Форма обучения  </w:t>
      </w:r>
    </w:p>
    <w:p w:rsidR="00B11924" w:rsidRDefault="00B11924" w:rsidP="00B11924">
      <w:pPr>
        <w:spacing w:after="0" w:line="240" w:lineRule="auto"/>
        <w:jc w:val="center"/>
        <w:rPr>
          <w:rFonts w:ascii="Times New Roman" w:hAnsi="Times New Roman"/>
          <w:b/>
          <w:bCs/>
          <w:sz w:val="24"/>
          <w:szCs w:val="24"/>
        </w:rPr>
      </w:pPr>
      <w:r>
        <w:rPr>
          <w:rFonts w:ascii="Times New Roman" w:hAnsi="Times New Roman"/>
          <w:sz w:val="28"/>
          <w:szCs w:val="28"/>
        </w:rPr>
        <w:t>Очная/заочная</w:t>
      </w:r>
    </w:p>
    <w:p w:rsidR="00B11924" w:rsidRDefault="00B11924" w:rsidP="00B11924">
      <w:pPr>
        <w:spacing w:after="0" w:line="240" w:lineRule="auto"/>
        <w:jc w:val="center"/>
        <w:rPr>
          <w:rFonts w:ascii="Times New Roman" w:hAnsi="Times New Roman"/>
          <w:b/>
          <w:bCs/>
          <w:sz w:val="24"/>
          <w:szCs w:val="24"/>
        </w:rPr>
      </w:pPr>
    </w:p>
    <w:p w:rsidR="00B11924" w:rsidRDefault="00B11924" w:rsidP="00B11924">
      <w:pPr>
        <w:spacing w:after="0" w:line="240" w:lineRule="auto"/>
        <w:rPr>
          <w:rFonts w:ascii="Times New Roman" w:hAnsi="Times New Roman"/>
          <w:b/>
          <w:bCs/>
          <w:sz w:val="24"/>
          <w:szCs w:val="24"/>
        </w:rPr>
      </w:pPr>
    </w:p>
    <w:p w:rsidR="00B11924" w:rsidRDefault="00B11924" w:rsidP="00B11924">
      <w:pPr>
        <w:spacing w:after="0" w:line="240" w:lineRule="auto"/>
        <w:rPr>
          <w:rFonts w:ascii="Times New Roman" w:hAnsi="Times New Roman"/>
          <w:b/>
          <w:bCs/>
          <w:sz w:val="24"/>
          <w:szCs w:val="24"/>
        </w:rPr>
      </w:pPr>
    </w:p>
    <w:p w:rsidR="00B11924" w:rsidRDefault="00B11924" w:rsidP="00B11924">
      <w:pPr>
        <w:spacing w:after="0" w:line="240" w:lineRule="auto"/>
        <w:jc w:val="right"/>
        <w:rPr>
          <w:rFonts w:ascii="Times New Roman" w:hAnsi="Times New Roman"/>
          <w:sz w:val="24"/>
          <w:szCs w:val="24"/>
        </w:rPr>
      </w:pPr>
      <w:r>
        <w:rPr>
          <w:rFonts w:ascii="Times New Roman" w:hAnsi="Times New Roman"/>
          <w:sz w:val="24"/>
          <w:szCs w:val="24"/>
        </w:rPr>
        <w:t>Рассмотрено и одобрено на заседании кафедры</w:t>
      </w:r>
    </w:p>
    <w:p w:rsidR="00B11924" w:rsidRDefault="00B11924" w:rsidP="00B11924">
      <w:pPr>
        <w:spacing w:after="0" w:line="240" w:lineRule="auto"/>
        <w:jc w:val="right"/>
        <w:rPr>
          <w:rFonts w:ascii="Times New Roman" w:hAnsi="Times New Roman"/>
          <w:sz w:val="24"/>
          <w:szCs w:val="24"/>
        </w:rPr>
      </w:pPr>
      <w:r>
        <w:rPr>
          <w:rFonts w:ascii="Times New Roman" w:hAnsi="Times New Roman"/>
          <w:sz w:val="24"/>
          <w:szCs w:val="24"/>
        </w:rPr>
        <w:t xml:space="preserve">(протокол № 10 от «10» апреля  2020 г.) </w:t>
      </w:r>
    </w:p>
    <w:p w:rsidR="00B11924" w:rsidRDefault="00B11924" w:rsidP="00B11924">
      <w:pPr>
        <w:tabs>
          <w:tab w:val="left" w:pos="5245"/>
          <w:tab w:val="left" w:pos="5529"/>
        </w:tabs>
        <w:spacing w:after="0" w:line="240" w:lineRule="auto"/>
        <w:jc w:val="center"/>
        <w:rPr>
          <w:rFonts w:ascii="Times New Roman" w:hAnsi="Times New Roman"/>
          <w:sz w:val="24"/>
          <w:szCs w:val="24"/>
        </w:rPr>
      </w:pPr>
      <w:r>
        <w:rPr>
          <w:rFonts w:ascii="Times New Roman" w:hAnsi="Times New Roman"/>
          <w:sz w:val="24"/>
          <w:szCs w:val="24"/>
        </w:rPr>
        <w:t xml:space="preserve">                                                                      Зав. кафедрой  Фураев А.Н./_____________</w:t>
      </w:r>
    </w:p>
    <w:p w:rsidR="00B11924" w:rsidRDefault="00B11924" w:rsidP="00B11924">
      <w:pPr>
        <w:tabs>
          <w:tab w:val="left" w:pos="5245"/>
          <w:tab w:val="left" w:pos="5529"/>
        </w:tabs>
        <w:spacing w:after="0" w:line="240" w:lineRule="auto"/>
        <w:jc w:val="center"/>
        <w:rPr>
          <w:rFonts w:ascii="Times New Roman" w:hAnsi="Times New Roman"/>
          <w:sz w:val="24"/>
          <w:szCs w:val="24"/>
        </w:rPr>
      </w:pPr>
    </w:p>
    <w:p w:rsidR="00B11924" w:rsidRDefault="00B11924" w:rsidP="00B11924">
      <w:pPr>
        <w:tabs>
          <w:tab w:val="left" w:pos="5245"/>
          <w:tab w:val="left" w:pos="5529"/>
        </w:tabs>
        <w:spacing w:after="0" w:line="240" w:lineRule="auto"/>
        <w:jc w:val="center"/>
        <w:rPr>
          <w:rFonts w:ascii="Times New Roman" w:hAnsi="Times New Roman"/>
          <w:sz w:val="24"/>
          <w:szCs w:val="24"/>
        </w:rPr>
      </w:pPr>
    </w:p>
    <w:p w:rsidR="00B11924" w:rsidRDefault="00B11924" w:rsidP="00B11924">
      <w:pPr>
        <w:tabs>
          <w:tab w:val="left" w:pos="5245"/>
          <w:tab w:val="left" w:pos="5529"/>
        </w:tabs>
        <w:spacing w:after="0" w:line="240" w:lineRule="auto"/>
        <w:jc w:val="center"/>
        <w:rPr>
          <w:rFonts w:ascii="Times New Roman" w:hAnsi="Times New Roman"/>
          <w:sz w:val="24"/>
          <w:szCs w:val="24"/>
        </w:rPr>
      </w:pPr>
    </w:p>
    <w:p w:rsidR="00B11924" w:rsidRDefault="00B11924" w:rsidP="00B11924">
      <w:pPr>
        <w:tabs>
          <w:tab w:val="left" w:pos="5245"/>
          <w:tab w:val="left" w:pos="5529"/>
        </w:tabs>
        <w:spacing w:after="0" w:line="240" w:lineRule="auto"/>
        <w:jc w:val="center"/>
        <w:rPr>
          <w:rFonts w:ascii="Times New Roman" w:hAnsi="Times New Roman"/>
          <w:sz w:val="24"/>
          <w:szCs w:val="24"/>
        </w:rPr>
      </w:pPr>
    </w:p>
    <w:p w:rsidR="00B11924" w:rsidRDefault="00B11924" w:rsidP="00B11924">
      <w:pPr>
        <w:spacing w:after="0" w:line="240" w:lineRule="auto"/>
        <w:jc w:val="center"/>
        <w:rPr>
          <w:rFonts w:ascii="Times New Roman" w:hAnsi="Times New Roman"/>
          <w:b/>
          <w:sz w:val="24"/>
          <w:szCs w:val="24"/>
        </w:rPr>
      </w:pPr>
      <w:r>
        <w:rPr>
          <w:rFonts w:ascii="Times New Roman" w:hAnsi="Times New Roman"/>
          <w:b/>
          <w:sz w:val="24"/>
          <w:szCs w:val="24"/>
        </w:rPr>
        <w:t>Малаховка 2020 год</w:t>
      </w:r>
    </w:p>
    <w:p w:rsidR="00B11924" w:rsidRDefault="00B11924" w:rsidP="00B11924">
      <w:pPr>
        <w:spacing w:after="0" w:line="240" w:lineRule="auto"/>
        <w:jc w:val="center"/>
        <w:rPr>
          <w:rFonts w:ascii="Times New Roman" w:hAnsi="Times New Roman"/>
          <w:b/>
          <w:sz w:val="24"/>
          <w:szCs w:val="24"/>
        </w:rPr>
      </w:pPr>
      <w:r>
        <w:rPr>
          <w:rFonts w:ascii="Times New Roman" w:hAnsi="Times New Roman"/>
          <w:b/>
          <w:sz w:val="24"/>
          <w:szCs w:val="24"/>
        </w:rPr>
        <w:lastRenderedPageBreak/>
        <w:t>Паспорт фонда оценочных средств по дисциплине</w:t>
      </w: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sz w:val="24"/>
          <w:szCs w:val="24"/>
        </w:rPr>
      </w:pPr>
      <w:r>
        <w:rPr>
          <w:rFonts w:ascii="Times New Roman" w:hAnsi="Times New Roman"/>
          <w:sz w:val="24"/>
          <w:szCs w:val="24"/>
        </w:rPr>
        <w:t>«Концепции современного естествознания»</w:t>
      </w:r>
    </w:p>
    <w:tbl>
      <w:tblPr>
        <w:tblpPr w:leftFromText="180" w:rightFromText="180" w:vertAnchor="text" w:horzAnchor="margin" w:tblpXSpec="center" w:tblpY="355"/>
        <w:tblW w:w="10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2"/>
        <w:gridCol w:w="3403"/>
        <w:gridCol w:w="2160"/>
        <w:gridCol w:w="2409"/>
        <w:gridCol w:w="1261"/>
      </w:tblGrid>
      <w:tr w:rsidR="00B11924" w:rsidTr="00B11924">
        <w:tc>
          <w:tcPr>
            <w:tcW w:w="1101"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jc w:val="center"/>
              <w:rPr>
                <w:rFonts w:ascii="Times New Roman" w:hAnsi="Times New Roman"/>
                <w:b/>
                <w:sz w:val="24"/>
                <w:szCs w:val="24"/>
              </w:rPr>
            </w:pPr>
            <w:r>
              <w:rPr>
                <w:rFonts w:ascii="Times New Roman" w:hAnsi="Times New Roman"/>
                <w:b/>
                <w:sz w:val="24"/>
                <w:szCs w:val="24"/>
              </w:rPr>
              <w:t>№ раздела</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jc w:val="center"/>
              <w:rPr>
                <w:rFonts w:ascii="Times New Roman" w:hAnsi="Times New Roman"/>
                <w:b/>
                <w:sz w:val="24"/>
                <w:szCs w:val="24"/>
              </w:rPr>
            </w:pPr>
            <w:r>
              <w:rPr>
                <w:rFonts w:ascii="Times New Roman" w:hAnsi="Times New Roman"/>
                <w:b/>
                <w:sz w:val="24"/>
                <w:szCs w:val="24"/>
              </w:rPr>
              <w:t>Контролируемые разделы дисциплины</w:t>
            </w:r>
          </w:p>
        </w:tc>
        <w:tc>
          <w:tcPr>
            <w:tcW w:w="2160"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jc w:val="center"/>
              <w:rPr>
                <w:rFonts w:ascii="Times New Roman" w:hAnsi="Times New Roman"/>
                <w:b/>
                <w:sz w:val="24"/>
                <w:szCs w:val="24"/>
              </w:rPr>
            </w:pPr>
            <w:r>
              <w:rPr>
                <w:rFonts w:ascii="Times New Roman" w:hAnsi="Times New Roman"/>
                <w:b/>
                <w:sz w:val="24"/>
                <w:szCs w:val="24"/>
              </w:rPr>
              <w:t>Контролируемые компетенции</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jc w:val="center"/>
              <w:rPr>
                <w:rFonts w:ascii="Times New Roman" w:hAnsi="Times New Roman"/>
                <w:b/>
                <w:sz w:val="24"/>
                <w:szCs w:val="24"/>
              </w:rPr>
            </w:pPr>
            <w:r>
              <w:rPr>
                <w:rFonts w:ascii="Times New Roman" w:hAnsi="Times New Roman"/>
                <w:b/>
                <w:sz w:val="24"/>
                <w:szCs w:val="24"/>
              </w:rPr>
              <w:t>Вид оценочного средства</w:t>
            </w:r>
          </w:p>
        </w:tc>
        <w:tc>
          <w:tcPr>
            <w:tcW w:w="1261"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jc w:val="center"/>
              <w:rPr>
                <w:rFonts w:ascii="Times New Roman" w:hAnsi="Times New Roman"/>
                <w:b/>
                <w:sz w:val="24"/>
                <w:szCs w:val="24"/>
              </w:rPr>
            </w:pPr>
            <w:r>
              <w:rPr>
                <w:rFonts w:ascii="Times New Roman" w:hAnsi="Times New Roman"/>
                <w:b/>
                <w:sz w:val="24"/>
                <w:szCs w:val="24"/>
              </w:rPr>
              <w:t>Кол-во вариантов заданий</w:t>
            </w:r>
          </w:p>
        </w:tc>
      </w:tr>
      <w:tr w:rsidR="00B11924" w:rsidTr="00B11924">
        <w:trPr>
          <w:trHeight w:val="302"/>
        </w:trPr>
        <w:tc>
          <w:tcPr>
            <w:tcW w:w="1101" w:type="dxa"/>
            <w:vMerge w:val="restart"/>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jc w:val="center"/>
              <w:rPr>
                <w:rFonts w:ascii="Times New Roman" w:hAnsi="Times New Roman"/>
                <w:sz w:val="24"/>
                <w:szCs w:val="24"/>
              </w:rPr>
            </w:pPr>
            <w:r>
              <w:rPr>
                <w:rFonts w:ascii="Times New Roman" w:hAnsi="Times New Roman"/>
                <w:sz w:val="24"/>
                <w:szCs w:val="24"/>
              </w:rPr>
              <w:t>1</w:t>
            </w:r>
          </w:p>
        </w:tc>
        <w:tc>
          <w:tcPr>
            <w:tcW w:w="3402" w:type="dxa"/>
            <w:vMerge w:val="restart"/>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jc w:val="center"/>
              <w:rPr>
                <w:rFonts w:ascii="Times New Roman" w:hAnsi="Times New Roman"/>
                <w:sz w:val="24"/>
                <w:szCs w:val="24"/>
              </w:rPr>
            </w:pPr>
            <w:r>
              <w:rPr>
                <w:rFonts w:ascii="Times New Roman" w:hAnsi="Times New Roman"/>
                <w:sz w:val="24"/>
                <w:szCs w:val="24"/>
              </w:rPr>
              <w:t>Вселенная.</w:t>
            </w:r>
          </w:p>
        </w:tc>
        <w:tc>
          <w:tcPr>
            <w:tcW w:w="2160" w:type="dxa"/>
            <w:vMerge w:val="restart"/>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jc w:val="center"/>
              <w:rPr>
                <w:rFonts w:ascii="Times New Roman" w:eastAsia="Times New Roman" w:hAnsi="Times New Roman"/>
                <w:bCs/>
                <w:iCs/>
                <w:sz w:val="24"/>
                <w:szCs w:val="24"/>
                <w:lang w:eastAsia="ru-RU"/>
              </w:rPr>
            </w:pPr>
            <w:r>
              <w:rPr>
                <w:rFonts w:ascii="Times New Roman" w:hAnsi="Times New Roman"/>
                <w:bCs/>
                <w:iCs/>
                <w:sz w:val="24"/>
                <w:szCs w:val="24"/>
              </w:rPr>
              <w:t xml:space="preserve">ОК – 6, </w:t>
            </w:r>
          </w:p>
          <w:p w:rsidR="00B11924" w:rsidRDefault="00B11924">
            <w:pPr>
              <w:spacing w:after="0" w:line="240" w:lineRule="auto"/>
              <w:jc w:val="center"/>
              <w:rPr>
                <w:rFonts w:ascii="Times New Roman" w:hAnsi="Times New Roman"/>
                <w:bCs/>
                <w:iCs/>
                <w:sz w:val="24"/>
                <w:szCs w:val="24"/>
              </w:rPr>
            </w:pPr>
            <w:r>
              <w:rPr>
                <w:rFonts w:ascii="Times New Roman" w:hAnsi="Times New Roman"/>
                <w:bCs/>
                <w:iCs/>
                <w:sz w:val="24"/>
                <w:szCs w:val="24"/>
              </w:rPr>
              <w:t xml:space="preserve">ОК – 1, </w:t>
            </w:r>
          </w:p>
          <w:p w:rsidR="00B11924" w:rsidRDefault="00B11924">
            <w:pPr>
              <w:spacing w:after="0" w:line="240" w:lineRule="auto"/>
              <w:jc w:val="center"/>
              <w:rPr>
                <w:rFonts w:ascii="Times New Roman" w:hAnsi="Times New Roman"/>
                <w:sz w:val="24"/>
                <w:szCs w:val="24"/>
              </w:rPr>
            </w:pPr>
            <w:r>
              <w:rPr>
                <w:rFonts w:ascii="Times New Roman" w:hAnsi="Times New Roman"/>
                <w:bCs/>
                <w:iCs/>
                <w:sz w:val="24"/>
                <w:szCs w:val="24"/>
              </w:rPr>
              <w:t>ПК-10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jc w:val="both"/>
              <w:rPr>
                <w:rFonts w:ascii="Times New Roman" w:hAnsi="Times New Roman"/>
                <w:sz w:val="24"/>
                <w:szCs w:val="24"/>
              </w:rPr>
            </w:pPr>
            <w:r>
              <w:rPr>
                <w:rFonts w:ascii="Times New Roman" w:hAnsi="Times New Roman"/>
                <w:sz w:val="24"/>
                <w:szCs w:val="24"/>
              </w:rPr>
              <w:t>Рабочая тетрадь</w:t>
            </w:r>
          </w:p>
        </w:tc>
        <w:tc>
          <w:tcPr>
            <w:tcW w:w="1261"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jc w:val="center"/>
              <w:rPr>
                <w:rFonts w:ascii="Times New Roman" w:hAnsi="Times New Roman"/>
                <w:sz w:val="24"/>
                <w:szCs w:val="24"/>
              </w:rPr>
            </w:pPr>
            <w:r>
              <w:rPr>
                <w:rFonts w:ascii="Times New Roman" w:hAnsi="Times New Roman"/>
                <w:sz w:val="24"/>
                <w:szCs w:val="24"/>
              </w:rPr>
              <w:t>37</w:t>
            </w:r>
          </w:p>
        </w:tc>
      </w:tr>
      <w:tr w:rsidR="00B11924" w:rsidTr="00B11924">
        <w:tc>
          <w:tcPr>
            <w:tcW w:w="4503" w:type="dxa"/>
            <w:vMerge/>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rPr>
                <w:rFonts w:ascii="Times New Roman" w:hAnsi="Times New Roman"/>
                <w:sz w:val="24"/>
                <w:szCs w:val="24"/>
              </w:rPr>
            </w:pP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rPr>
                <w:rFonts w:ascii="Times New Roman" w:hAnsi="Times New Roman"/>
                <w:sz w:val="24"/>
                <w:szCs w:val="24"/>
              </w:rPr>
            </w:pPr>
          </w:p>
        </w:tc>
        <w:tc>
          <w:tcPr>
            <w:tcW w:w="2160" w:type="dxa"/>
            <w:vMerge/>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jc w:val="both"/>
              <w:rPr>
                <w:rFonts w:ascii="Times New Roman" w:hAnsi="Times New Roman"/>
                <w:sz w:val="24"/>
                <w:szCs w:val="24"/>
              </w:rPr>
            </w:pPr>
            <w:r>
              <w:rPr>
                <w:rFonts w:ascii="Times New Roman" w:hAnsi="Times New Roman"/>
                <w:sz w:val="24"/>
                <w:szCs w:val="24"/>
              </w:rPr>
              <w:t>Проект</w:t>
            </w:r>
          </w:p>
        </w:tc>
        <w:tc>
          <w:tcPr>
            <w:tcW w:w="1261"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jc w:val="center"/>
              <w:rPr>
                <w:rFonts w:ascii="Times New Roman" w:hAnsi="Times New Roman"/>
                <w:sz w:val="24"/>
                <w:szCs w:val="24"/>
              </w:rPr>
            </w:pPr>
            <w:r>
              <w:rPr>
                <w:rFonts w:ascii="Times New Roman" w:hAnsi="Times New Roman"/>
                <w:sz w:val="24"/>
                <w:szCs w:val="24"/>
              </w:rPr>
              <w:t>26</w:t>
            </w:r>
          </w:p>
        </w:tc>
      </w:tr>
      <w:tr w:rsidR="00B11924" w:rsidTr="00B11924">
        <w:trPr>
          <w:trHeight w:val="284"/>
        </w:trPr>
        <w:tc>
          <w:tcPr>
            <w:tcW w:w="4503" w:type="dxa"/>
            <w:vMerge/>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rPr>
                <w:rFonts w:ascii="Times New Roman" w:hAnsi="Times New Roman"/>
                <w:sz w:val="24"/>
                <w:szCs w:val="24"/>
              </w:rPr>
            </w:pP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rPr>
                <w:rFonts w:ascii="Times New Roman" w:hAnsi="Times New Roman"/>
                <w:sz w:val="24"/>
                <w:szCs w:val="24"/>
              </w:rPr>
            </w:pPr>
          </w:p>
        </w:tc>
        <w:tc>
          <w:tcPr>
            <w:tcW w:w="2160" w:type="dxa"/>
            <w:vMerge/>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jc w:val="both"/>
              <w:rPr>
                <w:rFonts w:ascii="Times New Roman" w:hAnsi="Times New Roman"/>
                <w:sz w:val="24"/>
                <w:szCs w:val="24"/>
              </w:rPr>
            </w:pPr>
            <w:r>
              <w:rPr>
                <w:rFonts w:ascii="Times New Roman" w:hAnsi="Times New Roman"/>
                <w:sz w:val="24"/>
                <w:szCs w:val="24"/>
              </w:rPr>
              <w:t>Эссе</w:t>
            </w:r>
          </w:p>
        </w:tc>
        <w:tc>
          <w:tcPr>
            <w:tcW w:w="1261"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jc w:val="center"/>
              <w:rPr>
                <w:rFonts w:ascii="Times New Roman" w:hAnsi="Times New Roman"/>
                <w:sz w:val="24"/>
                <w:szCs w:val="24"/>
              </w:rPr>
            </w:pPr>
            <w:r>
              <w:rPr>
                <w:rFonts w:ascii="Times New Roman" w:hAnsi="Times New Roman"/>
                <w:sz w:val="24"/>
                <w:szCs w:val="24"/>
              </w:rPr>
              <w:t>1</w:t>
            </w:r>
          </w:p>
        </w:tc>
      </w:tr>
      <w:tr w:rsidR="00B11924" w:rsidTr="00B11924">
        <w:trPr>
          <w:trHeight w:val="333"/>
        </w:trPr>
        <w:tc>
          <w:tcPr>
            <w:tcW w:w="1101" w:type="dxa"/>
            <w:vMerge w:val="restart"/>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jc w:val="center"/>
              <w:rPr>
                <w:rFonts w:ascii="Times New Roman" w:hAnsi="Times New Roman"/>
                <w:sz w:val="24"/>
                <w:szCs w:val="24"/>
              </w:rPr>
            </w:pPr>
            <w:r>
              <w:rPr>
                <w:rFonts w:ascii="Times New Roman" w:hAnsi="Times New Roman"/>
                <w:sz w:val="24"/>
                <w:szCs w:val="24"/>
              </w:rPr>
              <w:t>2</w:t>
            </w:r>
          </w:p>
        </w:tc>
        <w:tc>
          <w:tcPr>
            <w:tcW w:w="3402" w:type="dxa"/>
            <w:vMerge w:val="restart"/>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jc w:val="center"/>
              <w:rPr>
                <w:rFonts w:ascii="Times New Roman" w:hAnsi="Times New Roman"/>
                <w:sz w:val="24"/>
                <w:szCs w:val="24"/>
              </w:rPr>
            </w:pPr>
            <w:r>
              <w:rPr>
                <w:rFonts w:ascii="Times New Roman" w:hAnsi="Times New Roman"/>
                <w:sz w:val="24"/>
                <w:szCs w:val="24"/>
              </w:rPr>
              <w:t>Земля.</w:t>
            </w:r>
          </w:p>
        </w:tc>
        <w:tc>
          <w:tcPr>
            <w:tcW w:w="2160" w:type="dxa"/>
            <w:vMerge w:val="restart"/>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jc w:val="center"/>
              <w:rPr>
                <w:rFonts w:ascii="Times New Roman" w:eastAsia="Times New Roman" w:hAnsi="Times New Roman"/>
                <w:bCs/>
                <w:iCs/>
                <w:sz w:val="24"/>
                <w:szCs w:val="24"/>
                <w:lang w:eastAsia="ru-RU"/>
              </w:rPr>
            </w:pPr>
            <w:r>
              <w:rPr>
                <w:rFonts w:ascii="Times New Roman" w:hAnsi="Times New Roman"/>
                <w:bCs/>
                <w:iCs/>
                <w:sz w:val="24"/>
                <w:szCs w:val="24"/>
              </w:rPr>
              <w:t xml:space="preserve">ОК – 6, </w:t>
            </w:r>
          </w:p>
          <w:p w:rsidR="00B11924" w:rsidRDefault="00B11924">
            <w:pPr>
              <w:spacing w:after="0" w:line="240" w:lineRule="auto"/>
              <w:jc w:val="center"/>
              <w:rPr>
                <w:rFonts w:ascii="Times New Roman" w:hAnsi="Times New Roman"/>
                <w:bCs/>
                <w:iCs/>
                <w:sz w:val="24"/>
                <w:szCs w:val="24"/>
              </w:rPr>
            </w:pPr>
            <w:r>
              <w:rPr>
                <w:rFonts w:ascii="Times New Roman" w:hAnsi="Times New Roman"/>
                <w:bCs/>
                <w:iCs/>
                <w:sz w:val="24"/>
                <w:szCs w:val="24"/>
              </w:rPr>
              <w:t xml:space="preserve">ОК – 1, </w:t>
            </w:r>
          </w:p>
          <w:p w:rsidR="00B11924" w:rsidRDefault="00B11924">
            <w:pPr>
              <w:spacing w:after="0" w:line="240" w:lineRule="auto"/>
              <w:jc w:val="center"/>
              <w:rPr>
                <w:rFonts w:ascii="Times New Roman" w:hAnsi="Times New Roman"/>
                <w:sz w:val="24"/>
                <w:szCs w:val="24"/>
              </w:rPr>
            </w:pPr>
            <w:r>
              <w:rPr>
                <w:rFonts w:ascii="Times New Roman" w:hAnsi="Times New Roman"/>
                <w:bCs/>
                <w:iCs/>
                <w:sz w:val="24"/>
                <w:szCs w:val="24"/>
              </w:rPr>
              <w:t>ПК-10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jc w:val="both"/>
              <w:rPr>
                <w:rFonts w:ascii="Times New Roman" w:hAnsi="Times New Roman"/>
                <w:sz w:val="24"/>
                <w:szCs w:val="24"/>
              </w:rPr>
            </w:pPr>
            <w:r>
              <w:rPr>
                <w:rFonts w:ascii="Times New Roman" w:hAnsi="Times New Roman"/>
                <w:sz w:val="24"/>
                <w:szCs w:val="24"/>
              </w:rPr>
              <w:t>Рабочая тетрадь</w:t>
            </w:r>
          </w:p>
        </w:tc>
        <w:tc>
          <w:tcPr>
            <w:tcW w:w="1261"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jc w:val="center"/>
              <w:rPr>
                <w:rFonts w:ascii="Times New Roman" w:hAnsi="Times New Roman"/>
                <w:sz w:val="24"/>
                <w:szCs w:val="24"/>
              </w:rPr>
            </w:pPr>
            <w:r>
              <w:rPr>
                <w:rFonts w:ascii="Times New Roman" w:hAnsi="Times New Roman"/>
                <w:sz w:val="24"/>
                <w:szCs w:val="24"/>
              </w:rPr>
              <w:t>13</w:t>
            </w:r>
          </w:p>
        </w:tc>
      </w:tr>
      <w:tr w:rsidR="00B11924" w:rsidTr="00B11924">
        <w:tc>
          <w:tcPr>
            <w:tcW w:w="4503" w:type="dxa"/>
            <w:vMerge/>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rPr>
                <w:rFonts w:ascii="Times New Roman" w:hAnsi="Times New Roman"/>
                <w:sz w:val="24"/>
                <w:szCs w:val="24"/>
              </w:rPr>
            </w:pP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rPr>
                <w:rFonts w:ascii="Times New Roman" w:hAnsi="Times New Roman"/>
                <w:sz w:val="24"/>
                <w:szCs w:val="24"/>
              </w:rPr>
            </w:pPr>
          </w:p>
        </w:tc>
        <w:tc>
          <w:tcPr>
            <w:tcW w:w="2160" w:type="dxa"/>
            <w:vMerge/>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jc w:val="both"/>
              <w:rPr>
                <w:rFonts w:ascii="Times New Roman" w:hAnsi="Times New Roman"/>
                <w:sz w:val="24"/>
                <w:szCs w:val="24"/>
              </w:rPr>
            </w:pPr>
            <w:r>
              <w:rPr>
                <w:rFonts w:ascii="Times New Roman" w:hAnsi="Times New Roman"/>
                <w:sz w:val="24"/>
                <w:szCs w:val="24"/>
              </w:rPr>
              <w:t>Проект</w:t>
            </w:r>
          </w:p>
        </w:tc>
        <w:tc>
          <w:tcPr>
            <w:tcW w:w="1261"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jc w:val="center"/>
              <w:rPr>
                <w:rFonts w:ascii="Times New Roman" w:hAnsi="Times New Roman"/>
                <w:sz w:val="24"/>
                <w:szCs w:val="24"/>
              </w:rPr>
            </w:pPr>
            <w:r>
              <w:rPr>
                <w:rFonts w:ascii="Times New Roman" w:hAnsi="Times New Roman"/>
                <w:sz w:val="24"/>
                <w:szCs w:val="24"/>
              </w:rPr>
              <w:t>13</w:t>
            </w:r>
          </w:p>
        </w:tc>
      </w:tr>
      <w:tr w:rsidR="00B11924" w:rsidTr="00B11924">
        <w:tc>
          <w:tcPr>
            <w:tcW w:w="4503" w:type="dxa"/>
            <w:vMerge/>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rPr>
                <w:rFonts w:ascii="Times New Roman" w:hAnsi="Times New Roman"/>
                <w:sz w:val="24"/>
                <w:szCs w:val="24"/>
              </w:rPr>
            </w:pP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rPr>
                <w:rFonts w:ascii="Times New Roman" w:hAnsi="Times New Roman"/>
                <w:sz w:val="24"/>
                <w:szCs w:val="24"/>
              </w:rPr>
            </w:pPr>
          </w:p>
        </w:tc>
        <w:tc>
          <w:tcPr>
            <w:tcW w:w="2160" w:type="dxa"/>
            <w:vMerge/>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jc w:val="both"/>
              <w:rPr>
                <w:rFonts w:ascii="Times New Roman" w:hAnsi="Times New Roman"/>
                <w:sz w:val="24"/>
                <w:szCs w:val="24"/>
              </w:rPr>
            </w:pPr>
            <w:r>
              <w:rPr>
                <w:rFonts w:ascii="Times New Roman" w:hAnsi="Times New Roman"/>
                <w:sz w:val="24"/>
                <w:szCs w:val="24"/>
              </w:rPr>
              <w:t>Эссе</w:t>
            </w:r>
          </w:p>
        </w:tc>
        <w:tc>
          <w:tcPr>
            <w:tcW w:w="1261"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jc w:val="center"/>
              <w:rPr>
                <w:rFonts w:ascii="Times New Roman" w:hAnsi="Times New Roman"/>
                <w:sz w:val="24"/>
                <w:szCs w:val="24"/>
              </w:rPr>
            </w:pPr>
            <w:r>
              <w:rPr>
                <w:rFonts w:ascii="Times New Roman" w:hAnsi="Times New Roman"/>
                <w:sz w:val="24"/>
                <w:szCs w:val="24"/>
              </w:rPr>
              <w:t>1</w:t>
            </w:r>
          </w:p>
        </w:tc>
      </w:tr>
      <w:tr w:rsidR="00B11924" w:rsidTr="00B11924">
        <w:trPr>
          <w:trHeight w:val="296"/>
        </w:trPr>
        <w:tc>
          <w:tcPr>
            <w:tcW w:w="1101" w:type="dxa"/>
            <w:vMerge w:val="restart"/>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jc w:val="center"/>
              <w:rPr>
                <w:rFonts w:ascii="Times New Roman" w:hAnsi="Times New Roman"/>
                <w:sz w:val="24"/>
                <w:szCs w:val="24"/>
              </w:rPr>
            </w:pPr>
            <w:r>
              <w:rPr>
                <w:rFonts w:ascii="Times New Roman" w:hAnsi="Times New Roman"/>
                <w:sz w:val="24"/>
                <w:szCs w:val="24"/>
              </w:rPr>
              <w:t>3</w:t>
            </w:r>
          </w:p>
        </w:tc>
        <w:tc>
          <w:tcPr>
            <w:tcW w:w="3402" w:type="dxa"/>
            <w:vMerge w:val="restart"/>
            <w:tcBorders>
              <w:top w:val="single" w:sz="4" w:space="0" w:color="000000"/>
              <w:left w:val="single" w:sz="4" w:space="0" w:color="000000"/>
              <w:bottom w:val="single" w:sz="4" w:space="0" w:color="000000"/>
              <w:right w:val="single" w:sz="4" w:space="0" w:color="000000"/>
            </w:tcBorders>
            <w:vAlign w:val="center"/>
          </w:tcPr>
          <w:p w:rsidR="00B11924" w:rsidRDefault="00B11924">
            <w:pPr>
              <w:spacing w:after="0" w:line="240" w:lineRule="auto"/>
              <w:jc w:val="center"/>
              <w:rPr>
                <w:rFonts w:ascii="Times New Roman" w:hAnsi="Times New Roman" w:cs="Tahoma"/>
                <w:color w:val="000000"/>
                <w:sz w:val="24"/>
                <w:szCs w:val="24"/>
                <w:lang w:eastAsia="ru-RU"/>
              </w:rPr>
            </w:pPr>
            <w:r>
              <w:rPr>
                <w:rFonts w:ascii="Times New Roman" w:hAnsi="Times New Roman" w:cs="Tahoma"/>
                <w:color w:val="000000"/>
                <w:sz w:val="24"/>
                <w:szCs w:val="24"/>
              </w:rPr>
              <w:t>Человек.</w:t>
            </w:r>
          </w:p>
          <w:p w:rsidR="00B11924" w:rsidRDefault="00B11924">
            <w:pPr>
              <w:spacing w:after="0" w:line="240" w:lineRule="auto"/>
              <w:jc w:val="center"/>
              <w:rPr>
                <w:rFonts w:ascii="Times New Roman" w:hAnsi="Times New Roman"/>
                <w:sz w:val="24"/>
                <w:szCs w:val="24"/>
              </w:rPr>
            </w:pPr>
          </w:p>
        </w:tc>
        <w:tc>
          <w:tcPr>
            <w:tcW w:w="2160" w:type="dxa"/>
            <w:vMerge w:val="restart"/>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jc w:val="center"/>
              <w:rPr>
                <w:rFonts w:ascii="Times New Roman" w:eastAsia="Times New Roman" w:hAnsi="Times New Roman"/>
                <w:bCs/>
                <w:iCs/>
                <w:sz w:val="24"/>
                <w:szCs w:val="24"/>
                <w:lang w:eastAsia="ru-RU"/>
              </w:rPr>
            </w:pPr>
            <w:r>
              <w:rPr>
                <w:rFonts w:ascii="Times New Roman" w:hAnsi="Times New Roman"/>
                <w:bCs/>
                <w:iCs/>
                <w:sz w:val="24"/>
                <w:szCs w:val="24"/>
              </w:rPr>
              <w:t xml:space="preserve">ОК – 6, </w:t>
            </w:r>
          </w:p>
          <w:p w:rsidR="00B11924" w:rsidRDefault="00B11924">
            <w:pPr>
              <w:spacing w:after="0" w:line="240" w:lineRule="auto"/>
              <w:jc w:val="center"/>
              <w:rPr>
                <w:rFonts w:ascii="Times New Roman" w:hAnsi="Times New Roman"/>
                <w:bCs/>
                <w:iCs/>
                <w:sz w:val="24"/>
                <w:szCs w:val="24"/>
              </w:rPr>
            </w:pPr>
            <w:r>
              <w:rPr>
                <w:rFonts w:ascii="Times New Roman" w:hAnsi="Times New Roman"/>
                <w:bCs/>
                <w:iCs/>
                <w:sz w:val="24"/>
                <w:szCs w:val="24"/>
              </w:rPr>
              <w:t xml:space="preserve">ОК – 1, </w:t>
            </w:r>
          </w:p>
          <w:p w:rsidR="00B11924" w:rsidRDefault="00B11924">
            <w:pPr>
              <w:spacing w:after="0" w:line="240" w:lineRule="auto"/>
              <w:jc w:val="center"/>
              <w:rPr>
                <w:rFonts w:ascii="Times New Roman" w:hAnsi="Times New Roman"/>
                <w:sz w:val="24"/>
                <w:szCs w:val="24"/>
              </w:rPr>
            </w:pPr>
            <w:r>
              <w:rPr>
                <w:rFonts w:ascii="Times New Roman" w:hAnsi="Times New Roman"/>
                <w:bCs/>
                <w:iCs/>
                <w:sz w:val="24"/>
                <w:szCs w:val="24"/>
              </w:rPr>
              <w:t>ПК-10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jc w:val="both"/>
              <w:rPr>
                <w:rFonts w:ascii="Times New Roman" w:hAnsi="Times New Roman"/>
                <w:sz w:val="24"/>
                <w:szCs w:val="24"/>
              </w:rPr>
            </w:pPr>
            <w:r>
              <w:rPr>
                <w:rFonts w:ascii="Times New Roman" w:hAnsi="Times New Roman"/>
                <w:sz w:val="24"/>
                <w:szCs w:val="24"/>
              </w:rPr>
              <w:t>Рабочая тетрадь</w:t>
            </w:r>
          </w:p>
        </w:tc>
        <w:tc>
          <w:tcPr>
            <w:tcW w:w="1261"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jc w:val="center"/>
              <w:rPr>
                <w:rFonts w:ascii="Times New Roman" w:hAnsi="Times New Roman"/>
                <w:sz w:val="24"/>
                <w:szCs w:val="24"/>
              </w:rPr>
            </w:pPr>
            <w:r>
              <w:rPr>
                <w:rFonts w:ascii="Times New Roman" w:hAnsi="Times New Roman"/>
                <w:sz w:val="24"/>
                <w:szCs w:val="24"/>
              </w:rPr>
              <w:t>11</w:t>
            </w:r>
          </w:p>
        </w:tc>
      </w:tr>
      <w:tr w:rsidR="00B11924" w:rsidTr="00B11924">
        <w:tc>
          <w:tcPr>
            <w:tcW w:w="4503" w:type="dxa"/>
            <w:vMerge/>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rPr>
                <w:rFonts w:ascii="Times New Roman" w:hAnsi="Times New Roman"/>
                <w:sz w:val="24"/>
                <w:szCs w:val="24"/>
              </w:rPr>
            </w:pP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rPr>
                <w:rFonts w:ascii="Times New Roman" w:hAnsi="Times New Roman"/>
                <w:sz w:val="24"/>
                <w:szCs w:val="24"/>
              </w:rPr>
            </w:pPr>
          </w:p>
        </w:tc>
        <w:tc>
          <w:tcPr>
            <w:tcW w:w="2160" w:type="dxa"/>
            <w:vMerge/>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jc w:val="both"/>
              <w:rPr>
                <w:rFonts w:ascii="Times New Roman" w:hAnsi="Times New Roman"/>
                <w:sz w:val="24"/>
                <w:szCs w:val="24"/>
              </w:rPr>
            </w:pPr>
            <w:r>
              <w:rPr>
                <w:rFonts w:ascii="Times New Roman" w:hAnsi="Times New Roman"/>
                <w:sz w:val="24"/>
                <w:szCs w:val="24"/>
              </w:rPr>
              <w:t>Проект</w:t>
            </w:r>
          </w:p>
        </w:tc>
        <w:tc>
          <w:tcPr>
            <w:tcW w:w="1261"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jc w:val="center"/>
              <w:rPr>
                <w:rFonts w:ascii="Times New Roman" w:hAnsi="Times New Roman"/>
                <w:sz w:val="24"/>
                <w:szCs w:val="24"/>
              </w:rPr>
            </w:pPr>
            <w:r>
              <w:rPr>
                <w:rFonts w:ascii="Times New Roman" w:hAnsi="Times New Roman"/>
                <w:sz w:val="24"/>
                <w:szCs w:val="24"/>
              </w:rPr>
              <w:t>10</w:t>
            </w:r>
          </w:p>
        </w:tc>
      </w:tr>
      <w:tr w:rsidR="00B11924" w:rsidTr="00B11924">
        <w:trPr>
          <w:trHeight w:val="298"/>
        </w:trPr>
        <w:tc>
          <w:tcPr>
            <w:tcW w:w="4503" w:type="dxa"/>
            <w:vMerge/>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rPr>
                <w:rFonts w:ascii="Times New Roman" w:hAnsi="Times New Roman"/>
                <w:sz w:val="24"/>
                <w:szCs w:val="24"/>
              </w:rPr>
            </w:pP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rPr>
                <w:rFonts w:ascii="Times New Roman" w:hAnsi="Times New Roman"/>
                <w:sz w:val="24"/>
                <w:szCs w:val="24"/>
              </w:rPr>
            </w:pPr>
          </w:p>
        </w:tc>
        <w:tc>
          <w:tcPr>
            <w:tcW w:w="2160" w:type="dxa"/>
            <w:vMerge/>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rPr>
                <w:rFonts w:ascii="Times New Roman" w:hAnsi="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jc w:val="both"/>
              <w:rPr>
                <w:rFonts w:ascii="Times New Roman" w:hAnsi="Times New Roman"/>
                <w:sz w:val="24"/>
                <w:szCs w:val="24"/>
              </w:rPr>
            </w:pPr>
            <w:r>
              <w:rPr>
                <w:rFonts w:ascii="Times New Roman" w:hAnsi="Times New Roman"/>
                <w:sz w:val="24"/>
                <w:szCs w:val="24"/>
              </w:rPr>
              <w:t>Эссе</w:t>
            </w:r>
          </w:p>
        </w:tc>
        <w:tc>
          <w:tcPr>
            <w:tcW w:w="1261"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after="0" w:line="240" w:lineRule="auto"/>
              <w:jc w:val="center"/>
              <w:rPr>
                <w:rFonts w:ascii="Times New Roman" w:hAnsi="Times New Roman"/>
                <w:sz w:val="24"/>
                <w:szCs w:val="24"/>
              </w:rPr>
            </w:pPr>
            <w:r>
              <w:rPr>
                <w:rFonts w:ascii="Times New Roman" w:hAnsi="Times New Roman"/>
                <w:sz w:val="24"/>
                <w:szCs w:val="24"/>
              </w:rPr>
              <w:t>1</w:t>
            </w:r>
          </w:p>
        </w:tc>
      </w:tr>
      <w:tr w:rsidR="00B11924" w:rsidTr="00B11924">
        <w:trPr>
          <w:trHeight w:val="376"/>
        </w:trPr>
        <w:tc>
          <w:tcPr>
            <w:tcW w:w="4503" w:type="dxa"/>
            <w:gridSpan w:val="2"/>
            <w:tcBorders>
              <w:top w:val="single" w:sz="4" w:space="0" w:color="000000"/>
              <w:left w:val="single" w:sz="4" w:space="0" w:color="000000"/>
              <w:bottom w:val="nil"/>
              <w:right w:val="single" w:sz="4" w:space="0" w:color="000000"/>
            </w:tcBorders>
            <w:vAlign w:val="center"/>
            <w:hideMark/>
          </w:tcPr>
          <w:p w:rsidR="00B11924" w:rsidRDefault="00B11924">
            <w:pPr>
              <w:spacing w:after="0" w:line="240" w:lineRule="auto"/>
              <w:jc w:val="both"/>
              <w:rPr>
                <w:rFonts w:ascii="Times New Roman" w:hAnsi="Times New Roman"/>
                <w:sz w:val="24"/>
                <w:szCs w:val="24"/>
              </w:rPr>
            </w:pPr>
            <w:r>
              <w:rPr>
                <w:rFonts w:ascii="Times New Roman" w:hAnsi="Times New Roman"/>
                <w:sz w:val="24"/>
                <w:szCs w:val="24"/>
              </w:rPr>
              <w:t>Итоговое тестирование по дисциплине.</w:t>
            </w:r>
          </w:p>
        </w:tc>
        <w:tc>
          <w:tcPr>
            <w:tcW w:w="2160" w:type="dxa"/>
            <w:tcBorders>
              <w:top w:val="single" w:sz="4" w:space="0" w:color="000000"/>
              <w:left w:val="single" w:sz="4" w:space="0" w:color="000000"/>
              <w:bottom w:val="single" w:sz="4" w:space="0" w:color="auto"/>
              <w:right w:val="single" w:sz="4" w:space="0" w:color="000000"/>
            </w:tcBorders>
            <w:vAlign w:val="center"/>
            <w:hideMark/>
          </w:tcPr>
          <w:p w:rsidR="00B11924" w:rsidRDefault="00B11924">
            <w:pPr>
              <w:spacing w:after="0" w:line="240" w:lineRule="auto"/>
              <w:jc w:val="center"/>
              <w:rPr>
                <w:rFonts w:ascii="Times New Roman" w:eastAsia="Times New Roman" w:hAnsi="Times New Roman"/>
                <w:bCs/>
                <w:iCs/>
                <w:sz w:val="24"/>
                <w:szCs w:val="24"/>
                <w:lang w:eastAsia="ru-RU"/>
              </w:rPr>
            </w:pPr>
            <w:r>
              <w:rPr>
                <w:rFonts w:ascii="Times New Roman" w:hAnsi="Times New Roman"/>
                <w:bCs/>
                <w:iCs/>
                <w:sz w:val="24"/>
                <w:szCs w:val="24"/>
              </w:rPr>
              <w:t xml:space="preserve">ОК – 6, </w:t>
            </w:r>
          </w:p>
          <w:p w:rsidR="00B11924" w:rsidRDefault="00B11924">
            <w:pPr>
              <w:spacing w:after="0" w:line="240" w:lineRule="auto"/>
              <w:jc w:val="center"/>
              <w:rPr>
                <w:rFonts w:ascii="Times New Roman" w:hAnsi="Times New Roman"/>
                <w:bCs/>
                <w:iCs/>
                <w:sz w:val="24"/>
                <w:szCs w:val="24"/>
              </w:rPr>
            </w:pPr>
            <w:r>
              <w:rPr>
                <w:rFonts w:ascii="Times New Roman" w:hAnsi="Times New Roman"/>
                <w:bCs/>
                <w:iCs/>
                <w:sz w:val="24"/>
                <w:szCs w:val="24"/>
              </w:rPr>
              <w:t xml:space="preserve">ОК – 1, </w:t>
            </w:r>
          </w:p>
          <w:p w:rsidR="00B11924" w:rsidRDefault="00B11924">
            <w:pPr>
              <w:spacing w:after="0" w:line="240" w:lineRule="auto"/>
              <w:jc w:val="center"/>
              <w:rPr>
                <w:rFonts w:ascii="Times New Roman" w:hAnsi="Times New Roman"/>
                <w:sz w:val="24"/>
                <w:szCs w:val="24"/>
              </w:rPr>
            </w:pPr>
            <w:r>
              <w:rPr>
                <w:rFonts w:ascii="Times New Roman" w:hAnsi="Times New Roman"/>
                <w:bCs/>
                <w:iCs/>
                <w:sz w:val="24"/>
                <w:szCs w:val="24"/>
              </w:rPr>
              <w:t>ПК-10</w:t>
            </w:r>
          </w:p>
        </w:tc>
        <w:tc>
          <w:tcPr>
            <w:tcW w:w="2409" w:type="dxa"/>
            <w:tcBorders>
              <w:top w:val="single" w:sz="4" w:space="0" w:color="000000"/>
              <w:left w:val="single" w:sz="4" w:space="0" w:color="000000"/>
              <w:bottom w:val="nil"/>
              <w:right w:val="single" w:sz="4" w:space="0" w:color="000000"/>
            </w:tcBorders>
            <w:vAlign w:val="center"/>
            <w:hideMark/>
          </w:tcPr>
          <w:p w:rsidR="00B11924" w:rsidRDefault="00B11924">
            <w:pPr>
              <w:spacing w:after="0" w:line="240" w:lineRule="auto"/>
              <w:jc w:val="both"/>
              <w:rPr>
                <w:rFonts w:ascii="Times New Roman" w:hAnsi="Times New Roman"/>
                <w:sz w:val="24"/>
                <w:szCs w:val="24"/>
              </w:rPr>
            </w:pPr>
            <w:r>
              <w:rPr>
                <w:rFonts w:ascii="Times New Roman" w:hAnsi="Times New Roman"/>
                <w:sz w:val="24"/>
                <w:szCs w:val="24"/>
              </w:rPr>
              <w:t>Тестовые задания</w:t>
            </w:r>
          </w:p>
        </w:tc>
        <w:tc>
          <w:tcPr>
            <w:tcW w:w="1261" w:type="dxa"/>
            <w:tcBorders>
              <w:top w:val="single" w:sz="4" w:space="0" w:color="000000"/>
              <w:left w:val="single" w:sz="4" w:space="0" w:color="000000"/>
              <w:bottom w:val="nil"/>
              <w:right w:val="single" w:sz="4" w:space="0" w:color="000000"/>
            </w:tcBorders>
            <w:vAlign w:val="center"/>
            <w:hideMark/>
          </w:tcPr>
          <w:p w:rsidR="00B11924" w:rsidRDefault="00B11924">
            <w:pPr>
              <w:spacing w:after="0" w:line="240" w:lineRule="auto"/>
              <w:jc w:val="center"/>
              <w:rPr>
                <w:rFonts w:ascii="Times New Roman" w:hAnsi="Times New Roman"/>
                <w:sz w:val="24"/>
                <w:szCs w:val="24"/>
              </w:rPr>
            </w:pPr>
            <w:r>
              <w:rPr>
                <w:rFonts w:ascii="Times New Roman" w:hAnsi="Times New Roman"/>
                <w:sz w:val="24"/>
                <w:szCs w:val="24"/>
              </w:rPr>
              <w:t>128</w:t>
            </w:r>
          </w:p>
        </w:tc>
      </w:tr>
      <w:tr w:rsidR="00B11924" w:rsidTr="00B11924">
        <w:trPr>
          <w:trHeight w:val="376"/>
        </w:trPr>
        <w:tc>
          <w:tcPr>
            <w:tcW w:w="4503" w:type="dxa"/>
            <w:gridSpan w:val="2"/>
            <w:tcBorders>
              <w:top w:val="single" w:sz="4" w:space="0" w:color="000000"/>
              <w:left w:val="single" w:sz="4" w:space="0" w:color="000000"/>
              <w:bottom w:val="single" w:sz="4" w:space="0" w:color="auto"/>
              <w:right w:val="single" w:sz="4" w:space="0" w:color="000000"/>
            </w:tcBorders>
            <w:vAlign w:val="center"/>
            <w:hideMark/>
          </w:tcPr>
          <w:p w:rsidR="00B11924" w:rsidRDefault="00B11924">
            <w:pPr>
              <w:spacing w:after="0" w:line="240" w:lineRule="auto"/>
              <w:jc w:val="both"/>
              <w:rPr>
                <w:rFonts w:ascii="Times New Roman" w:hAnsi="Times New Roman"/>
                <w:sz w:val="24"/>
                <w:szCs w:val="24"/>
              </w:rPr>
            </w:pPr>
            <w:r>
              <w:rPr>
                <w:rFonts w:ascii="Times New Roman" w:hAnsi="Times New Roman"/>
                <w:sz w:val="24"/>
                <w:szCs w:val="24"/>
              </w:rPr>
              <w:t>Промежуточная аттестация</w:t>
            </w:r>
          </w:p>
        </w:tc>
        <w:tc>
          <w:tcPr>
            <w:tcW w:w="2160" w:type="dxa"/>
            <w:tcBorders>
              <w:top w:val="single" w:sz="4" w:space="0" w:color="000000"/>
              <w:left w:val="single" w:sz="4" w:space="0" w:color="000000"/>
              <w:bottom w:val="single" w:sz="4" w:space="0" w:color="auto"/>
              <w:right w:val="single" w:sz="4" w:space="0" w:color="000000"/>
            </w:tcBorders>
            <w:vAlign w:val="center"/>
            <w:hideMark/>
          </w:tcPr>
          <w:p w:rsidR="00B11924" w:rsidRDefault="00B11924">
            <w:pPr>
              <w:spacing w:after="0" w:line="240" w:lineRule="auto"/>
              <w:jc w:val="center"/>
              <w:rPr>
                <w:rFonts w:ascii="Times New Roman" w:eastAsia="Times New Roman" w:hAnsi="Times New Roman"/>
                <w:bCs/>
                <w:iCs/>
                <w:sz w:val="24"/>
                <w:szCs w:val="24"/>
                <w:lang w:eastAsia="ru-RU"/>
              </w:rPr>
            </w:pPr>
            <w:r>
              <w:rPr>
                <w:rFonts w:ascii="Times New Roman" w:hAnsi="Times New Roman"/>
                <w:bCs/>
                <w:iCs/>
                <w:sz w:val="24"/>
                <w:szCs w:val="24"/>
              </w:rPr>
              <w:t xml:space="preserve">ОК – 6, </w:t>
            </w:r>
          </w:p>
          <w:p w:rsidR="00B11924" w:rsidRDefault="00B11924">
            <w:pPr>
              <w:spacing w:after="0" w:line="240" w:lineRule="auto"/>
              <w:jc w:val="center"/>
              <w:rPr>
                <w:rFonts w:ascii="Times New Roman" w:hAnsi="Times New Roman"/>
                <w:bCs/>
                <w:iCs/>
                <w:sz w:val="24"/>
                <w:szCs w:val="24"/>
              </w:rPr>
            </w:pPr>
            <w:r>
              <w:rPr>
                <w:rFonts w:ascii="Times New Roman" w:hAnsi="Times New Roman"/>
                <w:bCs/>
                <w:iCs/>
                <w:sz w:val="24"/>
                <w:szCs w:val="24"/>
              </w:rPr>
              <w:t xml:space="preserve">ОК – 1, </w:t>
            </w:r>
          </w:p>
          <w:p w:rsidR="00B11924" w:rsidRDefault="00B11924">
            <w:pPr>
              <w:spacing w:after="0" w:line="240" w:lineRule="auto"/>
              <w:jc w:val="center"/>
              <w:rPr>
                <w:rFonts w:ascii="Times New Roman" w:hAnsi="Times New Roman"/>
                <w:sz w:val="24"/>
                <w:szCs w:val="24"/>
              </w:rPr>
            </w:pPr>
            <w:r>
              <w:rPr>
                <w:rFonts w:ascii="Times New Roman" w:hAnsi="Times New Roman"/>
                <w:bCs/>
                <w:iCs/>
                <w:sz w:val="24"/>
                <w:szCs w:val="24"/>
              </w:rPr>
              <w:t>ПК-10</w:t>
            </w:r>
          </w:p>
        </w:tc>
        <w:tc>
          <w:tcPr>
            <w:tcW w:w="2409" w:type="dxa"/>
            <w:tcBorders>
              <w:top w:val="single" w:sz="4" w:space="0" w:color="000000"/>
              <w:left w:val="single" w:sz="4" w:space="0" w:color="000000"/>
              <w:bottom w:val="single" w:sz="4" w:space="0" w:color="auto"/>
              <w:right w:val="single" w:sz="4" w:space="0" w:color="000000"/>
            </w:tcBorders>
            <w:vAlign w:val="center"/>
            <w:hideMark/>
          </w:tcPr>
          <w:p w:rsidR="00B11924" w:rsidRDefault="00B11924">
            <w:pPr>
              <w:spacing w:after="0" w:line="240" w:lineRule="auto"/>
              <w:jc w:val="both"/>
              <w:rPr>
                <w:rFonts w:ascii="Times New Roman" w:hAnsi="Times New Roman"/>
                <w:sz w:val="24"/>
                <w:szCs w:val="24"/>
              </w:rPr>
            </w:pPr>
            <w:r>
              <w:rPr>
                <w:rFonts w:ascii="Times New Roman" w:hAnsi="Times New Roman"/>
                <w:sz w:val="24"/>
                <w:szCs w:val="24"/>
              </w:rPr>
              <w:t>Вопросы к зачету</w:t>
            </w:r>
          </w:p>
        </w:tc>
        <w:tc>
          <w:tcPr>
            <w:tcW w:w="1261" w:type="dxa"/>
            <w:tcBorders>
              <w:top w:val="single" w:sz="4" w:space="0" w:color="000000"/>
              <w:left w:val="single" w:sz="4" w:space="0" w:color="000000"/>
              <w:bottom w:val="single" w:sz="4" w:space="0" w:color="auto"/>
              <w:right w:val="single" w:sz="4" w:space="0" w:color="000000"/>
            </w:tcBorders>
            <w:vAlign w:val="center"/>
            <w:hideMark/>
          </w:tcPr>
          <w:p w:rsidR="00B11924" w:rsidRDefault="00B11924">
            <w:pPr>
              <w:spacing w:after="0" w:line="240" w:lineRule="auto"/>
              <w:jc w:val="center"/>
              <w:rPr>
                <w:rFonts w:ascii="Times New Roman" w:hAnsi="Times New Roman"/>
                <w:sz w:val="24"/>
                <w:szCs w:val="24"/>
              </w:rPr>
            </w:pPr>
            <w:r>
              <w:rPr>
                <w:rFonts w:ascii="Times New Roman" w:hAnsi="Times New Roman"/>
                <w:sz w:val="24"/>
                <w:szCs w:val="24"/>
              </w:rPr>
              <w:t>24(48)</w:t>
            </w:r>
          </w:p>
        </w:tc>
      </w:tr>
    </w:tbl>
    <w:p w:rsidR="00B11924" w:rsidRDefault="00B11924" w:rsidP="00B11924">
      <w:pPr>
        <w:spacing w:line="240" w:lineRule="auto"/>
        <w:ind w:firstLine="708"/>
        <w:rPr>
          <w:rFonts w:ascii="Times New Roman" w:hAnsi="Times New Roman"/>
          <w:sz w:val="24"/>
          <w:szCs w:val="24"/>
        </w:rPr>
      </w:pPr>
    </w:p>
    <w:p w:rsidR="00B11924" w:rsidRDefault="00B11924" w:rsidP="00B11924">
      <w:pPr>
        <w:spacing w:line="240" w:lineRule="auto"/>
        <w:rPr>
          <w:rFonts w:ascii="Times New Roman" w:eastAsia="Times New Roman" w:hAnsi="Times New Roman"/>
          <w:b/>
          <w:bCs/>
          <w:sz w:val="24"/>
          <w:szCs w:val="24"/>
          <w:lang w:eastAsia="ru-RU"/>
        </w:rPr>
      </w:pPr>
      <w:r>
        <w:rPr>
          <w:rFonts w:ascii="Times New Roman" w:hAnsi="Times New Roman"/>
          <w:sz w:val="28"/>
          <w:szCs w:val="28"/>
        </w:rPr>
        <w:t>Составил: к.т.н. Зубарев С.Н.</w:t>
      </w:r>
    </w:p>
    <w:p w:rsidR="00B11924" w:rsidRDefault="00B11924" w:rsidP="00B11924">
      <w:pPr>
        <w:spacing w:after="0" w:line="240" w:lineRule="auto"/>
        <w:jc w:val="center"/>
        <w:rPr>
          <w:rFonts w:ascii="Times New Roman" w:hAnsi="Times New Roman"/>
          <w:b/>
          <w:sz w:val="28"/>
          <w:szCs w:val="28"/>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8"/>
          <w:szCs w:val="28"/>
        </w:rPr>
      </w:pPr>
    </w:p>
    <w:p w:rsidR="00B11924" w:rsidRDefault="00B11924" w:rsidP="00B11924">
      <w:pPr>
        <w:spacing w:after="0" w:line="240" w:lineRule="auto"/>
        <w:jc w:val="center"/>
        <w:rPr>
          <w:rFonts w:ascii="Times New Roman" w:hAnsi="Times New Roman"/>
          <w:b/>
          <w:sz w:val="24"/>
          <w:szCs w:val="24"/>
        </w:rPr>
      </w:pPr>
      <w:r>
        <w:rPr>
          <w:rFonts w:ascii="Times New Roman" w:hAnsi="Times New Roman"/>
          <w:b/>
          <w:sz w:val="24"/>
          <w:szCs w:val="24"/>
        </w:rPr>
        <w:t>ФГБОУ ВО «Московская государственная академия физической культуры»</w:t>
      </w: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r>
        <w:rPr>
          <w:rFonts w:ascii="Times New Roman" w:hAnsi="Times New Roman"/>
          <w:b/>
          <w:sz w:val="24"/>
          <w:szCs w:val="24"/>
        </w:rPr>
        <w:t>Кафедра Биомеханики и информационных технологий</w:t>
      </w:r>
    </w:p>
    <w:p w:rsidR="00B11924" w:rsidRDefault="00B11924" w:rsidP="00B11924">
      <w:pPr>
        <w:spacing w:after="0" w:line="240" w:lineRule="auto"/>
        <w:jc w:val="center"/>
        <w:rPr>
          <w:rFonts w:ascii="Times New Roman" w:hAnsi="Times New Roman"/>
          <w:sz w:val="28"/>
          <w:szCs w:val="28"/>
        </w:rPr>
      </w:pPr>
    </w:p>
    <w:p w:rsidR="00B11924" w:rsidRDefault="00B11924" w:rsidP="00B11924">
      <w:pPr>
        <w:pStyle w:val="Default"/>
      </w:pPr>
    </w:p>
    <w:p w:rsidR="00B11924" w:rsidRDefault="00B11924" w:rsidP="00B11924">
      <w:pPr>
        <w:spacing w:after="0"/>
        <w:jc w:val="right"/>
        <w:rPr>
          <w:rFonts w:ascii="Times New Roman" w:hAnsi="Times New Roman"/>
          <w:sz w:val="24"/>
          <w:szCs w:val="24"/>
        </w:rPr>
      </w:pPr>
      <w:r>
        <w:rPr>
          <w:rFonts w:ascii="Times New Roman" w:hAnsi="Times New Roman"/>
          <w:sz w:val="24"/>
          <w:szCs w:val="24"/>
        </w:rPr>
        <w:t>Рассмотрено и одобрено на заседании кафедры</w:t>
      </w:r>
    </w:p>
    <w:p w:rsidR="00B11924" w:rsidRDefault="00B11924" w:rsidP="00B11924">
      <w:pPr>
        <w:spacing w:after="0"/>
        <w:jc w:val="right"/>
        <w:rPr>
          <w:rFonts w:ascii="Times New Roman" w:hAnsi="Times New Roman"/>
          <w:sz w:val="24"/>
          <w:szCs w:val="24"/>
        </w:rPr>
      </w:pPr>
      <w:r>
        <w:rPr>
          <w:rFonts w:ascii="Times New Roman" w:hAnsi="Times New Roman"/>
          <w:sz w:val="24"/>
          <w:szCs w:val="24"/>
        </w:rPr>
        <w:t xml:space="preserve">(протокол № 10 от «10» апреля  2020 г.)  </w:t>
      </w:r>
    </w:p>
    <w:p w:rsidR="00B11924" w:rsidRDefault="00B11924" w:rsidP="00B11924">
      <w:pPr>
        <w:tabs>
          <w:tab w:val="left" w:pos="5245"/>
          <w:tab w:val="left" w:pos="5529"/>
        </w:tabs>
        <w:spacing w:after="0"/>
        <w:jc w:val="right"/>
        <w:rPr>
          <w:rFonts w:ascii="Times New Roman" w:hAnsi="Times New Roman"/>
          <w:sz w:val="24"/>
          <w:szCs w:val="24"/>
        </w:rPr>
      </w:pPr>
      <w:r>
        <w:rPr>
          <w:rFonts w:ascii="Times New Roman" w:hAnsi="Times New Roman"/>
          <w:sz w:val="24"/>
          <w:szCs w:val="24"/>
        </w:rPr>
        <w:t>Зав. кафедрой  Фураев А.Н./_____________</w:t>
      </w:r>
    </w:p>
    <w:p w:rsidR="00B11924" w:rsidRDefault="00B11924" w:rsidP="00B11924">
      <w:pPr>
        <w:tabs>
          <w:tab w:val="left" w:pos="5245"/>
          <w:tab w:val="left" w:pos="5529"/>
        </w:tabs>
        <w:spacing w:after="0"/>
        <w:jc w:val="right"/>
        <w:rPr>
          <w:rFonts w:ascii="Times New Roman" w:hAnsi="Times New Roman"/>
          <w:sz w:val="24"/>
          <w:szCs w:val="24"/>
        </w:rPr>
      </w:pPr>
    </w:p>
    <w:p w:rsidR="00B11924" w:rsidRDefault="00B11924" w:rsidP="00B11924">
      <w:pPr>
        <w:pStyle w:val="Default"/>
        <w:spacing w:line="276" w:lineRule="auto"/>
        <w:jc w:val="center"/>
      </w:pPr>
      <w:r>
        <w:t xml:space="preserve">                                                                                                                                           </w:t>
      </w:r>
    </w:p>
    <w:p w:rsidR="00B11924" w:rsidRDefault="00B11924" w:rsidP="00B11924">
      <w:pPr>
        <w:spacing w:after="0" w:line="240" w:lineRule="auto"/>
        <w:jc w:val="right"/>
        <w:rPr>
          <w:rFonts w:ascii="Times New Roman" w:hAnsi="Times New Roman"/>
          <w:sz w:val="24"/>
          <w:szCs w:val="24"/>
        </w:rPr>
      </w:pPr>
    </w:p>
    <w:p w:rsidR="00B11924" w:rsidRDefault="00B11924" w:rsidP="00B11924">
      <w:pPr>
        <w:spacing w:after="0" w:line="240" w:lineRule="auto"/>
        <w:jc w:val="center"/>
        <w:rPr>
          <w:rFonts w:ascii="Times New Roman" w:hAnsi="Times New Roman"/>
          <w:sz w:val="24"/>
          <w:szCs w:val="24"/>
        </w:rPr>
      </w:pPr>
    </w:p>
    <w:p w:rsidR="00B11924" w:rsidRDefault="00B11924" w:rsidP="00B11924">
      <w:pPr>
        <w:spacing w:after="0" w:line="240" w:lineRule="auto"/>
        <w:jc w:val="center"/>
        <w:rPr>
          <w:rFonts w:ascii="Times New Roman" w:hAnsi="Times New Roman"/>
          <w:sz w:val="24"/>
          <w:szCs w:val="24"/>
        </w:rPr>
      </w:pPr>
    </w:p>
    <w:p w:rsidR="00B11924" w:rsidRDefault="00B11924" w:rsidP="00B11924">
      <w:pPr>
        <w:spacing w:after="0" w:line="240" w:lineRule="auto"/>
        <w:jc w:val="center"/>
        <w:rPr>
          <w:rFonts w:ascii="Times New Roman" w:hAnsi="Times New Roman"/>
          <w:sz w:val="24"/>
          <w:szCs w:val="24"/>
        </w:rPr>
      </w:pPr>
    </w:p>
    <w:p w:rsidR="00B11924" w:rsidRDefault="00B11924" w:rsidP="00B11924">
      <w:pPr>
        <w:spacing w:after="0" w:line="240" w:lineRule="auto"/>
        <w:jc w:val="center"/>
        <w:rPr>
          <w:rFonts w:ascii="Times New Roman" w:hAnsi="Times New Roman"/>
          <w:b/>
          <w:bCs/>
          <w:sz w:val="24"/>
          <w:szCs w:val="24"/>
        </w:rPr>
      </w:pPr>
      <w:r>
        <w:rPr>
          <w:rFonts w:ascii="Times New Roman" w:hAnsi="Times New Roman"/>
          <w:b/>
          <w:bCs/>
          <w:sz w:val="24"/>
          <w:szCs w:val="24"/>
        </w:rPr>
        <w:t>Вопросы к зачету</w:t>
      </w:r>
    </w:p>
    <w:p w:rsidR="00B11924" w:rsidRDefault="00B11924" w:rsidP="00B11924">
      <w:pPr>
        <w:spacing w:after="0" w:line="240" w:lineRule="auto"/>
        <w:jc w:val="center"/>
        <w:rPr>
          <w:rFonts w:ascii="Times New Roman" w:hAnsi="Times New Roman"/>
          <w:b/>
          <w:bCs/>
          <w:sz w:val="24"/>
          <w:szCs w:val="24"/>
        </w:rPr>
      </w:pPr>
      <w:r>
        <w:rPr>
          <w:rFonts w:ascii="Times New Roman" w:hAnsi="Times New Roman"/>
          <w:b/>
          <w:bCs/>
          <w:sz w:val="24"/>
          <w:szCs w:val="24"/>
        </w:rPr>
        <w:t>по дисциплине</w:t>
      </w:r>
    </w:p>
    <w:p w:rsidR="00B11924" w:rsidRDefault="00B11924" w:rsidP="00B11924">
      <w:pPr>
        <w:spacing w:after="0" w:line="240" w:lineRule="auto"/>
        <w:jc w:val="center"/>
        <w:rPr>
          <w:rFonts w:ascii="Times New Roman" w:hAnsi="Times New Roman"/>
          <w:b/>
          <w:bCs/>
          <w:sz w:val="24"/>
          <w:szCs w:val="24"/>
        </w:rPr>
      </w:pPr>
    </w:p>
    <w:p w:rsidR="00B11924" w:rsidRDefault="00B11924" w:rsidP="00B11924">
      <w:pPr>
        <w:spacing w:after="0" w:line="240" w:lineRule="auto"/>
        <w:jc w:val="center"/>
        <w:rPr>
          <w:rFonts w:ascii="Times New Roman" w:hAnsi="Times New Roman"/>
          <w:sz w:val="24"/>
          <w:szCs w:val="24"/>
        </w:rPr>
      </w:pPr>
      <w:r>
        <w:rPr>
          <w:rFonts w:ascii="Times New Roman" w:hAnsi="Times New Roman"/>
          <w:sz w:val="24"/>
          <w:szCs w:val="24"/>
        </w:rPr>
        <w:t xml:space="preserve"> </w:t>
      </w:r>
    </w:p>
    <w:p w:rsidR="00B11924" w:rsidRDefault="00B11924" w:rsidP="00B11924">
      <w:pPr>
        <w:spacing w:after="0" w:line="240" w:lineRule="auto"/>
        <w:jc w:val="center"/>
        <w:rPr>
          <w:rFonts w:ascii="Times New Roman" w:hAnsi="Times New Roman"/>
          <w:sz w:val="24"/>
          <w:szCs w:val="24"/>
        </w:rPr>
      </w:pPr>
      <w:r>
        <w:rPr>
          <w:rFonts w:ascii="Times New Roman" w:hAnsi="Times New Roman"/>
          <w:sz w:val="24"/>
          <w:szCs w:val="24"/>
        </w:rPr>
        <w:t>КОНЦЕПЦИИ СОВРЕМЕННОГО ЕСТЕСТВОЗНАНИЯ</w:t>
      </w:r>
    </w:p>
    <w:p w:rsidR="00B11924" w:rsidRDefault="00B11924" w:rsidP="00B11924">
      <w:pPr>
        <w:spacing w:after="0" w:line="240" w:lineRule="auto"/>
        <w:rPr>
          <w:rFonts w:ascii="Times New Roman" w:hAnsi="Times New Roman"/>
          <w:sz w:val="24"/>
          <w:szCs w:val="24"/>
        </w:rPr>
      </w:pPr>
    </w:p>
    <w:p w:rsidR="00B11924" w:rsidRDefault="00B11924" w:rsidP="00B11924">
      <w:pPr>
        <w:spacing w:after="0" w:line="240" w:lineRule="auto"/>
        <w:jc w:val="center"/>
        <w:rPr>
          <w:rFonts w:ascii="Times New Roman" w:hAnsi="Times New Roman"/>
          <w:sz w:val="24"/>
          <w:szCs w:val="24"/>
        </w:rPr>
      </w:pPr>
    </w:p>
    <w:p w:rsidR="00B11924" w:rsidRDefault="00B11924" w:rsidP="00B11924">
      <w:pPr>
        <w:spacing w:after="0" w:line="240" w:lineRule="auto"/>
        <w:jc w:val="center"/>
        <w:rPr>
          <w:rFonts w:ascii="Times New Roman" w:hAnsi="Times New Roman"/>
          <w:sz w:val="24"/>
          <w:szCs w:val="24"/>
        </w:rPr>
      </w:pPr>
    </w:p>
    <w:p w:rsidR="00B11924" w:rsidRDefault="00B11924" w:rsidP="00B11924">
      <w:pPr>
        <w:pBdr>
          <w:bottom w:val="single" w:sz="12" w:space="1" w:color="auto"/>
        </w:pBdr>
        <w:spacing w:after="0" w:line="240" w:lineRule="auto"/>
        <w:jc w:val="center"/>
        <w:rPr>
          <w:rFonts w:ascii="Times New Roman" w:hAnsi="Times New Roman"/>
          <w:sz w:val="24"/>
          <w:szCs w:val="24"/>
        </w:rPr>
      </w:pPr>
      <w:r>
        <w:rPr>
          <w:rFonts w:ascii="Times New Roman" w:hAnsi="Times New Roman"/>
          <w:sz w:val="24"/>
          <w:szCs w:val="24"/>
        </w:rPr>
        <w:t>Направление подготовки: 38.03.02 «Менеджмент»</w:t>
      </w:r>
    </w:p>
    <w:p w:rsidR="00B11924" w:rsidRDefault="00B11924" w:rsidP="00B11924">
      <w:pPr>
        <w:spacing w:after="0" w:line="240" w:lineRule="auto"/>
        <w:jc w:val="center"/>
        <w:rPr>
          <w:rFonts w:ascii="Times New Roman" w:hAnsi="Times New Roman"/>
          <w:sz w:val="24"/>
          <w:szCs w:val="24"/>
        </w:rPr>
      </w:pPr>
    </w:p>
    <w:p w:rsidR="00B11924" w:rsidRDefault="00B11924" w:rsidP="00B11924">
      <w:pPr>
        <w:spacing w:after="0" w:line="240" w:lineRule="auto"/>
        <w:jc w:val="center"/>
        <w:rPr>
          <w:rFonts w:ascii="Times New Roman" w:hAnsi="Times New Roman"/>
          <w:b/>
          <w:sz w:val="24"/>
          <w:szCs w:val="24"/>
        </w:rPr>
      </w:pPr>
      <w:r>
        <w:rPr>
          <w:rFonts w:ascii="Times New Roman" w:hAnsi="Times New Roman"/>
          <w:b/>
          <w:sz w:val="24"/>
          <w:szCs w:val="24"/>
        </w:rPr>
        <w:t xml:space="preserve">форма обучения </w:t>
      </w:r>
    </w:p>
    <w:p w:rsidR="00B11924" w:rsidRDefault="00B11924" w:rsidP="00B11924">
      <w:pPr>
        <w:spacing w:after="0" w:line="240" w:lineRule="auto"/>
        <w:jc w:val="center"/>
        <w:rPr>
          <w:rFonts w:ascii="Times New Roman" w:hAnsi="Times New Roman"/>
          <w:sz w:val="24"/>
          <w:szCs w:val="24"/>
        </w:rPr>
      </w:pPr>
      <w:r>
        <w:rPr>
          <w:rFonts w:ascii="Times New Roman" w:hAnsi="Times New Roman"/>
          <w:sz w:val="24"/>
          <w:szCs w:val="24"/>
        </w:rPr>
        <w:t>очная</w:t>
      </w:r>
    </w:p>
    <w:p w:rsidR="00B11924" w:rsidRDefault="00B11924" w:rsidP="00B11924">
      <w:pPr>
        <w:spacing w:after="0" w:line="240" w:lineRule="auto"/>
        <w:jc w:val="center"/>
        <w:rPr>
          <w:rFonts w:ascii="Times New Roman" w:hAnsi="Times New Roman"/>
          <w:sz w:val="24"/>
          <w:szCs w:val="24"/>
        </w:rPr>
      </w:pPr>
    </w:p>
    <w:p w:rsidR="00B11924" w:rsidRDefault="00B11924" w:rsidP="00B11924">
      <w:pPr>
        <w:spacing w:after="0" w:line="240" w:lineRule="auto"/>
        <w:jc w:val="center"/>
        <w:rPr>
          <w:rFonts w:ascii="Times New Roman" w:hAnsi="Times New Roman"/>
          <w:sz w:val="24"/>
          <w:szCs w:val="24"/>
        </w:rPr>
      </w:pPr>
    </w:p>
    <w:p w:rsidR="00B11924" w:rsidRDefault="00B11924" w:rsidP="00B11924">
      <w:pPr>
        <w:spacing w:after="0" w:line="240" w:lineRule="auto"/>
        <w:jc w:val="center"/>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b/>
          <w:bCs/>
          <w:sz w:val="24"/>
          <w:szCs w:val="24"/>
        </w:rPr>
      </w:pPr>
    </w:p>
    <w:p w:rsidR="00B11924" w:rsidRDefault="00B11924" w:rsidP="00B11924">
      <w:pPr>
        <w:spacing w:after="0" w:line="240" w:lineRule="auto"/>
        <w:jc w:val="both"/>
        <w:rPr>
          <w:rFonts w:ascii="Times New Roman" w:hAnsi="Times New Roman"/>
          <w:b/>
          <w:bCs/>
          <w:sz w:val="24"/>
          <w:szCs w:val="24"/>
        </w:rPr>
      </w:pPr>
    </w:p>
    <w:p w:rsidR="00B11924" w:rsidRDefault="00B11924" w:rsidP="00B11924">
      <w:pPr>
        <w:spacing w:after="0" w:line="240" w:lineRule="auto"/>
        <w:jc w:val="both"/>
        <w:rPr>
          <w:rFonts w:ascii="Times New Roman" w:hAnsi="Times New Roman"/>
          <w:b/>
          <w:bCs/>
          <w:sz w:val="24"/>
          <w:szCs w:val="24"/>
        </w:rPr>
      </w:pPr>
    </w:p>
    <w:p w:rsidR="00B11924" w:rsidRDefault="00B11924" w:rsidP="00B11924">
      <w:pPr>
        <w:spacing w:after="0" w:line="240" w:lineRule="auto"/>
        <w:jc w:val="both"/>
        <w:rPr>
          <w:rFonts w:ascii="Times New Roman" w:hAnsi="Times New Roman"/>
          <w:b/>
          <w:bCs/>
          <w:sz w:val="24"/>
          <w:szCs w:val="24"/>
        </w:rPr>
      </w:pPr>
    </w:p>
    <w:p w:rsidR="00B11924" w:rsidRDefault="00B11924" w:rsidP="00B11924">
      <w:pPr>
        <w:spacing w:after="0" w:line="240" w:lineRule="auto"/>
        <w:jc w:val="both"/>
        <w:rPr>
          <w:rFonts w:ascii="Times New Roman" w:hAnsi="Times New Roman"/>
          <w:b/>
          <w:bCs/>
          <w:sz w:val="24"/>
          <w:szCs w:val="24"/>
        </w:rPr>
      </w:pPr>
    </w:p>
    <w:p w:rsidR="00B11924" w:rsidRDefault="00B11924" w:rsidP="00B11924">
      <w:pPr>
        <w:spacing w:after="0" w:line="240" w:lineRule="auto"/>
        <w:jc w:val="both"/>
        <w:rPr>
          <w:rFonts w:ascii="Times New Roman" w:hAnsi="Times New Roman"/>
          <w:b/>
          <w:bCs/>
          <w:sz w:val="24"/>
          <w:szCs w:val="24"/>
        </w:rPr>
      </w:pPr>
    </w:p>
    <w:p w:rsidR="00B11924" w:rsidRDefault="00B11924" w:rsidP="00B11924">
      <w:pPr>
        <w:spacing w:after="0" w:line="240" w:lineRule="auto"/>
        <w:jc w:val="both"/>
        <w:rPr>
          <w:rFonts w:ascii="Times New Roman" w:hAnsi="Times New Roman"/>
          <w:b/>
          <w:bCs/>
          <w:sz w:val="24"/>
          <w:szCs w:val="24"/>
        </w:rPr>
      </w:pPr>
    </w:p>
    <w:p w:rsidR="00B11924" w:rsidRDefault="00B11924" w:rsidP="00B11924">
      <w:pPr>
        <w:spacing w:after="0" w:line="240" w:lineRule="auto"/>
        <w:jc w:val="both"/>
        <w:rPr>
          <w:rFonts w:ascii="Times New Roman" w:hAnsi="Times New Roman"/>
          <w:b/>
          <w:bCs/>
          <w:sz w:val="24"/>
          <w:szCs w:val="24"/>
        </w:rPr>
      </w:pPr>
    </w:p>
    <w:p w:rsidR="00B11924" w:rsidRDefault="00B11924" w:rsidP="00B11924">
      <w:pPr>
        <w:spacing w:after="0" w:line="240" w:lineRule="auto"/>
        <w:jc w:val="both"/>
        <w:rPr>
          <w:rFonts w:ascii="Times New Roman" w:hAnsi="Times New Roman"/>
          <w:b/>
          <w:bCs/>
          <w:sz w:val="24"/>
          <w:szCs w:val="24"/>
        </w:rPr>
      </w:pPr>
    </w:p>
    <w:p w:rsidR="00B11924" w:rsidRDefault="00B11924" w:rsidP="00B11924">
      <w:pPr>
        <w:spacing w:after="0" w:line="240" w:lineRule="auto"/>
        <w:jc w:val="both"/>
        <w:rPr>
          <w:rFonts w:ascii="Times New Roman" w:hAnsi="Times New Roman"/>
          <w:b/>
          <w:bCs/>
          <w:sz w:val="24"/>
          <w:szCs w:val="24"/>
        </w:rPr>
      </w:pPr>
    </w:p>
    <w:p w:rsidR="00B11924" w:rsidRDefault="00B11924" w:rsidP="00B11924">
      <w:pPr>
        <w:spacing w:after="0" w:line="240" w:lineRule="auto"/>
        <w:jc w:val="both"/>
        <w:rPr>
          <w:rFonts w:ascii="Times New Roman" w:hAnsi="Times New Roman"/>
          <w:b/>
          <w:bCs/>
          <w:sz w:val="24"/>
          <w:szCs w:val="24"/>
        </w:rPr>
      </w:pPr>
    </w:p>
    <w:p w:rsidR="00B11924" w:rsidRDefault="00B11924" w:rsidP="00B11924">
      <w:pPr>
        <w:spacing w:after="0" w:line="240" w:lineRule="auto"/>
        <w:jc w:val="both"/>
        <w:rPr>
          <w:rFonts w:ascii="Times New Roman" w:hAnsi="Times New Roman"/>
          <w:b/>
          <w:bCs/>
          <w:sz w:val="24"/>
          <w:szCs w:val="24"/>
        </w:rPr>
      </w:pPr>
    </w:p>
    <w:p w:rsidR="00B11924" w:rsidRDefault="00B11924" w:rsidP="00B11924">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lastRenderedPageBreak/>
        <w:t xml:space="preserve">Что такое естествознание? Как раскрыть название «Концепции современного естествознания»? Цель, предмет естествознания. Основные естественные науки. </w:t>
      </w:r>
    </w:p>
    <w:p w:rsidR="00B11924" w:rsidRDefault="00B11924" w:rsidP="00B11924">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Дать характеристику науке, как формы духовного освоения действительности. Определение науки. Её специфические черты.</w:t>
      </w:r>
    </w:p>
    <w:p w:rsidR="00B11924" w:rsidRDefault="00B11924" w:rsidP="00B11924">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Понятие культура. Структура научной культуры. Взаимосвязь естественно-научной и гуманитарной культур.</w:t>
      </w:r>
    </w:p>
    <w:p w:rsidR="00B11924" w:rsidRDefault="00B11924" w:rsidP="00B11924">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Научный метод. Методы эмпирического и теоретического познания.</w:t>
      </w:r>
    </w:p>
    <w:p w:rsidR="00B11924" w:rsidRDefault="00B11924" w:rsidP="00B11924">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«Язык» современного естествознания: определение парадигмы; научная картина мира; научная революция.</w:t>
      </w:r>
    </w:p>
    <w:p w:rsidR="00B11924" w:rsidRDefault="00B11924" w:rsidP="00B11924">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 xml:space="preserve">Исторические типы научных картин мира. Научные картины мира и их смены в результате научных революций. </w:t>
      </w:r>
    </w:p>
    <w:p w:rsidR="00B11924" w:rsidRDefault="00B11924" w:rsidP="00B11924">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 xml:space="preserve">Периоды: доклассического естествознания ( VI в. до н.э. – V в. н.э.) и средневековья (Vв. - XVвв.). Древнегреческий период. Естественнонаучные взгляды Фалеса. Научные идеи Пифагора и его школы. Методология Аристотеля. Естественнонаучные ошибки Аристотеля. </w:t>
      </w:r>
    </w:p>
    <w:p w:rsidR="00B11924" w:rsidRDefault="00B11924" w:rsidP="00B11924">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Периоды: доклассического естествознания ( VI в. до н.э. – V в. н.э.) и средневековья (Vв. - XVвв.). Достижения астрономии в Древней Греции. Развитие механики в Древней Греции и эпохе эллинизма. Древнеримский период. Период средневековья (V – XV вв.). Последствия для европейской науки. Последствия для арабской науки.</w:t>
      </w:r>
    </w:p>
    <w:p w:rsidR="00B11924" w:rsidRDefault="00B11924" w:rsidP="00B11924">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 xml:space="preserve">Период классического естествознания (XVI в. – XVIII в.). Краткая характеристика эпохи Возрождения. Леонардо да Винчи как ученый. Вклад Коперника в естествознание. Учение Джордано Бруно. Значение работ Г. Галилея для развития естествознания. Значение работ Т. Браге и И. Кеплера для развития естествознания. </w:t>
      </w:r>
    </w:p>
    <w:p w:rsidR="00B11924" w:rsidRDefault="00B11924" w:rsidP="00B11924">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Период классического естествознания (XVI в. – XVIII в.). Теория пространства и времени у Ньютона. Механика Ньютона. Корпускулярная концепция описания природы. Связь принципов симметрии и законов сохранения в физике. Понятие о лапласовском детерминизме.</w:t>
      </w:r>
    </w:p>
    <w:p w:rsidR="00B11924" w:rsidRDefault="00B11924" w:rsidP="00B11924">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 xml:space="preserve">Период неклассического естествознания (XVIII – XIX вв.). Понятие электромагнитного поля как вида материи. Принцип близкодействия.  Проблема движения относительно эфира. Значение для развития естествознания работ Ш. Кулона, А. Ампера, М. Фарадея, Д. Максвелла, Г. Герца, Н. Тесла, Ж.-А. Лоренца. Электромагнитная картина мира. Порядок и беспорядок в природе. Хаос. Принцип возрастания энтропии. </w:t>
      </w:r>
    </w:p>
    <w:p w:rsidR="00B11924" w:rsidRDefault="00B11924" w:rsidP="00B11924">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 xml:space="preserve">Период постнеклассического естествознания (XIX - XX вв.). Основные открытия и значение для естествознания работ В. Рентгена, Дж. Томсона, А. Беккереля, Э. Резерфорда и т.д. </w:t>
      </w:r>
    </w:p>
    <w:p w:rsidR="00B11924" w:rsidRDefault="00B11924" w:rsidP="00B11924">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 xml:space="preserve">Период постнеклассического естествознания (XIX - XX вв.). Принципы относительности. Основные идеи специальной и общей теории относительности А. Эйнштейна. </w:t>
      </w:r>
    </w:p>
    <w:p w:rsidR="00B11924" w:rsidRDefault="00B11924" w:rsidP="00B11924">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Период постнеклассического естествознания (XIX - XX вв.). Формирование концепции корпускулярно-волнового дуализма. Принципы суперпозиции, неопределенности, дополнительности. Квантовая теория и квантовая механика. Квантово-полевая картина мира.</w:t>
      </w:r>
    </w:p>
    <w:p w:rsidR="00B11924" w:rsidRDefault="00B11924" w:rsidP="00B11924">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 xml:space="preserve">Панорама современного естествознания и тенденции его развития. Общая характеристика современного химического знания. Химические системы, энергетика химических процессов, реакционная способность веществ. </w:t>
      </w:r>
    </w:p>
    <w:p w:rsidR="00B11924" w:rsidRDefault="00B11924" w:rsidP="00B11924">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 xml:space="preserve">Панорама современного естествознания и тенденции его развития. Концептуальные основы современной биологии. </w:t>
      </w:r>
    </w:p>
    <w:p w:rsidR="00B11924" w:rsidRDefault="00B11924" w:rsidP="00B11924">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Панорама современного естествознания и тенденции его развития. Теории возникновения жизни. Основные этапы космической эволюции.</w:t>
      </w:r>
    </w:p>
    <w:p w:rsidR="00B11924" w:rsidRDefault="00B11924" w:rsidP="00B11924">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lastRenderedPageBreak/>
        <w:t xml:space="preserve">Период современного естествознания. Синергетика. Самоорганизация в живой и неживой природе. </w:t>
      </w:r>
    </w:p>
    <w:p w:rsidR="00B11924" w:rsidRDefault="00B11924" w:rsidP="00B11924">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Структурные уровни организации материи. Микро-, макро- и мегамеры.</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Действие и противодействие, инерция и ускорение: три закона классической механики Ньютона.</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Закон всемирного тяготения.</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Энергия сохраняется, хаос нарастает: начала термодинамики.</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Электромагнитные волны в природе и технике. Уравнения Максвелла.</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Искривление пространства и замедление времени: теория относительности Эйнштейна.</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Атомная теория строения вещества.</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Парадоксы микромира: квантовая механика.</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Единая теория всего: теория струн.</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Черные дыры.</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Гипотеза гигантского столкновения.</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Происхождение земли.</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Тектоника плит.</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Межледниковый период: циклы Миланковича.</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Круговорот воды, азота и углерода.</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Теория эволюции.</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Естественный отбор.</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Теория массовых вымираний.</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Клеточная теория.</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Фотосинтез.</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Периодическая система Менделеева.</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Микроорганизмы и микробиология.</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Клонирование.</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Озоновая дыра.</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Антропогенез.</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Геном человека.</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Психоанализ Фрейда.</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Пирамида потребностей Маслоу.</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Теория игр.</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Концепция конца истории Ф.Фукуямы.</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Теория разбитых окон.</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Искусственный интеллект.</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Концепция мемов Р.Докинза.</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Теория когнитивного диссонанса Л.Фестингера.</w:t>
      </w:r>
    </w:p>
    <w:p w:rsidR="00B11924" w:rsidRDefault="00B11924" w:rsidP="00B11924">
      <w:pPr>
        <w:numPr>
          <w:ilvl w:val="0"/>
          <w:numId w:val="23"/>
        </w:numPr>
        <w:spacing w:after="0" w:line="240" w:lineRule="auto"/>
        <w:jc w:val="both"/>
        <w:rPr>
          <w:rFonts w:ascii="Times New Roman" w:hAnsi="Times New Roman"/>
          <w:bCs/>
          <w:sz w:val="24"/>
          <w:szCs w:val="24"/>
        </w:rPr>
      </w:pPr>
      <w:r>
        <w:rPr>
          <w:rFonts w:ascii="Times New Roman" w:hAnsi="Times New Roman"/>
          <w:bCs/>
          <w:sz w:val="24"/>
          <w:szCs w:val="24"/>
        </w:rPr>
        <w:t>Случайности не случайны: «эффект бабочки» и принцип домино.</w:t>
      </w:r>
    </w:p>
    <w:p w:rsidR="00B11924" w:rsidRDefault="00B11924" w:rsidP="00B11924">
      <w:pPr>
        <w:spacing w:after="0" w:line="240" w:lineRule="auto"/>
        <w:jc w:val="both"/>
        <w:rPr>
          <w:rFonts w:ascii="Times New Roman" w:hAnsi="Times New Roman"/>
          <w:bCs/>
          <w:sz w:val="24"/>
          <w:szCs w:val="24"/>
        </w:rPr>
      </w:pPr>
    </w:p>
    <w:p w:rsidR="00B11924" w:rsidRDefault="00B11924" w:rsidP="00B11924">
      <w:pPr>
        <w:spacing w:after="0" w:line="360" w:lineRule="auto"/>
        <w:jc w:val="both"/>
        <w:rPr>
          <w:rFonts w:ascii="Times New Roman" w:hAnsi="Times New Roman"/>
          <w:b/>
          <w:sz w:val="24"/>
          <w:szCs w:val="24"/>
        </w:rPr>
      </w:pPr>
      <w:r>
        <w:rPr>
          <w:rFonts w:ascii="Times New Roman" w:hAnsi="Times New Roman"/>
          <w:b/>
          <w:sz w:val="24"/>
          <w:szCs w:val="24"/>
        </w:rPr>
        <w:t>КРИТЕРИИ ОЦЕНКИ:</w:t>
      </w:r>
    </w:p>
    <w:p w:rsidR="00B11924" w:rsidRDefault="00B11924" w:rsidP="00B11924">
      <w:pPr>
        <w:tabs>
          <w:tab w:val="left" w:pos="720"/>
        </w:tabs>
        <w:spacing w:after="0" w:line="240" w:lineRule="auto"/>
        <w:jc w:val="both"/>
        <w:rPr>
          <w:rFonts w:ascii="Times New Roman" w:hAnsi="Times New Roman"/>
          <w:sz w:val="24"/>
          <w:szCs w:val="24"/>
        </w:rPr>
      </w:pPr>
      <w:r>
        <w:rPr>
          <w:rFonts w:ascii="Times New Roman" w:hAnsi="Times New Roman"/>
          <w:sz w:val="24"/>
          <w:szCs w:val="24"/>
        </w:rPr>
        <w:t>- оценка «зачтено» ставится если:</w:t>
      </w:r>
    </w:p>
    <w:p w:rsidR="00B11924" w:rsidRDefault="00B11924" w:rsidP="00B11924">
      <w:pPr>
        <w:numPr>
          <w:ilvl w:val="0"/>
          <w:numId w:val="24"/>
        </w:numPr>
        <w:tabs>
          <w:tab w:val="left" w:pos="720"/>
        </w:tabs>
        <w:spacing w:after="0" w:line="240" w:lineRule="auto"/>
        <w:jc w:val="both"/>
        <w:rPr>
          <w:rFonts w:ascii="Times New Roman" w:hAnsi="Times New Roman"/>
          <w:sz w:val="24"/>
          <w:szCs w:val="24"/>
        </w:rPr>
      </w:pPr>
      <w:r>
        <w:rPr>
          <w:rFonts w:ascii="Times New Roman" w:hAnsi="Times New Roman"/>
          <w:sz w:val="24"/>
          <w:szCs w:val="24"/>
        </w:rPr>
        <w:t>демонстрируется знание и понимание законов развития природы, общества и умение оперировать этими знаниями в профессиональной деятельности;</w:t>
      </w:r>
    </w:p>
    <w:p w:rsidR="00B11924" w:rsidRDefault="00B11924" w:rsidP="00B11924">
      <w:pPr>
        <w:numPr>
          <w:ilvl w:val="0"/>
          <w:numId w:val="24"/>
        </w:numPr>
        <w:tabs>
          <w:tab w:val="left" w:pos="720"/>
        </w:tabs>
        <w:spacing w:after="0" w:line="240" w:lineRule="auto"/>
        <w:jc w:val="both"/>
        <w:rPr>
          <w:rFonts w:ascii="Times New Roman" w:hAnsi="Times New Roman"/>
          <w:sz w:val="24"/>
          <w:szCs w:val="24"/>
        </w:rPr>
      </w:pPr>
      <w:r>
        <w:rPr>
          <w:rFonts w:ascii="Times New Roman" w:hAnsi="Times New Roman"/>
          <w:sz w:val="24"/>
          <w:szCs w:val="24"/>
        </w:rPr>
        <w:t>владение культурой мышления, способностью к восприятию, обобщению и анализу информации, постановке цели и выбору путей её достижения на основе знаний основных законов естественных наук, базовых ценностей мировой культуры;</w:t>
      </w:r>
    </w:p>
    <w:p w:rsidR="00B11924" w:rsidRDefault="00B11924" w:rsidP="00B11924">
      <w:pPr>
        <w:numPr>
          <w:ilvl w:val="0"/>
          <w:numId w:val="24"/>
        </w:numPr>
        <w:tabs>
          <w:tab w:val="left" w:pos="720"/>
        </w:tabs>
        <w:spacing w:after="0" w:line="240" w:lineRule="auto"/>
        <w:jc w:val="both"/>
        <w:rPr>
          <w:rFonts w:ascii="Times New Roman" w:hAnsi="Times New Roman"/>
          <w:sz w:val="24"/>
          <w:szCs w:val="24"/>
        </w:rPr>
      </w:pPr>
      <w:r>
        <w:rPr>
          <w:rFonts w:ascii="Times New Roman" w:hAnsi="Times New Roman"/>
          <w:sz w:val="24"/>
          <w:szCs w:val="24"/>
        </w:rPr>
        <w:t>умение использовать в своей повседневной практической деятельности методы научного познания. Владение методами естественно-научного познания для их использования в научно-исследовательской деятельности.</w:t>
      </w:r>
    </w:p>
    <w:p w:rsidR="00B11924" w:rsidRDefault="00B11924" w:rsidP="00B11924">
      <w:pPr>
        <w:tabs>
          <w:tab w:val="left" w:pos="720"/>
        </w:tabs>
        <w:spacing w:after="0" w:line="240" w:lineRule="auto"/>
        <w:jc w:val="both"/>
        <w:rPr>
          <w:rFonts w:ascii="Times New Roman" w:hAnsi="Times New Roman"/>
          <w:sz w:val="24"/>
          <w:szCs w:val="24"/>
        </w:rPr>
      </w:pPr>
      <w:r>
        <w:rPr>
          <w:rFonts w:ascii="Times New Roman" w:hAnsi="Times New Roman"/>
          <w:sz w:val="24"/>
          <w:szCs w:val="24"/>
        </w:rPr>
        <w:lastRenderedPageBreak/>
        <w:t>- оценка «не зачтено»  выставляется обучающемуся при отсутствии знания, умения и владения вопросом билета.</w:t>
      </w:r>
    </w:p>
    <w:p w:rsidR="00B11924" w:rsidRDefault="00B11924" w:rsidP="00B11924">
      <w:pPr>
        <w:spacing w:after="0" w:line="240" w:lineRule="auto"/>
        <w:jc w:val="both"/>
        <w:rPr>
          <w:rFonts w:ascii="Times New Roman" w:hAnsi="Times New Roman"/>
          <w:bCs/>
          <w:sz w:val="24"/>
          <w:szCs w:val="24"/>
        </w:rPr>
      </w:pPr>
    </w:p>
    <w:p w:rsidR="00B11924" w:rsidRDefault="00B11924" w:rsidP="00B11924">
      <w:pPr>
        <w:spacing w:after="120" w:line="240" w:lineRule="auto"/>
        <w:jc w:val="both"/>
        <w:rPr>
          <w:rFonts w:ascii="Times New Roman" w:hAnsi="Times New Roman"/>
          <w:sz w:val="24"/>
          <w:szCs w:val="24"/>
        </w:rPr>
      </w:pPr>
      <w:r>
        <w:rPr>
          <w:rFonts w:ascii="Times New Roman" w:hAnsi="Times New Roman"/>
          <w:sz w:val="24"/>
          <w:szCs w:val="24"/>
        </w:rPr>
        <w:t>Составитель: к.т.н. ст. преподаватель С.Н. Зубарев</w:t>
      </w: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center"/>
        <w:rPr>
          <w:rFonts w:ascii="Times New Roman" w:hAnsi="Times New Roman"/>
          <w:b/>
          <w:sz w:val="24"/>
          <w:szCs w:val="24"/>
        </w:rPr>
      </w:pPr>
      <w:r>
        <w:rPr>
          <w:rFonts w:ascii="Times New Roman" w:hAnsi="Times New Roman"/>
          <w:b/>
          <w:sz w:val="24"/>
          <w:szCs w:val="24"/>
        </w:rPr>
        <w:lastRenderedPageBreak/>
        <w:t>ФГБОУ ВО «Московская государственная академия физической культуры»</w:t>
      </w: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r>
        <w:rPr>
          <w:rFonts w:ascii="Times New Roman" w:hAnsi="Times New Roman"/>
          <w:b/>
          <w:sz w:val="24"/>
          <w:szCs w:val="24"/>
        </w:rPr>
        <w:t>Кафедра Биомеханики и информационных технологий</w:t>
      </w:r>
    </w:p>
    <w:p w:rsidR="00B11924" w:rsidRDefault="00B11924" w:rsidP="00B11924">
      <w:pPr>
        <w:keepNext/>
        <w:keepLines/>
        <w:spacing w:after="0" w:line="240" w:lineRule="auto"/>
        <w:jc w:val="center"/>
        <w:outlineLvl w:val="0"/>
        <w:rPr>
          <w:rFonts w:ascii="Times New Roman" w:hAnsi="Times New Roman"/>
          <w:b/>
          <w:bCs/>
          <w:color w:val="000000"/>
          <w:sz w:val="26"/>
          <w:szCs w:val="26"/>
        </w:rPr>
      </w:pPr>
    </w:p>
    <w:p w:rsidR="00B11924" w:rsidRDefault="00B11924" w:rsidP="00B11924">
      <w:pPr>
        <w:keepNext/>
        <w:keepLines/>
        <w:spacing w:after="0" w:line="240" w:lineRule="auto"/>
        <w:jc w:val="center"/>
        <w:outlineLvl w:val="0"/>
        <w:rPr>
          <w:rFonts w:ascii="Times New Roman" w:hAnsi="Times New Roman"/>
          <w:b/>
          <w:bCs/>
          <w:color w:val="000000"/>
          <w:sz w:val="26"/>
          <w:szCs w:val="26"/>
        </w:rPr>
      </w:pPr>
    </w:p>
    <w:p w:rsidR="00B11924" w:rsidRDefault="00B11924" w:rsidP="00B11924">
      <w:pPr>
        <w:keepNext/>
        <w:keepLines/>
        <w:spacing w:after="0" w:line="240" w:lineRule="auto"/>
        <w:jc w:val="center"/>
        <w:outlineLvl w:val="0"/>
        <w:rPr>
          <w:rFonts w:ascii="Times New Roman" w:hAnsi="Times New Roman"/>
          <w:b/>
          <w:bCs/>
          <w:color w:val="000000"/>
          <w:sz w:val="26"/>
          <w:szCs w:val="26"/>
        </w:rPr>
      </w:pPr>
    </w:p>
    <w:p w:rsidR="00B11924" w:rsidRDefault="00B11924" w:rsidP="00B11924">
      <w:pPr>
        <w:keepNext/>
        <w:keepLines/>
        <w:spacing w:after="0" w:line="240" w:lineRule="auto"/>
        <w:jc w:val="center"/>
        <w:outlineLvl w:val="0"/>
        <w:rPr>
          <w:rFonts w:ascii="Times New Roman" w:hAnsi="Times New Roman"/>
          <w:b/>
          <w:bCs/>
          <w:color w:val="000000"/>
          <w:sz w:val="26"/>
          <w:szCs w:val="26"/>
        </w:rPr>
      </w:pPr>
      <w:r>
        <w:rPr>
          <w:rFonts w:ascii="Times New Roman" w:hAnsi="Times New Roman"/>
          <w:b/>
          <w:bCs/>
          <w:color w:val="000000"/>
          <w:sz w:val="26"/>
          <w:szCs w:val="26"/>
        </w:rPr>
        <w:t>Рабочая тетрадь</w:t>
      </w:r>
    </w:p>
    <w:p w:rsidR="00B11924" w:rsidRDefault="00B11924" w:rsidP="00B11924">
      <w:pPr>
        <w:spacing w:after="0" w:line="240" w:lineRule="auto"/>
        <w:jc w:val="both"/>
        <w:rPr>
          <w:rFonts w:ascii="Times New Roman" w:hAnsi="Times New Roman"/>
          <w:sz w:val="28"/>
          <w:szCs w:val="28"/>
          <w:lang w:eastAsia="ru-RU"/>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center"/>
        <w:rPr>
          <w:rFonts w:ascii="Times New Roman" w:hAnsi="Times New Roman" w:cs="Tahoma"/>
          <w:b/>
          <w:sz w:val="24"/>
          <w:szCs w:val="24"/>
        </w:rPr>
      </w:pPr>
      <w:r>
        <w:rPr>
          <w:rFonts w:ascii="Times New Roman" w:hAnsi="Times New Roman" w:cs="Tahoma"/>
          <w:b/>
          <w:sz w:val="24"/>
          <w:szCs w:val="24"/>
        </w:rPr>
        <w:t xml:space="preserve">Федеральное государственное бюджетное образовательное учреждение </w:t>
      </w:r>
    </w:p>
    <w:p w:rsidR="00B11924" w:rsidRDefault="00B11924" w:rsidP="00B11924">
      <w:pPr>
        <w:spacing w:after="0" w:line="240" w:lineRule="auto"/>
        <w:jc w:val="center"/>
        <w:rPr>
          <w:rFonts w:ascii="Times New Roman" w:hAnsi="Times New Roman" w:cs="Tahoma"/>
          <w:b/>
          <w:sz w:val="24"/>
          <w:szCs w:val="24"/>
        </w:rPr>
      </w:pPr>
      <w:r>
        <w:rPr>
          <w:rFonts w:ascii="Times New Roman" w:hAnsi="Times New Roman" w:cs="Tahoma"/>
          <w:b/>
          <w:sz w:val="24"/>
          <w:szCs w:val="24"/>
        </w:rPr>
        <w:t xml:space="preserve">высшего образования </w:t>
      </w:r>
    </w:p>
    <w:p w:rsidR="00B11924" w:rsidRDefault="00B11924" w:rsidP="00B11924">
      <w:pPr>
        <w:spacing w:after="0" w:line="240" w:lineRule="auto"/>
        <w:jc w:val="center"/>
        <w:rPr>
          <w:rFonts w:ascii="Times New Roman" w:hAnsi="Times New Roman" w:cs="Tahoma"/>
          <w:b/>
          <w:sz w:val="24"/>
          <w:szCs w:val="24"/>
        </w:rPr>
      </w:pPr>
      <w:r>
        <w:rPr>
          <w:rFonts w:ascii="Times New Roman" w:hAnsi="Times New Roman" w:cs="Tahoma"/>
          <w:b/>
          <w:sz w:val="24"/>
          <w:szCs w:val="24"/>
        </w:rPr>
        <w:t xml:space="preserve">«Московская государственная академия физической культуры» </w:t>
      </w:r>
    </w:p>
    <w:p w:rsidR="00B11924" w:rsidRDefault="00B11924" w:rsidP="00B11924">
      <w:pPr>
        <w:spacing w:after="0" w:line="240" w:lineRule="auto"/>
        <w:jc w:val="center"/>
        <w:rPr>
          <w:rFonts w:ascii="Times New Roman" w:hAnsi="Times New Roman" w:cs="Tahoma"/>
          <w:sz w:val="24"/>
          <w:szCs w:val="24"/>
        </w:rPr>
      </w:pPr>
    </w:p>
    <w:p w:rsidR="00B11924" w:rsidRDefault="00B11924" w:rsidP="00B11924">
      <w:pPr>
        <w:spacing w:after="0" w:line="240" w:lineRule="auto"/>
        <w:jc w:val="center"/>
        <w:rPr>
          <w:rFonts w:ascii="Times New Roman" w:hAnsi="Times New Roman" w:cs="Tahoma"/>
          <w:sz w:val="24"/>
          <w:szCs w:val="24"/>
        </w:rPr>
      </w:pPr>
      <w:r>
        <w:rPr>
          <w:rFonts w:ascii="Times New Roman" w:hAnsi="Times New Roman" w:cs="Tahoma"/>
          <w:sz w:val="24"/>
          <w:szCs w:val="24"/>
        </w:rPr>
        <w:t>Кафедра БИОМЕХАНИКИ  И ИНФОРМАЦИОННЫХ ТЕХНОЛОГИЙ</w:t>
      </w:r>
    </w:p>
    <w:p w:rsidR="00B11924" w:rsidRDefault="00B11924" w:rsidP="00B11924">
      <w:pPr>
        <w:numPr>
          <w:ilvl w:val="0"/>
          <w:numId w:val="25"/>
        </w:numPr>
        <w:spacing w:after="0" w:line="240" w:lineRule="auto"/>
        <w:ind w:left="709" w:firstLine="707"/>
        <w:jc w:val="center"/>
        <w:rPr>
          <w:rFonts w:ascii="Times New Roman" w:hAnsi="Times New Roman" w:cs="Tahoma"/>
          <w:sz w:val="24"/>
          <w:szCs w:val="24"/>
        </w:rPr>
      </w:pPr>
    </w:p>
    <w:p w:rsidR="00B11924" w:rsidRDefault="00B11924" w:rsidP="00B11924">
      <w:pPr>
        <w:numPr>
          <w:ilvl w:val="0"/>
          <w:numId w:val="25"/>
        </w:numPr>
        <w:spacing w:after="0" w:line="240" w:lineRule="auto"/>
        <w:ind w:left="709" w:firstLine="707"/>
        <w:jc w:val="center"/>
        <w:rPr>
          <w:rFonts w:ascii="Times New Roman" w:hAnsi="Times New Roman" w:cs="Tahoma"/>
          <w:sz w:val="24"/>
          <w:szCs w:val="24"/>
        </w:rPr>
      </w:pPr>
    </w:p>
    <w:p w:rsidR="00B11924" w:rsidRDefault="00B11924" w:rsidP="00B11924">
      <w:pPr>
        <w:spacing w:after="0" w:line="240" w:lineRule="auto"/>
        <w:rPr>
          <w:rFonts w:ascii="Times New Roman" w:hAnsi="Times New Roman" w:cs="Tahoma"/>
          <w:b/>
          <w:color w:val="000000"/>
          <w:sz w:val="24"/>
          <w:szCs w:val="24"/>
        </w:rPr>
      </w:pPr>
    </w:p>
    <w:p w:rsidR="00B11924" w:rsidRDefault="00B11924" w:rsidP="00B11924">
      <w:pPr>
        <w:spacing w:after="0" w:line="240" w:lineRule="auto"/>
        <w:rPr>
          <w:rFonts w:ascii="Times New Roman" w:hAnsi="Times New Roman" w:cs="Tahoma"/>
          <w:b/>
          <w:color w:val="000000"/>
          <w:sz w:val="24"/>
          <w:szCs w:val="24"/>
        </w:rPr>
      </w:pPr>
    </w:p>
    <w:p w:rsidR="00B11924" w:rsidRDefault="00B11924" w:rsidP="00B11924">
      <w:pPr>
        <w:spacing w:after="0" w:line="240" w:lineRule="auto"/>
        <w:rPr>
          <w:rFonts w:ascii="Times New Roman" w:hAnsi="Times New Roman" w:cs="Tahoma"/>
          <w:b/>
          <w:color w:val="000000"/>
          <w:sz w:val="24"/>
          <w:szCs w:val="24"/>
        </w:rPr>
      </w:pPr>
    </w:p>
    <w:p w:rsidR="00B11924" w:rsidRDefault="00B11924" w:rsidP="00B11924">
      <w:pPr>
        <w:spacing w:after="0" w:line="240" w:lineRule="auto"/>
        <w:rPr>
          <w:rFonts w:ascii="Times New Roman" w:hAnsi="Times New Roman" w:cs="Tahoma"/>
          <w:b/>
          <w:color w:val="000000"/>
          <w:sz w:val="24"/>
          <w:szCs w:val="24"/>
        </w:rPr>
      </w:pPr>
    </w:p>
    <w:p w:rsidR="00B11924" w:rsidRDefault="00B11924" w:rsidP="00B11924">
      <w:pPr>
        <w:spacing w:after="0" w:line="240" w:lineRule="auto"/>
        <w:jc w:val="center"/>
        <w:rPr>
          <w:rFonts w:ascii="Times New Roman" w:hAnsi="Times New Roman" w:cs="Tahoma"/>
          <w:b/>
          <w:color w:val="000000"/>
          <w:sz w:val="28"/>
          <w:szCs w:val="28"/>
        </w:rPr>
      </w:pPr>
    </w:p>
    <w:p w:rsidR="00B11924" w:rsidRDefault="00B11924" w:rsidP="00B11924">
      <w:pPr>
        <w:spacing w:after="0" w:line="240" w:lineRule="auto"/>
        <w:jc w:val="center"/>
        <w:rPr>
          <w:rFonts w:ascii="Times New Roman" w:hAnsi="Times New Roman" w:cs="Tahoma"/>
          <w:b/>
          <w:color w:val="000000"/>
          <w:sz w:val="24"/>
          <w:szCs w:val="24"/>
        </w:rPr>
      </w:pPr>
      <w:r>
        <w:rPr>
          <w:rFonts w:ascii="Times New Roman" w:hAnsi="Times New Roman" w:cs="Tahoma"/>
          <w:b/>
          <w:color w:val="000000"/>
          <w:sz w:val="24"/>
          <w:szCs w:val="24"/>
        </w:rPr>
        <w:t>РАБОЧАЯ ТЕТРАДЬ ПО ДИСЦИПЛИНЕ</w:t>
      </w:r>
    </w:p>
    <w:p w:rsidR="00B11924" w:rsidRDefault="00B11924" w:rsidP="00B11924">
      <w:pPr>
        <w:spacing w:after="0" w:line="240" w:lineRule="auto"/>
        <w:rPr>
          <w:rFonts w:ascii="Times New Roman" w:hAnsi="Times New Roman" w:cs="Tahoma"/>
          <w:b/>
          <w:color w:val="000000"/>
          <w:sz w:val="24"/>
          <w:szCs w:val="24"/>
        </w:rPr>
      </w:pPr>
    </w:p>
    <w:p w:rsidR="00B11924" w:rsidRDefault="00B11924" w:rsidP="00B11924">
      <w:pPr>
        <w:spacing w:after="0" w:line="240" w:lineRule="auto"/>
        <w:jc w:val="center"/>
        <w:rPr>
          <w:rFonts w:ascii="Times New Roman" w:hAnsi="Times New Roman" w:cs="Tahoma"/>
          <w:b/>
          <w:color w:val="000000"/>
          <w:sz w:val="24"/>
          <w:szCs w:val="24"/>
        </w:rPr>
      </w:pPr>
      <w:r>
        <w:rPr>
          <w:rFonts w:ascii="Times New Roman" w:hAnsi="Times New Roman" w:cs="Tahoma"/>
          <w:b/>
          <w:color w:val="000000"/>
          <w:sz w:val="24"/>
          <w:szCs w:val="24"/>
        </w:rPr>
        <w:t>«КОНЦЕПЦИИ СОВРЕМЕННОГО ЕСТЕСТВОЗНАНИЯ»</w:t>
      </w:r>
    </w:p>
    <w:p w:rsidR="00B11924" w:rsidRDefault="00B11924" w:rsidP="00B11924">
      <w:pPr>
        <w:spacing w:after="0" w:line="240" w:lineRule="auto"/>
        <w:jc w:val="center"/>
        <w:rPr>
          <w:rFonts w:ascii="Times New Roman" w:hAnsi="Times New Roman" w:cs="Tahoma"/>
          <w:b/>
          <w:color w:val="000000"/>
          <w:sz w:val="24"/>
          <w:szCs w:val="24"/>
        </w:rPr>
      </w:pPr>
    </w:p>
    <w:p w:rsidR="00B11924" w:rsidRDefault="00B11924" w:rsidP="00B11924">
      <w:pPr>
        <w:spacing w:after="0" w:line="240" w:lineRule="auto"/>
        <w:jc w:val="center"/>
        <w:rPr>
          <w:rFonts w:ascii="Times New Roman" w:hAnsi="Times New Roman" w:cs="Tahoma"/>
          <w:b/>
          <w:sz w:val="24"/>
          <w:szCs w:val="24"/>
        </w:rPr>
      </w:pPr>
    </w:p>
    <w:p w:rsidR="00B11924" w:rsidRDefault="00B11924" w:rsidP="00B11924">
      <w:pPr>
        <w:spacing w:after="0" w:line="240" w:lineRule="auto"/>
        <w:jc w:val="center"/>
        <w:rPr>
          <w:rFonts w:ascii="Times New Roman" w:hAnsi="Times New Roman" w:cs="Tahoma"/>
          <w:b/>
          <w:color w:val="000000"/>
          <w:sz w:val="28"/>
          <w:szCs w:val="28"/>
        </w:rPr>
      </w:pPr>
      <w:r>
        <w:rPr>
          <w:rFonts w:ascii="Times New Roman" w:hAnsi="Times New Roman" w:cs="Tahoma"/>
          <w:b/>
          <w:color w:val="000000"/>
          <w:sz w:val="28"/>
          <w:szCs w:val="28"/>
        </w:rPr>
        <w:t>Направление подготовки:</w:t>
      </w:r>
    </w:p>
    <w:p w:rsidR="00B11924" w:rsidRDefault="00B11924" w:rsidP="00B11924">
      <w:pPr>
        <w:jc w:val="center"/>
        <w:rPr>
          <w:rFonts w:ascii="Times New Roman" w:hAnsi="Times New Roman" w:cs="Tahoma"/>
          <w:color w:val="000000"/>
          <w:sz w:val="28"/>
          <w:szCs w:val="28"/>
        </w:rPr>
      </w:pPr>
      <w:r>
        <w:rPr>
          <w:rFonts w:ascii="Times New Roman" w:hAnsi="Times New Roman" w:cs="Tahoma"/>
          <w:b/>
          <w:color w:val="000000"/>
          <w:sz w:val="28"/>
          <w:szCs w:val="28"/>
        </w:rPr>
        <w:t xml:space="preserve"> </w:t>
      </w:r>
      <w:r>
        <w:rPr>
          <w:rFonts w:ascii="Times New Roman" w:hAnsi="Times New Roman" w:cs="Tahoma"/>
          <w:color w:val="000000"/>
          <w:sz w:val="28"/>
          <w:szCs w:val="28"/>
        </w:rPr>
        <w:t xml:space="preserve">38.03.02 «Менеджмент» </w:t>
      </w:r>
    </w:p>
    <w:p w:rsidR="00B11924" w:rsidRDefault="00B11924" w:rsidP="00B11924">
      <w:pPr>
        <w:spacing w:after="0" w:line="240" w:lineRule="auto"/>
        <w:jc w:val="center"/>
        <w:rPr>
          <w:rFonts w:ascii="Times New Roman" w:eastAsia="Times New Roman" w:hAnsi="Times New Roman"/>
          <w:i/>
          <w:sz w:val="24"/>
          <w:szCs w:val="24"/>
          <w:lang w:eastAsia="ru-RU"/>
        </w:rPr>
      </w:pPr>
      <w:r>
        <w:rPr>
          <w:rFonts w:ascii="Times New Roman" w:hAnsi="Times New Roman"/>
          <w:i/>
          <w:sz w:val="24"/>
          <w:szCs w:val="24"/>
        </w:rPr>
        <w:t>(Уровень высшего образования – бакалавриат)</w:t>
      </w: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r>
        <w:rPr>
          <w:rFonts w:ascii="Times New Roman" w:hAnsi="Times New Roman"/>
          <w:b/>
          <w:sz w:val="24"/>
          <w:szCs w:val="24"/>
        </w:rPr>
        <w:t>Профиль подготовки</w:t>
      </w:r>
    </w:p>
    <w:p w:rsidR="00B11924" w:rsidRDefault="00B11924" w:rsidP="00B11924">
      <w:pPr>
        <w:jc w:val="center"/>
        <w:rPr>
          <w:rFonts w:ascii="Times New Roman" w:hAnsi="Times New Roman"/>
          <w:b/>
          <w:sz w:val="28"/>
          <w:szCs w:val="28"/>
        </w:rPr>
      </w:pPr>
      <w:r>
        <w:rPr>
          <w:rFonts w:ascii="Times New Roman" w:hAnsi="Times New Roman"/>
          <w:b/>
          <w:sz w:val="24"/>
          <w:szCs w:val="24"/>
        </w:rPr>
        <w:t>«Менеджмент организации»</w:t>
      </w:r>
    </w:p>
    <w:p w:rsidR="00B11924" w:rsidRDefault="00B11924" w:rsidP="00B11924">
      <w:pPr>
        <w:spacing w:after="0" w:line="240" w:lineRule="auto"/>
        <w:jc w:val="center"/>
        <w:rPr>
          <w:rFonts w:ascii="Times New Roman" w:hAnsi="Times New Roman"/>
          <w:b/>
          <w:sz w:val="28"/>
          <w:szCs w:val="28"/>
        </w:rPr>
      </w:pPr>
      <w:r>
        <w:rPr>
          <w:rFonts w:ascii="Times New Roman" w:hAnsi="Times New Roman"/>
          <w:b/>
          <w:sz w:val="28"/>
          <w:szCs w:val="28"/>
        </w:rPr>
        <w:t xml:space="preserve">Форма обучения  </w:t>
      </w:r>
    </w:p>
    <w:p w:rsidR="00B11924" w:rsidRDefault="00B11924" w:rsidP="00B11924">
      <w:pPr>
        <w:spacing w:after="0" w:line="240" w:lineRule="auto"/>
        <w:jc w:val="center"/>
        <w:rPr>
          <w:rFonts w:ascii="Times New Roman" w:hAnsi="Times New Roman"/>
          <w:b/>
          <w:bCs/>
          <w:sz w:val="24"/>
          <w:szCs w:val="24"/>
        </w:rPr>
      </w:pPr>
      <w:r>
        <w:rPr>
          <w:rFonts w:ascii="Times New Roman" w:hAnsi="Times New Roman"/>
          <w:sz w:val="28"/>
          <w:szCs w:val="28"/>
        </w:rPr>
        <w:t>очная</w:t>
      </w:r>
    </w:p>
    <w:p w:rsidR="00B11924" w:rsidRDefault="00B11924" w:rsidP="00B11924">
      <w:pPr>
        <w:spacing w:after="0" w:line="240" w:lineRule="auto"/>
        <w:jc w:val="center"/>
        <w:rPr>
          <w:rFonts w:ascii="Times New Roman" w:eastAsia="Times New Roman" w:hAnsi="Times New Roman" w:cs="Tahoma"/>
          <w:color w:val="000000"/>
          <w:sz w:val="24"/>
          <w:szCs w:val="24"/>
          <w:lang w:eastAsia="ru-RU"/>
        </w:rPr>
      </w:pPr>
    </w:p>
    <w:p w:rsidR="00B11924" w:rsidRDefault="00B11924" w:rsidP="00B11924">
      <w:pPr>
        <w:spacing w:after="0" w:line="240" w:lineRule="auto"/>
        <w:jc w:val="center"/>
        <w:rPr>
          <w:rFonts w:ascii="Times New Roman" w:hAnsi="Times New Roman" w:cs="Tahoma"/>
          <w:color w:val="000000"/>
          <w:sz w:val="24"/>
          <w:szCs w:val="24"/>
        </w:rPr>
      </w:pPr>
    </w:p>
    <w:p w:rsidR="00B11924" w:rsidRDefault="00B11924" w:rsidP="00B11924">
      <w:pPr>
        <w:spacing w:after="0" w:line="240" w:lineRule="auto"/>
        <w:jc w:val="right"/>
        <w:rPr>
          <w:rFonts w:ascii="Times New Roman" w:hAnsi="Times New Roman" w:cs="Tahoma"/>
          <w:b/>
          <w:color w:val="000000"/>
          <w:sz w:val="24"/>
          <w:szCs w:val="24"/>
        </w:rPr>
      </w:pPr>
      <w:r>
        <w:rPr>
          <w:rFonts w:ascii="Times New Roman" w:hAnsi="Times New Roman" w:cs="Tahoma"/>
          <w:b/>
          <w:color w:val="000000"/>
          <w:sz w:val="24"/>
          <w:szCs w:val="24"/>
        </w:rPr>
        <w:t>Студента ___________________________________</w:t>
      </w:r>
    </w:p>
    <w:p w:rsidR="00B11924" w:rsidRDefault="00B11924" w:rsidP="00B11924">
      <w:pPr>
        <w:spacing w:after="0" w:line="240" w:lineRule="auto"/>
        <w:jc w:val="both"/>
        <w:rPr>
          <w:rFonts w:ascii="Times New Roman" w:hAnsi="Times New Roman" w:cs="Tahoma"/>
          <w:b/>
          <w:color w:val="000000"/>
          <w:sz w:val="24"/>
          <w:szCs w:val="24"/>
        </w:rPr>
      </w:pPr>
      <w:r>
        <w:rPr>
          <w:rFonts w:ascii="Times New Roman" w:hAnsi="Times New Roman" w:cs="Tahoma"/>
          <w:b/>
          <w:color w:val="000000"/>
          <w:sz w:val="24"/>
          <w:szCs w:val="24"/>
        </w:rPr>
        <w:t xml:space="preserve">                                                                                                            (ФИО)</w:t>
      </w:r>
    </w:p>
    <w:p w:rsidR="00B11924" w:rsidRDefault="00B11924" w:rsidP="00B11924">
      <w:pPr>
        <w:spacing w:after="0" w:line="240" w:lineRule="auto"/>
        <w:jc w:val="center"/>
        <w:rPr>
          <w:rFonts w:ascii="Times New Roman" w:hAnsi="Times New Roman" w:cs="Tahoma"/>
          <w:b/>
          <w:color w:val="000000"/>
          <w:sz w:val="24"/>
          <w:szCs w:val="24"/>
        </w:rPr>
      </w:pPr>
      <w:r>
        <w:rPr>
          <w:rFonts w:ascii="Times New Roman" w:hAnsi="Times New Roman" w:cs="Tahoma"/>
          <w:b/>
          <w:color w:val="000000"/>
          <w:sz w:val="24"/>
          <w:szCs w:val="24"/>
        </w:rPr>
        <w:t xml:space="preserve">                                         Номер группы, специализация</w:t>
      </w:r>
    </w:p>
    <w:p w:rsidR="00B11924" w:rsidRDefault="00B11924" w:rsidP="00B11924">
      <w:pPr>
        <w:spacing w:after="0" w:line="240" w:lineRule="auto"/>
        <w:jc w:val="right"/>
        <w:rPr>
          <w:rFonts w:ascii="Times New Roman" w:hAnsi="Times New Roman" w:cs="Tahoma"/>
          <w:b/>
          <w:color w:val="000000"/>
          <w:sz w:val="24"/>
          <w:szCs w:val="24"/>
        </w:rPr>
      </w:pPr>
      <w:r>
        <w:rPr>
          <w:rFonts w:ascii="Times New Roman" w:hAnsi="Times New Roman" w:cs="Tahoma"/>
          <w:b/>
          <w:color w:val="000000"/>
          <w:sz w:val="24"/>
          <w:szCs w:val="24"/>
        </w:rPr>
        <w:t>____________________________________</w:t>
      </w:r>
    </w:p>
    <w:p w:rsidR="00B11924" w:rsidRDefault="00B11924" w:rsidP="00B11924">
      <w:pPr>
        <w:spacing w:after="0" w:line="240" w:lineRule="auto"/>
        <w:jc w:val="center"/>
        <w:rPr>
          <w:rFonts w:ascii="Times New Roman" w:hAnsi="Times New Roman" w:cs="Tahoma"/>
          <w:b/>
          <w:color w:val="000000"/>
          <w:sz w:val="24"/>
          <w:szCs w:val="24"/>
        </w:rPr>
      </w:pPr>
    </w:p>
    <w:p w:rsidR="00B11924" w:rsidRDefault="00B11924" w:rsidP="00B11924">
      <w:pPr>
        <w:spacing w:after="0" w:line="240" w:lineRule="auto"/>
        <w:jc w:val="center"/>
        <w:rPr>
          <w:rFonts w:ascii="Times New Roman" w:hAnsi="Times New Roman" w:cs="Tahoma"/>
          <w:b/>
          <w:color w:val="000000"/>
          <w:sz w:val="24"/>
          <w:szCs w:val="24"/>
        </w:rPr>
      </w:pPr>
    </w:p>
    <w:p w:rsidR="00B11924" w:rsidRDefault="00B11924" w:rsidP="00B11924">
      <w:pPr>
        <w:spacing w:after="0" w:line="240" w:lineRule="auto"/>
        <w:jc w:val="center"/>
        <w:rPr>
          <w:rFonts w:ascii="Times New Roman" w:hAnsi="Times New Roman" w:cs="Tahoma"/>
          <w:b/>
          <w:color w:val="000000"/>
          <w:sz w:val="24"/>
          <w:szCs w:val="24"/>
        </w:rPr>
      </w:pPr>
    </w:p>
    <w:p w:rsidR="00B11924" w:rsidRDefault="00B11924" w:rsidP="00B11924">
      <w:pPr>
        <w:spacing w:after="0" w:line="240" w:lineRule="auto"/>
        <w:jc w:val="center"/>
        <w:rPr>
          <w:rFonts w:ascii="Times New Roman" w:hAnsi="Times New Roman" w:cs="Tahoma"/>
          <w:b/>
          <w:color w:val="000000"/>
          <w:sz w:val="24"/>
          <w:szCs w:val="24"/>
        </w:rPr>
      </w:pPr>
    </w:p>
    <w:p w:rsidR="00B11924" w:rsidRDefault="00B11924" w:rsidP="00B11924">
      <w:pPr>
        <w:spacing w:after="0" w:line="240" w:lineRule="auto"/>
        <w:jc w:val="center"/>
        <w:rPr>
          <w:rFonts w:ascii="Times New Roman" w:hAnsi="Times New Roman" w:cs="Tahoma"/>
          <w:b/>
          <w:color w:val="000000"/>
          <w:sz w:val="24"/>
          <w:szCs w:val="24"/>
        </w:rPr>
      </w:pPr>
    </w:p>
    <w:p w:rsidR="00B11924" w:rsidRDefault="00B11924" w:rsidP="00B11924">
      <w:pPr>
        <w:spacing w:after="0" w:line="240" w:lineRule="auto"/>
        <w:jc w:val="center"/>
        <w:rPr>
          <w:rFonts w:ascii="Times New Roman" w:hAnsi="Times New Roman" w:cs="Tahoma"/>
          <w:b/>
          <w:color w:val="000000"/>
          <w:sz w:val="24"/>
          <w:szCs w:val="24"/>
        </w:rPr>
      </w:pPr>
    </w:p>
    <w:p w:rsidR="00B11924" w:rsidRDefault="00B11924" w:rsidP="00B11924">
      <w:pPr>
        <w:spacing w:after="0" w:line="240" w:lineRule="auto"/>
        <w:jc w:val="center"/>
        <w:rPr>
          <w:rFonts w:ascii="Times New Roman" w:hAnsi="Times New Roman" w:cs="Tahoma"/>
          <w:b/>
          <w:color w:val="000000"/>
          <w:sz w:val="24"/>
          <w:szCs w:val="24"/>
        </w:rPr>
      </w:pPr>
    </w:p>
    <w:p w:rsidR="00B11924" w:rsidRDefault="00B11924" w:rsidP="00B11924">
      <w:pPr>
        <w:spacing w:after="0" w:line="240" w:lineRule="auto"/>
        <w:jc w:val="center"/>
        <w:rPr>
          <w:rFonts w:ascii="Times New Roman" w:hAnsi="Times New Roman" w:cs="Tahoma"/>
          <w:b/>
          <w:color w:val="000000"/>
          <w:sz w:val="24"/>
          <w:szCs w:val="24"/>
        </w:rPr>
      </w:pPr>
    </w:p>
    <w:p w:rsidR="00B11924" w:rsidRDefault="00B11924" w:rsidP="00B11924">
      <w:pPr>
        <w:spacing w:after="0" w:line="240" w:lineRule="auto"/>
        <w:jc w:val="center"/>
        <w:rPr>
          <w:rFonts w:ascii="Times New Roman" w:hAnsi="Times New Roman" w:cs="Tahoma"/>
          <w:b/>
          <w:color w:val="000000"/>
          <w:sz w:val="24"/>
          <w:szCs w:val="24"/>
        </w:rPr>
      </w:pPr>
      <w:r>
        <w:rPr>
          <w:rFonts w:ascii="Times New Roman" w:hAnsi="Times New Roman" w:cs="Tahoma"/>
          <w:b/>
          <w:color w:val="000000"/>
          <w:sz w:val="24"/>
          <w:szCs w:val="24"/>
        </w:rPr>
        <w:t>Малаховка 201___г.</w:t>
      </w:r>
    </w:p>
    <w:p w:rsidR="00B11924" w:rsidRDefault="00B11924" w:rsidP="00B11924">
      <w:pPr>
        <w:spacing w:after="0" w:line="240" w:lineRule="auto"/>
        <w:jc w:val="center"/>
        <w:rPr>
          <w:rFonts w:ascii="Times New Roman" w:hAnsi="Times New Roman" w:cs="Tahoma"/>
          <w:b/>
          <w:color w:val="000000"/>
          <w:sz w:val="24"/>
          <w:szCs w:val="24"/>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b/>
          <w:sz w:val="28"/>
          <w:szCs w:val="28"/>
        </w:rPr>
      </w:pPr>
      <w:r>
        <w:rPr>
          <w:rFonts w:ascii="Times New Roman" w:hAnsi="Times New Roman"/>
          <w:b/>
          <w:sz w:val="28"/>
          <w:szCs w:val="28"/>
        </w:rPr>
        <w:t>Тема: ВВЕДЕНИЕ В ЕСТЕСТВОЗНАНИЕ</w:t>
      </w: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 xml:space="preserve">Что такое естествознание? </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p>
    <w:p w:rsidR="00B11924" w:rsidRDefault="00B11924" w:rsidP="00B11924">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 xml:space="preserve">Как раскрыть понятие «концепции»? </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rPr>
          <w:rFonts w:ascii="Times New Roman" w:hAnsi="Times New Roman"/>
          <w:sz w:val="28"/>
          <w:szCs w:val="28"/>
        </w:rPr>
      </w:pPr>
    </w:p>
    <w:p w:rsidR="00B11924" w:rsidRDefault="00B11924" w:rsidP="00B11924">
      <w:pPr>
        <w:numPr>
          <w:ilvl w:val="0"/>
          <w:numId w:val="26"/>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Цель естествознания. </w:t>
      </w:r>
    </w:p>
    <w:p w:rsidR="00B11924" w:rsidRDefault="00B11924" w:rsidP="00B11924">
      <w:pPr>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rPr>
          <w:rFonts w:ascii="Times New Roman" w:hAnsi="Times New Roman"/>
          <w:sz w:val="28"/>
          <w:szCs w:val="28"/>
        </w:rPr>
      </w:pPr>
    </w:p>
    <w:p w:rsidR="00B11924" w:rsidRDefault="00B11924" w:rsidP="00B11924">
      <w:pPr>
        <w:numPr>
          <w:ilvl w:val="0"/>
          <w:numId w:val="26"/>
        </w:numPr>
        <w:spacing w:after="0" w:line="240" w:lineRule="auto"/>
        <w:ind w:left="0" w:firstLine="709"/>
        <w:jc w:val="both"/>
        <w:rPr>
          <w:rFonts w:ascii="Times New Roman" w:hAnsi="Times New Roman"/>
          <w:sz w:val="28"/>
          <w:szCs w:val="28"/>
        </w:rPr>
      </w:pPr>
      <w:r>
        <w:rPr>
          <w:rFonts w:ascii="Times New Roman" w:hAnsi="Times New Roman"/>
          <w:sz w:val="28"/>
          <w:szCs w:val="28"/>
        </w:rPr>
        <w:t>Предмет естествознания.</w:t>
      </w:r>
    </w:p>
    <w:p w:rsidR="00B11924" w:rsidRDefault="00B11924" w:rsidP="00B11924">
      <w:pPr>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rPr>
          <w:rFonts w:ascii="Times New Roman" w:hAnsi="Times New Roman"/>
          <w:sz w:val="28"/>
          <w:szCs w:val="28"/>
        </w:rPr>
      </w:pPr>
    </w:p>
    <w:p w:rsidR="00B11924" w:rsidRDefault="00B11924" w:rsidP="00B11924">
      <w:pPr>
        <w:numPr>
          <w:ilvl w:val="0"/>
          <w:numId w:val="26"/>
        </w:numPr>
        <w:spacing w:after="0" w:line="240" w:lineRule="auto"/>
        <w:ind w:left="0" w:firstLine="709"/>
        <w:jc w:val="both"/>
        <w:rPr>
          <w:rFonts w:ascii="Times New Roman" w:hAnsi="Times New Roman"/>
          <w:sz w:val="28"/>
          <w:szCs w:val="28"/>
        </w:rPr>
      </w:pPr>
      <w:r>
        <w:rPr>
          <w:rFonts w:ascii="Times New Roman" w:hAnsi="Times New Roman"/>
          <w:sz w:val="28"/>
          <w:szCs w:val="28"/>
        </w:rPr>
        <w:t>Задача естествознания.</w:t>
      </w:r>
    </w:p>
    <w:p w:rsidR="00B11924" w:rsidRDefault="00B11924" w:rsidP="00B11924">
      <w:pPr>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rPr>
          <w:rFonts w:ascii="Times New Roman" w:hAnsi="Times New Roman"/>
          <w:sz w:val="28"/>
          <w:szCs w:val="28"/>
        </w:rPr>
      </w:pPr>
    </w:p>
    <w:p w:rsidR="00B11924" w:rsidRDefault="00B11924" w:rsidP="00B11924">
      <w:pPr>
        <w:numPr>
          <w:ilvl w:val="0"/>
          <w:numId w:val="26"/>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Перечислите основные естественные науки. </w:t>
      </w:r>
    </w:p>
    <w:p w:rsidR="00B11924" w:rsidRDefault="00B11924" w:rsidP="00B11924">
      <w:pPr>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rPr>
          <w:rFonts w:ascii="Times New Roman" w:hAnsi="Times New Roman"/>
          <w:sz w:val="28"/>
          <w:szCs w:val="28"/>
        </w:rPr>
      </w:pPr>
    </w:p>
    <w:p w:rsidR="00B11924" w:rsidRDefault="00B11924" w:rsidP="00B11924">
      <w:pPr>
        <w:numPr>
          <w:ilvl w:val="0"/>
          <w:numId w:val="26"/>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Дайте характеристику науке, как формы духовного освоения действительности. Определение науки. </w:t>
      </w:r>
    </w:p>
    <w:p w:rsidR="00B11924" w:rsidRDefault="00B11924" w:rsidP="00B11924">
      <w:pPr>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p>
    <w:p w:rsidR="00B11924" w:rsidRDefault="00B11924" w:rsidP="00B11924">
      <w:pPr>
        <w:numPr>
          <w:ilvl w:val="0"/>
          <w:numId w:val="26"/>
        </w:numPr>
        <w:spacing w:after="0" w:line="240" w:lineRule="auto"/>
        <w:ind w:left="0" w:firstLine="709"/>
        <w:jc w:val="both"/>
        <w:rPr>
          <w:rFonts w:ascii="Times New Roman" w:hAnsi="Times New Roman"/>
          <w:sz w:val="28"/>
          <w:szCs w:val="28"/>
        </w:rPr>
      </w:pPr>
      <w:r>
        <w:rPr>
          <w:rFonts w:ascii="Times New Roman" w:hAnsi="Times New Roman"/>
          <w:sz w:val="28"/>
          <w:szCs w:val="28"/>
        </w:rPr>
        <w:t>Специфические черты науки.</w:t>
      </w:r>
    </w:p>
    <w:p w:rsidR="00B11924" w:rsidRDefault="00B11924" w:rsidP="00B11924">
      <w:pPr>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p>
    <w:p w:rsidR="00B11924" w:rsidRDefault="00B11924" w:rsidP="00B11924">
      <w:pPr>
        <w:numPr>
          <w:ilvl w:val="0"/>
          <w:numId w:val="26"/>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Дайте определение понятию культура. </w:t>
      </w:r>
    </w:p>
    <w:p w:rsidR="00B11924" w:rsidRDefault="00B11924" w:rsidP="00B11924">
      <w:pPr>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rPr>
          <w:rFonts w:ascii="Times New Roman" w:hAnsi="Times New Roman"/>
          <w:sz w:val="28"/>
          <w:szCs w:val="28"/>
        </w:rPr>
      </w:pPr>
    </w:p>
    <w:p w:rsidR="00B11924" w:rsidRDefault="00B11924" w:rsidP="00B11924">
      <w:pPr>
        <w:numPr>
          <w:ilvl w:val="0"/>
          <w:numId w:val="26"/>
        </w:numPr>
        <w:spacing w:after="0" w:line="240" w:lineRule="auto"/>
        <w:ind w:left="0" w:firstLine="709"/>
        <w:jc w:val="both"/>
        <w:rPr>
          <w:rFonts w:ascii="Times New Roman" w:hAnsi="Times New Roman"/>
          <w:sz w:val="28"/>
          <w:szCs w:val="28"/>
        </w:rPr>
      </w:pPr>
      <w:r>
        <w:rPr>
          <w:rFonts w:ascii="Times New Roman" w:hAnsi="Times New Roman"/>
          <w:sz w:val="28"/>
          <w:szCs w:val="28"/>
        </w:rPr>
        <w:t>Какова структура научной культуры. Взаимосвязь естественно-научной и гуманитарной культур.</w:t>
      </w:r>
    </w:p>
    <w:p w:rsidR="00B11924" w:rsidRDefault="00B11924" w:rsidP="00B11924">
      <w:pPr>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numPr>
          <w:ilvl w:val="0"/>
          <w:numId w:val="26"/>
        </w:numPr>
        <w:spacing w:after="0" w:line="240" w:lineRule="auto"/>
        <w:ind w:left="0" w:firstLine="709"/>
        <w:jc w:val="both"/>
        <w:rPr>
          <w:rFonts w:ascii="Times New Roman" w:hAnsi="Times New Roman"/>
          <w:sz w:val="28"/>
          <w:szCs w:val="28"/>
        </w:rPr>
      </w:pPr>
      <w:r>
        <w:rPr>
          <w:rFonts w:ascii="Times New Roman" w:hAnsi="Times New Roman"/>
          <w:sz w:val="28"/>
          <w:szCs w:val="28"/>
        </w:rPr>
        <w:t>Перечислите основные формы научного знания, вписывая их названия в схему.</w:t>
      </w:r>
    </w:p>
    <w:p w:rsidR="00B11924" w:rsidRDefault="00B11924" w:rsidP="00B11924">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143500" cy="37242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3500" cy="3724275"/>
                    </a:xfrm>
                    <a:prstGeom prst="rect">
                      <a:avLst/>
                    </a:prstGeom>
                    <a:noFill/>
                    <a:ln>
                      <a:noFill/>
                    </a:ln>
                  </pic:spPr>
                </pic:pic>
              </a:graphicData>
            </a:graphic>
          </wp:inline>
        </w:drawing>
      </w: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numPr>
          <w:ilvl w:val="0"/>
          <w:numId w:val="26"/>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Дайте определение «языку» современного естествознания.  </w:t>
      </w:r>
    </w:p>
    <w:p w:rsidR="00B11924" w:rsidRDefault="00B11924" w:rsidP="00B11924">
      <w:pPr>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ПАРАДИГМА – это</w:t>
      </w:r>
    </w:p>
    <w:p w:rsidR="00B11924" w:rsidRDefault="00B11924" w:rsidP="00B11924">
      <w:pPr>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НАУЧНАЯ КАРТИНА МИРА – это</w:t>
      </w:r>
    </w:p>
    <w:p w:rsidR="00B11924" w:rsidRDefault="00B11924" w:rsidP="00B11924">
      <w:pPr>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 xml:space="preserve">НАУЧНАЯ РЕВОЛЮЦИЯ – это </w:t>
      </w:r>
    </w:p>
    <w:p w:rsidR="00B11924" w:rsidRDefault="00B11924" w:rsidP="00B11924">
      <w:pPr>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numPr>
          <w:ilvl w:val="0"/>
          <w:numId w:val="26"/>
        </w:numPr>
        <w:spacing w:after="0" w:line="240" w:lineRule="auto"/>
        <w:contextualSpacing/>
        <w:jc w:val="both"/>
        <w:rPr>
          <w:rFonts w:ascii="Times New Roman" w:hAnsi="Times New Roman"/>
          <w:sz w:val="28"/>
          <w:szCs w:val="28"/>
        </w:rPr>
      </w:pPr>
      <w:r>
        <w:rPr>
          <w:rFonts w:ascii="Times New Roman" w:hAnsi="Times New Roman"/>
          <w:sz w:val="28"/>
          <w:szCs w:val="28"/>
        </w:rPr>
        <w:t xml:space="preserve"> Приведите пример исторических типов научных картин мира. </w:t>
      </w:r>
    </w:p>
    <w:p w:rsidR="00B11924" w:rsidRDefault="00B11924" w:rsidP="00B11924">
      <w:pPr>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contextualSpacing/>
        <w:jc w:val="both"/>
        <w:rPr>
          <w:rFonts w:ascii="Times New Roman" w:hAnsi="Times New Roman"/>
          <w:sz w:val="28"/>
          <w:szCs w:val="28"/>
        </w:rPr>
      </w:pPr>
    </w:p>
    <w:p w:rsidR="00B11924" w:rsidRDefault="00B11924" w:rsidP="00B11924">
      <w:pPr>
        <w:numPr>
          <w:ilvl w:val="0"/>
          <w:numId w:val="26"/>
        </w:numPr>
        <w:spacing w:after="0" w:line="240" w:lineRule="auto"/>
        <w:contextualSpacing/>
        <w:jc w:val="both"/>
        <w:rPr>
          <w:rFonts w:ascii="Times New Roman" w:hAnsi="Times New Roman"/>
          <w:sz w:val="28"/>
          <w:szCs w:val="28"/>
        </w:rPr>
      </w:pPr>
      <w:r>
        <w:rPr>
          <w:rFonts w:ascii="Times New Roman" w:hAnsi="Times New Roman"/>
          <w:sz w:val="28"/>
          <w:szCs w:val="28"/>
        </w:rPr>
        <w:t xml:space="preserve"> В результате чего происходит смена научных картин мира?</w:t>
      </w:r>
    </w:p>
    <w:p w:rsidR="00B11924" w:rsidRDefault="00B11924" w:rsidP="00B11924">
      <w:pPr>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numPr>
          <w:ilvl w:val="0"/>
          <w:numId w:val="26"/>
        </w:numPr>
        <w:spacing w:after="0" w:line="240" w:lineRule="auto"/>
        <w:contextualSpacing/>
        <w:jc w:val="both"/>
        <w:rPr>
          <w:rFonts w:ascii="Times New Roman" w:hAnsi="Times New Roman"/>
          <w:sz w:val="28"/>
          <w:szCs w:val="28"/>
        </w:rPr>
      </w:pPr>
      <w:r>
        <w:rPr>
          <w:rFonts w:ascii="Times New Roman" w:hAnsi="Times New Roman"/>
          <w:sz w:val="28"/>
          <w:szCs w:val="28"/>
        </w:rPr>
        <w:t xml:space="preserve"> Какие методы научного познания использует естествознание?</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 xml:space="preserve">Перечислите эмпирические и теоретические методы. </w:t>
      </w:r>
    </w:p>
    <w:p w:rsidR="00B11924" w:rsidRDefault="00B11924" w:rsidP="00B11924">
      <w:pP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572000" cy="3429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r>
        <w:rPr>
          <w:rFonts w:ascii="Times New Roman" w:hAnsi="Times New Roman"/>
          <w:b/>
          <w:sz w:val="28"/>
          <w:szCs w:val="28"/>
        </w:rPr>
        <w:t>История естествознания</w:t>
      </w:r>
    </w:p>
    <w:p w:rsidR="00B11924" w:rsidRDefault="00B11924" w:rsidP="00B11924">
      <w:pPr>
        <w:numPr>
          <w:ilvl w:val="0"/>
          <w:numId w:val="26"/>
        </w:numPr>
        <w:spacing w:after="0" w:line="240" w:lineRule="auto"/>
        <w:ind w:left="0" w:firstLine="284"/>
        <w:contextualSpacing/>
        <w:jc w:val="both"/>
        <w:rPr>
          <w:rFonts w:ascii="Times New Roman" w:hAnsi="Times New Roman"/>
          <w:sz w:val="28"/>
          <w:szCs w:val="28"/>
        </w:rPr>
      </w:pPr>
      <w:r>
        <w:rPr>
          <w:rFonts w:ascii="Times New Roman" w:hAnsi="Times New Roman"/>
          <w:sz w:val="28"/>
          <w:szCs w:val="28"/>
        </w:rPr>
        <w:t>Раскройте содержание периода: доклассического естествознания ( VI в. до н.э. – V в. н.э.) и средневековья (Vв. - XVвв.) по плану:</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16.1. Охарактеризуйте древнегреческий период. Достижения астрономии в Древней Греции. Развитие механики в Древней Греции и эпохе эллинизма.</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lastRenderedPageBreak/>
        <w:t xml:space="preserve">__________________________________________________________________           16.2.  Естественнонаучные взгляды Фалеса. </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numPr>
          <w:ilvl w:val="1"/>
          <w:numId w:val="26"/>
        </w:numPr>
        <w:spacing w:after="0" w:line="240" w:lineRule="auto"/>
        <w:ind w:left="1440" w:hanging="720"/>
        <w:contextualSpacing/>
        <w:jc w:val="both"/>
        <w:rPr>
          <w:rFonts w:ascii="Times New Roman" w:hAnsi="Times New Roman"/>
          <w:sz w:val="28"/>
          <w:szCs w:val="28"/>
        </w:rPr>
      </w:pPr>
      <w:r>
        <w:rPr>
          <w:rFonts w:ascii="Times New Roman" w:hAnsi="Times New Roman"/>
          <w:sz w:val="28"/>
          <w:szCs w:val="28"/>
        </w:rPr>
        <w:t xml:space="preserve">Научные идеи Пифагора и его школы. </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numPr>
          <w:ilvl w:val="1"/>
          <w:numId w:val="26"/>
        </w:numPr>
        <w:spacing w:after="0" w:line="240" w:lineRule="auto"/>
        <w:ind w:left="1440" w:hanging="720"/>
        <w:contextualSpacing/>
        <w:jc w:val="both"/>
        <w:rPr>
          <w:rFonts w:ascii="Times New Roman" w:hAnsi="Times New Roman"/>
          <w:sz w:val="28"/>
          <w:szCs w:val="28"/>
        </w:rPr>
      </w:pPr>
      <w:r>
        <w:rPr>
          <w:rFonts w:ascii="Times New Roman" w:hAnsi="Times New Roman"/>
          <w:sz w:val="28"/>
          <w:szCs w:val="28"/>
        </w:rPr>
        <w:t>Основные положения атомистической теории.</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contextualSpacing/>
        <w:jc w:val="both"/>
        <w:rPr>
          <w:rFonts w:ascii="Times New Roman" w:hAnsi="Times New Roman"/>
          <w:sz w:val="28"/>
          <w:szCs w:val="28"/>
        </w:rPr>
      </w:pPr>
    </w:p>
    <w:p w:rsidR="00B11924" w:rsidRDefault="00B11924" w:rsidP="00B11924">
      <w:pPr>
        <w:spacing w:after="0" w:line="240" w:lineRule="auto"/>
        <w:contextualSpacing/>
        <w:jc w:val="both"/>
        <w:rPr>
          <w:rFonts w:ascii="Times New Roman" w:hAnsi="Times New Roman"/>
          <w:sz w:val="28"/>
          <w:szCs w:val="28"/>
        </w:rPr>
      </w:pPr>
    </w:p>
    <w:p w:rsidR="00B11924" w:rsidRDefault="00B11924" w:rsidP="00B11924">
      <w:pPr>
        <w:numPr>
          <w:ilvl w:val="1"/>
          <w:numId w:val="26"/>
        </w:numPr>
        <w:spacing w:after="0" w:line="240" w:lineRule="auto"/>
        <w:ind w:left="1440" w:hanging="720"/>
        <w:contextualSpacing/>
        <w:jc w:val="both"/>
        <w:rPr>
          <w:rFonts w:ascii="Times New Roman" w:hAnsi="Times New Roman"/>
          <w:sz w:val="28"/>
          <w:szCs w:val="28"/>
        </w:rPr>
      </w:pPr>
      <w:r>
        <w:rPr>
          <w:rFonts w:ascii="Times New Roman" w:hAnsi="Times New Roman"/>
          <w:sz w:val="28"/>
          <w:szCs w:val="28"/>
        </w:rPr>
        <w:t xml:space="preserve">Почему Аристотеля считают родоначальником науки? Его заслуги и ошибки. </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numPr>
          <w:ilvl w:val="1"/>
          <w:numId w:val="26"/>
        </w:numPr>
        <w:ind w:left="1440" w:hanging="720"/>
        <w:contextualSpacing/>
        <w:rPr>
          <w:rFonts w:ascii="Times New Roman" w:hAnsi="Times New Roman"/>
          <w:sz w:val="28"/>
          <w:szCs w:val="28"/>
        </w:rPr>
      </w:pPr>
      <w:r>
        <w:rPr>
          <w:rFonts w:ascii="Times New Roman" w:hAnsi="Times New Roman"/>
          <w:sz w:val="28"/>
          <w:szCs w:val="28"/>
        </w:rPr>
        <w:t>Характерные особенности средневековья (V – XV вв.). Последствия для европейской науки. Последствия для арабской науки. Пути развития естествознания.</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numPr>
          <w:ilvl w:val="1"/>
          <w:numId w:val="26"/>
        </w:numPr>
        <w:ind w:left="1440" w:hanging="720"/>
        <w:contextualSpacing/>
        <w:jc w:val="both"/>
        <w:rPr>
          <w:rFonts w:ascii="Times New Roman" w:hAnsi="Times New Roman"/>
          <w:sz w:val="28"/>
          <w:szCs w:val="28"/>
        </w:rPr>
      </w:pPr>
      <w:r>
        <w:rPr>
          <w:rFonts w:ascii="Times New Roman" w:hAnsi="Times New Roman"/>
          <w:sz w:val="28"/>
          <w:szCs w:val="28"/>
        </w:rPr>
        <w:t>Древнеримский период.</w:t>
      </w:r>
    </w:p>
    <w:p w:rsidR="00B11924" w:rsidRDefault="00B11924" w:rsidP="00B11924">
      <w:pPr>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numPr>
          <w:ilvl w:val="0"/>
          <w:numId w:val="26"/>
        </w:numPr>
        <w:spacing w:after="0" w:line="240" w:lineRule="auto"/>
        <w:contextualSpacing/>
        <w:jc w:val="both"/>
        <w:rPr>
          <w:rFonts w:ascii="Times New Roman" w:hAnsi="Times New Roman"/>
          <w:sz w:val="28"/>
          <w:szCs w:val="28"/>
        </w:rPr>
      </w:pPr>
      <w:r>
        <w:rPr>
          <w:rFonts w:ascii="Times New Roman" w:hAnsi="Times New Roman"/>
          <w:sz w:val="28"/>
          <w:szCs w:val="28"/>
        </w:rPr>
        <w:t>Когда, где и под влиянием каких обстоятельств появляются первые университеты? Их роль в развитии естествознания.</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numPr>
          <w:ilvl w:val="0"/>
          <w:numId w:val="26"/>
        </w:numPr>
        <w:spacing w:after="0" w:line="240" w:lineRule="auto"/>
        <w:contextualSpacing/>
        <w:jc w:val="both"/>
        <w:rPr>
          <w:rFonts w:ascii="Times New Roman" w:hAnsi="Times New Roman"/>
          <w:sz w:val="28"/>
          <w:szCs w:val="28"/>
        </w:rPr>
      </w:pPr>
      <w:r>
        <w:rPr>
          <w:rFonts w:ascii="Times New Roman" w:hAnsi="Times New Roman"/>
          <w:sz w:val="28"/>
          <w:szCs w:val="28"/>
        </w:rPr>
        <w:t>Фотографии каких университетов изображены на рисунках?</w:t>
      </w:r>
    </w:p>
    <w:p w:rsidR="00B11924" w:rsidRDefault="00B11924" w:rsidP="00B11924">
      <w:pPr>
        <w:spacing w:after="0" w:line="240" w:lineRule="auto"/>
        <w:contextualSpacing/>
        <w:jc w:val="both"/>
        <w:rPr>
          <w:noProof/>
        </w:rPr>
      </w:pPr>
      <w:r>
        <w:rPr>
          <w:rFonts w:ascii="Times New Roman" w:hAnsi="Times New Roman"/>
          <w:noProof/>
          <w:sz w:val="28"/>
          <w:szCs w:val="28"/>
          <w:lang w:eastAsia="ru-RU"/>
        </w:rPr>
        <w:drawing>
          <wp:inline distT="0" distB="0" distL="0" distR="0">
            <wp:extent cx="2524125" cy="14001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4125" cy="1400175"/>
                    </a:xfrm>
                    <a:prstGeom prst="rect">
                      <a:avLst/>
                    </a:prstGeom>
                    <a:noFill/>
                    <a:ln>
                      <a:noFill/>
                    </a:ln>
                  </pic:spPr>
                </pic:pic>
              </a:graphicData>
            </a:graphic>
          </wp:inline>
        </w:drawing>
      </w:r>
      <w:r>
        <w:rPr>
          <w:noProof/>
        </w:rPr>
        <w:t xml:space="preserve"> </w:t>
      </w:r>
      <w:r>
        <w:rPr>
          <w:noProof/>
          <w:lang w:eastAsia="ru-RU"/>
        </w:rPr>
        <w:drawing>
          <wp:inline distT="0" distB="0" distL="0" distR="0">
            <wp:extent cx="2762250" cy="1400175"/>
            <wp:effectExtent l="0" t="0" r="0" b="0"/>
            <wp:docPr id="2" name="Рисунок 2" descr="Описание: F:\123444\KingsCollegeChapelW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F:\123444\KingsCollegeChapelWes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250" cy="1400175"/>
                    </a:xfrm>
                    <a:prstGeom prst="rect">
                      <a:avLst/>
                    </a:prstGeom>
                    <a:noFill/>
                    <a:ln>
                      <a:noFill/>
                    </a:ln>
                  </pic:spPr>
                </pic:pic>
              </a:graphicData>
            </a:graphic>
          </wp:inline>
        </w:drawing>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_______________Рис.1________________________Рис.2________________________________________________________________________________________________________________________________________________________________________________________________________________________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numPr>
          <w:ilvl w:val="0"/>
          <w:numId w:val="26"/>
        </w:numPr>
        <w:spacing w:after="0" w:line="240" w:lineRule="auto"/>
        <w:contextualSpacing/>
        <w:jc w:val="both"/>
        <w:rPr>
          <w:rFonts w:ascii="Times New Roman" w:hAnsi="Times New Roman"/>
          <w:sz w:val="28"/>
          <w:szCs w:val="28"/>
        </w:rPr>
      </w:pPr>
      <w:r>
        <w:rPr>
          <w:rFonts w:ascii="Times New Roman" w:hAnsi="Times New Roman"/>
          <w:sz w:val="28"/>
          <w:szCs w:val="28"/>
        </w:rPr>
        <w:t xml:space="preserve">Период классического естествознания (XVI в. – XVIII в.). Краткая характеристика эпохи Возрождения. </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 xml:space="preserve">19.1. Леонардо да Винчи как ученый. Вклад Коперника в естествознание. Учение Джордано Бруно. </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 xml:space="preserve">19.2. Значение работ Г. Галилея для развития естествознания. </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numPr>
          <w:ilvl w:val="1"/>
          <w:numId w:val="26"/>
        </w:numPr>
        <w:spacing w:after="0" w:line="240" w:lineRule="auto"/>
        <w:ind w:left="1440" w:hanging="720"/>
        <w:contextualSpacing/>
        <w:jc w:val="both"/>
        <w:rPr>
          <w:rFonts w:ascii="Times New Roman" w:hAnsi="Times New Roman"/>
          <w:sz w:val="28"/>
          <w:szCs w:val="28"/>
        </w:rPr>
      </w:pPr>
      <w:r>
        <w:rPr>
          <w:rFonts w:ascii="Times New Roman" w:hAnsi="Times New Roman"/>
          <w:sz w:val="28"/>
          <w:szCs w:val="28"/>
        </w:rPr>
        <w:t>Значение работ Т. Браге и И. Кеплера для развития естествознания.</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numPr>
          <w:ilvl w:val="0"/>
          <w:numId w:val="26"/>
        </w:numPr>
        <w:spacing w:after="0" w:line="240" w:lineRule="auto"/>
        <w:contextualSpacing/>
        <w:jc w:val="both"/>
        <w:rPr>
          <w:rFonts w:ascii="Times New Roman" w:hAnsi="Times New Roman"/>
          <w:sz w:val="28"/>
          <w:szCs w:val="28"/>
        </w:rPr>
      </w:pPr>
      <w:r>
        <w:rPr>
          <w:rFonts w:ascii="Times New Roman" w:hAnsi="Times New Roman"/>
          <w:sz w:val="28"/>
          <w:szCs w:val="28"/>
        </w:rPr>
        <w:t xml:space="preserve">Период классического естествознания (XVI в. – XVIII в.). </w:t>
      </w:r>
    </w:p>
    <w:p w:rsidR="00B11924" w:rsidRDefault="00B11924" w:rsidP="00B11924">
      <w:pPr>
        <w:numPr>
          <w:ilvl w:val="1"/>
          <w:numId w:val="27"/>
        </w:numPr>
        <w:spacing w:after="0" w:line="240" w:lineRule="auto"/>
        <w:contextualSpacing/>
        <w:jc w:val="both"/>
        <w:rPr>
          <w:rFonts w:ascii="Times New Roman" w:hAnsi="Times New Roman"/>
          <w:sz w:val="28"/>
          <w:szCs w:val="28"/>
        </w:rPr>
      </w:pPr>
      <w:r>
        <w:rPr>
          <w:rFonts w:ascii="Times New Roman" w:hAnsi="Times New Roman"/>
          <w:sz w:val="28"/>
          <w:szCs w:val="28"/>
        </w:rPr>
        <w:t xml:space="preserve">Теория пространства и времени у Ньютона. Механика Ньютона. Корпускулярная концепция описания природы. </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numPr>
          <w:ilvl w:val="1"/>
          <w:numId w:val="27"/>
        </w:numPr>
        <w:spacing w:after="0" w:line="240" w:lineRule="auto"/>
        <w:contextualSpacing/>
        <w:jc w:val="both"/>
        <w:rPr>
          <w:rFonts w:ascii="Times New Roman" w:hAnsi="Times New Roman"/>
          <w:sz w:val="28"/>
          <w:szCs w:val="28"/>
        </w:rPr>
      </w:pPr>
      <w:r>
        <w:rPr>
          <w:rFonts w:ascii="Times New Roman" w:hAnsi="Times New Roman"/>
          <w:sz w:val="28"/>
          <w:szCs w:val="28"/>
        </w:rPr>
        <w:t>Понятие о лапласовском детерминизме.</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numPr>
          <w:ilvl w:val="1"/>
          <w:numId w:val="27"/>
        </w:numPr>
        <w:spacing w:after="0" w:line="240" w:lineRule="auto"/>
        <w:contextualSpacing/>
        <w:jc w:val="both"/>
        <w:rPr>
          <w:rFonts w:ascii="Times New Roman" w:hAnsi="Times New Roman"/>
          <w:sz w:val="28"/>
          <w:szCs w:val="28"/>
        </w:rPr>
      </w:pPr>
      <w:r>
        <w:rPr>
          <w:rFonts w:ascii="Times New Roman" w:hAnsi="Times New Roman"/>
          <w:sz w:val="28"/>
          <w:szCs w:val="28"/>
        </w:rPr>
        <w:t>Используя сему приведенную ниже, охарактеризуйте период классического естествознания (XVI в. – XVIII в.).</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067300" cy="5838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7300" cy="5838825"/>
                    </a:xfrm>
                    <a:prstGeom prst="rect">
                      <a:avLst/>
                    </a:prstGeom>
                    <a:noFill/>
                    <a:ln>
                      <a:noFill/>
                    </a:ln>
                  </pic:spPr>
                </pic:pic>
              </a:graphicData>
            </a:graphic>
          </wp:inline>
        </w:drawing>
      </w: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20.4 Период диалектизации естествознания. Космологическая гипотеза Канта-Лапласа. Значение для развития естествознания работ   А.Л. Лавуазье, Ф. Вёлера, М.В. Ломоносова, Ж.-Б. Ламарка, Ж. Кювье, Д.И. Менделеева и д.р.</w:t>
      </w: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p>
    <w:p w:rsidR="00B11924" w:rsidRDefault="00B11924" w:rsidP="00B11924">
      <w:pPr>
        <w:numPr>
          <w:ilvl w:val="0"/>
          <w:numId w:val="27"/>
        </w:numPr>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Период неклассического естествознания (XVIII – XIX вв.). Понятие электромагнитного поля как вида материи. Значение для развития естествознания работ Ш. Кулона, А. Ампера, М. Фарадея, Д. Максвелла, Г. Герца, Н. Тесла, Ж.-А. Лоренца. </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 xml:space="preserve">21.1.Электромагнитная картина мира. Порядок и беспорядок в природе. Хаос. Принцип возрастания энтропии. </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numPr>
          <w:ilvl w:val="0"/>
          <w:numId w:val="27"/>
        </w:numPr>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Период постнеклассического естествознания (XIX - XX вв.). Основные открытия и значение для естествознания работ В. Рентгена, Дж. Томсона, А. Беккереля, Э. Резерфорда и т.д. </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Период постнеклассического естествознания (XIX - XX вв.). Принципы относительности. Основные идеи специальной и общей теории относительности А. Эйнштейна. </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numPr>
          <w:ilvl w:val="0"/>
          <w:numId w:val="27"/>
        </w:numPr>
        <w:spacing w:after="0" w:line="240" w:lineRule="auto"/>
        <w:ind w:left="0" w:firstLine="284"/>
        <w:jc w:val="both"/>
        <w:rPr>
          <w:rFonts w:ascii="Times New Roman" w:hAnsi="Times New Roman"/>
          <w:sz w:val="28"/>
          <w:szCs w:val="28"/>
        </w:rPr>
      </w:pPr>
      <w:r>
        <w:rPr>
          <w:rFonts w:ascii="Times New Roman" w:hAnsi="Times New Roman"/>
          <w:sz w:val="28"/>
          <w:szCs w:val="28"/>
        </w:rPr>
        <w:t>Период постнеклассического естествознания (XIX - XX вв.). Формирование концепции корпускулярно-волнового дуализма. Принципы суперпозиции, неопределенности, дополнительности. Квантовая теория и квантовая механика. Квантово-полевая картина мира.</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numPr>
          <w:ilvl w:val="0"/>
          <w:numId w:val="27"/>
        </w:numPr>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Панорама современного естествознания и тенденции его развития. Общая характеристика современного химического знания. Химические системы, энергетика химических процессов, реакционная способность веществ. </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____________________________________________________________________________________________________________________________________</w:t>
      </w:r>
    </w:p>
    <w:p w:rsidR="00B11924" w:rsidRDefault="00B11924" w:rsidP="00B11924">
      <w:pPr>
        <w:numPr>
          <w:ilvl w:val="0"/>
          <w:numId w:val="27"/>
        </w:numPr>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Панорама современного естествознания и тенденции его развития. Концептуальные основы современной биологии. </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numPr>
          <w:ilvl w:val="0"/>
          <w:numId w:val="27"/>
        </w:numPr>
        <w:spacing w:after="0" w:line="240" w:lineRule="auto"/>
        <w:ind w:left="0" w:firstLine="284"/>
        <w:jc w:val="both"/>
        <w:rPr>
          <w:rFonts w:ascii="Times New Roman" w:hAnsi="Times New Roman"/>
          <w:sz w:val="28"/>
          <w:szCs w:val="28"/>
        </w:rPr>
      </w:pPr>
      <w:r>
        <w:rPr>
          <w:rFonts w:ascii="Times New Roman" w:hAnsi="Times New Roman"/>
          <w:sz w:val="28"/>
          <w:szCs w:val="28"/>
        </w:rPr>
        <w:t>Панорама современного естествознания и тенденции его развития. Теории возникновения жизни. Основные этапы космической эволюции.</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numPr>
          <w:ilvl w:val="0"/>
          <w:numId w:val="27"/>
        </w:numPr>
        <w:spacing w:after="0" w:line="240" w:lineRule="auto"/>
        <w:ind w:left="0" w:firstLine="284"/>
        <w:jc w:val="both"/>
        <w:rPr>
          <w:rFonts w:ascii="Times New Roman" w:hAnsi="Times New Roman"/>
          <w:sz w:val="28"/>
          <w:szCs w:val="28"/>
        </w:rPr>
      </w:pPr>
      <w:r>
        <w:rPr>
          <w:rFonts w:ascii="Times New Roman" w:hAnsi="Times New Roman"/>
          <w:sz w:val="28"/>
          <w:szCs w:val="28"/>
        </w:rPr>
        <w:t xml:space="preserve">Период современного естествознания. Синергетика. Самоорганизация в живой и неживой природе. </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b/>
          <w:sz w:val="32"/>
          <w:szCs w:val="32"/>
        </w:rPr>
      </w:pPr>
      <w:r>
        <w:rPr>
          <w:rFonts w:ascii="Times New Roman" w:hAnsi="Times New Roman"/>
          <w:b/>
          <w:sz w:val="32"/>
          <w:szCs w:val="32"/>
        </w:rPr>
        <w:t>Раздел 1. Вселенная.</w:t>
      </w:r>
    </w:p>
    <w:p w:rsidR="00B11924" w:rsidRDefault="00B11924" w:rsidP="00B11924">
      <w:pPr>
        <w:spacing w:after="0" w:line="240" w:lineRule="auto"/>
        <w:jc w:val="center"/>
        <w:rPr>
          <w:rFonts w:ascii="Times New Roman" w:hAnsi="Times New Roman"/>
          <w:b/>
          <w:sz w:val="28"/>
          <w:szCs w:val="28"/>
        </w:rPr>
      </w:pPr>
    </w:p>
    <w:p w:rsidR="00B11924" w:rsidRDefault="00B11924" w:rsidP="00B11924">
      <w:pPr>
        <w:spacing w:after="0" w:line="240" w:lineRule="auto"/>
        <w:jc w:val="center"/>
        <w:rPr>
          <w:rFonts w:ascii="Times New Roman" w:hAnsi="Times New Roman"/>
          <w:b/>
          <w:sz w:val="28"/>
          <w:szCs w:val="28"/>
        </w:rPr>
      </w:pPr>
    </w:p>
    <w:p w:rsidR="00B11924" w:rsidRDefault="00B11924" w:rsidP="00B11924">
      <w:pPr>
        <w:spacing w:after="0" w:line="240" w:lineRule="auto"/>
        <w:jc w:val="center"/>
        <w:rPr>
          <w:rFonts w:ascii="Times New Roman" w:hAnsi="Times New Roman"/>
          <w:b/>
          <w:sz w:val="28"/>
          <w:szCs w:val="28"/>
        </w:rPr>
      </w:pPr>
    </w:p>
    <w:p w:rsidR="00B11924" w:rsidRDefault="00B11924" w:rsidP="00B11924">
      <w:pPr>
        <w:spacing w:after="0" w:line="240" w:lineRule="auto"/>
        <w:jc w:val="center"/>
        <w:rPr>
          <w:rFonts w:ascii="Times New Roman" w:hAnsi="Times New Roman"/>
          <w:b/>
          <w:sz w:val="28"/>
          <w:szCs w:val="28"/>
        </w:rPr>
      </w:pPr>
      <w:r>
        <w:rPr>
          <w:rFonts w:ascii="Times New Roman" w:hAnsi="Times New Roman"/>
          <w:b/>
          <w:sz w:val="28"/>
          <w:szCs w:val="28"/>
        </w:rPr>
        <w:t>Тема: ВСЕЛЕННАЯ И ЕЁ ЗАКОНЫ.</w:t>
      </w:r>
    </w:p>
    <w:p w:rsidR="00B11924" w:rsidRDefault="00B11924" w:rsidP="00B11924">
      <w:pPr>
        <w:spacing w:after="0" w:line="240" w:lineRule="auto"/>
        <w:jc w:val="center"/>
        <w:rPr>
          <w:rFonts w:ascii="Times New Roman" w:hAnsi="Times New Roman"/>
          <w:b/>
          <w:sz w:val="28"/>
          <w:szCs w:val="28"/>
        </w:rPr>
      </w:pP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1.Действие и противодействие, инерция и ускорение. Раскройте содержание трех законов классической механики Ньютона.</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2.Закон всемирного тяготения. Его сущность.</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3. Энергия сохраняется, хаос нарастает: начала термодинамики. Определение энтропии. 3 закона термодинамики.</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4.Электромагнитные волны в природе и технике. Уравнения Максвелла.</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5.Искревление пространства и замедление времени: теория относительности Эйнштейна. Содержание принципа относительности. Четвертое измерение.</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6. Атомная теория строения вещества. Открытия Эрнеста Резерфорда, Джозефа Томсона.</w:t>
      </w: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7. Парадоксы микромира: квантовая механика. Макс Планк – основоположник квантовой физики. Особенности микромира.</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 xml:space="preserve">8. Единая теория всего: теория струн. </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9.Черные дыры – объекты Вселенной.</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10. Гипотеза гигантского столкновения.</w:t>
      </w:r>
      <w:r>
        <w:rPr>
          <w:rFonts w:ascii="Times New Roman" w:hAnsi="Times New Roman"/>
          <w:sz w:val="28"/>
          <w:szCs w:val="28"/>
        </w:rPr>
        <w:tab/>
        <w:t>Откуда взялся спутник Земли?</w:t>
      </w:r>
    </w:p>
    <w:p w:rsidR="00B11924" w:rsidRDefault="00B11924" w:rsidP="00B11924">
      <w:pPr>
        <w:spacing w:after="0" w:line="240" w:lineRule="auto"/>
        <w:jc w:val="both"/>
        <w:rPr>
          <w:rFonts w:ascii="Times New Roman" w:eastAsia="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b/>
          <w:sz w:val="32"/>
          <w:szCs w:val="32"/>
        </w:rPr>
      </w:pPr>
    </w:p>
    <w:p w:rsidR="00B11924" w:rsidRDefault="00B11924" w:rsidP="00B11924">
      <w:pPr>
        <w:spacing w:after="0" w:line="240" w:lineRule="auto"/>
        <w:jc w:val="both"/>
        <w:rPr>
          <w:rFonts w:ascii="Times New Roman" w:hAnsi="Times New Roman"/>
          <w:b/>
          <w:sz w:val="32"/>
          <w:szCs w:val="32"/>
        </w:rPr>
      </w:pPr>
      <w:r>
        <w:rPr>
          <w:rFonts w:ascii="Times New Roman" w:hAnsi="Times New Roman"/>
          <w:b/>
          <w:sz w:val="32"/>
          <w:szCs w:val="32"/>
        </w:rPr>
        <w:t>Раздел 2. Земля.</w:t>
      </w: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center"/>
        <w:rPr>
          <w:rFonts w:ascii="Times New Roman" w:hAnsi="Times New Roman"/>
          <w:b/>
          <w:sz w:val="28"/>
          <w:szCs w:val="28"/>
        </w:rPr>
      </w:pPr>
      <w:r>
        <w:rPr>
          <w:rFonts w:ascii="Times New Roman" w:hAnsi="Times New Roman"/>
          <w:b/>
          <w:sz w:val="28"/>
          <w:szCs w:val="28"/>
        </w:rPr>
        <w:t>Тема: Некоторые теории о Земле.</w:t>
      </w:r>
    </w:p>
    <w:p w:rsidR="00B11924" w:rsidRDefault="00B11924" w:rsidP="00B11924">
      <w:pPr>
        <w:spacing w:after="0" w:line="240" w:lineRule="auto"/>
        <w:jc w:val="both"/>
        <w:rPr>
          <w:rFonts w:ascii="Times New Roman" w:hAnsi="Times New Roman"/>
          <w:b/>
          <w:sz w:val="28"/>
          <w:szCs w:val="28"/>
        </w:rPr>
      </w:pPr>
    </w:p>
    <w:p w:rsidR="00B11924" w:rsidRDefault="00B11924" w:rsidP="00B11924">
      <w:pPr>
        <w:numPr>
          <w:ilvl w:val="0"/>
          <w:numId w:val="28"/>
        </w:numPr>
        <w:spacing w:after="0" w:line="240" w:lineRule="auto"/>
        <w:contextualSpacing/>
        <w:jc w:val="both"/>
        <w:rPr>
          <w:rFonts w:ascii="Times New Roman" w:hAnsi="Times New Roman"/>
          <w:sz w:val="28"/>
          <w:szCs w:val="28"/>
        </w:rPr>
      </w:pPr>
      <w:r>
        <w:rPr>
          <w:rFonts w:ascii="Times New Roman" w:hAnsi="Times New Roman"/>
          <w:sz w:val="28"/>
          <w:szCs w:val="28"/>
        </w:rPr>
        <w:t>Ответ современной науки на вопрос о происхождении Земли.</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2.Тектоника плит. Теория дрейфа материков.</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3.Межледниковый период: циклы Миланковича. Четыре ледниковых периода.</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4.Круговорот воды, азота и углерода. Путешествия молекулы воды.</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5.Теория эволюции. Происхождение первых живых организмов.</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6. Сущность теории естественного отбора. Её автор.</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7.Теория массовых вымираний. Исчезновение динозавров.</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8.Клеточная теория. Содержание и автор.</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9. Роль фотосинтеза в жизни растений, животных, человека. Содержание процесса, этапы.</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10.Периодическая система Менделеева – фундамент современной химии.</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11.Микроорганизмы и микробиология. Первооткрыватель микромира.</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12.Клонирование. Зачем оно нужно?</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13.Озоновая дыра. Какая опасность?</w:t>
      </w:r>
    </w:p>
    <w:p w:rsidR="00B11924" w:rsidRDefault="00B11924" w:rsidP="00B11924">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cs="Tahoma"/>
          <w:b/>
          <w:color w:val="000000"/>
          <w:sz w:val="32"/>
          <w:szCs w:val="32"/>
        </w:rPr>
      </w:pPr>
    </w:p>
    <w:p w:rsidR="00B11924" w:rsidRDefault="00B11924" w:rsidP="00B11924">
      <w:pPr>
        <w:spacing w:after="0" w:line="240" w:lineRule="auto"/>
        <w:jc w:val="both"/>
        <w:rPr>
          <w:rFonts w:ascii="Times New Roman" w:hAnsi="Times New Roman" w:cs="Tahoma"/>
          <w:b/>
          <w:color w:val="000000"/>
          <w:sz w:val="32"/>
          <w:szCs w:val="32"/>
        </w:rPr>
      </w:pPr>
      <w:r>
        <w:rPr>
          <w:rFonts w:ascii="Times New Roman" w:hAnsi="Times New Roman" w:cs="Tahoma"/>
          <w:b/>
          <w:color w:val="000000"/>
          <w:sz w:val="32"/>
          <w:szCs w:val="32"/>
        </w:rPr>
        <w:t>Раздел 3. Человек.</w:t>
      </w:r>
    </w:p>
    <w:p w:rsidR="00B11924" w:rsidRDefault="00B11924" w:rsidP="00B11924">
      <w:pPr>
        <w:spacing w:after="0" w:line="240" w:lineRule="auto"/>
        <w:jc w:val="both"/>
        <w:rPr>
          <w:rFonts w:ascii="Times New Roman" w:eastAsia="Times New Roman" w:hAnsi="Times New Roman"/>
          <w:sz w:val="28"/>
          <w:szCs w:val="28"/>
        </w:rPr>
      </w:pPr>
    </w:p>
    <w:p w:rsidR="00B11924" w:rsidRDefault="00B11924" w:rsidP="00B11924">
      <w:pPr>
        <w:spacing w:after="0" w:line="240" w:lineRule="auto"/>
        <w:jc w:val="center"/>
        <w:rPr>
          <w:rFonts w:ascii="Times New Roman" w:hAnsi="Times New Roman" w:cs="Tahoma"/>
          <w:b/>
          <w:color w:val="000000"/>
          <w:sz w:val="28"/>
          <w:szCs w:val="28"/>
        </w:rPr>
      </w:pPr>
      <w:r>
        <w:rPr>
          <w:rFonts w:ascii="Times New Roman" w:hAnsi="Times New Roman" w:cs="Tahoma"/>
          <w:b/>
          <w:color w:val="000000"/>
          <w:sz w:val="28"/>
          <w:szCs w:val="28"/>
        </w:rPr>
        <w:t>Тема: Человек – феномен природы.</w:t>
      </w:r>
    </w:p>
    <w:p w:rsidR="00B11924" w:rsidRDefault="00B11924" w:rsidP="00B11924">
      <w:pPr>
        <w:spacing w:after="0" w:line="240" w:lineRule="auto"/>
        <w:jc w:val="center"/>
        <w:rPr>
          <w:rFonts w:ascii="Times New Roman" w:hAnsi="Times New Roman" w:cs="Tahoma"/>
          <w:b/>
          <w:color w:val="000000"/>
          <w:sz w:val="28"/>
          <w:szCs w:val="28"/>
        </w:rPr>
      </w:pPr>
    </w:p>
    <w:p w:rsidR="00B11924" w:rsidRDefault="00B11924" w:rsidP="00B11924">
      <w:pPr>
        <w:numPr>
          <w:ilvl w:val="0"/>
          <w:numId w:val="29"/>
        </w:numPr>
        <w:spacing w:after="0" w:line="240" w:lineRule="auto"/>
        <w:contextualSpacing/>
        <w:jc w:val="both"/>
        <w:rPr>
          <w:rFonts w:ascii="Times New Roman" w:hAnsi="Times New Roman" w:cs="Tahoma"/>
          <w:color w:val="000000"/>
          <w:sz w:val="28"/>
          <w:szCs w:val="28"/>
        </w:rPr>
      </w:pPr>
      <w:r>
        <w:rPr>
          <w:rFonts w:ascii="Times New Roman" w:hAnsi="Times New Roman" w:cs="Tahoma"/>
          <w:color w:val="000000"/>
          <w:sz w:val="28"/>
          <w:szCs w:val="28"/>
        </w:rPr>
        <w:t>Что подразумевают под антропогенезом?</w:t>
      </w:r>
    </w:p>
    <w:p w:rsidR="00B11924" w:rsidRDefault="00B11924" w:rsidP="00B11924">
      <w:pPr>
        <w:spacing w:after="0" w:line="240" w:lineRule="auto"/>
        <w:jc w:val="both"/>
        <w:rPr>
          <w:rFonts w:ascii="Times New Roman" w:eastAsia="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cs="Tahoma"/>
          <w:color w:val="000000"/>
          <w:sz w:val="28"/>
          <w:szCs w:val="28"/>
        </w:rPr>
      </w:pPr>
    </w:p>
    <w:p w:rsidR="00B11924" w:rsidRDefault="00B11924" w:rsidP="00B11924">
      <w:pPr>
        <w:spacing w:after="0" w:line="240" w:lineRule="auto"/>
        <w:jc w:val="both"/>
        <w:rPr>
          <w:rFonts w:ascii="Times New Roman" w:hAnsi="Times New Roman" w:cs="Tahoma"/>
          <w:color w:val="000000"/>
          <w:sz w:val="28"/>
          <w:szCs w:val="28"/>
        </w:rPr>
      </w:pPr>
    </w:p>
    <w:p w:rsidR="00B11924" w:rsidRDefault="00B11924" w:rsidP="00B11924">
      <w:pPr>
        <w:spacing w:after="0" w:line="240" w:lineRule="auto"/>
        <w:jc w:val="both"/>
        <w:rPr>
          <w:rFonts w:ascii="Times New Roman" w:hAnsi="Times New Roman" w:cs="Tahoma"/>
          <w:color w:val="000000"/>
          <w:sz w:val="28"/>
          <w:szCs w:val="28"/>
        </w:rPr>
      </w:pPr>
      <w:r>
        <w:rPr>
          <w:rFonts w:ascii="Times New Roman" w:hAnsi="Times New Roman" w:cs="Tahoma"/>
          <w:color w:val="000000"/>
          <w:sz w:val="28"/>
          <w:szCs w:val="28"/>
        </w:rPr>
        <w:t>2.Геном человека. Основоположник генетики. Законы наследования признаков.</w:t>
      </w:r>
    </w:p>
    <w:p w:rsidR="00B11924" w:rsidRDefault="00B11924" w:rsidP="00B11924">
      <w:pPr>
        <w:spacing w:after="0" w:line="240" w:lineRule="auto"/>
        <w:jc w:val="both"/>
        <w:rPr>
          <w:rFonts w:ascii="Times New Roman" w:eastAsia="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cs="Tahoma"/>
          <w:color w:val="000000"/>
          <w:sz w:val="28"/>
          <w:szCs w:val="28"/>
        </w:rPr>
      </w:pPr>
    </w:p>
    <w:p w:rsidR="00B11924" w:rsidRDefault="00B11924" w:rsidP="00B11924">
      <w:pPr>
        <w:spacing w:after="0" w:line="240" w:lineRule="auto"/>
        <w:jc w:val="both"/>
        <w:rPr>
          <w:rFonts w:ascii="Times New Roman" w:hAnsi="Times New Roman" w:cs="Tahoma"/>
          <w:color w:val="000000"/>
          <w:sz w:val="28"/>
          <w:szCs w:val="28"/>
        </w:rPr>
      </w:pPr>
      <w:r>
        <w:rPr>
          <w:rFonts w:ascii="Times New Roman" w:hAnsi="Times New Roman" w:cs="Tahoma"/>
          <w:color w:val="000000"/>
          <w:sz w:val="28"/>
          <w:szCs w:val="28"/>
        </w:rPr>
        <w:t>3.Психоанализ Фрейда.</w:t>
      </w:r>
    </w:p>
    <w:p w:rsidR="00B11924" w:rsidRDefault="00B11924" w:rsidP="00B11924">
      <w:pPr>
        <w:spacing w:after="0" w:line="240" w:lineRule="auto"/>
        <w:jc w:val="both"/>
        <w:rPr>
          <w:rFonts w:ascii="Times New Roman" w:eastAsia="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cs="Tahoma"/>
          <w:b/>
          <w:color w:val="000000"/>
          <w:sz w:val="32"/>
          <w:szCs w:val="32"/>
        </w:rPr>
      </w:pPr>
    </w:p>
    <w:p w:rsidR="00B11924" w:rsidRDefault="00B11924" w:rsidP="00B11924">
      <w:pPr>
        <w:spacing w:after="0" w:line="240" w:lineRule="auto"/>
        <w:jc w:val="both"/>
        <w:rPr>
          <w:rFonts w:ascii="Times New Roman" w:hAnsi="Times New Roman" w:cs="Tahoma"/>
          <w:color w:val="000000"/>
          <w:sz w:val="28"/>
          <w:szCs w:val="28"/>
        </w:rPr>
      </w:pPr>
    </w:p>
    <w:p w:rsidR="00B11924" w:rsidRDefault="00B11924" w:rsidP="00B11924">
      <w:pPr>
        <w:spacing w:after="0" w:line="240" w:lineRule="auto"/>
        <w:jc w:val="both"/>
        <w:rPr>
          <w:rFonts w:ascii="Times New Roman" w:hAnsi="Times New Roman" w:cs="Tahoma"/>
          <w:color w:val="000000"/>
          <w:sz w:val="28"/>
          <w:szCs w:val="28"/>
        </w:rPr>
      </w:pPr>
      <w:r>
        <w:rPr>
          <w:rFonts w:ascii="Times New Roman" w:hAnsi="Times New Roman" w:cs="Tahoma"/>
          <w:color w:val="000000"/>
          <w:sz w:val="28"/>
          <w:szCs w:val="28"/>
        </w:rPr>
        <w:t>4.Пирамида потребностей Маслоу.</w:t>
      </w:r>
    </w:p>
    <w:p w:rsidR="00B11924" w:rsidRDefault="00B11924" w:rsidP="00B11924">
      <w:pPr>
        <w:spacing w:after="0" w:line="240" w:lineRule="auto"/>
        <w:jc w:val="both"/>
        <w:rPr>
          <w:rFonts w:ascii="Times New Roman" w:eastAsia="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cs="Tahoma"/>
          <w:color w:val="000000"/>
          <w:sz w:val="28"/>
          <w:szCs w:val="28"/>
        </w:rPr>
      </w:pPr>
    </w:p>
    <w:p w:rsidR="00B11924" w:rsidRDefault="00B11924" w:rsidP="00B11924">
      <w:pPr>
        <w:spacing w:after="0" w:line="240" w:lineRule="auto"/>
        <w:jc w:val="both"/>
        <w:rPr>
          <w:rFonts w:ascii="Times New Roman" w:hAnsi="Times New Roman" w:cs="Tahoma"/>
          <w:color w:val="000000"/>
          <w:sz w:val="28"/>
          <w:szCs w:val="28"/>
        </w:rPr>
      </w:pPr>
      <w:r>
        <w:rPr>
          <w:rFonts w:ascii="Times New Roman" w:hAnsi="Times New Roman" w:cs="Tahoma"/>
          <w:color w:val="000000"/>
          <w:sz w:val="28"/>
          <w:szCs w:val="28"/>
        </w:rPr>
        <w:t>5.Теория игр.</w:t>
      </w:r>
    </w:p>
    <w:p w:rsidR="00B11924" w:rsidRDefault="00B11924" w:rsidP="00B11924">
      <w:pPr>
        <w:spacing w:after="0" w:line="240" w:lineRule="auto"/>
        <w:jc w:val="both"/>
        <w:rPr>
          <w:rFonts w:ascii="Times New Roman" w:eastAsia="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cs="Tahoma"/>
          <w:color w:val="000000"/>
          <w:sz w:val="28"/>
          <w:szCs w:val="28"/>
        </w:rPr>
      </w:pPr>
    </w:p>
    <w:p w:rsidR="00B11924" w:rsidRDefault="00B11924" w:rsidP="00B11924">
      <w:pPr>
        <w:spacing w:after="0" w:line="240" w:lineRule="auto"/>
        <w:jc w:val="both"/>
        <w:rPr>
          <w:rFonts w:ascii="Times New Roman" w:hAnsi="Times New Roman" w:cs="Tahoma"/>
          <w:color w:val="000000"/>
          <w:sz w:val="28"/>
          <w:szCs w:val="28"/>
        </w:rPr>
      </w:pPr>
      <w:r>
        <w:rPr>
          <w:rFonts w:ascii="Times New Roman" w:hAnsi="Times New Roman" w:cs="Tahoma"/>
          <w:color w:val="000000"/>
          <w:sz w:val="28"/>
          <w:szCs w:val="28"/>
        </w:rPr>
        <w:t>6.Концепция конца истории Ф.Фукуямы.</w:t>
      </w:r>
    </w:p>
    <w:p w:rsidR="00B11924" w:rsidRDefault="00B11924" w:rsidP="00B11924">
      <w:pPr>
        <w:spacing w:after="0" w:line="240" w:lineRule="auto"/>
        <w:jc w:val="both"/>
        <w:rPr>
          <w:rFonts w:ascii="Times New Roman" w:eastAsia="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cs="Tahoma"/>
          <w:color w:val="000000"/>
          <w:sz w:val="28"/>
          <w:szCs w:val="28"/>
        </w:rPr>
      </w:pPr>
    </w:p>
    <w:p w:rsidR="00B11924" w:rsidRDefault="00B11924" w:rsidP="00B11924">
      <w:pPr>
        <w:spacing w:after="0" w:line="240" w:lineRule="auto"/>
        <w:jc w:val="both"/>
        <w:rPr>
          <w:rFonts w:ascii="Times New Roman" w:hAnsi="Times New Roman" w:cs="Tahoma"/>
          <w:color w:val="000000"/>
          <w:sz w:val="28"/>
          <w:szCs w:val="28"/>
        </w:rPr>
      </w:pPr>
    </w:p>
    <w:p w:rsidR="00B11924" w:rsidRDefault="00B11924" w:rsidP="00B11924">
      <w:pPr>
        <w:spacing w:after="0" w:line="240" w:lineRule="auto"/>
        <w:jc w:val="both"/>
        <w:rPr>
          <w:rFonts w:ascii="Times New Roman" w:hAnsi="Times New Roman" w:cs="Tahoma"/>
          <w:color w:val="000000"/>
          <w:sz w:val="28"/>
          <w:szCs w:val="28"/>
        </w:rPr>
      </w:pPr>
    </w:p>
    <w:p w:rsidR="00B11924" w:rsidRDefault="00B11924" w:rsidP="00B11924">
      <w:pPr>
        <w:spacing w:after="0" w:line="240" w:lineRule="auto"/>
        <w:jc w:val="both"/>
        <w:rPr>
          <w:rFonts w:ascii="Times New Roman" w:hAnsi="Times New Roman" w:cs="Tahoma"/>
          <w:color w:val="000000"/>
          <w:sz w:val="28"/>
          <w:szCs w:val="28"/>
        </w:rPr>
      </w:pPr>
    </w:p>
    <w:p w:rsidR="00B11924" w:rsidRDefault="00B11924" w:rsidP="00B11924">
      <w:pPr>
        <w:spacing w:after="0" w:line="240" w:lineRule="auto"/>
        <w:jc w:val="both"/>
        <w:rPr>
          <w:rFonts w:ascii="Times New Roman" w:hAnsi="Times New Roman" w:cs="Tahoma"/>
          <w:color w:val="000000"/>
          <w:sz w:val="28"/>
          <w:szCs w:val="28"/>
        </w:rPr>
      </w:pPr>
      <w:r>
        <w:rPr>
          <w:rFonts w:ascii="Times New Roman" w:hAnsi="Times New Roman" w:cs="Tahoma"/>
          <w:color w:val="000000"/>
          <w:sz w:val="28"/>
          <w:szCs w:val="28"/>
        </w:rPr>
        <w:t>7.Теория разбитых окон.</w:t>
      </w:r>
    </w:p>
    <w:p w:rsidR="00B11924" w:rsidRDefault="00B11924" w:rsidP="00B11924">
      <w:pPr>
        <w:spacing w:after="0" w:line="240" w:lineRule="auto"/>
        <w:jc w:val="both"/>
        <w:rPr>
          <w:rFonts w:ascii="Times New Roman" w:eastAsia="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cs="Tahoma"/>
          <w:color w:val="000000"/>
          <w:sz w:val="28"/>
          <w:szCs w:val="28"/>
        </w:rPr>
      </w:pPr>
    </w:p>
    <w:p w:rsidR="00B11924" w:rsidRDefault="00B11924" w:rsidP="00B11924">
      <w:pPr>
        <w:spacing w:after="0" w:line="240" w:lineRule="auto"/>
        <w:jc w:val="both"/>
        <w:rPr>
          <w:rFonts w:ascii="Times New Roman" w:hAnsi="Times New Roman" w:cs="Tahoma"/>
          <w:color w:val="000000"/>
          <w:sz w:val="28"/>
          <w:szCs w:val="28"/>
        </w:rPr>
      </w:pPr>
      <w:r>
        <w:rPr>
          <w:rFonts w:ascii="Times New Roman" w:hAnsi="Times New Roman" w:cs="Tahoma"/>
          <w:color w:val="000000"/>
          <w:sz w:val="28"/>
          <w:szCs w:val="28"/>
        </w:rPr>
        <w:t>8.Искусственный интеллект.</w:t>
      </w:r>
    </w:p>
    <w:p w:rsidR="00B11924" w:rsidRDefault="00B11924" w:rsidP="00B11924">
      <w:pPr>
        <w:spacing w:after="0" w:line="240" w:lineRule="auto"/>
        <w:jc w:val="both"/>
        <w:rPr>
          <w:rFonts w:ascii="Times New Roman" w:eastAsia="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cs="Tahoma"/>
          <w:b/>
          <w:color w:val="000000"/>
          <w:sz w:val="32"/>
          <w:szCs w:val="32"/>
        </w:rPr>
      </w:pPr>
    </w:p>
    <w:p w:rsidR="00B11924" w:rsidRDefault="00B11924" w:rsidP="00B11924">
      <w:pPr>
        <w:spacing w:after="0" w:line="240" w:lineRule="auto"/>
        <w:jc w:val="both"/>
        <w:rPr>
          <w:rFonts w:ascii="Times New Roman" w:hAnsi="Times New Roman" w:cs="Tahoma"/>
          <w:color w:val="000000"/>
          <w:sz w:val="28"/>
          <w:szCs w:val="28"/>
        </w:rPr>
      </w:pPr>
    </w:p>
    <w:p w:rsidR="00B11924" w:rsidRDefault="00B11924" w:rsidP="00B11924">
      <w:pPr>
        <w:spacing w:after="0" w:line="240" w:lineRule="auto"/>
        <w:jc w:val="both"/>
        <w:rPr>
          <w:rFonts w:ascii="Times New Roman" w:hAnsi="Times New Roman" w:cs="Tahoma"/>
          <w:color w:val="000000"/>
          <w:sz w:val="28"/>
          <w:szCs w:val="28"/>
        </w:rPr>
      </w:pPr>
      <w:r>
        <w:rPr>
          <w:rFonts w:ascii="Times New Roman" w:hAnsi="Times New Roman" w:cs="Tahoma"/>
          <w:color w:val="000000"/>
          <w:sz w:val="28"/>
          <w:szCs w:val="28"/>
        </w:rPr>
        <w:t>9.Концепция мемовР.Докинза.</w:t>
      </w:r>
    </w:p>
    <w:p w:rsidR="00B11924" w:rsidRDefault="00B11924" w:rsidP="00B11924">
      <w:pPr>
        <w:spacing w:after="0" w:line="240" w:lineRule="auto"/>
        <w:jc w:val="both"/>
        <w:rPr>
          <w:rFonts w:ascii="Times New Roman" w:eastAsia="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cs="Tahoma"/>
          <w:color w:val="000000"/>
          <w:sz w:val="28"/>
          <w:szCs w:val="28"/>
        </w:rPr>
      </w:pPr>
    </w:p>
    <w:p w:rsidR="00B11924" w:rsidRDefault="00B11924" w:rsidP="00B11924">
      <w:pPr>
        <w:spacing w:after="0" w:line="240" w:lineRule="auto"/>
        <w:jc w:val="both"/>
        <w:rPr>
          <w:rFonts w:ascii="Times New Roman" w:hAnsi="Times New Roman" w:cs="Tahoma"/>
          <w:color w:val="000000"/>
          <w:sz w:val="28"/>
          <w:szCs w:val="28"/>
        </w:rPr>
      </w:pPr>
      <w:r>
        <w:rPr>
          <w:rFonts w:ascii="Times New Roman" w:hAnsi="Times New Roman" w:cs="Tahoma"/>
          <w:color w:val="000000"/>
          <w:sz w:val="28"/>
          <w:szCs w:val="28"/>
        </w:rPr>
        <w:t>10.Теория когнитивного диссонанса Л.Фестингера.</w:t>
      </w:r>
    </w:p>
    <w:p w:rsidR="00B11924" w:rsidRDefault="00B11924" w:rsidP="00B11924">
      <w:pPr>
        <w:spacing w:after="0" w:line="240" w:lineRule="auto"/>
        <w:jc w:val="both"/>
        <w:rPr>
          <w:rFonts w:ascii="Times New Roman" w:eastAsia="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cs="Tahoma"/>
          <w:color w:val="000000"/>
          <w:sz w:val="28"/>
          <w:szCs w:val="28"/>
        </w:rPr>
      </w:pPr>
    </w:p>
    <w:p w:rsidR="00B11924" w:rsidRDefault="00B11924" w:rsidP="00B11924">
      <w:pPr>
        <w:spacing w:after="0" w:line="240" w:lineRule="auto"/>
        <w:jc w:val="both"/>
        <w:rPr>
          <w:rFonts w:ascii="Times New Roman" w:hAnsi="Times New Roman" w:cs="Tahoma"/>
          <w:color w:val="000000"/>
          <w:sz w:val="28"/>
          <w:szCs w:val="28"/>
        </w:rPr>
      </w:pPr>
      <w:r>
        <w:rPr>
          <w:rFonts w:ascii="Times New Roman" w:hAnsi="Times New Roman" w:cs="Tahoma"/>
          <w:color w:val="000000"/>
          <w:sz w:val="28"/>
          <w:szCs w:val="28"/>
        </w:rPr>
        <w:t>11.Случайности не случайны: «эффект бабочки» и принцип домино.</w:t>
      </w:r>
    </w:p>
    <w:p w:rsidR="00B11924" w:rsidRDefault="00B11924" w:rsidP="00B11924">
      <w:pPr>
        <w:spacing w:after="0" w:line="240" w:lineRule="auto"/>
        <w:jc w:val="both"/>
        <w:rPr>
          <w:rFonts w:ascii="Times New Roman" w:eastAsia="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1924" w:rsidRDefault="00B11924" w:rsidP="00B11924">
      <w:pPr>
        <w:spacing w:after="0" w:line="240" w:lineRule="auto"/>
        <w:jc w:val="both"/>
        <w:rPr>
          <w:rFonts w:ascii="Times New Roman" w:hAnsi="Times New Roman" w:cs="Tahoma"/>
          <w:b/>
          <w:color w:val="000000"/>
          <w:sz w:val="32"/>
          <w:szCs w:val="32"/>
        </w:rPr>
      </w:pPr>
    </w:p>
    <w:p w:rsidR="00B11924" w:rsidRDefault="00B11924" w:rsidP="00B11924">
      <w:pPr>
        <w:spacing w:after="0" w:line="360" w:lineRule="auto"/>
        <w:jc w:val="both"/>
        <w:rPr>
          <w:rFonts w:ascii="Times New Roman" w:eastAsia="Times New Roman" w:hAnsi="Times New Roman"/>
          <w:b/>
          <w:sz w:val="24"/>
          <w:szCs w:val="24"/>
        </w:rPr>
      </w:pPr>
      <w:r>
        <w:rPr>
          <w:rFonts w:ascii="Times New Roman" w:hAnsi="Times New Roman"/>
          <w:b/>
          <w:sz w:val="24"/>
          <w:szCs w:val="24"/>
        </w:rPr>
        <w:t>КРИТЕРИИ ОЦЕНКИ:</w:t>
      </w:r>
    </w:p>
    <w:p w:rsidR="00B11924" w:rsidRDefault="00B11924" w:rsidP="00B11924">
      <w:pPr>
        <w:tabs>
          <w:tab w:val="left" w:pos="720"/>
        </w:tabs>
        <w:spacing w:after="0" w:line="240" w:lineRule="auto"/>
        <w:jc w:val="both"/>
        <w:rPr>
          <w:rFonts w:ascii="Times New Roman" w:hAnsi="Times New Roman"/>
          <w:sz w:val="24"/>
          <w:szCs w:val="24"/>
        </w:rPr>
      </w:pPr>
      <w:r>
        <w:rPr>
          <w:rFonts w:ascii="Times New Roman" w:hAnsi="Times New Roman"/>
          <w:sz w:val="24"/>
          <w:szCs w:val="24"/>
        </w:rPr>
        <w:t>- оценка «зачтено» ставится если:</w:t>
      </w:r>
    </w:p>
    <w:p w:rsidR="00B11924" w:rsidRDefault="00B11924" w:rsidP="00B11924">
      <w:pPr>
        <w:numPr>
          <w:ilvl w:val="0"/>
          <w:numId w:val="24"/>
        </w:numPr>
        <w:tabs>
          <w:tab w:val="left" w:pos="720"/>
        </w:tabs>
        <w:spacing w:after="0" w:line="240" w:lineRule="auto"/>
        <w:jc w:val="both"/>
        <w:rPr>
          <w:rFonts w:ascii="Times New Roman" w:hAnsi="Times New Roman"/>
          <w:sz w:val="24"/>
          <w:szCs w:val="24"/>
        </w:rPr>
      </w:pPr>
      <w:r>
        <w:rPr>
          <w:rFonts w:ascii="Times New Roman" w:hAnsi="Times New Roman"/>
          <w:sz w:val="24"/>
          <w:szCs w:val="24"/>
        </w:rPr>
        <w:t>демонстрируется знание и понимание законов развития природы, общества и умение оперировать этими знаниями в профессиональной деятельности;</w:t>
      </w:r>
    </w:p>
    <w:p w:rsidR="00B11924" w:rsidRDefault="00B11924" w:rsidP="00B11924">
      <w:pPr>
        <w:numPr>
          <w:ilvl w:val="0"/>
          <w:numId w:val="24"/>
        </w:numPr>
        <w:tabs>
          <w:tab w:val="left" w:pos="720"/>
        </w:tabs>
        <w:spacing w:after="0" w:line="240" w:lineRule="auto"/>
        <w:jc w:val="both"/>
        <w:rPr>
          <w:rFonts w:ascii="Times New Roman" w:hAnsi="Times New Roman"/>
          <w:sz w:val="24"/>
          <w:szCs w:val="24"/>
        </w:rPr>
      </w:pPr>
      <w:r>
        <w:rPr>
          <w:rFonts w:ascii="Times New Roman" w:hAnsi="Times New Roman"/>
          <w:sz w:val="24"/>
          <w:szCs w:val="24"/>
        </w:rPr>
        <w:t>владение культурой мышления, способностью к восприятию, обобщению и анализу информации, постановке цели и выбору путей её достижения на основе знаний основных законов естественных наук, базовых ценностей мировой культуры;</w:t>
      </w:r>
    </w:p>
    <w:p w:rsidR="00B11924" w:rsidRDefault="00B11924" w:rsidP="00B11924">
      <w:pPr>
        <w:numPr>
          <w:ilvl w:val="0"/>
          <w:numId w:val="24"/>
        </w:numPr>
        <w:tabs>
          <w:tab w:val="left" w:pos="720"/>
        </w:tabs>
        <w:spacing w:after="0" w:line="240" w:lineRule="auto"/>
        <w:jc w:val="both"/>
        <w:rPr>
          <w:rFonts w:ascii="Times New Roman" w:hAnsi="Times New Roman"/>
          <w:sz w:val="24"/>
          <w:szCs w:val="24"/>
        </w:rPr>
      </w:pPr>
      <w:r>
        <w:rPr>
          <w:rFonts w:ascii="Times New Roman" w:hAnsi="Times New Roman"/>
          <w:sz w:val="24"/>
          <w:szCs w:val="24"/>
        </w:rPr>
        <w:t>умение использовать в своей повседневной практической деятельности методы научного познания. Владение методами естественно-научного познания для их использования в научно-исследовательской деятельности.</w:t>
      </w:r>
    </w:p>
    <w:p w:rsidR="00B11924" w:rsidRDefault="00B11924" w:rsidP="00B11924">
      <w:pPr>
        <w:tabs>
          <w:tab w:val="left" w:pos="720"/>
        </w:tabs>
        <w:spacing w:after="0" w:line="240" w:lineRule="auto"/>
        <w:jc w:val="both"/>
        <w:rPr>
          <w:rFonts w:ascii="Times New Roman" w:hAnsi="Times New Roman"/>
          <w:sz w:val="24"/>
          <w:szCs w:val="24"/>
        </w:rPr>
      </w:pPr>
      <w:r>
        <w:rPr>
          <w:rFonts w:ascii="Times New Roman" w:hAnsi="Times New Roman"/>
          <w:sz w:val="24"/>
          <w:szCs w:val="24"/>
        </w:rPr>
        <w:t>- оценка «не зачтено»  выставляется обучающемуся при отсутствии знания, умения и владения вопросом билета.</w:t>
      </w:r>
    </w:p>
    <w:p w:rsidR="00B11924" w:rsidRDefault="00B11924" w:rsidP="00B11924">
      <w:pPr>
        <w:spacing w:after="0" w:line="240" w:lineRule="auto"/>
        <w:jc w:val="center"/>
        <w:rPr>
          <w:rFonts w:ascii="Times New Roman" w:hAnsi="Times New Roman"/>
          <w:b/>
          <w:sz w:val="28"/>
          <w:szCs w:val="28"/>
        </w:rPr>
      </w:pPr>
    </w:p>
    <w:p w:rsidR="00B11924" w:rsidRDefault="00B11924" w:rsidP="00B11924">
      <w:pPr>
        <w:spacing w:after="0" w:line="240" w:lineRule="auto"/>
        <w:jc w:val="center"/>
        <w:rPr>
          <w:rFonts w:ascii="Times New Roman" w:hAnsi="Times New Roman"/>
          <w:b/>
          <w:sz w:val="28"/>
          <w:szCs w:val="28"/>
        </w:rPr>
      </w:pPr>
    </w:p>
    <w:p w:rsidR="00B11924" w:rsidRDefault="00B11924" w:rsidP="00B11924">
      <w:pPr>
        <w:spacing w:after="120" w:line="240" w:lineRule="auto"/>
        <w:jc w:val="both"/>
        <w:rPr>
          <w:rFonts w:ascii="Times New Roman" w:eastAsia="Times New Roman" w:hAnsi="Times New Roman"/>
          <w:sz w:val="24"/>
          <w:szCs w:val="24"/>
        </w:rPr>
      </w:pPr>
      <w:r>
        <w:rPr>
          <w:rFonts w:ascii="Times New Roman" w:hAnsi="Times New Roman"/>
          <w:sz w:val="24"/>
          <w:szCs w:val="24"/>
        </w:rPr>
        <w:t>Составитель: к.т.н. ст. преподаватель С.Н. Зубарев</w:t>
      </w:r>
    </w:p>
    <w:p w:rsidR="00B11924" w:rsidRDefault="00B11924" w:rsidP="00B11924">
      <w:pPr>
        <w:spacing w:after="0" w:line="240" w:lineRule="auto"/>
        <w:jc w:val="center"/>
        <w:rPr>
          <w:rFonts w:ascii="Times New Roman" w:hAnsi="Times New Roman"/>
          <w:b/>
          <w:sz w:val="28"/>
          <w:szCs w:val="28"/>
        </w:rPr>
      </w:pPr>
    </w:p>
    <w:p w:rsidR="00B11924" w:rsidRDefault="00B11924" w:rsidP="00B11924">
      <w:pPr>
        <w:spacing w:after="0" w:line="240" w:lineRule="auto"/>
        <w:jc w:val="center"/>
        <w:rPr>
          <w:rFonts w:ascii="Times New Roman" w:hAnsi="Times New Roman"/>
          <w:b/>
          <w:sz w:val="28"/>
          <w:szCs w:val="28"/>
        </w:rPr>
      </w:pPr>
    </w:p>
    <w:p w:rsidR="00B11924" w:rsidRDefault="00B11924" w:rsidP="00B11924">
      <w:pPr>
        <w:spacing w:after="0" w:line="240" w:lineRule="auto"/>
        <w:jc w:val="center"/>
        <w:rPr>
          <w:rFonts w:ascii="Times New Roman" w:hAnsi="Times New Roman"/>
          <w:b/>
          <w:sz w:val="28"/>
          <w:szCs w:val="28"/>
        </w:rPr>
      </w:pPr>
    </w:p>
    <w:p w:rsidR="00B11924" w:rsidRDefault="00B11924" w:rsidP="00B11924">
      <w:pPr>
        <w:spacing w:after="0" w:line="240" w:lineRule="auto"/>
        <w:rPr>
          <w:rFonts w:ascii="Times New Roman" w:hAnsi="Times New Roman"/>
          <w:b/>
          <w:sz w:val="28"/>
          <w:szCs w:val="28"/>
        </w:rPr>
      </w:pPr>
    </w:p>
    <w:p w:rsidR="00B11924" w:rsidRDefault="00B11924" w:rsidP="00B11924">
      <w:pPr>
        <w:spacing w:after="0" w:line="240" w:lineRule="auto"/>
        <w:rPr>
          <w:rFonts w:ascii="Times New Roman" w:hAnsi="Times New Roman"/>
          <w:b/>
          <w:sz w:val="28"/>
          <w:szCs w:val="28"/>
        </w:rPr>
      </w:pPr>
    </w:p>
    <w:p w:rsidR="00B11924" w:rsidRDefault="00B11924" w:rsidP="00B11924">
      <w:pPr>
        <w:spacing w:after="0" w:line="240" w:lineRule="auto"/>
        <w:rPr>
          <w:rFonts w:ascii="Times New Roman" w:hAnsi="Times New Roman"/>
          <w:b/>
          <w:sz w:val="28"/>
          <w:szCs w:val="28"/>
        </w:rPr>
      </w:pPr>
    </w:p>
    <w:p w:rsidR="00B11924" w:rsidRDefault="00B11924" w:rsidP="00B11924">
      <w:pPr>
        <w:spacing w:after="0" w:line="240" w:lineRule="auto"/>
        <w:rPr>
          <w:rFonts w:ascii="Times New Roman" w:hAnsi="Times New Roman"/>
          <w:b/>
          <w:sz w:val="28"/>
          <w:szCs w:val="28"/>
        </w:rPr>
      </w:pPr>
    </w:p>
    <w:p w:rsidR="00B11924" w:rsidRDefault="00B11924" w:rsidP="00B11924">
      <w:pPr>
        <w:spacing w:after="0" w:line="240" w:lineRule="auto"/>
        <w:rPr>
          <w:rFonts w:ascii="Times New Roman" w:hAnsi="Times New Roman"/>
          <w:b/>
          <w:sz w:val="28"/>
          <w:szCs w:val="28"/>
        </w:rPr>
      </w:pPr>
    </w:p>
    <w:p w:rsidR="00B11924" w:rsidRDefault="00B11924" w:rsidP="00B11924">
      <w:pPr>
        <w:spacing w:after="0" w:line="240" w:lineRule="auto"/>
        <w:rPr>
          <w:rFonts w:ascii="Times New Roman" w:hAnsi="Times New Roman"/>
          <w:b/>
          <w:sz w:val="28"/>
          <w:szCs w:val="28"/>
        </w:rPr>
      </w:pPr>
    </w:p>
    <w:p w:rsidR="00B11924" w:rsidRDefault="00B11924" w:rsidP="00B11924">
      <w:pPr>
        <w:spacing w:after="0" w:line="240" w:lineRule="auto"/>
        <w:rPr>
          <w:rFonts w:ascii="Times New Roman" w:hAnsi="Times New Roman"/>
          <w:b/>
          <w:sz w:val="28"/>
          <w:szCs w:val="28"/>
        </w:rPr>
      </w:pPr>
    </w:p>
    <w:p w:rsidR="00B11924" w:rsidRDefault="00B11924" w:rsidP="00B11924">
      <w:pPr>
        <w:spacing w:after="0" w:line="240" w:lineRule="auto"/>
        <w:rPr>
          <w:rFonts w:ascii="Times New Roman" w:hAnsi="Times New Roman"/>
          <w:b/>
          <w:sz w:val="28"/>
          <w:szCs w:val="28"/>
        </w:rPr>
      </w:pPr>
    </w:p>
    <w:p w:rsidR="00B11924" w:rsidRDefault="00B11924" w:rsidP="00B11924">
      <w:pPr>
        <w:spacing w:after="0" w:line="240" w:lineRule="auto"/>
        <w:jc w:val="center"/>
        <w:rPr>
          <w:rFonts w:ascii="Times New Roman" w:eastAsia="Times New Roman" w:hAnsi="Times New Roman"/>
          <w:b/>
          <w:sz w:val="28"/>
          <w:szCs w:val="28"/>
        </w:rPr>
      </w:pPr>
    </w:p>
    <w:p w:rsidR="00B11924" w:rsidRDefault="00B11924" w:rsidP="00B11924">
      <w:pPr>
        <w:spacing w:after="0" w:line="240" w:lineRule="auto"/>
        <w:jc w:val="center"/>
        <w:rPr>
          <w:rFonts w:ascii="Times New Roman" w:hAnsi="Times New Roman"/>
          <w:b/>
          <w:sz w:val="28"/>
          <w:szCs w:val="28"/>
        </w:rPr>
      </w:pPr>
    </w:p>
    <w:p w:rsidR="00B11924" w:rsidRDefault="00B11924" w:rsidP="00B11924">
      <w:pPr>
        <w:spacing w:after="0" w:line="240" w:lineRule="auto"/>
        <w:jc w:val="center"/>
        <w:rPr>
          <w:rFonts w:ascii="Times New Roman" w:hAnsi="Times New Roman"/>
          <w:b/>
          <w:sz w:val="28"/>
          <w:szCs w:val="28"/>
        </w:rPr>
      </w:pPr>
    </w:p>
    <w:p w:rsidR="00B11924" w:rsidRDefault="00B11924" w:rsidP="00B11924">
      <w:pPr>
        <w:spacing w:after="0" w:line="240" w:lineRule="auto"/>
        <w:jc w:val="center"/>
        <w:rPr>
          <w:rFonts w:ascii="Times New Roman" w:hAnsi="Times New Roman"/>
          <w:b/>
          <w:sz w:val="28"/>
          <w:szCs w:val="28"/>
        </w:rPr>
      </w:pPr>
    </w:p>
    <w:p w:rsidR="00B11924" w:rsidRDefault="00B11924" w:rsidP="00B11924">
      <w:pPr>
        <w:spacing w:after="0" w:line="240" w:lineRule="auto"/>
        <w:jc w:val="center"/>
        <w:rPr>
          <w:rFonts w:ascii="Times New Roman" w:hAnsi="Times New Roman"/>
          <w:b/>
          <w:sz w:val="28"/>
          <w:szCs w:val="28"/>
        </w:rPr>
      </w:pPr>
    </w:p>
    <w:p w:rsidR="00B11924" w:rsidRDefault="00B11924" w:rsidP="00B11924">
      <w:pPr>
        <w:spacing w:after="0" w:line="240" w:lineRule="auto"/>
        <w:jc w:val="center"/>
        <w:rPr>
          <w:rFonts w:ascii="Times New Roman" w:hAnsi="Times New Roman"/>
          <w:b/>
          <w:sz w:val="28"/>
          <w:szCs w:val="28"/>
        </w:rPr>
      </w:pPr>
    </w:p>
    <w:p w:rsidR="00B11924" w:rsidRDefault="00B11924" w:rsidP="00B11924">
      <w:pPr>
        <w:spacing w:after="0" w:line="240" w:lineRule="auto"/>
        <w:jc w:val="center"/>
        <w:rPr>
          <w:rFonts w:ascii="Times New Roman" w:hAnsi="Times New Roman"/>
          <w:b/>
          <w:sz w:val="28"/>
          <w:szCs w:val="28"/>
        </w:rPr>
      </w:pPr>
    </w:p>
    <w:p w:rsidR="00B11924" w:rsidRDefault="00B11924" w:rsidP="00B11924">
      <w:pPr>
        <w:spacing w:after="0" w:line="240" w:lineRule="auto"/>
        <w:jc w:val="center"/>
        <w:rPr>
          <w:rFonts w:ascii="Times New Roman" w:hAnsi="Times New Roman"/>
          <w:b/>
          <w:sz w:val="28"/>
          <w:szCs w:val="28"/>
        </w:rPr>
      </w:pPr>
    </w:p>
    <w:p w:rsidR="00B11924" w:rsidRDefault="00B11924" w:rsidP="00B11924">
      <w:pPr>
        <w:spacing w:after="0" w:line="240" w:lineRule="auto"/>
        <w:jc w:val="center"/>
        <w:rPr>
          <w:rFonts w:ascii="Times New Roman" w:hAnsi="Times New Roman"/>
          <w:b/>
          <w:sz w:val="28"/>
          <w:szCs w:val="28"/>
        </w:rPr>
      </w:pPr>
    </w:p>
    <w:p w:rsidR="00B11924" w:rsidRDefault="00B11924" w:rsidP="00B11924">
      <w:pPr>
        <w:spacing w:after="0" w:line="240" w:lineRule="auto"/>
        <w:jc w:val="center"/>
        <w:rPr>
          <w:rFonts w:ascii="Times New Roman" w:hAnsi="Times New Roman"/>
          <w:b/>
          <w:sz w:val="28"/>
          <w:szCs w:val="28"/>
        </w:rPr>
      </w:pPr>
    </w:p>
    <w:p w:rsidR="00B11924" w:rsidRDefault="00B11924" w:rsidP="00B11924">
      <w:pPr>
        <w:spacing w:after="0" w:line="240" w:lineRule="auto"/>
        <w:jc w:val="center"/>
        <w:rPr>
          <w:rFonts w:ascii="Times New Roman" w:hAnsi="Times New Roman"/>
          <w:b/>
          <w:sz w:val="28"/>
          <w:szCs w:val="28"/>
        </w:rPr>
      </w:pPr>
    </w:p>
    <w:p w:rsidR="00B11924" w:rsidRDefault="00B11924" w:rsidP="00B11924">
      <w:pPr>
        <w:spacing w:after="0" w:line="240" w:lineRule="auto"/>
        <w:jc w:val="center"/>
        <w:rPr>
          <w:rFonts w:ascii="Times New Roman" w:hAnsi="Times New Roman"/>
          <w:b/>
          <w:sz w:val="28"/>
          <w:szCs w:val="28"/>
        </w:rPr>
      </w:pPr>
    </w:p>
    <w:p w:rsidR="00B11924" w:rsidRDefault="00B11924" w:rsidP="00B11924">
      <w:pPr>
        <w:spacing w:after="0" w:line="240" w:lineRule="auto"/>
        <w:jc w:val="center"/>
        <w:rPr>
          <w:rFonts w:ascii="Times New Roman" w:hAnsi="Times New Roman"/>
          <w:b/>
          <w:sz w:val="28"/>
          <w:szCs w:val="28"/>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r>
        <w:rPr>
          <w:rFonts w:ascii="Times New Roman" w:hAnsi="Times New Roman"/>
          <w:b/>
          <w:sz w:val="24"/>
          <w:szCs w:val="24"/>
        </w:rPr>
        <w:t>ФГБОУ ВО «Московская государственная академия физической культуры»</w:t>
      </w: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r>
        <w:rPr>
          <w:rFonts w:ascii="Times New Roman" w:hAnsi="Times New Roman"/>
          <w:b/>
          <w:sz w:val="24"/>
          <w:szCs w:val="24"/>
        </w:rPr>
        <w:t>Кафедра Биомеханики и информационных технологий</w:t>
      </w:r>
    </w:p>
    <w:p w:rsidR="00B11924" w:rsidRDefault="00B11924" w:rsidP="00B11924">
      <w:pPr>
        <w:spacing w:after="0" w:line="240" w:lineRule="auto"/>
        <w:rPr>
          <w:rFonts w:ascii="Times New Roman" w:hAnsi="Times New Roman"/>
          <w:sz w:val="24"/>
          <w:szCs w:val="24"/>
        </w:rPr>
      </w:pPr>
    </w:p>
    <w:p w:rsidR="00B11924" w:rsidRDefault="00B11924" w:rsidP="00B11924">
      <w:pPr>
        <w:spacing w:after="0" w:line="240" w:lineRule="auto"/>
        <w:jc w:val="center"/>
        <w:rPr>
          <w:rFonts w:ascii="Times New Roman" w:hAnsi="Times New Roman"/>
          <w:sz w:val="24"/>
          <w:szCs w:val="24"/>
        </w:rPr>
      </w:pPr>
    </w:p>
    <w:p w:rsidR="00B11924" w:rsidRDefault="00B11924" w:rsidP="00B11924">
      <w:pPr>
        <w:spacing w:after="0" w:line="240" w:lineRule="auto"/>
        <w:jc w:val="center"/>
        <w:rPr>
          <w:rFonts w:ascii="Times New Roman" w:hAnsi="Times New Roman"/>
          <w:sz w:val="24"/>
          <w:szCs w:val="24"/>
        </w:rPr>
      </w:pPr>
    </w:p>
    <w:p w:rsidR="00B11924" w:rsidRDefault="00B11924" w:rsidP="00B11924">
      <w:pPr>
        <w:spacing w:after="0" w:line="240" w:lineRule="auto"/>
        <w:jc w:val="center"/>
        <w:rPr>
          <w:rFonts w:ascii="Times New Roman" w:hAnsi="Times New Roman"/>
          <w:b/>
          <w:sz w:val="24"/>
          <w:szCs w:val="24"/>
        </w:rPr>
      </w:pPr>
      <w:r>
        <w:rPr>
          <w:rFonts w:ascii="Times New Roman" w:hAnsi="Times New Roman"/>
          <w:b/>
          <w:sz w:val="24"/>
          <w:szCs w:val="24"/>
        </w:rPr>
        <w:t>Темы групповых и индивидуальных проектов</w:t>
      </w:r>
    </w:p>
    <w:p w:rsidR="00B11924" w:rsidRDefault="00B11924" w:rsidP="00B11924">
      <w:pPr>
        <w:spacing w:after="0" w:line="240" w:lineRule="auto"/>
        <w:jc w:val="center"/>
        <w:rPr>
          <w:rFonts w:ascii="Times New Roman" w:eastAsia="Times New Roman" w:hAnsi="Times New Roman"/>
          <w:b/>
          <w:sz w:val="24"/>
          <w:szCs w:val="24"/>
        </w:rPr>
      </w:pPr>
      <w:r>
        <w:rPr>
          <w:rFonts w:ascii="Times New Roman" w:hAnsi="Times New Roman"/>
          <w:b/>
          <w:sz w:val="24"/>
          <w:szCs w:val="24"/>
        </w:rPr>
        <w:t xml:space="preserve">по дисциплине </w:t>
      </w:r>
    </w:p>
    <w:p w:rsidR="00B11924" w:rsidRDefault="00B11924" w:rsidP="00B11924">
      <w:pPr>
        <w:spacing w:after="0" w:line="240" w:lineRule="auto"/>
        <w:jc w:val="center"/>
        <w:rPr>
          <w:rFonts w:ascii="Times New Roman" w:hAnsi="Times New Roman"/>
          <w:sz w:val="24"/>
          <w:szCs w:val="24"/>
        </w:rPr>
      </w:pP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r>
        <w:rPr>
          <w:rFonts w:ascii="Times New Roman" w:hAnsi="Times New Roman"/>
          <w:b/>
          <w:sz w:val="24"/>
          <w:szCs w:val="24"/>
        </w:rPr>
        <w:t>Раздел 1. Вселенная.</w:t>
      </w:r>
    </w:p>
    <w:p w:rsidR="00B11924" w:rsidRDefault="00B11924" w:rsidP="00B11924">
      <w:pPr>
        <w:tabs>
          <w:tab w:val="left" w:pos="284"/>
        </w:tabs>
        <w:spacing w:after="0" w:line="240" w:lineRule="auto"/>
        <w:ind w:hanging="1276"/>
        <w:jc w:val="center"/>
        <w:rPr>
          <w:rFonts w:ascii="Times New Roman" w:hAnsi="Times New Roman"/>
          <w:b/>
          <w:sz w:val="28"/>
          <w:szCs w:val="28"/>
        </w:rPr>
      </w:pPr>
    </w:p>
    <w:p w:rsidR="00B11924" w:rsidRDefault="00B11924" w:rsidP="00B11924">
      <w:pPr>
        <w:numPr>
          <w:ilvl w:val="0"/>
          <w:numId w:val="30"/>
        </w:numPr>
        <w:tabs>
          <w:tab w:val="left" w:pos="284"/>
        </w:tabs>
        <w:spacing w:after="0" w:line="240" w:lineRule="auto"/>
        <w:ind w:hanging="1276"/>
        <w:contextualSpacing/>
        <w:jc w:val="both"/>
        <w:rPr>
          <w:rFonts w:ascii="Times New Roman" w:hAnsi="Times New Roman"/>
          <w:sz w:val="24"/>
          <w:szCs w:val="24"/>
        </w:rPr>
      </w:pPr>
      <w:r>
        <w:rPr>
          <w:rFonts w:ascii="Times New Roman" w:hAnsi="Times New Roman"/>
          <w:sz w:val="24"/>
          <w:szCs w:val="24"/>
        </w:rPr>
        <w:t>Понятие о науке. Структура научной культуры. Взаимосвязь естественно-научной и гуманитарной культур.</w:t>
      </w:r>
    </w:p>
    <w:p w:rsidR="00B11924" w:rsidRDefault="00B11924" w:rsidP="00B11924">
      <w:pPr>
        <w:numPr>
          <w:ilvl w:val="0"/>
          <w:numId w:val="30"/>
        </w:numPr>
        <w:tabs>
          <w:tab w:val="left" w:pos="284"/>
        </w:tabs>
        <w:spacing w:after="0" w:line="240" w:lineRule="auto"/>
        <w:ind w:hanging="1276"/>
        <w:contextualSpacing/>
        <w:jc w:val="both"/>
        <w:rPr>
          <w:rFonts w:ascii="Times New Roman" w:hAnsi="Times New Roman"/>
          <w:sz w:val="24"/>
          <w:szCs w:val="24"/>
        </w:rPr>
      </w:pPr>
      <w:r>
        <w:rPr>
          <w:rFonts w:ascii="Times New Roman" w:hAnsi="Times New Roman"/>
          <w:sz w:val="24"/>
          <w:szCs w:val="24"/>
        </w:rPr>
        <w:t>Понятие научной картины мира. Исторические типы научной картины мира.</w:t>
      </w:r>
    </w:p>
    <w:p w:rsidR="00B11924" w:rsidRDefault="00B11924" w:rsidP="00B11924">
      <w:pPr>
        <w:numPr>
          <w:ilvl w:val="0"/>
          <w:numId w:val="30"/>
        </w:numPr>
        <w:tabs>
          <w:tab w:val="left" w:pos="284"/>
        </w:tabs>
        <w:spacing w:after="0" w:line="240" w:lineRule="auto"/>
        <w:ind w:hanging="1276"/>
        <w:contextualSpacing/>
        <w:jc w:val="both"/>
        <w:rPr>
          <w:rFonts w:ascii="Times New Roman" w:hAnsi="Times New Roman"/>
          <w:sz w:val="24"/>
          <w:szCs w:val="24"/>
        </w:rPr>
      </w:pPr>
      <w:r>
        <w:rPr>
          <w:rFonts w:ascii="Times New Roman" w:hAnsi="Times New Roman"/>
          <w:sz w:val="24"/>
          <w:szCs w:val="24"/>
        </w:rPr>
        <w:t>Методы естественно-научного познания.</w:t>
      </w:r>
    </w:p>
    <w:p w:rsidR="00B11924" w:rsidRDefault="00B11924" w:rsidP="00B11924">
      <w:pPr>
        <w:numPr>
          <w:ilvl w:val="0"/>
          <w:numId w:val="30"/>
        </w:numPr>
        <w:tabs>
          <w:tab w:val="left" w:pos="284"/>
        </w:tabs>
        <w:spacing w:after="0" w:line="240" w:lineRule="auto"/>
        <w:ind w:hanging="1276"/>
        <w:contextualSpacing/>
        <w:jc w:val="both"/>
        <w:rPr>
          <w:rFonts w:ascii="Times New Roman" w:hAnsi="Times New Roman"/>
          <w:sz w:val="24"/>
          <w:szCs w:val="24"/>
        </w:rPr>
      </w:pPr>
      <w:r>
        <w:rPr>
          <w:rFonts w:ascii="Times New Roman" w:hAnsi="Times New Roman"/>
          <w:sz w:val="24"/>
          <w:szCs w:val="24"/>
        </w:rPr>
        <w:t>Что такое наука? Ее основные черты.</w:t>
      </w:r>
    </w:p>
    <w:p w:rsidR="00B11924" w:rsidRDefault="00B11924" w:rsidP="00B11924">
      <w:pPr>
        <w:numPr>
          <w:ilvl w:val="0"/>
          <w:numId w:val="30"/>
        </w:numPr>
        <w:tabs>
          <w:tab w:val="left" w:pos="284"/>
        </w:tabs>
        <w:spacing w:after="0" w:line="240" w:lineRule="auto"/>
        <w:ind w:hanging="1276"/>
        <w:contextualSpacing/>
        <w:jc w:val="both"/>
        <w:rPr>
          <w:rFonts w:ascii="Times New Roman" w:hAnsi="Times New Roman"/>
          <w:sz w:val="24"/>
          <w:szCs w:val="24"/>
        </w:rPr>
      </w:pPr>
      <w:r>
        <w:rPr>
          <w:rFonts w:ascii="Times New Roman" w:hAnsi="Times New Roman"/>
          <w:sz w:val="24"/>
          <w:szCs w:val="24"/>
        </w:rPr>
        <w:t>Что такое естествознание? Отличие естествознания от других областей науки. Классификация естественных наук.</w:t>
      </w:r>
    </w:p>
    <w:p w:rsidR="00B11924" w:rsidRDefault="00B11924" w:rsidP="00B11924">
      <w:pPr>
        <w:numPr>
          <w:ilvl w:val="0"/>
          <w:numId w:val="30"/>
        </w:numPr>
        <w:tabs>
          <w:tab w:val="left" w:pos="284"/>
        </w:tabs>
        <w:spacing w:after="0" w:line="240" w:lineRule="auto"/>
        <w:ind w:hanging="1276"/>
        <w:contextualSpacing/>
        <w:jc w:val="both"/>
        <w:rPr>
          <w:rFonts w:ascii="Times New Roman" w:hAnsi="Times New Roman"/>
          <w:sz w:val="24"/>
          <w:szCs w:val="24"/>
        </w:rPr>
      </w:pPr>
      <w:r>
        <w:rPr>
          <w:rFonts w:ascii="Times New Roman" w:hAnsi="Times New Roman"/>
          <w:sz w:val="24"/>
          <w:szCs w:val="24"/>
        </w:rPr>
        <w:t>Общенаучные и конкретно-научные методы исследования.</w:t>
      </w:r>
    </w:p>
    <w:p w:rsidR="00B11924" w:rsidRDefault="00B11924" w:rsidP="00B11924">
      <w:pPr>
        <w:numPr>
          <w:ilvl w:val="0"/>
          <w:numId w:val="30"/>
        </w:numPr>
        <w:tabs>
          <w:tab w:val="left" w:pos="284"/>
        </w:tabs>
        <w:spacing w:after="0" w:line="240" w:lineRule="auto"/>
        <w:ind w:hanging="1276"/>
        <w:contextualSpacing/>
        <w:jc w:val="both"/>
        <w:rPr>
          <w:rFonts w:ascii="Times New Roman" w:hAnsi="Times New Roman"/>
          <w:sz w:val="24"/>
          <w:szCs w:val="24"/>
        </w:rPr>
      </w:pPr>
      <w:r>
        <w:rPr>
          <w:rFonts w:ascii="Times New Roman" w:hAnsi="Times New Roman"/>
          <w:sz w:val="24"/>
          <w:szCs w:val="24"/>
        </w:rPr>
        <w:t>Научные революции XX в.</w:t>
      </w:r>
    </w:p>
    <w:p w:rsidR="00B11924" w:rsidRDefault="00B11924" w:rsidP="00B11924">
      <w:pPr>
        <w:numPr>
          <w:ilvl w:val="0"/>
          <w:numId w:val="30"/>
        </w:numPr>
        <w:tabs>
          <w:tab w:val="left" w:pos="284"/>
        </w:tabs>
        <w:spacing w:after="0" w:line="240" w:lineRule="auto"/>
        <w:ind w:hanging="1276"/>
        <w:contextualSpacing/>
        <w:jc w:val="both"/>
        <w:rPr>
          <w:rFonts w:ascii="Times New Roman" w:hAnsi="Times New Roman"/>
          <w:sz w:val="24"/>
          <w:szCs w:val="24"/>
        </w:rPr>
      </w:pPr>
      <w:r>
        <w:rPr>
          <w:rFonts w:ascii="Times New Roman" w:hAnsi="Times New Roman"/>
          <w:sz w:val="24"/>
          <w:szCs w:val="24"/>
        </w:rPr>
        <w:t>Теория познания и современное естествознание.</w:t>
      </w:r>
    </w:p>
    <w:p w:rsidR="00B11924" w:rsidRDefault="00B11924" w:rsidP="00B11924">
      <w:pPr>
        <w:numPr>
          <w:ilvl w:val="0"/>
          <w:numId w:val="30"/>
        </w:numPr>
        <w:tabs>
          <w:tab w:val="left" w:pos="284"/>
        </w:tabs>
        <w:spacing w:after="0" w:line="240" w:lineRule="auto"/>
        <w:ind w:hanging="1276"/>
        <w:contextualSpacing/>
        <w:jc w:val="both"/>
        <w:rPr>
          <w:rFonts w:ascii="Times New Roman" w:hAnsi="Times New Roman"/>
          <w:sz w:val="24"/>
          <w:szCs w:val="24"/>
        </w:rPr>
      </w:pPr>
      <w:r>
        <w:rPr>
          <w:rFonts w:ascii="Times New Roman" w:hAnsi="Times New Roman"/>
          <w:sz w:val="24"/>
          <w:szCs w:val="24"/>
        </w:rPr>
        <w:t>Основные методологические концепции развития современного естествознания.</w:t>
      </w:r>
    </w:p>
    <w:p w:rsidR="00B11924" w:rsidRDefault="00B11924" w:rsidP="00B11924">
      <w:pPr>
        <w:numPr>
          <w:ilvl w:val="0"/>
          <w:numId w:val="30"/>
        </w:numPr>
        <w:tabs>
          <w:tab w:val="left" w:pos="284"/>
        </w:tabs>
        <w:spacing w:after="0" w:line="240" w:lineRule="auto"/>
        <w:ind w:hanging="1276"/>
        <w:contextualSpacing/>
        <w:jc w:val="both"/>
        <w:rPr>
          <w:rFonts w:ascii="Times New Roman" w:hAnsi="Times New Roman"/>
          <w:sz w:val="24"/>
          <w:szCs w:val="24"/>
        </w:rPr>
      </w:pPr>
      <w:r>
        <w:rPr>
          <w:rFonts w:ascii="Times New Roman" w:hAnsi="Times New Roman"/>
          <w:sz w:val="24"/>
          <w:szCs w:val="24"/>
        </w:rPr>
        <w:t>Современная научная картина мира.</w:t>
      </w:r>
    </w:p>
    <w:p w:rsidR="00B11924" w:rsidRDefault="00B11924" w:rsidP="00B11924">
      <w:pPr>
        <w:numPr>
          <w:ilvl w:val="0"/>
          <w:numId w:val="30"/>
        </w:numPr>
        <w:tabs>
          <w:tab w:val="left" w:pos="284"/>
        </w:tabs>
        <w:spacing w:after="0" w:line="240" w:lineRule="auto"/>
        <w:ind w:hanging="1276"/>
        <w:contextualSpacing/>
        <w:jc w:val="both"/>
        <w:rPr>
          <w:rFonts w:ascii="Times New Roman" w:hAnsi="Times New Roman"/>
          <w:sz w:val="24"/>
          <w:szCs w:val="24"/>
        </w:rPr>
      </w:pPr>
      <w:r>
        <w:rPr>
          <w:rFonts w:ascii="Times New Roman" w:hAnsi="Times New Roman"/>
          <w:sz w:val="24"/>
          <w:szCs w:val="24"/>
        </w:rPr>
        <w:t>Место и роль науки в общественной жизни современного человека.</w:t>
      </w:r>
    </w:p>
    <w:p w:rsidR="00B11924" w:rsidRDefault="00B11924" w:rsidP="00B11924">
      <w:pPr>
        <w:numPr>
          <w:ilvl w:val="0"/>
          <w:numId w:val="30"/>
        </w:numPr>
        <w:tabs>
          <w:tab w:val="left" w:pos="284"/>
        </w:tabs>
        <w:spacing w:after="0" w:line="240" w:lineRule="auto"/>
        <w:ind w:hanging="1276"/>
        <w:contextualSpacing/>
        <w:jc w:val="both"/>
        <w:rPr>
          <w:rFonts w:ascii="Times New Roman" w:hAnsi="Times New Roman"/>
          <w:sz w:val="24"/>
          <w:szCs w:val="24"/>
        </w:rPr>
      </w:pPr>
      <w:r>
        <w:rPr>
          <w:rFonts w:ascii="Times New Roman" w:hAnsi="Times New Roman"/>
          <w:sz w:val="24"/>
          <w:szCs w:val="24"/>
        </w:rPr>
        <w:t>Связь современного естественно-научного познания с техникой.</w:t>
      </w:r>
    </w:p>
    <w:p w:rsidR="00B11924" w:rsidRDefault="00B11924" w:rsidP="00B11924">
      <w:pPr>
        <w:numPr>
          <w:ilvl w:val="0"/>
          <w:numId w:val="30"/>
        </w:numPr>
        <w:tabs>
          <w:tab w:val="left" w:pos="284"/>
        </w:tabs>
        <w:spacing w:after="0" w:line="240" w:lineRule="auto"/>
        <w:ind w:hanging="1276"/>
        <w:contextualSpacing/>
        <w:jc w:val="both"/>
        <w:rPr>
          <w:rFonts w:ascii="Times New Roman" w:hAnsi="Times New Roman"/>
          <w:sz w:val="24"/>
          <w:szCs w:val="24"/>
        </w:rPr>
      </w:pPr>
      <w:r>
        <w:rPr>
          <w:rFonts w:ascii="Times New Roman" w:hAnsi="Times New Roman"/>
          <w:sz w:val="24"/>
          <w:szCs w:val="24"/>
        </w:rPr>
        <w:t>Роль математики в современном естествознании.</w:t>
      </w:r>
    </w:p>
    <w:p w:rsidR="00B11924" w:rsidRDefault="00B11924" w:rsidP="00B11924">
      <w:pPr>
        <w:numPr>
          <w:ilvl w:val="0"/>
          <w:numId w:val="30"/>
        </w:numPr>
        <w:tabs>
          <w:tab w:val="left" w:pos="284"/>
        </w:tabs>
        <w:spacing w:after="0" w:line="240" w:lineRule="auto"/>
        <w:ind w:hanging="1276"/>
        <w:contextualSpacing/>
        <w:jc w:val="both"/>
        <w:rPr>
          <w:rFonts w:ascii="Times New Roman" w:hAnsi="Times New Roman"/>
          <w:sz w:val="24"/>
          <w:szCs w:val="24"/>
        </w:rPr>
      </w:pPr>
      <w:r>
        <w:rPr>
          <w:rFonts w:ascii="Times New Roman" w:hAnsi="Times New Roman"/>
          <w:sz w:val="24"/>
          <w:szCs w:val="24"/>
        </w:rPr>
        <w:t>Значение системного, структурного и функционального подходов в современном естествознании.</w:t>
      </w:r>
    </w:p>
    <w:p w:rsidR="00B11924" w:rsidRDefault="00B11924" w:rsidP="00B11924">
      <w:pPr>
        <w:numPr>
          <w:ilvl w:val="0"/>
          <w:numId w:val="30"/>
        </w:numPr>
        <w:tabs>
          <w:tab w:val="left" w:pos="284"/>
        </w:tabs>
        <w:spacing w:after="0" w:line="240" w:lineRule="auto"/>
        <w:ind w:hanging="1276"/>
        <w:contextualSpacing/>
        <w:jc w:val="both"/>
        <w:rPr>
          <w:rFonts w:ascii="Times New Roman" w:hAnsi="Times New Roman"/>
          <w:sz w:val="24"/>
          <w:szCs w:val="24"/>
        </w:rPr>
      </w:pPr>
      <w:r>
        <w:rPr>
          <w:rFonts w:ascii="Times New Roman" w:hAnsi="Times New Roman"/>
          <w:sz w:val="24"/>
          <w:szCs w:val="24"/>
        </w:rPr>
        <w:t>Донаучное, научное и теологическое понимание целесообразности.</w:t>
      </w:r>
    </w:p>
    <w:p w:rsidR="00B11924" w:rsidRDefault="00B11924" w:rsidP="00B11924">
      <w:pPr>
        <w:numPr>
          <w:ilvl w:val="0"/>
          <w:numId w:val="30"/>
        </w:numPr>
        <w:tabs>
          <w:tab w:val="left" w:pos="284"/>
        </w:tabs>
        <w:spacing w:after="0" w:line="240" w:lineRule="auto"/>
        <w:ind w:hanging="1276"/>
        <w:contextualSpacing/>
        <w:jc w:val="both"/>
        <w:rPr>
          <w:rFonts w:ascii="Times New Roman" w:hAnsi="Times New Roman"/>
          <w:sz w:val="24"/>
          <w:szCs w:val="24"/>
        </w:rPr>
      </w:pPr>
      <w:r>
        <w:rPr>
          <w:rFonts w:ascii="Times New Roman" w:hAnsi="Times New Roman"/>
          <w:sz w:val="24"/>
          <w:szCs w:val="24"/>
        </w:rPr>
        <w:t>Главные выводы специальной и общей теории относительности.</w:t>
      </w:r>
    </w:p>
    <w:p w:rsidR="00B11924" w:rsidRDefault="00B11924" w:rsidP="00B11924">
      <w:pPr>
        <w:numPr>
          <w:ilvl w:val="0"/>
          <w:numId w:val="30"/>
        </w:numPr>
        <w:tabs>
          <w:tab w:val="left" w:pos="284"/>
        </w:tabs>
        <w:spacing w:after="0" w:line="240" w:lineRule="auto"/>
        <w:ind w:hanging="1276"/>
        <w:contextualSpacing/>
        <w:jc w:val="both"/>
        <w:rPr>
          <w:rFonts w:ascii="Times New Roman" w:hAnsi="Times New Roman"/>
          <w:sz w:val="24"/>
          <w:szCs w:val="24"/>
        </w:rPr>
      </w:pPr>
      <w:r>
        <w:rPr>
          <w:rFonts w:ascii="Times New Roman" w:hAnsi="Times New Roman"/>
          <w:sz w:val="24"/>
          <w:szCs w:val="24"/>
        </w:rPr>
        <w:t>Современные проблемы квантовой механики.</w:t>
      </w:r>
    </w:p>
    <w:p w:rsidR="00B11924" w:rsidRDefault="00B11924" w:rsidP="00B11924">
      <w:pPr>
        <w:numPr>
          <w:ilvl w:val="0"/>
          <w:numId w:val="30"/>
        </w:numPr>
        <w:tabs>
          <w:tab w:val="left" w:pos="284"/>
        </w:tabs>
        <w:spacing w:after="0" w:line="240" w:lineRule="auto"/>
        <w:ind w:hanging="1276"/>
        <w:contextualSpacing/>
        <w:jc w:val="both"/>
        <w:rPr>
          <w:rFonts w:ascii="Times New Roman" w:hAnsi="Times New Roman"/>
          <w:sz w:val="24"/>
          <w:szCs w:val="24"/>
        </w:rPr>
      </w:pPr>
      <w:r>
        <w:rPr>
          <w:rFonts w:ascii="Times New Roman" w:hAnsi="Times New Roman"/>
          <w:sz w:val="24"/>
          <w:szCs w:val="24"/>
        </w:rPr>
        <w:t>Роль вероятностных методов в классической физике и квантовой механике.</w:t>
      </w:r>
    </w:p>
    <w:p w:rsidR="00B11924" w:rsidRDefault="00B11924" w:rsidP="00B11924">
      <w:pPr>
        <w:numPr>
          <w:ilvl w:val="0"/>
          <w:numId w:val="30"/>
        </w:numPr>
        <w:tabs>
          <w:tab w:val="left" w:pos="284"/>
        </w:tabs>
        <w:spacing w:after="0" w:line="240" w:lineRule="auto"/>
        <w:ind w:hanging="1276"/>
        <w:contextualSpacing/>
        <w:jc w:val="both"/>
        <w:rPr>
          <w:rFonts w:ascii="Times New Roman" w:hAnsi="Times New Roman"/>
          <w:sz w:val="24"/>
          <w:szCs w:val="24"/>
        </w:rPr>
      </w:pPr>
      <w:r>
        <w:rPr>
          <w:rFonts w:ascii="Times New Roman" w:hAnsi="Times New Roman"/>
          <w:sz w:val="24"/>
          <w:szCs w:val="24"/>
        </w:rPr>
        <w:t>Значение синергетики для современного естественно-научного познания.</w:t>
      </w:r>
    </w:p>
    <w:p w:rsidR="00B11924" w:rsidRDefault="00B11924" w:rsidP="00B11924">
      <w:pPr>
        <w:numPr>
          <w:ilvl w:val="0"/>
          <w:numId w:val="30"/>
        </w:numPr>
        <w:tabs>
          <w:tab w:val="left" w:pos="284"/>
        </w:tabs>
        <w:spacing w:after="0" w:line="240" w:lineRule="auto"/>
        <w:ind w:hanging="1276"/>
        <w:contextualSpacing/>
        <w:jc w:val="both"/>
        <w:rPr>
          <w:rFonts w:ascii="Times New Roman" w:hAnsi="Times New Roman"/>
          <w:sz w:val="24"/>
          <w:szCs w:val="24"/>
        </w:rPr>
      </w:pPr>
      <w:r>
        <w:rPr>
          <w:rFonts w:ascii="Times New Roman" w:hAnsi="Times New Roman"/>
          <w:sz w:val="24"/>
          <w:szCs w:val="24"/>
        </w:rPr>
        <w:t>Общенаучное значение понятия «энтропия».</w:t>
      </w:r>
    </w:p>
    <w:p w:rsidR="00B11924" w:rsidRDefault="00B11924" w:rsidP="00B11924">
      <w:pPr>
        <w:numPr>
          <w:ilvl w:val="0"/>
          <w:numId w:val="30"/>
        </w:numPr>
        <w:tabs>
          <w:tab w:val="left" w:pos="284"/>
        </w:tabs>
        <w:spacing w:after="0" w:line="240" w:lineRule="auto"/>
        <w:ind w:hanging="1276"/>
        <w:contextualSpacing/>
        <w:jc w:val="both"/>
        <w:rPr>
          <w:rFonts w:ascii="Times New Roman" w:hAnsi="Times New Roman"/>
          <w:sz w:val="24"/>
          <w:szCs w:val="24"/>
        </w:rPr>
      </w:pPr>
      <w:r>
        <w:rPr>
          <w:rFonts w:ascii="Times New Roman" w:hAnsi="Times New Roman"/>
          <w:sz w:val="24"/>
          <w:szCs w:val="24"/>
        </w:rPr>
        <w:t>Проблемы соотношения вещества и поля, материи и энергии.</w:t>
      </w:r>
    </w:p>
    <w:p w:rsidR="00B11924" w:rsidRDefault="00B11924" w:rsidP="00B11924">
      <w:pPr>
        <w:numPr>
          <w:ilvl w:val="0"/>
          <w:numId w:val="30"/>
        </w:numPr>
        <w:tabs>
          <w:tab w:val="left" w:pos="284"/>
        </w:tabs>
        <w:spacing w:after="0" w:line="240" w:lineRule="auto"/>
        <w:ind w:hanging="1276"/>
        <w:contextualSpacing/>
        <w:jc w:val="both"/>
        <w:rPr>
          <w:rFonts w:ascii="Times New Roman" w:hAnsi="Times New Roman"/>
          <w:sz w:val="24"/>
          <w:szCs w:val="24"/>
        </w:rPr>
      </w:pPr>
      <w:r>
        <w:rPr>
          <w:rFonts w:ascii="Times New Roman" w:hAnsi="Times New Roman"/>
          <w:sz w:val="24"/>
          <w:szCs w:val="24"/>
        </w:rPr>
        <w:t>Современные представления о пространстве и времени.</w:t>
      </w:r>
    </w:p>
    <w:p w:rsidR="00B11924" w:rsidRDefault="00B11924" w:rsidP="00B11924">
      <w:pPr>
        <w:numPr>
          <w:ilvl w:val="0"/>
          <w:numId w:val="30"/>
        </w:numPr>
        <w:tabs>
          <w:tab w:val="left" w:pos="284"/>
        </w:tabs>
        <w:spacing w:after="0" w:line="240" w:lineRule="auto"/>
        <w:ind w:hanging="1276"/>
        <w:contextualSpacing/>
        <w:jc w:val="both"/>
        <w:rPr>
          <w:rFonts w:ascii="Times New Roman" w:hAnsi="Times New Roman"/>
          <w:sz w:val="24"/>
          <w:szCs w:val="24"/>
        </w:rPr>
      </w:pPr>
      <w:r>
        <w:rPr>
          <w:rFonts w:ascii="Times New Roman" w:hAnsi="Times New Roman"/>
          <w:sz w:val="24"/>
          <w:szCs w:val="24"/>
        </w:rPr>
        <w:t>Роль информации как общенаучного понятия и его соотношение с понятиями вещества и энергии.</w:t>
      </w:r>
    </w:p>
    <w:p w:rsidR="00B11924" w:rsidRDefault="00B11924" w:rsidP="00B11924">
      <w:pPr>
        <w:numPr>
          <w:ilvl w:val="0"/>
          <w:numId w:val="30"/>
        </w:numPr>
        <w:tabs>
          <w:tab w:val="left" w:pos="284"/>
        </w:tabs>
        <w:spacing w:after="0" w:line="240" w:lineRule="auto"/>
        <w:ind w:hanging="1276"/>
        <w:contextualSpacing/>
        <w:jc w:val="both"/>
        <w:rPr>
          <w:rFonts w:ascii="Times New Roman" w:hAnsi="Times New Roman"/>
          <w:sz w:val="24"/>
          <w:szCs w:val="24"/>
        </w:rPr>
      </w:pPr>
      <w:r>
        <w:rPr>
          <w:rFonts w:ascii="Times New Roman" w:hAnsi="Times New Roman"/>
          <w:sz w:val="24"/>
          <w:szCs w:val="24"/>
        </w:rPr>
        <w:t>Происхождение и развитие галактик и звезд.</w:t>
      </w:r>
    </w:p>
    <w:p w:rsidR="00B11924" w:rsidRDefault="00B11924" w:rsidP="00B11924">
      <w:pPr>
        <w:numPr>
          <w:ilvl w:val="0"/>
          <w:numId w:val="30"/>
        </w:numPr>
        <w:tabs>
          <w:tab w:val="left" w:pos="284"/>
        </w:tabs>
        <w:spacing w:after="0" w:line="240" w:lineRule="auto"/>
        <w:ind w:hanging="1276"/>
        <w:contextualSpacing/>
        <w:jc w:val="both"/>
        <w:rPr>
          <w:rFonts w:ascii="Times New Roman" w:hAnsi="Times New Roman"/>
          <w:sz w:val="24"/>
          <w:szCs w:val="24"/>
        </w:rPr>
      </w:pPr>
      <w:r>
        <w:rPr>
          <w:rFonts w:ascii="Times New Roman" w:hAnsi="Times New Roman"/>
          <w:sz w:val="24"/>
          <w:szCs w:val="24"/>
        </w:rPr>
        <w:t>Модель Большого взрыва и расширяющейся Вселенной.</w:t>
      </w:r>
    </w:p>
    <w:p w:rsidR="00B11924" w:rsidRDefault="00B11924" w:rsidP="00B11924">
      <w:pPr>
        <w:numPr>
          <w:ilvl w:val="0"/>
          <w:numId w:val="30"/>
        </w:numPr>
        <w:tabs>
          <w:tab w:val="left" w:pos="284"/>
        </w:tabs>
        <w:spacing w:after="0" w:line="240" w:lineRule="auto"/>
        <w:ind w:hanging="1276"/>
        <w:contextualSpacing/>
        <w:jc w:val="both"/>
        <w:rPr>
          <w:rFonts w:ascii="Times New Roman" w:hAnsi="Times New Roman"/>
          <w:sz w:val="24"/>
          <w:szCs w:val="24"/>
        </w:rPr>
      </w:pPr>
      <w:r>
        <w:rPr>
          <w:rFonts w:ascii="Times New Roman" w:hAnsi="Times New Roman"/>
          <w:sz w:val="24"/>
          <w:szCs w:val="24"/>
        </w:rPr>
        <w:t>Происхождение Солнечной системы.</w:t>
      </w:r>
    </w:p>
    <w:p w:rsidR="00B11924" w:rsidRDefault="00B11924" w:rsidP="00B11924">
      <w:pPr>
        <w:spacing w:after="0" w:line="240" w:lineRule="auto"/>
        <w:jc w:val="center"/>
        <w:rPr>
          <w:rFonts w:ascii="Times New Roman" w:hAnsi="Times New Roman"/>
          <w:b/>
          <w:sz w:val="28"/>
          <w:szCs w:val="28"/>
          <w:lang w:eastAsia="ru-RU"/>
        </w:rPr>
      </w:pPr>
    </w:p>
    <w:p w:rsidR="00B11924" w:rsidRDefault="00B11924" w:rsidP="00B11924">
      <w:pPr>
        <w:spacing w:after="0" w:line="240" w:lineRule="auto"/>
        <w:rPr>
          <w:rFonts w:ascii="Times New Roman" w:hAnsi="Times New Roman"/>
          <w:b/>
          <w:sz w:val="28"/>
          <w:szCs w:val="28"/>
        </w:rPr>
      </w:pPr>
      <w:r>
        <w:rPr>
          <w:rFonts w:ascii="Times New Roman" w:hAnsi="Times New Roman"/>
          <w:b/>
          <w:sz w:val="24"/>
          <w:szCs w:val="24"/>
        </w:rPr>
        <w:t>Раздел 2. Земля.</w:t>
      </w:r>
    </w:p>
    <w:p w:rsidR="00B11924" w:rsidRDefault="00B11924" w:rsidP="00B11924">
      <w:pPr>
        <w:spacing w:after="0" w:line="240" w:lineRule="auto"/>
        <w:jc w:val="center"/>
        <w:rPr>
          <w:rFonts w:ascii="Times New Roman" w:hAnsi="Times New Roman"/>
          <w:b/>
          <w:sz w:val="28"/>
          <w:szCs w:val="28"/>
        </w:rPr>
      </w:pPr>
    </w:p>
    <w:p w:rsidR="00B11924" w:rsidRDefault="00B11924" w:rsidP="00B11924">
      <w:pPr>
        <w:numPr>
          <w:ilvl w:val="0"/>
          <w:numId w:val="31"/>
        </w:num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Происхождение и развития Земли.</w:t>
      </w:r>
    </w:p>
    <w:p w:rsidR="00B11924" w:rsidRDefault="00B11924" w:rsidP="00B11924">
      <w:pPr>
        <w:numPr>
          <w:ilvl w:val="0"/>
          <w:numId w:val="31"/>
        </w:numPr>
        <w:spacing w:after="0" w:line="240" w:lineRule="auto"/>
        <w:ind w:left="567"/>
        <w:contextualSpacing/>
        <w:jc w:val="both"/>
        <w:rPr>
          <w:rFonts w:ascii="Times New Roman" w:hAnsi="Times New Roman"/>
          <w:sz w:val="24"/>
          <w:szCs w:val="24"/>
        </w:rPr>
      </w:pPr>
      <w:r>
        <w:rPr>
          <w:rFonts w:ascii="Times New Roman" w:hAnsi="Times New Roman"/>
          <w:sz w:val="24"/>
          <w:szCs w:val="24"/>
        </w:rPr>
        <w:t>Основные положения глобальной тектоники.</w:t>
      </w:r>
    </w:p>
    <w:p w:rsidR="00B11924" w:rsidRDefault="00B11924" w:rsidP="00B11924">
      <w:pPr>
        <w:numPr>
          <w:ilvl w:val="0"/>
          <w:numId w:val="31"/>
        </w:numPr>
        <w:spacing w:after="0" w:line="240" w:lineRule="auto"/>
        <w:ind w:left="567"/>
        <w:contextualSpacing/>
        <w:jc w:val="both"/>
        <w:rPr>
          <w:rFonts w:ascii="Times New Roman" w:hAnsi="Times New Roman"/>
          <w:sz w:val="24"/>
          <w:szCs w:val="24"/>
        </w:rPr>
      </w:pPr>
      <w:r>
        <w:rPr>
          <w:rFonts w:ascii="Times New Roman" w:hAnsi="Times New Roman"/>
          <w:sz w:val="24"/>
          <w:szCs w:val="24"/>
        </w:rPr>
        <w:t>Гипотеза Геи-Земли как единого организма и ее естественно-научное обоснование.</w:t>
      </w:r>
    </w:p>
    <w:p w:rsidR="00B11924" w:rsidRDefault="00B11924" w:rsidP="00B11924">
      <w:pPr>
        <w:numPr>
          <w:ilvl w:val="0"/>
          <w:numId w:val="31"/>
        </w:numPr>
        <w:spacing w:after="0" w:line="240" w:lineRule="auto"/>
        <w:ind w:left="567"/>
        <w:contextualSpacing/>
        <w:jc w:val="both"/>
        <w:rPr>
          <w:rFonts w:ascii="Times New Roman" w:hAnsi="Times New Roman"/>
          <w:sz w:val="24"/>
          <w:szCs w:val="24"/>
        </w:rPr>
      </w:pPr>
      <w:r>
        <w:rPr>
          <w:rFonts w:ascii="Times New Roman" w:hAnsi="Times New Roman"/>
          <w:sz w:val="24"/>
          <w:szCs w:val="24"/>
        </w:rPr>
        <w:t>Основные проблемы экологии и роль среды для жизни.</w:t>
      </w:r>
    </w:p>
    <w:p w:rsidR="00B11924" w:rsidRDefault="00B11924" w:rsidP="00B11924">
      <w:pPr>
        <w:numPr>
          <w:ilvl w:val="0"/>
          <w:numId w:val="31"/>
        </w:numPr>
        <w:spacing w:after="0" w:line="240" w:lineRule="auto"/>
        <w:ind w:left="567"/>
        <w:contextualSpacing/>
        <w:jc w:val="both"/>
        <w:rPr>
          <w:rFonts w:ascii="Times New Roman" w:hAnsi="Times New Roman"/>
          <w:sz w:val="24"/>
          <w:szCs w:val="24"/>
        </w:rPr>
      </w:pPr>
      <w:r>
        <w:rPr>
          <w:rFonts w:ascii="Times New Roman" w:hAnsi="Times New Roman"/>
          <w:sz w:val="24"/>
          <w:szCs w:val="24"/>
        </w:rPr>
        <w:t>Соотношение глобальной экологии, социальной экологии и экологии человека.</w:t>
      </w:r>
    </w:p>
    <w:p w:rsidR="00B11924" w:rsidRDefault="00B11924" w:rsidP="00B11924">
      <w:pPr>
        <w:numPr>
          <w:ilvl w:val="0"/>
          <w:numId w:val="31"/>
        </w:numPr>
        <w:spacing w:after="0" w:line="240" w:lineRule="auto"/>
        <w:ind w:left="567"/>
        <w:contextualSpacing/>
        <w:jc w:val="both"/>
        <w:rPr>
          <w:rFonts w:ascii="Times New Roman" w:hAnsi="Times New Roman"/>
          <w:sz w:val="24"/>
          <w:szCs w:val="24"/>
        </w:rPr>
      </w:pPr>
      <w:r>
        <w:rPr>
          <w:rFonts w:ascii="Times New Roman" w:hAnsi="Times New Roman"/>
          <w:sz w:val="24"/>
          <w:szCs w:val="24"/>
        </w:rPr>
        <w:t>Роль разнообразия в живой природе.</w:t>
      </w:r>
    </w:p>
    <w:p w:rsidR="00B11924" w:rsidRDefault="00B11924" w:rsidP="00B11924">
      <w:pPr>
        <w:numPr>
          <w:ilvl w:val="0"/>
          <w:numId w:val="31"/>
        </w:numPr>
        <w:spacing w:after="0" w:line="240" w:lineRule="auto"/>
        <w:ind w:left="567"/>
        <w:contextualSpacing/>
        <w:jc w:val="both"/>
        <w:rPr>
          <w:rFonts w:ascii="Times New Roman" w:hAnsi="Times New Roman"/>
          <w:sz w:val="24"/>
          <w:szCs w:val="24"/>
        </w:rPr>
      </w:pPr>
      <w:r>
        <w:rPr>
          <w:rFonts w:ascii="Times New Roman" w:hAnsi="Times New Roman"/>
          <w:sz w:val="24"/>
          <w:szCs w:val="24"/>
        </w:rPr>
        <w:t>Учение В.И. Вернадского о биосфере.</w:t>
      </w:r>
    </w:p>
    <w:p w:rsidR="00B11924" w:rsidRDefault="00B11924" w:rsidP="00B11924">
      <w:pPr>
        <w:numPr>
          <w:ilvl w:val="0"/>
          <w:numId w:val="31"/>
        </w:numPr>
        <w:spacing w:after="0" w:line="240" w:lineRule="auto"/>
        <w:ind w:left="567"/>
        <w:contextualSpacing/>
        <w:jc w:val="both"/>
        <w:rPr>
          <w:rFonts w:ascii="Times New Roman" w:hAnsi="Times New Roman"/>
          <w:sz w:val="24"/>
          <w:szCs w:val="24"/>
        </w:rPr>
      </w:pPr>
      <w:r>
        <w:rPr>
          <w:rFonts w:ascii="Times New Roman" w:hAnsi="Times New Roman"/>
          <w:sz w:val="24"/>
          <w:szCs w:val="24"/>
        </w:rPr>
        <w:t>Иерархическое строение биосферы и трофические уровни.</w:t>
      </w:r>
    </w:p>
    <w:p w:rsidR="00B11924" w:rsidRDefault="00B11924" w:rsidP="00B11924">
      <w:pPr>
        <w:numPr>
          <w:ilvl w:val="0"/>
          <w:numId w:val="31"/>
        </w:numPr>
        <w:spacing w:after="0" w:line="240" w:lineRule="auto"/>
        <w:ind w:left="567"/>
        <w:contextualSpacing/>
        <w:jc w:val="both"/>
        <w:rPr>
          <w:rFonts w:ascii="Times New Roman" w:hAnsi="Times New Roman"/>
          <w:sz w:val="24"/>
          <w:szCs w:val="24"/>
        </w:rPr>
      </w:pPr>
      <w:r>
        <w:rPr>
          <w:rFonts w:ascii="Times New Roman" w:hAnsi="Times New Roman"/>
          <w:sz w:val="24"/>
          <w:szCs w:val="24"/>
        </w:rPr>
        <w:t>Концепция ноосферы и её научный статус.</w:t>
      </w:r>
    </w:p>
    <w:p w:rsidR="00B11924" w:rsidRDefault="00B11924" w:rsidP="00B11924">
      <w:pPr>
        <w:numPr>
          <w:ilvl w:val="0"/>
          <w:numId w:val="31"/>
        </w:numPr>
        <w:spacing w:after="0" w:line="240" w:lineRule="auto"/>
        <w:ind w:left="567"/>
        <w:contextualSpacing/>
        <w:jc w:val="both"/>
        <w:rPr>
          <w:rFonts w:ascii="Times New Roman" w:hAnsi="Times New Roman"/>
          <w:sz w:val="24"/>
          <w:szCs w:val="24"/>
        </w:rPr>
      </w:pPr>
      <w:r>
        <w:rPr>
          <w:rFonts w:ascii="Times New Roman" w:hAnsi="Times New Roman"/>
          <w:sz w:val="24"/>
          <w:szCs w:val="24"/>
        </w:rPr>
        <w:t>Влияние космического излучения и солнечной энергии на живые тела и общественные процессы.</w:t>
      </w:r>
    </w:p>
    <w:p w:rsidR="00B11924" w:rsidRDefault="00B11924" w:rsidP="00B11924">
      <w:pPr>
        <w:numPr>
          <w:ilvl w:val="0"/>
          <w:numId w:val="31"/>
        </w:numPr>
        <w:spacing w:after="0" w:line="240" w:lineRule="auto"/>
        <w:ind w:left="567"/>
        <w:contextualSpacing/>
        <w:jc w:val="both"/>
        <w:rPr>
          <w:rFonts w:ascii="Times New Roman" w:hAnsi="Times New Roman"/>
          <w:sz w:val="24"/>
          <w:szCs w:val="24"/>
        </w:rPr>
      </w:pPr>
      <w:r>
        <w:rPr>
          <w:rFonts w:ascii="Times New Roman" w:hAnsi="Times New Roman"/>
          <w:sz w:val="24"/>
          <w:szCs w:val="24"/>
        </w:rPr>
        <w:t>Проблема этнологии и концепция Л.Н. Гумилева.</w:t>
      </w:r>
    </w:p>
    <w:p w:rsidR="00B11924" w:rsidRDefault="00B11924" w:rsidP="00B11924">
      <w:pPr>
        <w:numPr>
          <w:ilvl w:val="0"/>
          <w:numId w:val="31"/>
        </w:numPr>
        <w:spacing w:after="0" w:line="240" w:lineRule="auto"/>
        <w:ind w:left="567"/>
        <w:contextualSpacing/>
        <w:jc w:val="both"/>
        <w:rPr>
          <w:rFonts w:ascii="Times New Roman" w:hAnsi="Times New Roman"/>
          <w:sz w:val="24"/>
          <w:szCs w:val="24"/>
        </w:rPr>
      </w:pPr>
      <w:r>
        <w:rPr>
          <w:rFonts w:ascii="Times New Roman" w:hAnsi="Times New Roman"/>
          <w:sz w:val="24"/>
          <w:szCs w:val="24"/>
        </w:rPr>
        <w:t>Новые данные о происхождении человека и поиски его прародины.</w:t>
      </w:r>
    </w:p>
    <w:p w:rsidR="00B11924" w:rsidRDefault="00B11924" w:rsidP="00B11924">
      <w:pPr>
        <w:numPr>
          <w:ilvl w:val="0"/>
          <w:numId w:val="31"/>
        </w:numPr>
        <w:spacing w:after="0" w:line="240" w:lineRule="auto"/>
        <w:ind w:left="567"/>
        <w:contextualSpacing/>
        <w:jc w:val="both"/>
        <w:rPr>
          <w:rFonts w:ascii="Times New Roman" w:hAnsi="Times New Roman"/>
          <w:sz w:val="24"/>
          <w:szCs w:val="24"/>
        </w:rPr>
      </w:pPr>
      <w:r>
        <w:rPr>
          <w:rFonts w:ascii="Times New Roman" w:hAnsi="Times New Roman"/>
          <w:sz w:val="24"/>
          <w:szCs w:val="24"/>
        </w:rPr>
        <w:t>Основные проблемы социобиологии.</w:t>
      </w:r>
    </w:p>
    <w:p w:rsidR="00B11924" w:rsidRDefault="00B11924" w:rsidP="00B11924">
      <w:pPr>
        <w:spacing w:after="0" w:line="240" w:lineRule="auto"/>
        <w:jc w:val="both"/>
        <w:rPr>
          <w:rFonts w:ascii="Times New Roman" w:eastAsia="Times New Roman" w:hAnsi="Times New Roman"/>
          <w:sz w:val="28"/>
          <w:szCs w:val="28"/>
          <w:lang w:eastAsia="ru-RU"/>
        </w:rPr>
      </w:pPr>
    </w:p>
    <w:p w:rsidR="00B11924" w:rsidRDefault="00B11924" w:rsidP="00B11924">
      <w:pPr>
        <w:spacing w:after="0" w:line="240" w:lineRule="auto"/>
        <w:jc w:val="both"/>
        <w:rPr>
          <w:rFonts w:ascii="Times New Roman" w:hAnsi="Times New Roman" w:cs="Tahoma"/>
          <w:b/>
          <w:color w:val="000000"/>
          <w:sz w:val="24"/>
          <w:szCs w:val="24"/>
        </w:rPr>
      </w:pPr>
    </w:p>
    <w:p w:rsidR="00B11924" w:rsidRDefault="00B11924" w:rsidP="00B11924">
      <w:pPr>
        <w:spacing w:after="0" w:line="240" w:lineRule="auto"/>
        <w:jc w:val="both"/>
        <w:rPr>
          <w:rFonts w:ascii="Times New Roman" w:hAnsi="Times New Roman" w:cs="Tahoma"/>
          <w:b/>
          <w:color w:val="000000"/>
          <w:sz w:val="24"/>
          <w:szCs w:val="24"/>
        </w:rPr>
      </w:pPr>
    </w:p>
    <w:p w:rsidR="00B11924" w:rsidRDefault="00B11924" w:rsidP="00B11924">
      <w:pPr>
        <w:spacing w:after="0" w:line="240" w:lineRule="auto"/>
        <w:jc w:val="both"/>
        <w:rPr>
          <w:rFonts w:ascii="Times New Roman" w:hAnsi="Times New Roman" w:cs="Tahoma"/>
          <w:b/>
          <w:color w:val="000000"/>
          <w:sz w:val="24"/>
          <w:szCs w:val="24"/>
        </w:rPr>
      </w:pPr>
      <w:r>
        <w:rPr>
          <w:rFonts w:ascii="Times New Roman" w:hAnsi="Times New Roman" w:cs="Tahoma"/>
          <w:b/>
          <w:color w:val="000000"/>
          <w:sz w:val="24"/>
          <w:szCs w:val="24"/>
        </w:rPr>
        <w:t>Раздел 3. Человек.</w:t>
      </w:r>
    </w:p>
    <w:p w:rsidR="00B11924" w:rsidRDefault="00B11924" w:rsidP="00B11924">
      <w:pPr>
        <w:spacing w:after="0" w:line="240" w:lineRule="auto"/>
        <w:jc w:val="both"/>
        <w:rPr>
          <w:rFonts w:ascii="Times New Roman" w:eastAsia="Times New Roman" w:hAnsi="Times New Roman"/>
          <w:sz w:val="28"/>
          <w:szCs w:val="28"/>
        </w:rPr>
      </w:pPr>
    </w:p>
    <w:p w:rsidR="00B11924" w:rsidRDefault="00B11924" w:rsidP="00B11924">
      <w:pPr>
        <w:numPr>
          <w:ilvl w:val="0"/>
          <w:numId w:val="32"/>
        </w:numPr>
        <w:spacing w:after="0" w:line="240" w:lineRule="auto"/>
        <w:contextualSpacing/>
        <w:rPr>
          <w:rFonts w:ascii="Times New Roman" w:hAnsi="Times New Roman"/>
          <w:sz w:val="24"/>
          <w:szCs w:val="24"/>
        </w:rPr>
      </w:pPr>
      <w:r>
        <w:rPr>
          <w:rFonts w:ascii="Times New Roman" w:hAnsi="Times New Roman"/>
          <w:sz w:val="24"/>
          <w:szCs w:val="24"/>
        </w:rPr>
        <w:t>Естественно-научный статус психоанализа.</w:t>
      </w:r>
    </w:p>
    <w:p w:rsidR="00B11924" w:rsidRDefault="00B11924" w:rsidP="00B11924">
      <w:pPr>
        <w:numPr>
          <w:ilvl w:val="0"/>
          <w:numId w:val="32"/>
        </w:numPr>
        <w:spacing w:after="0" w:line="240" w:lineRule="auto"/>
        <w:contextualSpacing/>
        <w:rPr>
          <w:rFonts w:ascii="Times New Roman" w:hAnsi="Times New Roman"/>
          <w:sz w:val="24"/>
          <w:szCs w:val="24"/>
        </w:rPr>
      </w:pPr>
      <w:r>
        <w:rPr>
          <w:rFonts w:ascii="Times New Roman" w:hAnsi="Times New Roman"/>
          <w:sz w:val="24"/>
          <w:szCs w:val="24"/>
        </w:rPr>
        <w:t>Бихевиоризм и проблема психогенеза.</w:t>
      </w:r>
    </w:p>
    <w:p w:rsidR="00B11924" w:rsidRDefault="00B11924" w:rsidP="00B11924">
      <w:pPr>
        <w:numPr>
          <w:ilvl w:val="0"/>
          <w:numId w:val="32"/>
        </w:numPr>
        <w:spacing w:after="0" w:line="240" w:lineRule="auto"/>
        <w:contextualSpacing/>
        <w:rPr>
          <w:rFonts w:ascii="Times New Roman" w:hAnsi="Times New Roman"/>
          <w:sz w:val="24"/>
          <w:szCs w:val="24"/>
        </w:rPr>
      </w:pPr>
      <w:r>
        <w:rPr>
          <w:rFonts w:ascii="Times New Roman" w:hAnsi="Times New Roman"/>
          <w:sz w:val="24"/>
          <w:szCs w:val="24"/>
        </w:rPr>
        <w:t>Модель «расширяющегося сознания» и ее соотношение с классическими представлениями.</w:t>
      </w:r>
    </w:p>
    <w:p w:rsidR="00B11924" w:rsidRDefault="00B11924" w:rsidP="00B11924">
      <w:pPr>
        <w:numPr>
          <w:ilvl w:val="0"/>
          <w:numId w:val="32"/>
        </w:numPr>
        <w:spacing w:after="0" w:line="240" w:lineRule="auto"/>
        <w:contextualSpacing/>
        <w:rPr>
          <w:rFonts w:ascii="Times New Roman" w:hAnsi="Times New Roman"/>
          <w:sz w:val="24"/>
          <w:szCs w:val="24"/>
        </w:rPr>
      </w:pPr>
      <w:r>
        <w:rPr>
          <w:rFonts w:ascii="Times New Roman" w:hAnsi="Times New Roman"/>
          <w:sz w:val="24"/>
          <w:szCs w:val="24"/>
        </w:rPr>
        <w:t>Основные проблемы парапсихологии.</w:t>
      </w:r>
    </w:p>
    <w:p w:rsidR="00B11924" w:rsidRDefault="00B11924" w:rsidP="00B11924">
      <w:pPr>
        <w:numPr>
          <w:ilvl w:val="0"/>
          <w:numId w:val="32"/>
        </w:numPr>
        <w:spacing w:after="0" w:line="240" w:lineRule="auto"/>
        <w:contextualSpacing/>
        <w:jc w:val="both"/>
        <w:rPr>
          <w:rFonts w:ascii="Times New Roman" w:hAnsi="Times New Roman"/>
          <w:sz w:val="24"/>
          <w:szCs w:val="24"/>
        </w:rPr>
      </w:pPr>
      <w:r>
        <w:rPr>
          <w:rFonts w:ascii="Times New Roman" w:hAnsi="Times New Roman"/>
          <w:sz w:val="24"/>
          <w:szCs w:val="24"/>
        </w:rPr>
        <w:t>Основные методы современной нейрофизиологии.</w:t>
      </w:r>
    </w:p>
    <w:p w:rsidR="00B11924" w:rsidRDefault="00B11924" w:rsidP="00B11924">
      <w:pPr>
        <w:numPr>
          <w:ilvl w:val="0"/>
          <w:numId w:val="32"/>
        </w:numPr>
        <w:spacing w:after="0" w:line="240" w:lineRule="auto"/>
        <w:contextualSpacing/>
        <w:jc w:val="both"/>
        <w:rPr>
          <w:rFonts w:ascii="Times New Roman" w:hAnsi="Times New Roman"/>
          <w:sz w:val="24"/>
          <w:szCs w:val="24"/>
        </w:rPr>
      </w:pPr>
      <w:r>
        <w:rPr>
          <w:rFonts w:ascii="Times New Roman" w:hAnsi="Times New Roman"/>
          <w:sz w:val="24"/>
          <w:szCs w:val="24"/>
        </w:rPr>
        <w:t>Человек как предмет естествознания.</w:t>
      </w:r>
    </w:p>
    <w:p w:rsidR="00B11924" w:rsidRDefault="00B11924" w:rsidP="00B11924">
      <w:pPr>
        <w:numPr>
          <w:ilvl w:val="0"/>
          <w:numId w:val="32"/>
        </w:numPr>
        <w:spacing w:after="0" w:line="240" w:lineRule="auto"/>
        <w:contextualSpacing/>
        <w:jc w:val="both"/>
        <w:rPr>
          <w:rFonts w:ascii="Times New Roman" w:hAnsi="Times New Roman"/>
          <w:sz w:val="24"/>
          <w:szCs w:val="24"/>
        </w:rPr>
      </w:pPr>
      <w:r>
        <w:rPr>
          <w:rFonts w:ascii="Times New Roman" w:hAnsi="Times New Roman"/>
          <w:sz w:val="24"/>
          <w:szCs w:val="24"/>
        </w:rPr>
        <w:t>Индивидуальное и популяционное: работоспособность, здоровье, эмоции и творчество.</w:t>
      </w:r>
    </w:p>
    <w:p w:rsidR="00B11924" w:rsidRDefault="00B11924" w:rsidP="00B11924">
      <w:pPr>
        <w:numPr>
          <w:ilvl w:val="0"/>
          <w:numId w:val="32"/>
        </w:numPr>
        <w:spacing w:after="0" w:line="240" w:lineRule="auto"/>
        <w:contextualSpacing/>
        <w:jc w:val="both"/>
        <w:rPr>
          <w:rFonts w:ascii="Times New Roman" w:hAnsi="Times New Roman"/>
          <w:sz w:val="24"/>
          <w:szCs w:val="24"/>
        </w:rPr>
      </w:pPr>
      <w:r>
        <w:rPr>
          <w:rFonts w:ascii="Times New Roman" w:hAnsi="Times New Roman"/>
          <w:sz w:val="24"/>
          <w:szCs w:val="24"/>
        </w:rPr>
        <w:t>Влияние физической тренировки на функциональные системы организма.</w:t>
      </w:r>
    </w:p>
    <w:p w:rsidR="00B11924" w:rsidRDefault="00B11924" w:rsidP="00B11924">
      <w:pPr>
        <w:numPr>
          <w:ilvl w:val="0"/>
          <w:numId w:val="32"/>
        </w:numPr>
        <w:spacing w:after="0" w:line="240" w:lineRule="auto"/>
        <w:contextualSpacing/>
        <w:jc w:val="both"/>
        <w:rPr>
          <w:rFonts w:ascii="Times New Roman" w:hAnsi="Times New Roman"/>
          <w:sz w:val="24"/>
          <w:szCs w:val="24"/>
        </w:rPr>
      </w:pPr>
      <w:r>
        <w:rPr>
          <w:rFonts w:ascii="Times New Roman" w:hAnsi="Times New Roman"/>
          <w:sz w:val="24"/>
          <w:szCs w:val="24"/>
        </w:rPr>
        <w:t>Понятие о физической нагрузке и методы ее контроля и регулирования.</w:t>
      </w:r>
    </w:p>
    <w:p w:rsidR="00B11924" w:rsidRDefault="00B11924" w:rsidP="00B11924">
      <w:pPr>
        <w:numPr>
          <w:ilvl w:val="0"/>
          <w:numId w:val="32"/>
        </w:numPr>
        <w:spacing w:after="0" w:line="240" w:lineRule="auto"/>
        <w:contextualSpacing/>
        <w:jc w:val="both"/>
        <w:rPr>
          <w:rFonts w:ascii="Times New Roman" w:hAnsi="Times New Roman"/>
          <w:sz w:val="24"/>
          <w:szCs w:val="24"/>
        </w:rPr>
      </w:pPr>
      <w:r>
        <w:rPr>
          <w:rFonts w:ascii="Times New Roman" w:hAnsi="Times New Roman"/>
          <w:sz w:val="24"/>
          <w:szCs w:val="24"/>
        </w:rPr>
        <w:t>Особенности двигательной активности в различных возрастных периодах.</w:t>
      </w:r>
    </w:p>
    <w:p w:rsidR="00B11924" w:rsidRDefault="00B11924" w:rsidP="00B11924">
      <w:pPr>
        <w:spacing w:after="0" w:line="240" w:lineRule="auto"/>
        <w:jc w:val="both"/>
        <w:rPr>
          <w:rFonts w:ascii="Times New Roman" w:eastAsia="Times New Roman" w:hAnsi="Times New Roman"/>
          <w:sz w:val="28"/>
          <w:szCs w:val="28"/>
          <w:lang w:eastAsia="ru-RU"/>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b/>
          <w:sz w:val="24"/>
          <w:szCs w:val="24"/>
        </w:rPr>
      </w:pPr>
      <w:r>
        <w:rPr>
          <w:rFonts w:ascii="Times New Roman" w:hAnsi="Times New Roman"/>
          <w:b/>
          <w:sz w:val="24"/>
          <w:szCs w:val="24"/>
        </w:rPr>
        <w:t>Критерии оценки:</w:t>
      </w:r>
    </w:p>
    <w:p w:rsidR="00B11924" w:rsidRDefault="00B11924" w:rsidP="00B11924">
      <w:pPr>
        <w:tabs>
          <w:tab w:val="left" w:pos="720"/>
        </w:tabs>
        <w:spacing w:after="0" w:line="240" w:lineRule="auto"/>
        <w:jc w:val="both"/>
        <w:rPr>
          <w:rFonts w:ascii="Times New Roman" w:hAnsi="Times New Roman"/>
          <w:sz w:val="24"/>
          <w:szCs w:val="24"/>
        </w:rPr>
      </w:pPr>
      <w:r>
        <w:rPr>
          <w:rFonts w:ascii="Times New Roman" w:hAnsi="Times New Roman"/>
          <w:sz w:val="24"/>
          <w:szCs w:val="24"/>
        </w:rPr>
        <w:t>- оценка «зачтено» выставляется обучающемуся, если он самостоятельно выполнил задание, дал определение используемым терминам, аргументировано ответил на вопросы преподавателя, проявил творческие способности в реализации проекта, или выполнил задание не в полной мере, но в процессе презентации проекта дополнил его и ответил на вопросы.</w:t>
      </w:r>
    </w:p>
    <w:p w:rsidR="00B11924" w:rsidRDefault="00B11924" w:rsidP="00B11924">
      <w:pPr>
        <w:spacing w:after="0" w:line="240" w:lineRule="auto"/>
        <w:rPr>
          <w:rFonts w:ascii="Times New Roman" w:hAnsi="Times New Roman"/>
          <w:b/>
          <w:sz w:val="24"/>
          <w:szCs w:val="24"/>
        </w:rPr>
      </w:pPr>
      <w:r>
        <w:rPr>
          <w:rFonts w:ascii="Times New Roman" w:hAnsi="Times New Roman"/>
          <w:sz w:val="24"/>
          <w:szCs w:val="24"/>
        </w:rPr>
        <w:t>- оценка «не зачтено» выставляется обучающемуся, если он не смог выполнить задание, затрудняется ответить на вопросы преподавателя.</w:t>
      </w: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120" w:line="240" w:lineRule="auto"/>
        <w:jc w:val="both"/>
        <w:rPr>
          <w:rFonts w:ascii="Times New Roman" w:hAnsi="Times New Roman"/>
          <w:sz w:val="24"/>
          <w:szCs w:val="24"/>
        </w:rPr>
      </w:pPr>
      <w:r>
        <w:rPr>
          <w:rFonts w:ascii="Times New Roman" w:hAnsi="Times New Roman"/>
          <w:sz w:val="24"/>
          <w:szCs w:val="24"/>
        </w:rPr>
        <w:t>Составитель: к.т.н. ст. преподаватель С.Н. Зубарев</w:t>
      </w:r>
    </w:p>
    <w:p w:rsidR="00B11924" w:rsidRDefault="00B11924" w:rsidP="00B11924">
      <w:pPr>
        <w:spacing w:after="0" w:line="360" w:lineRule="auto"/>
        <w:jc w:val="both"/>
        <w:rPr>
          <w:rFonts w:ascii="Times New Roman" w:hAnsi="Times New Roman"/>
          <w:sz w:val="24"/>
          <w:szCs w:val="24"/>
        </w:rPr>
      </w:pPr>
    </w:p>
    <w:p w:rsidR="00B11924" w:rsidRDefault="00B11924" w:rsidP="00B11924">
      <w:pPr>
        <w:spacing w:after="0" w:line="360" w:lineRule="auto"/>
        <w:jc w:val="both"/>
        <w:rPr>
          <w:rFonts w:ascii="Times New Roman" w:hAnsi="Times New Roman"/>
          <w:sz w:val="24"/>
          <w:szCs w:val="24"/>
        </w:rPr>
      </w:pPr>
    </w:p>
    <w:p w:rsidR="00B11924" w:rsidRDefault="00B11924" w:rsidP="00B11924">
      <w:pPr>
        <w:spacing w:after="0" w:line="360" w:lineRule="auto"/>
        <w:jc w:val="both"/>
        <w:rPr>
          <w:rFonts w:ascii="Times New Roman" w:hAnsi="Times New Roman"/>
          <w:sz w:val="24"/>
          <w:szCs w:val="24"/>
        </w:rPr>
      </w:pPr>
    </w:p>
    <w:p w:rsidR="00B11924" w:rsidRDefault="00B11924" w:rsidP="00B11924">
      <w:pPr>
        <w:spacing w:after="0" w:line="360" w:lineRule="auto"/>
        <w:jc w:val="both"/>
        <w:rPr>
          <w:rFonts w:ascii="Times New Roman" w:hAnsi="Times New Roman"/>
          <w:sz w:val="24"/>
          <w:szCs w:val="24"/>
        </w:rPr>
      </w:pPr>
    </w:p>
    <w:p w:rsidR="00B11924" w:rsidRDefault="00B11924" w:rsidP="00B11924">
      <w:pPr>
        <w:spacing w:after="0" w:line="360" w:lineRule="auto"/>
        <w:jc w:val="both"/>
        <w:rPr>
          <w:rFonts w:ascii="Times New Roman" w:hAnsi="Times New Roman"/>
          <w:sz w:val="24"/>
          <w:szCs w:val="24"/>
        </w:rPr>
      </w:pPr>
    </w:p>
    <w:p w:rsidR="00B11924" w:rsidRDefault="00B11924" w:rsidP="00B11924">
      <w:pPr>
        <w:spacing w:after="0" w:line="360" w:lineRule="auto"/>
        <w:jc w:val="both"/>
        <w:rPr>
          <w:rFonts w:ascii="Times New Roman" w:hAnsi="Times New Roman"/>
          <w:sz w:val="24"/>
          <w:szCs w:val="24"/>
        </w:rPr>
      </w:pPr>
    </w:p>
    <w:p w:rsidR="00B11924" w:rsidRDefault="00B11924" w:rsidP="00B11924">
      <w:pPr>
        <w:spacing w:after="0" w:line="360" w:lineRule="auto"/>
        <w:jc w:val="both"/>
        <w:rPr>
          <w:rFonts w:ascii="Times New Roman" w:hAnsi="Times New Roman"/>
          <w:sz w:val="24"/>
          <w:szCs w:val="24"/>
        </w:rPr>
      </w:pPr>
    </w:p>
    <w:p w:rsidR="00B11924" w:rsidRDefault="00B11924" w:rsidP="00B11924">
      <w:pPr>
        <w:spacing w:after="0" w:line="360" w:lineRule="auto"/>
        <w:jc w:val="both"/>
        <w:rPr>
          <w:rFonts w:ascii="Times New Roman" w:hAnsi="Times New Roman"/>
          <w:sz w:val="24"/>
          <w:szCs w:val="24"/>
        </w:rPr>
      </w:pPr>
    </w:p>
    <w:p w:rsidR="00B11924" w:rsidRDefault="00B11924" w:rsidP="00B11924">
      <w:pPr>
        <w:spacing w:after="0" w:line="360" w:lineRule="auto"/>
        <w:jc w:val="both"/>
        <w:rPr>
          <w:rFonts w:ascii="Times New Roman" w:hAnsi="Times New Roman"/>
          <w:sz w:val="24"/>
          <w:szCs w:val="24"/>
        </w:rPr>
      </w:pPr>
    </w:p>
    <w:p w:rsidR="00B11924" w:rsidRDefault="00B11924" w:rsidP="00B11924">
      <w:pPr>
        <w:spacing w:after="0" w:line="360" w:lineRule="auto"/>
        <w:jc w:val="both"/>
        <w:rPr>
          <w:rFonts w:ascii="Times New Roman" w:hAnsi="Times New Roman"/>
          <w:sz w:val="24"/>
          <w:szCs w:val="24"/>
        </w:rPr>
      </w:pPr>
    </w:p>
    <w:p w:rsidR="00B11924" w:rsidRDefault="00B11924" w:rsidP="00B11924">
      <w:pPr>
        <w:spacing w:after="0" w:line="360" w:lineRule="auto"/>
        <w:jc w:val="both"/>
        <w:rPr>
          <w:rFonts w:ascii="Times New Roman" w:hAnsi="Times New Roman"/>
          <w:sz w:val="24"/>
          <w:szCs w:val="24"/>
        </w:rPr>
      </w:pPr>
    </w:p>
    <w:p w:rsidR="00B11924" w:rsidRDefault="00B11924" w:rsidP="00B11924">
      <w:pPr>
        <w:spacing w:after="0" w:line="360" w:lineRule="auto"/>
        <w:jc w:val="both"/>
        <w:rPr>
          <w:rFonts w:ascii="Times New Roman" w:hAnsi="Times New Roman"/>
          <w:sz w:val="24"/>
          <w:szCs w:val="24"/>
        </w:rPr>
      </w:pPr>
    </w:p>
    <w:p w:rsidR="00B11924" w:rsidRDefault="00B11924" w:rsidP="00B11924">
      <w:pPr>
        <w:spacing w:after="0" w:line="360" w:lineRule="auto"/>
        <w:jc w:val="both"/>
        <w:rPr>
          <w:rFonts w:ascii="Times New Roman" w:hAnsi="Times New Roman"/>
          <w:sz w:val="24"/>
          <w:szCs w:val="24"/>
        </w:rPr>
      </w:pPr>
    </w:p>
    <w:p w:rsidR="00B11924" w:rsidRDefault="00B11924" w:rsidP="00B11924">
      <w:pPr>
        <w:spacing w:after="0" w:line="360" w:lineRule="auto"/>
        <w:jc w:val="both"/>
        <w:rPr>
          <w:rFonts w:ascii="Times New Roman" w:hAnsi="Times New Roman"/>
          <w:sz w:val="24"/>
          <w:szCs w:val="24"/>
        </w:rPr>
      </w:pPr>
    </w:p>
    <w:p w:rsidR="00B11924" w:rsidRDefault="00B11924" w:rsidP="00B11924">
      <w:pPr>
        <w:spacing w:after="0" w:line="360" w:lineRule="auto"/>
        <w:jc w:val="both"/>
        <w:rPr>
          <w:rFonts w:ascii="Times New Roman" w:hAnsi="Times New Roman"/>
          <w:sz w:val="24"/>
          <w:szCs w:val="24"/>
        </w:rPr>
      </w:pPr>
    </w:p>
    <w:p w:rsidR="00B11924" w:rsidRDefault="00B11924" w:rsidP="00B11924">
      <w:pPr>
        <w:spacing w:after="0" w:line="360" w:lineRule="auto"/>
        <w:jc w:val="both"/>
        <w:rPr>
          <w:rFonts w:ascii="Times New Roman" w:hAnsi="Times New Roman"/>
          <w:sz w:val="24"/>
          <w:szCs w:val="24"/>
        </w:rPr>
      </w:pPr>
    </w:p>
    <w:p w:rsidR="00B11924" w:rsidRDefault="00B11924" w:rsidP="00B11924">
      <w:pPr>
        <w:spacing w:after="0" w:line="240" w:lineRule="auto"/>
        <w:jc w:val="center"/>
        <w:rPr>
          <w:rFonts w:ascii="Times New Roman" w:hAnsi="Times New Roman"/>
          <w:b/>
          <w:sz w:val="24"/>
          <w:szCs w:val="24"/>
        </w:rPr>
      </w:pPr>
      <w:r>
        <w:rPr>
          <w:rFonts w:ascii="Times New Roman" w:hAnsi="Times New Roman"/>
          <w:b/>
          <w:sz w:val="24"/>
          <w:szCs w:val="24"/>
        </w:rPr>
        <w:t>ФГБОУ ВО «Московская государственная академия физической культуры»</w:t>
      </w: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r>
        <w:rPr>
          <w:rFonts w:ascii="Times New Roman" w:hAnsi="Times New Roman"/>
          <w:b/>
          <w:sz w:val="24"/>
          <w:szCs w:val="24"/>
        </w:rPr>
        <w:t>Кафедра Биомеханики и информационных технологий</w:t>
      </w:r>
    </w:p>
    <w:p w:rsidR="00B11924" w:rsidRDefault="00B11924" w:rsidP="00B11924">
      <w:pPr>
        <w:spacing w:after="0" w:line="240" w:lineRule="auto"/>
        <w:jc w:val="center"/>
        <w:rPr>
          <w:rFonts w:ascii="Times New Roman" w:hAnsi="Times New Roman"/>
          <w:sz w:val="24"/>
          <w:szCs w:val="24"/>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center"/>
        <w:rPr>
          <w:rFonts w:ascii="Times New Roman" w:hAnsi="Times New Roman"/>
          <w:b/>
          <w:sz w:val="24"/>
          <w:szCs w:val="24"/>
        </w:rPr>
      </w:pPr>
      <w:r>
        <w:rPr>
          <w:rFonts w:ascii="Times New Roman" w:hAnsi="Times New Roman"/>
          <w:b/>
          <w:sz w:val="24"/>
          <w:szCs w:val="24"/>
        </w:rPr>
        <w:t>Темы эссе</w:t>
      </w:r>
    </w:p>
    <w:p w:rsidR="00B11924" w:rsidRDefault="00B11924" w:rsidP="00B11924">
      <w:pPr>
        <w:spacing w:after="0" w:line="240" w:lineRule="auto"/>
        <w:jc w:val="center"/>
        <w:rPr>
          <w:rFonts w:ascii="Times New Roman" w:hAnsi="Times New Roman"/>
          <w:b/>
          <w:sz w:val="24"/>
          <w:szCs w:val="24"/>
        </w:rPr>
      </w:pPr>
      <w:r>
        <w:rPr>
          <w:rFonts w:ascii="Times New Roman" w:hAnsi="Times New Roman"/>
          <w:b/>
          <w:sz w:val="24"/>
          <w:szCs w:val="24"/>
        </w:rPr>
        <w:t xml:space="preserve">по дисциплине </w:t>
      </w:r>
    </w:p>
    <w:p w:rsidR="00B11924" w:rsidRDefault="00B11924" w:rsidP="00B11924">
      <w:pPr>
        <w:spacing w:after="0" w:line="240" w:lineRule="auto"/>
        <w:jc w:val="center"/>
        <w:rPr>
          <w:rFonts w:ascii="Times New Roman" w:hAnsi="Times New Roman"/>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b/>
          <w:sz w:val="24"/>
          <w:szCs w:val="24"/>
        </w:rPr>
      </w:pPr>
      <w:r>
        <w:rPr>
          <w:rFonts w:ascii="Times New Roman" w:hAnsi="Times New Roman"/>
          <w:b/>
          <w:sz w:val="24"/>
          <w:szCs w:val="24"/>
        </w:rPr>
        <w:t>Раздел 1. Вселенная.</w:t>
      </w:r>
    </w:p>
    <w:p w:rsidR="00B11924" w:rsidRDefault="00B11924" w:rsidP="00B11924">
      <w:pPr>
        <w:spacing w:after="0" w:line="240" w:lineRule="auto"/>
        <w:jc w:val="both"/>
        <w:rPr>
          <w:rFonts w:ascii="Times New Roman" w:eastAsia="Times New Roman" w:hAnsi="Times New Roman"/>
          <w:sz w:val="24"/>
          <w:szCs w:val="24"/>
        </w:rPr>
      </w:pPr>
    </w:p>
    <w:p w:rsidR="00B11924" w:rsidRDefault="00B11924" w:rsidP="00B11924">
      <w:pPr>
        <w:numPr>
          <w:ilvl w:val="0"/>
          <w:numId w:val="33"/>
        </w:numPr>
        <w:spacing w:after="0" w:line="240" w:lineRule="auto"/>
        <w:jc w:val="both"/>
        <w:rPr>
          <w:rFonts w:ascii="Times New Roman" w:hAnsi="Times New Roman"/>
          <w:bCs/>
          <w:sz w:val="24"/>
          <w:szCs w:val="24"/>
        </w:rPr>
      </w:pPr>
      <w:r>
        <w:rPr>
          <w:rFonts w:ascii="Times New Roman" w:hAnsi="Times New Roman"/>
          <w:bCs/>
          <w:sz w:val="24"/>
          <w:szCs w:val="24"/>
        </w:rPr>
        <w:t>Основные теории происхождения Вселенной.</w:t>
      </w:r>
    </w:p>
    <w:p w:rsidR="00B11924" w:rsidRDefault="00B11924" w:rsidP="00B11924">
      <w:pPr>
        <w:spacing w:after="0" w:line="240" w:lineRule="auto"/>
        <w:ind w:left="720"/>
        <w:jc w:val="both"/>
        <w:rPr>
          <w:rFonts w:ascii="Times New Roman" w:hAnsi="Times New Roman"/>
          <w:bCs/>
          <w:sz w:val="24"/>
          <w:szCs w:val="24"/>
        </w:rPr>
      </w:pPr>
    </w:p>
    <w:p w:rsidR="00B11924" w:rsidRDefault="00B11924" w:rsidP="00B11924">
      <w:pPr>
        <w:spacing w:after="0" w:line="240" w:lineRule="auto"/>
        <w:jc w:val="both"/>
        <w:rPr>
          <w:rFonts w:ascii="Times New Roman" w:hAnsi="Times New Roman"/>
          <w:b/>
          <w:bCs/>
          <w:sz w:val="24"/>
          <w:szCs w:val="24"/>
        </w:rPr>
      </w:pPr>
      <w:r>
        <w:rPr>
          <w:rFonts w:ascii="Times New Roman" w:hAnsi="Times New Roman"/>
          <w:b/>
          <w:bCs/>
          <w:sz w:val="24"/>
          <w:szCs w:val="24"/>
        </w:rPr>
        <w:t>Раздел 2. Земля.</w:t>
      </w:r>
    </w:p>
    <w:p w:rsidR="00B11924" w:rsidRDefault="00B11924" w:rsidP="00B11924">
      <w:pPr>
        <w:spacing w:after="0" w:line="240" w:lineRule="auto"/>
        <w:ind w:left="720"/>
        <w:jc w:val="both"/>
        <w:rPr>
          <w:rFonts w:ascii="Times New Roman" w:hAnsi="Times New Roman"/>
          <w:bCs/>
          <w:sz w:val="24"/>
          <w:szCs w:val="24"/>
        </w:rPr>
      </w:pPr>
    </w:p>
    <w:p w:rsidR="00B11924" w:rsidRDefault="00B11924" w:rsidP="00B11924">
      <w:pPr>
        <w:numPr>
          <w:ilvl w:val="0"/>
          <w:numId w:val="33"/>
        </w:numPr>
        <w:spacing w:after="0" w:line="240" w:lineRule="auto"/>
        <w:jc w:val="both"/>
        <w:rPr>
          <w:rFonts w:ascii="Times New Roman" w:hAnsi="Times New Roman"/>
          <w:bCs/>
          <w:sz w:val="24"/>
          <w:szCs w:val="24"/>
        </w:rPr>
      </w:pPr>
      <w:r>
        <w:rPr>
          <w:rFonts w:ascii="Times New Roman" w:hAnsi="Times New Roman"/>
          <w:bCs/>
          <w:sz w:val="24"/>
          <w:szCs w:val="24"/>
        </w:rPr>
        <w:t>Теории происхождения и развития Земли. Тектоника литосферных плит.</w:t>
      </w:r>
    </w:p>
    <w:p w:rsidR="00B11924" w:rsidRDefault="00B11924" w:rsidP="00B11924">
      <w:pPr>
        <w:spacing w:after="0" w:line="240" w:lineRule="auto"/>
        <w:ind w:left="720"/>
        <w:jc w:val="both"/>
        <w:rPr>
          <w:rFonts w:ascii="Times New Roman" w:hAnsi="Times New Roman"/>
          <w:bCs/>
          <w:sz w:val="24"/>
          <w:szCs w:val="24"/>
        </w:rPr>
      </w:pPr>
    </w:p>
    <w:p w:rsidR="00B11924" w:rsidRDefault="00B11924" w:rsidP="00B11924">
      <w:pPr>
        <w:spacing w:after="0" w:line="240" w:lineRule="auto"/>
        <w:jc w:val="both"/>
        <w:rPr>
          <w:rFonts w:ascii="Times New Roman" w:hAnsi="Times New Roman" w:cs="Tahoma"/>
          <w:b/>
          <w:color w:val="000000"/>
          <w:sz w:val="24"/>
          <w:szCs w:val="24"/>
        </w:rPr>
      </w:pPr>
      <w:r>
        <w:rPr>
          <w:rFonts w:ascii="Times New Roman" w:hAnsi="Times New Roman" w:cs="Tahoma"/>
          <w:b/>
          <w:color w:val="000000"/>
          <w:sz w:val="24"/>
          <w:szCs w:val="24"/>
        </w:rPr>
        <w:t>Раздел 3. Человек.</w:t>
      </w:r>
    </w:p>
    <w:p w:rsidR="00B11924" w:rsidRDefault="00B11924" w:rsidP="00B11924">
      <w:pPr>
        <w:spacing w:after="0" w:line="240" w:lineRule="auto"/>
        <w:ind w:left="720"/>
        <w:jc w:val="both"/>
        <w:rPr>
          <w:rFonts w:ascii="Times New Roman" w:eastAsia="Times New Roman" w:hAnsi="Times New Roman"/>
          <w:bCs/>
          <w:sz w:val="24"/>
          <w:szCs w:val="24"/>
        </w:rPr>
      </w:pPr>
    </w:p>
    <w:p w:rsidR="00B11924" w:rsidRDefault="00B11924" w:rsidP="00B11924">
      <w:pPr>
        <w:numPr>
          <w:ilvl w:val="0"/>
          <w:numId w:val="33"/>
        </w:numPr>
        <w:spacing w:after="0" w:line="240" w:lineRule="auto"/>
        <w:jc w:val="both"/>
        <w:rPr>
          <w:rFonts w:ascii="Times New Roman" w:hAnsi="Times New Roman"/>
          <w:bCs/>
          <w:sz w:val="24"/>
          <w:szCs w:val="24"/>
        </w:rPr>
      </w:pPr>
      <w:r>
        <w:rPr>
          <w:rFonts w:ascii="Times New Roman" w:hAnsi="Times New Roman"/>
          <w:bCs/>
          <w:sz w:val="24"/>
          <w:szCs w:val="24"/>
        </w:rPr>
        <w:t>Человек как предмет естествознания.</w:t>
      </w:r>
    </w:p>
    <w:p w:rsidR="00B11924" w:rsidRDefault="00B11924" w:rsidP="00B11924">
      <w:pPr>
        <w:spacing w:after="0" w:line="240" w:lineRule="auto"/>
        <w:ind w:left="720"/>
        <w:jc w:val="both"/>
        <w:rPr>
          <w:rFonts w:ascii="Times New Roman" w:hAnsi="Times New Roman"/>
          <w:bCs/>
          <w:sz w:val="24"/>
          <w:szCs w:val="24"/>
        </w:rPr>
      </w:pPr>
    </w:p>
    <w:p w:rsidR="00B11924" w:rsidRDefault="00B11924" w:rsidP="00B11924">
      <w:pPr>
        <w:spacing w:after="0" w:line="240" w:lineRule="auto"/>
        <w:ind w:left="720"/>
        <w:jc w:val="both"/>
        <w:rPr>
          <w:rFonts w:ascii="Times New Roman" w:hAnsi="Times New Roman"/>
          <w:bCs/>
          <w:sz w:val="24"/>
          <w:szCs w:val="24"/>
        </w:rPr>
      </w:pPr>
    </w:p>
    <w:p w:rsidR="00B11924" w:rsidRDefault="00B11924" w:rsidP="00B11924">
      <w:pPr>
        <w:spacing w:after="0" w:line="360" w:lineRule="auto"/>
        <w:jc w:val="both"/>
        <w:rPr>
          <w:rFonts w:ascii="Times New Roman" w:hAnsi="Times New Roman"/>
          <w:b/>
          <w:sz w:val="24"/>
          <w:szCs w:val="24"/>
        </w:rPr>
      </w:pPr>
      <w:r>
        <w:rPr>
          <w:rFonts w:ascii="Times New Roman" w:hAnsi="Times New Roman"/>
          <w:b/>
          <w:sz w:val="24"/>
          <w:szCs w:val="24"/>
        </w:rPr>
        <w:t>КРИТЕРИИ ОЦЕНКИ:</w:t>
      </w:r>
    </w:p>
    <w:p w:rsidR="00B11924" w:rsidRDefault="00B11924" w:rsidP="00B11924">
      <w:pPr>
        <w:tabs>
          <w:tab w:val="left" w:pos="720"/>
        </w:tabs>
        <w:spacing w:after="0" w:line="240" w:lineRule="auto"/>
        <w:jc w:val="both"/>
        <w:rPr>
          <w:rFonts w:ascii="Times New Roman" w:hAnsi="Times New Roman"/>
          <w:sz w:val="24"/>
          <w:szCs w:val="24"/>
        </w:rPr>
      </w:pPr>
      <w:r>
        <w:rPr>
          <w:rFonts w:ascii="Times New Roman" w:hAnsi="Times New Roman"/>
          <w:sz w:val="24"/>
          <w:szCs w:val="24"/>
        </w:rPr>
        <w:t>- оценка «зачтено» ставится если:</w:t>
      </w:r>
    </w:p>
    <w:p w:rsidR="00B11924" w:rsidRDefault="00B11924" w:rsidP="00B11924">
      <w:pPr>
        <w:numPr>
          <w:ilvl w:val="0"/>
          <w:numId w:val="24"/>
        </w:numPr>
        <w:tabs>
          <w:tab w:val="left" w:pos="720"/>
        </w:tabs>
        <w:spacing w:after="0" w:line="240" w:lineRule="auto"/>
        <w:jc w:val="both"/>
        <w:rPr>
          <w:rFonts w:ascii="Times New Roman" w:hAnsi="Times New Roman"/>
          <w:sz w:val="24"/>
          <w:szCs w:val="24"/>
        </w:rPr>
      </w:pPr>
      <w:r>
        <w:rPr>
          <w:rFonts w:ascii="Times New Roman" w:hAnsi="Times New Roman"/>
          <w:sz w:val="24"/>
          <w:szCs w:val="24"/>
        </w:rPr>
        <w:t>демонстрируется знание и понимание законов развития природы, общества и умение оперировать этими знаниями в профессиональной деятельности;</w:t>
      </w:r>
    </w:p>
    <w:p w:rsidR="00B11924" w:rsidRDefault="00B11924" w:rsidP="00B11924">
      <w:pPr>
        <w:numPr>
          <w:ilvl w:val="0"/>
          <w:numId w:val="24"/>
        </w:numPr>
        <w:tabs>
          <w:tab w:val="left" w:pos="720"/>
        </w:tabs>
        <w:spacing w:after="0" w:line="240" w:lineRule="auto"/>
        <w:jc w:val="both"/>
        <w:rPr>
          <w:rFonts w:ascii="Times New Roman" w:hAnsi="Times New Roman"/>
          <w:sz w:val="24"/>
          <w:szCs w:val="24"/>
        </w:rPr>
      </w:pPr>
      <w:r>
        <w:rPr>
          <w:rFonts w:ascii="Times New Roman" w:hAnsi="Times New Roman"/>
          <w:sz w:val="24"/>
          <w:szCs w:val="24"/>
        </w:rPr>
        <w:t>владение культурой мышления, способностью к восприятию, обобщению и анализу информации, постановке цели и выбору путей её достижения на основе знаний основных законов естественных наук, базовых ценностей мировой культуры;</w:t>
      </w:r>
    </w:p>
    <w:p w:rsidR="00B11924" w:rsidRDefault="00B11924" w:rsidP="00B11924">
      <w:pPr>
        <w:numPr>
          <w:ilvl w:val="0"/>
          <w:numId w:val="24"/>
        </w:numPr>
        <w:tabs>
          <w:tab w:val="left" w:pos="720"/>
        </w:tabs>
        <w:spacing w:after="0" w:line="240" w:lineRule="auto"/>
        <w:jc w:val="both"/>
        <w:rPr>
          <w:rFonts w:ascii="Times New Roman" w:hAnsi="Times New Roman"/>
          <w:sz w:val="24"/>
          <w:szCs w:val="24"/>
        </w:rPr>
      </w:pPr>
      <w:r>
        <w:rPr>
          <w:rFonts w:ascii="Times New Roman" w:hAnsi="Times New Roman"/>
          <w:sz w:val="24"/>
          <w:szCs w:val="24"/>
        </w:rPr>
        <w:t>умение использовать в своей повседневной практической деятельности методы научного познания. Владение методами естественно-научного познания для их использования в научно-исследовательской деятельности.</w:t>
      </w:r>
    </w:p>
    <w:p w:rsidR="00B11924" w:rsidRDefault="00B11924" w:rsidP="00B11924">
      <w:pPr>
        <w:tabs>
          <w:tab w:val="left" w:pos="720"/>
        </w:tabs>
        <w:spacing w:after="0" w:line="240" w:lineRule="auto"/>
        <w:jc w:val="both"/>
        <w:rPr>
          <w:rFonts w:ascii="Times New Roman" w:hAnsi="Times New Roman"/>
          <w:bCs/>
          <w:sz w:val="24"/>
          <w:szCs w:val="24"/>
        </w:rPr>
      </w:pPr>
      <w:r>
        <w:rPr>
          <w:rFonts w:ascii="Times New Roman" w:hAnsi="Times New Roman"/>
          <w:sz w:val="24"/>
          <w:szCs w:val="24"/>
        </w:rPr>
        <w:t>- оценка «не зачтено»  выставляется обучающемуся при отсутствии знания, умения и владения вопросом билета.</w:t>
      </w:r>
    </w:p>
    <w:p w:rsidR="00B11924" w:rsidRDefault="00B11924" w:rsidP="00B11924">
      <w:pPr>
        <w:spacing w:after="0" w:line="240" w:lineRule="auto"/>
        <w:ind w:left="720"/>
        <w:jc w:val="both"/>
        <w:rPr>
          <w:rFonts w:ascii="Times New Roman" w:hAnsi="Times New Roman"/>
          <w:bCs/>
          <w:sz w:val="24"/>
          <w:szCs w:val="24"/>
        </w:rPr>
      </w:pPr>
    </w:p>
    <w:p w:rsidR="00B11924" w:rsidRDefault="00B11924" w:rsidP="00B11924">
      <w:pPr>
        <w:spacing w:after="120" w:line="240" w:lineRule="auto"/>
        <w:jc w:val="both"/>
        <w:rPr>
          <w:rFonts w:ascii="Times New Roman" w:hAnsi="Times New Roman"/>
          <w:sz w:val="24"/>
          <w:szCs w:val="24"/>
        </w:rPr>
      </w:pPr>
      <w:r>
        <w:rPr>
          <w:rFonts w:ascii="Times New Roman" w:hAnsi="Times New Roman"/>
          <w:sz w:val="24"/>
          <w:szCs w:val="24"/>
        </w:rPr>
        <w:t>Составитель: к.т.н. ст. преподаватель С.Н. Зубарев</w:t>
      </w: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jc w:val="center"/>
        <w:rPr>
          <w:rFonts w:ascii="Times New Roman" w:hAnsi="Times New Roman"/>
          <w:b/>
          <w:sz w:val="24"/>
          <w:szCs w:val="24"/>
        </w:rPr>
      </w:pPr>
      <w:r>
        <w:rPr>
          <w:rFonts w:ascii="Times New Roman" w:hAnsi="Times New Roman"/>
          <w:b/>
          <w:sz w:val="24"/>
          <w:szCs w:val="24"/>
        </w:rPr>
        <w:t>ФГБОУ ВО «Московская государственная академия физической культуры»</w:t>
      </w:r>
    </w:p>
    <w:p w:rsidR="00B11924" w:rsidRDefault="00B11924" w:rsidP="00B11924">
      <w:pPr>
        <w:spacing w:after="0" w:line="240" w:lineRule="auto"/>
        <w:jc w:val="center"/>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4"/>
          <w:szCs w:val="24"/>
        </w:rPr>
      </w:pPr>
      <w:r>
        <w:rPr>
          <w:rFonts w:ascii="Times New Roman" w:hAnsi="Times New Roman"/>
          <w:b/>
          <w:sz w:val="24"/>
          <w:szCs w:val="24"/>
        </w:rPr>
        <w:t>Кафедра Биомеханики и информационных технологий</w:t>
      </w:r>
    </w:p>
    <w:p w:rsidR="00B11924" w:rsidRDefault="00B11924" w:rsidP="00B11924">
      <w:pPr>
        <w:spacing w:after="0" w:line="240" w:lineRule="auto"/>
        <w:jc w:val="center"/>
        <w:rPr>
          <w:rFonts w:ascii="Times New Roman" w:hAnsi="Times New Roman"/>
          <w:sz w:val="24"/>
          <w:szCs w:val="24"/>
        </w:rPr>
      </w:pPr>
    </w:p>
    <w:p w:rsidR="00B11924" w:rsidRDefault="00B11924" w:rsidP="00B11924">
      <w:pPr>
        <w:spacing w:after="0" w:line="240" w:lineRule="auto"/>
        <w:jc w:val="both"/>
        <w:rPr>
          <w:rFonts w:ascii="Times New Roman" w:hAnsi="Times New Roman"/>
          <w:sz w:val="28"/>
          <w:szCs w:val="28"/>
        </w:rPr>
      </w:pPr>
    </w:p>
    <w:p w:rsidR="00B11924" w:rsidRDefault="00B11924" w:rsidP="00B11924">
      <w:pPr>
        <w:spacing w:after="0" w:line="240" w:lineRule="auto"/>
        <w:jc w:val="center"/>
        <w:rPr>
          <w:rFonts w:ascii="Times New Roman" w:hAnsi="Times New Roman"/>
          <w:b/>
          <w:sz w:val="24"/>
          <w:szCs w:val="24"/>
        </w:rPr>
      </w:pPr>
      <w:r>
        <w:rPr>
          <w:rFonts w:ascii="Times New Roman" w:hAnsi="Times New Roman"/>
          <w:b/>
          <w:sz w:val="24"/>
          <w:szCs w:val="24"/>
        </w:rPr>
        <w:t>Тесты</w:t>
      </w:r>
    </w:p>
    <w:p w:rsidR="00B11924" w:rsidRDefault="00B11924" w:rsidP="00B11924">
      <w:pPr>
        <w:spacing w:after="0" w:line="240" w:lineRule="auto"/>
        <w:jc w:val="center"/>
        <w:rPr>
          <w:rFonts w:ascii="Times New Roman" w:hAnsi="Times New Roman"/>
          <w:b/>
          <w:sz w:val="24"/>
          <w:szCs w:val="24"/>
        </w:rPr>
      </w:pPr>
      <w:r>
        <w:rPr>
          <w:rFonts w:ascii="Times New Roman" w:hAnsi="Times New Roman"/>
          <w:b/>
          <w:sz w:val="24"/>
          <w:szCs w:val="24"/>
        </w:rPr>
        <w:t xml:space="preserve">по дисциплине </w:t>
      </w:r>
    </w:p>
    <w:p w:rsidR="00B11924" w:rsidRDefault="00B11924" w:rsidP="00B11924">
      <w:pPr>
        <w:spacing w:after="0" w:line="240" w:lineRule="auto"/>
        <w:jc w:val="center"/>
        <w:rPr>
          <w:rFonts w:ascii="Times New Roman" w:hAnsi="Times New Roman"/>
          <w:sz w:val="24"/>
          <w:szCs w:val="24"/>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contextualSpacing/>
        <w:jc w:val="center"/>
        <w:rPr>
          <w:rFonts w:ascii="Times New Roman" w:hAnsi="Times New Roman"/>
          <w:b/>
          <w:sz w:val="28"/>
          <w:szCs w:val="28"/>
        </w:rPr>
      </w:pPr>
    </w:p>
    <w:p w:rsidR="00B11924" w:rsidRDefault="00B11924" w:rsidP="00B11924">
      <w:pPr>
        <w:spacing w:after="0" w:line="240" w:lineRule="auto"/>
        <w:jc w:val="center"/>
        <w:rPr>
          <w:rFonts w:ascii="Times New Roman" w:hAnsi="Times New Roman"/>
          <w:b/>
          <w:sz w:val="24"/>
          <w:szCs w:val="24"/>
        </w:rPr>
      </w:pPr>
      <w:r>
        <w:rPr>
          <w:rFonts w:ascii="Times New Roman" w:hAnsi="Times New Roman"/>
          <w:b/>
          <w:sz w:val="24"/>
          <w:szCs w:val="24"/>
        </w:rPr>
        <w:t>ТЕСТ № 1 ОБЩИЕ СВЕДЕНИЯ ОБ ЕСТЕСТВОЗНАНИИ</w:t>
      </w:r>
    </w:p>
    <w:p w:rsidR="00B11924" w:rsidRDefault="00B11924" w:rsidP="00B11924">
      <w:pPr>
        <w:numPr>
          <w:ilvl w:val="0"/>
          <w:numId w:val="34"/>
        </w:numPr>
        <w:spacing w:after="0" w:line="360" w:lineRule="auto"/>
        <w:contextualSpacing/>
        <w:rPr>
          <w:rFonts w:ascii="Times New Roman" w:hAnsi="Times New Roman"/>
          <w:b/>
          <w:sz w:val="24"/>
          <w:szCs w:val="24"/>
        </w:rPr>
      </w:pPr>
      <w:r>
        <w:rPr>
          <w:rFonts w:ascii="Times New Roman" w:hAnsi="Times New Roman"/>
          <w:b/>
          <w:sz w:val="24"/>
          <w:szCs w:val="24"/>
        </w:rPr>
        <w:t>Наука это:</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часть духовной культуры общества</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способ познания и освоения мира</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мировоззрение</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высшая ценность человеческой цивилизации</w:t>
      </w:r>
    </w:p>
    <w:p w:rsidR="00B11924" w:rsidRDefault="00B11924" w:rsidP="00B11924">
      <w:pPr>
        <w:numPr>
          <w:ilvl w:val="0"/>
          <w:numId w:val="34"/>
        </w:numPr>
        <w:spacing w:after="0" w:line="240" w:lineRule="auto"/>
        <w:contextualSpacing/>
        <w:jc w:val="both"/>
        <w:rPr>
          <w:rFonts w:ascii="Times New Roman" w:hAnsi="Times New Roman"/>
          <w:sz w:val="24"/>
          <w:szCs w:val="24"/>
        </w:rPr>
      </w:pPr>
      <w:r>
        <w:rPr>
          <w:rFonts w:ascii="Times New Roman" w:hAnsi="Times New Roman"/>
          <w:b/>
          <w:sz w:val="24"/>
          <w:szCs w:val="24"/>
        </w:rPr>
        <w:t>Критериями научности знания выступают</w:t>
      </w:r>
      <w:r>
        <w:rPr>
          <w:rFonts w:ascii="Times New Roman" w:hAnsi="Times New Roman"/>
          <w:sz w:val="24"/>
          <w:szCs w:val="24"/>
        </w:rPr>
        <w:t xml:space="preserve">: </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системность</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теоретичность</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рациональность</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субъективность</w:t>
      </w:r>
    </w:p>
    <w:p w:rsidR="00B11924" w:rsidRDefault="00B11924" w:rsidP="00B11924">
      <w:pPr>
        <w:numPr>
          <w:ilvl w:val="0"/>
          <w:numId w:val="34"/>
        </w:numPr>
        <w:spacing w:after="0" w:line="240" w:lineRule="auto"/>
        <w:contextualSpacing/>
        <w:jc w:val="both"/>
        <w:rPr>
          <w:rFonts w:ascii="Times New Roman" w:hAnsi="Times New Roman"/>
          <w:b/>
          <w:sz w:val="24"/>
          <w:szCs w:val="24"/>
        </w:rPr>
      </w:pPr>
      <w:r>
        <w:rPr>
          <w:rFonts w:ascii="Times New Roman" w:hAnsi="Times New Roman"/>
          <w:b/>
          <w:sz w:val="24"/>
          <w:szCs w:val="24"/>
        </w:rPr>
        <w:t>Что такое естествознание?</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xml:space="preserve"> - единая наука о природе</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xml:space="preserve"> - совокупность наук о природе как системе тел</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xml:space="preserve"> - наука о взаимосвязи человека и природы</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xml:space="preserve"> - наука о различных технических устройствах</w:t>
      </w:r>
    </w:p>
    <w:p w:rsidR="00B11924" w:rsidRDefault="00B11924" w:rsidP="00B11924">
      <w:pPr>
        <w:numPr>
          <w:ilvl w:val="0"/>
          <w:numId w:val="34"/>
        </w:numPr>
        <w:spacing w:after="0" w:line="240" w:lineRule="auto"/>
        <w:contextualSpacing/>
        <w:jc w:val="both"/>
        <w:rPr>
          <w:rFonts w:ascii="Times New Roman" w:hAnsi="Times New Roman"/>
          <w:b/>
          <w:sz w:val="24"/>
          <w:szCs w:val="24"/>
        </w:rPr>
      </w:pPr>
      <w:r>
        <w:rPr>
          <w:rFonts w:ascii="Times New Roman" w:hAnsi="Times New Roman"/>
          <w:b/>
          <w:sz w:val="24"/>
          <w:szCs w:val="24"/>
        </w:rPr>
        <w:t>Что изучает естествознание?</w:t>
      </w: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явления и законы природы</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xml:space="preserve"> - технические устройства</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xml:space="preserve"> - социальные отношения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различные технологии</w:t>
      </w:r>
    </w:p>
    <w:p w:rsidR="00B11924" w:rsidRDefault="00B11924" w:rsidP="00B11924">
      <w:pPr>
        <w:numPr>
          <w:ilvl w:val="0"/>
          <w:numId w:val="34"/>
        </w:numPr>
        <w:spacing w:after="0" w:line="360" w:lineRule="auto"/>
        <w:contextualSpacing/>
        <w:rPr>
          <w:rFonts w:ascii="Times New Roman" w:hAnsi="Times New Roman"/>
          <w:sz w:val="24"/>
          <w:szCs w:val="24"/>
        </w:rPr>
      </w:pPr>
      <w:r>
        <w:rPr>
          <w:rFonts w:ascii="Times New Roman" w:hAnsi="Times New Roman"/>
          <w:b/>
          <w:sz w:val="24"/>
          <w:szCs w:val="24"/>
        </w:rPr>
        <w:t>Уровнями научного познания являются: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xml:space="preserve"> эмпирический</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теоретический</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обыденный</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фантастический</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теологический</w:t>
      </w:r>
    </w:p>
    <w:p w:rsidR="00B11924" w:rsidRDefault="00B11924" w:rsidP="00B11924">
      <w:pPr>
        <w:spacing w:after="0" w:line="240" w:lineRule="auto"/>
        <w:jc w:val="both"/>
        <w:rPr>
          <w:rFonts w:ascii="Times New Roman" w:hAnsi="Times New Roman"/>
          <w:sz w:val="24"/>
          <w:szCs w:val="24"/>
        </w:rPr>
      </w:pPr>
    </w:p>
    <w:p w:rsidR="00B11924" w:rsidRDefault="00B11924" w:rsidP="00B11924">
      <w:pPr>
        <w:numPr>
          <w:ilvl w:val="0"/>
          <w:numId w:val="34"/>
        </w:numPr>
        <w:spacing w:after="0" w:line="240" w:lineRule="auto"/>
        <w:contextualSpacing/>
        <w:jc w:val="both"/>
        <w:rPr>
          <w:rFonts w:ascii="Times New Roman" w:hAnsi="Times New Roman"/>
          <w:sz w:val="24"/>
          <w:szCs w:val="24"/>
        </w:rPr>
      </w:pPr>
      <w:r>
        <w:rPr>
          <w:rFonts w:ascii="Times New Roman" w:hAnsi="Times New Roman"/>
          <w:b/>
          <w:sz w:val="24"/>
          <w:szCs w:val="24"/>
        </w:rPr>
        <w:t>Процесс мысленного отвлечения  от всех свойств, связей и отношений изучаемого объекта являющихся несущественными для данной научной теории</w:t>
      </w:r>
      <w:r>
        <w:rPr>
          <w:rFonts w:ascii="Times New Roman" w:hAnsi="Times New Roman"/>
          <w:sz w:val="24"/>
          <w:szCs w:val="24"/>
        </w:rPr>
        <w:t xml:space="preserve">: </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абстрагирование</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lastRenderedPageBreak/>
        <w:t>моделирование</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идеализация</w:t>
      </w:r>
    </w:p>
    <w:p w:rsidR="00B11924" w:rsidRDefault="00B11924" w:rsidP="00B11924">
      <w:pPr>
        <w:spacing w:after="0" w:line="360" w:lineRule="auto"/>
        <w:rPr>
          <w:rFonts w:ascii="Times New Roman" w:hAnsi="Times New Roman"/>
          <w:sz w:val="24"/>
          <w:szCs w:val="24"/>
        </w:rPr>
      </w:pPr>
      <w:r>
        <w:rPr>
          <w:rFonts w:ascii="Times New Roman" w:hAnsi="Times New Roman"/>
          <w:sz w:val="24"/>
          <w:szCs w:val="24"/>
        </w:rPr>
        <w:t>аналогия</w:t>
      </w:r>
    </w:p>
    <w:p w:rsidR="00B11924" w:rsidRDefault="00B11924" w:rsidP="00B11924">
      <w:pPr>
        <w:spacing w:after="0" w:line="360" w:lineRule="auto"/>
        <w:rPr>
          <w:rFonts w:ascii="Times New Roman" w:hAnsi="Times New Roman"/>
          <w:b/>
          <w:sz w:val="24"/>
          <w:szCs w:val="24"/>
        </w:rPr>
      </w:pPr>
    </w:p>
    <w:p w:rsidR="00B11924" w:rsidRDefault="00B11924" w:rsidP="00B11924">
      <w:pPr>
        <w:numPr>
          <w:ilvl w:val="0"/>
          <w:numId w:val="34"/>
        </w:numPr>
        <w:spacing w:after="0" w:line="360" w:lineRule="auto"/>
        <w:contextualSpacing/>
        <w:rPr>
          <w:rFonts w:ascii="Times New Roman" w:hAnsi="Times New Roman"/>
          <w:b/>
          <w:sz w:val="24"/>
          <w:szCs w:val="24"/>
        </w:rPr>
      </w:pPr>
      <w:r>
        <w:rPr>
          <w:rFonts w:ascii="Times New Roman" w:hAnsi="Times New Roman"/>
          <w:b/>
          <w:sz w:val="24"/>
          <w:szCs w:val="24"/>
        </w:rPr>
        <w:t>Процесс мысленного выделения какого-то одного, важного для данной научной теории свойства или отношения: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идеализация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xml:space="preserve">аналогия </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абстрагирование</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моделирование</w:t>
      </w:r>
    </w:p>
    <w:p w:rsidR="00B11924" w:rsidRDefault="00B11924" w:rsidP="00B11924">
      <w:pPr>
        <w:numPr>
          <w:ilvl w:val="0"/>
          <w:numId w:val="34"/>
        </w:numPr>
        <w:spacing w:after="0" w:line="240" w:lineRule="auto"/>
        <w:contextualSpacing/>
        <w:jc w:val="both"/>
        <w:rPr>
          <w:rFonts w:ascii="Times New Roman" w:hAnsi="Times New Roman"/>
          <w:sz w:val="24"/>
          <w:szCs w:val="24"/>
        </w:rPr>
      </w:pPr>
      <w:r>
        <w:rPr>
          <w:rFonts w:ascii="Times New Roman" w:hAnsi="Times New Roman"/>
          <w:b/>
          <w:sz w:val="24"/>
          <w:szCs w:val="24"/>
        </w:rPr>
        <w:t xml:space="preserve">В науке возникновение научных теорий связано с процессом идеализации и абстрагирования, результатом которого является создание научных: </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понятий</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впечатлений</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ощущений</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казусов</w:t>
      </w:r>
      <w:r>
        <w:rPr>
          <w:rFonts w:ascii="Times New Roman" w:hAnsi="Times New Roman"/>
          <w:b/>
          <w:sz w:val="24"/>
          <w:szCs w:val="24"/>
        </w:rPr>
        <w:t xml:space="preserve"> </w:t>
      </w:r>
    </w:p>
    <w:p w:rsidR="00B11924" w:rsidRDefault="00B11924" w:rsidP="00B11924">
      <w:pPr>
        <w:numPr>
          <w:ilvl w:val="0"/>
          <w:numId w:val="34"/>
        </w:numPr>
        <w:spacing w:after="0" w:line="360" w:lineRule="auto"/>
        <w:contextualSpacing/>
        <w:rPr>
          <w:rFonts w:ascii="Times New Roman" w:hAnsi="Times New Roman"/>
          <w:sz w:val="24"/>
          <w:szCs w:val="24"/>
        </w:rPr>
      </w:pPr>
      <w:r>
        <w:rPr>
          <w:rFonts w:ascii="Times New Roman" w:hAnsi="Times New Roman"/>
          <w:b/>
          <w:sz w:val="24"/>
          <w:szCs w:val="24"/>
        </w:rPr>
        <w:t>Уровнями научного познания являются: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эмпирический</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теоретический</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обыденный</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фантастический</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теологический</w:t>
      </w:r>
    </w:p>
    <w:p w:rsidR="00B11924" w:rsidRDefault="00B11924" w:rsidP="00B11924">
      <w:pPr>
        <w:spacing w:after="0" w:line="240" w:lineRule="auto"/>
        <w:jc w:val="both"/>
        <w:rPr>
          <w:rFonts w:ascii="Times New Roman" w:hAnsi="Times New Roman"/>
          <w:b/>
          <w:sz w:val="24"/>
          <w:szCs w:val="24"/>
        </w:rPr>
      </w:pPr>
    </w:p>
    <w:p w:rsidR="00B11924" w:rsidRDefault="00B11924" w:rsidP="00B11924">
      <w:pPr>
        <w:numPr>
          <w:ilvl w:val="0"/>
          <w:numId w:val="34"/>
        </w:numPr>
        <w:spacing w:after="0" w:line="240" w:lineRule="auto"/>
        <w:contextualSpacing/>
        <w:jc w:val="both"/>
        <w:rPr>
          <w:rFonts w:ascii="Times New Roman" w:hAnsi="Times New Roman"/>
          <w:b/>
          <w:sz w:val="24"/>
          <w:szCs w:val="24"/>
        </w:rPr>
      </w:pPr>
      <w:r>
        <w:rPr>
          <w:rFonts w:ascii="Times New Roman" w:hAnsi="Times New Roman"/>
          <w:b/>
          <w:sz w:val="24"/>
          <w:szCs w:val="24"/>
        </w:rPr>
        <w:t>Наблюдение, сравнение, измерение, описание и эксперимент это методы:</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эмпирического уровня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теоретического уровня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обыденного уровня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теологического уровня</w:t>
      </w:r>
    </w:p>
    <w:p w:rsidR="00B11924" w:rsidRDefault="00B11924" w:rsidP="00B11924">
      <w:pPr>
        <w:spacing w:after="0" w:line="240" w:lineRule="auto"/>
        <w:jc w:val="both"/>
        <w:rPr>
          <w:rFonts w:ascii="Times New Roman" w:hAnsi="Times New Roman"/>
          <w:b/>
          <w:sz w:val="24"/>
          <w:szCs w:val="24"/>
        </w:rPr>
      </w:pPr>
    </w:p>
    <w:p w:rsidR="00B11924" w:rsidRDefault="00B11924" w:rsidP="00B11924">
      <w:pPr>
        <w:numPr>
          <w:ilvl w:val="0"/>
          <w:numId w:val="34"/>
        </w:numPr>
        <w:spacing w:after="0" w:line="240" w:lineRule="auto"/>
        <w:contextualSpacing/>
        <w:jc w:val="both"/>
        <w:rPr>
          <w:rFonts w:ascii="Times New Roman" w:hAnsi="Times New Roman"/>
          <w:sz w:val="24"/>
          <w:szCs w:val="24"/>
        </w:rPr>
      </w:pPr>
      <w:r>
        <w:rPr>
          <w:rFonts w:ascii="Times New Roman" w:hAnsi="Times New Roman"/>
          <w:b/>
          <w:sz w:val="24"/>
          <w:szCs w:val="24"/>
        </w:rPr>
        <w:t>Целенаправленный строгий процесс восприятия предметов действительности, которые не должны быть изменены, называется методом:</w:t>
      </w:r>
      <w:r>
        <w:rPr>
          <w:rFonts w:ascii="Times New Roman" w:hAnsi="Times New Roman"/>
          <w:sz w:val="24"/>
          <w:szCs w:val="24"/>
        </w:rPr>
        <w:t xml:space="preserve"> </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наблюдения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сравнения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измерения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описания</w:t>
      </w:r>
    </w:p>
    <w:p w:rsidR="00B11924" w:rsidRDefault="00B11924" w:rsidP="00B11924">
      <w:pPr>
        <w:spacing w:after="0" w:line="240" w:lineRule="auto"/>
        <w:jc w:val="both"/>
        <w:rPr>
          <w:rFonts w:ascii="Times New Roman" w:hAnsi="Times New Roman"/>
          <w:b/>
          <w:sz w:val="24"/>
          <w:szCs w:val="24"/>
        </w:rPr>
      </w:pPr>
    </w:p>
    <w:p w:rsidR="00B11924" w:rsidRDefault="00B11924" w:rsidP="00B11924">
      <w:pPr>
        <w:widowControl w:val="0"/>
        <w:numPr>
          <w:ilvl w:val="0"/>
          <w:numId w:val="34"/>
        </w:numPr>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t>Анализ и синтез, индукция и дедукция, моделирование это методы:</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теоретического уровня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эмпирического уровня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обыденного уровня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теологического уровня</w:t>
      </w:r>
    </w:p>
    <w:p w:rsidR="00B11924" w:rsidRDefault="00B11924" w:rsidP="00B11924">
      <w:pPr>
        <w:numPr>
          <w:ilvl w:val="0"/>
          <w:numId w:val="34"/>
        </w:numPr>
        <w:spacing w:after="0" w:line="360" w:lineRule="auto"/>
        <w:contextualSpacing/>
        <w:rPr>
          <w:rFonts w:ascii="Times New Roman" w:hAnsi="Times New Roman"/>
          <w:b/>
          <w:sz w:val="24"/>
          <w:szCs w:val="24"/>
        </w:rPr>
      </w:pPr>
      <w:r>
        <w:rPr>
          <w:rFonts w:ascii="Times New Roman" w:hAnsi="Times New Roman"/>
          <w:b/>
          <w:sz w:val="24"/>
          <w:szCs w:val="24"/>
        </w:rPr>
        <w:t xml:space="preserve">Научные революции лежат в основе логики развития науки в концепции: </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Т. Куна</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И.Лакатоса</w:t>
      </w:r>
      <w:r>
        <w:rPr>
          <w:rFonts w:ascii="Times New Roman" w:hAnsi="Times New Roman"/>
          <w:sz w:val="24"/>
          <w:szCs w:val="24"/>
        </w:rPr>
        <w:br/>
        <w:t>К. Поппера</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Б. Рассела</w:t>
      </w:r>
    </w:p>
    <w:p w:rsidR="00B11924" w:rsidRDefault="00B11924" w:rsidP="00B11924">
      <w:pPr>
        <w:spacing w:after="0" w:line="240" w:lineRule="auto"/>
        <w:jc w:val="both"/>
        <w:rPr>
          <w:rFonts w:ascii="Times New Roman" w:hAnsi="Times New Roman"/>
          <w:b/>
          <w:sz w:val="24"/>
          <w:szCs w:val="24"/>
        </w:rPr>
      </w:pPr>
    </w:p>
    <w:p w:rsidR="00B11924" w:rsidRDefault="00B11924" w:rsidP="00B11924">
      <w:pPr>
        <w:numPr>
          <w:ilvl w:val="0"/>
          <w:numId w:val="34"/>
        </w:numPr>
        <w:spacing w:after="0" w:line="360" w:lineRule="auto"/>
        <w:contextualSpacing/>
        <w:rPr>
          <w:rFonts w:ascii="Times New Roman" w:hAnsi="Times New Roman"/>
          <w:b/>
          <w:sz w:val="24"/>
          <w:szCs w:val="24"/>
        </w:rPr>
      </w:pPr>
      <w:r>
        <w:rPr>
          <w:rFonts w:ascii="Times New Roman" w:hAnsi="Times New Roman"/>
          <w:b/>
          <w:sz w:val="24"/>
          <w:szCs w:val="24"/>
        </w:rPr>
        <w:lastRenderedPageBreak/>
        <w:t>Метод познания, при помощи которого явления действительности исследуются в контролируемых и управляемых условиях:</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эксперимент</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наблюдение</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индукция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синтез</w:t>
      </w:r>
    </w:p>
    <w:p w:rsidR="00B11924" w:rsidRDefault="00B11924" w:rsidP="00B11924">
      <w:pPr>
        <w:numPr>
          <w:ilvl w:val="0"/>
          <w:numId w:val="34"/>
        </w:numPr>
        <w:spacing w:after="0" w:line="240" w:lineRule="auto"/>
        <w:contextualSpacing/>
        <w:jc w:val="both"/>
        <w:rPr>
          <w:rFonts w:ascii="Times New Roman" w:hAnsi="Times New Roman"/>
          <w:sz w:val="24"/>
          <w:szCs w:val="24"/>
        </w:rPr>
      </w:pPr>
      <w:r>
        <w:rPr>
          <w:rFonts w:ascii="Times New Roman" w:hAnsi="Times New Roman"/>
          <w:b/>
          <w:sz w:val="24"/>
          <w:szCs w:val="24"/>
        </w:rPr>
        <w:t>Понятие парадигмы в научный оборот ввел:</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Т. Кун</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И. Лакатос</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К. Поппер</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Б. Рассел</w:t>
      </w:r>
    </w:p>
    <w:p w:rsidR="00B11924" w:rsidRDefault="00B11924" w:rsidP="00B11924">
      <w:pPr>
        <w:spacing w:after="0" w:line="240" w:lineRule="auto"/>
        <w:jc w:val="both"/>
        <w:rPr>
          <w:rFonts w:ascii="Times New Roman" w:hAnsi="Times New Roman"/>
          <w:b/>
          <w:sz w:val="24"/>
          <w:szCs w:val="24"/>
        </w:rPr>
      </w:pPr>
    </w:p>
    <w:p w:rsidR="00B11924" w:rsidRDefault="00B11924" w:rsidP="00B11924">
      <w:pPr>
        <w:numPr>
          <w:ilvl w:val="0"/>
          <w:numId w:val="34"/>
        </w:numPr>
        <w:spacing w:before="120" w:after="0" w:line="240" w:lineRule="auto"/>
        <w:contextualSpacing/>
        <w:jc w:val="both"/>
        <w:rPr>
          <w:rFonts w:ascii="Times New Roman" w:hAnsi="Times New Roman"/>
          <w:b/>
          <w:bCs/>
          <w:sz w:val="24"/>
          <w:szCs w:val="24"/>
        </w:rPr>
      </w:pPr>
      <w:r>
        <w:rPr>
          <w:rFonts w:ascii="Times New Roman" w:hAnsi="Times New Roman"/>
          <w:b/>
          <w:bCs/>
          <w:sz w:val="24"/>
          <w:szCs w:val="24"/>
        </w:rPr>
        <w:t>Метод познания, при котором происходит перенос знания, полученного при анализе одного объекта на другой:</w:t>
      </w:r>
    </w:p>
    <w:p w:rsidR="00B11924" w:rsidRDefault="00B11924" w:rsidP="00B11924">
      <w:pPr>
        <w:spacing w:before="120" w:after="0" w:line="240" w:lineRule="auto"/>
        <w:jc w:val="both"/>
        <w:rPr>
          <w:rFonts w:ascii="Times New Roman" w:hAnsi="Times New Roman"/>
          <w:b/>
          <w:bCs/>
          <w:sz w:val="24"/>
          <w:szCs w:val="24"/>
        </w:rPr>
      </w:pPr>
      <w:r>
        <w:rPr>
          <w:rFonts w:ascii="Times New Roman" w:hAnsi="Times New Roman"/>
          <w:bCs/>
          <w:sz w:val="24"/>
          <w:szCs w:val="24"/>
        </w:rPr>
        <w:t>аналогия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эксперимент</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наблюдение</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синтез</w:t>
      </w:r>
    </w:p>
    <w:p w:rsidR="00B11924" w:rsidRDefault="00B11924" w:rsidP="00B11924">
      <w:pPr>
        <w:spacing w:after="0" w:line="240" w:lineRule="auto"/>
        <w:jc w:val="both"/>
        <w:rPr>
          <w:rFonts w:ascii="Times New Roman" w:hAnsi="Times New Roman"/>
          <w:b/>
          <w:sz w:val="24"/>
          <w:szCs w:val="24"/>
        </w:rPr>
      </w:pPr>
    </w:p>
    <w:p w:rsidR="00B11924" w:rsidRDefault="00B11924" w:rsidP="00B11924">
      <w:pPr>
        <w:numPr>
          <w:ilvl w:val="0"/>
          <w:numId w:val="34"/>
        </w:numPr>
        <w:spacing w:after="0" w:line="240" w:lineRule="auto"/>
        <w:jc w:val="both"/>
        <w:rPr>
          <w:rFonts w:ascii="Times New Roman" w:hAnsi="Times New Roman"/>
          <w:b/>
          <w:sz w:val="24"/>
          <w:szCs w:val="24"/>
        </w:rPr>
      </w:pPr>
      <w:r>
        <w:rPr>
          <w:rFonts w:ascii="Times New Roman" w:hAnsi="Times New Roman"/>
          <w:b/>
          <w:sz w:val="24"/>
          <w:szCs w:val="24"/>
        </w:rPr>
        <w:t>Метод познания, основанный на изучении каких-либо объектов посредством их моделей:</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моделирование</w:t>
      </w:r>
    </w:p>
    <w:p w:rsidR="00B11924" w:rsidRDefault="00B11924" w:rsidP="00B11924">
      <w:pPr>
        <w:spacing w:after="0" w:line="240" w:lineRule="auto"/>
        <w:jc w:val="both"/>
        <w:rPr>
          <w:rFonts w:ascii="Times New Roman" w:hAnsi="Times New Roman"/>
          <w:b/>
          <w:bCs/>
          <w:sz w:val="24"/>
          <w:szCs w:val="24"/>
        </w:rPr>
      </w:pPr>
      <w:r>
        <w:rPr>
          <w:rFonts w:ascii="Times New Roman" w:hAnsi="Times New Roman"/>
          <w:bCs/>
          <w:sz w:val="24"/>
          <w:szCs w:val="24"/>
        </w:rPr>
        <w:t>аналогия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эксперимент</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наблюдение</w:t>
      </w:r>
    </w:p>
    <w:p w:rsidR="00B11924" w:rsidRDefault="00B11924" w:rsidP="00B11924">
      <w:pPr>
        <w:spacing w:after="0" w:line="240" w:lineRule="auto"/>
        <w:jc w:val="both"/>
        <w:rPr>
          <w:rFonts w:ascii="Times New Roman" w:hAnsi="Times New Roman"/>
          <w:b/>
          <w:sz w:val="24"/>
          <w:szCs w:val="24"/>
        </w:rPr>
      </w:pPr>
    </w:p>
    <w:p w:rsidR="00B11924" w:rsidRDefault="00B11924" w:rsidP="00B11924">
      <w:pPr>
        <w:numPr>
          <w:ilvl w:val="0"/>
          <w:numId w:val="34"/>
        </w:numPr>
        <w:spacing w:after="0" w:line="240" w:lineRule="auto"/>
        <w:jc w:val="both"/>
        <w:rPr>
          <w:rFonts w:ascii="Times New Roman" w:hAnsi="Times New Roman"/>
          <w:b/>
          <w:sz w:val="24"/>
          <w:szCs w:val="24"/>
        </w:rPr>
      </w:pPr>
      <w:r>
        <w:rPr>
          <w:rFonts w:ascii="Times New Roman" w:hAnsi="Times New Roman"/>
          <w:b/>
          <w:sz w:val="24"/>
          <w:szCs w:val="24"/>
        </w:rPr>
        <w:t>Метод познания, в основу которого положена процедура соединения различных элементов предмета в единое целое:</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синтез</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моделирование</w:t>
      </w:r>
    </w:p>
    <w:p w:rsidR="00B11924" w:rsidRDefault="00B11924" w:rsidP="00B11924">
      <w:pPr>
        <w:spacing w:after="0" w:line="240" w:lineRule="auto"/>
        <w:jc w:val="both"/>
        <w:rPr>
          <w:rFonts w:ascii="Times New Roman" w:hAnsi="Times New Roman"/>
          <w:bCs/>
          <w:sz w:val="24"/>
          <w:szCs w:val="24"/>
        </w:rPr>
      </w:pPr>
      <w:r>
        <w:rPr>
          <w:rFonts w:ascii="Times New Roman" w:hAnsi="Times New Roman"/>
          <w:bCs/>
          <w:sz w:val="24"/>
          <w:szCs w:val="24"/>
        </w:rPr>
        <w:t>аналогия</w:t>
      </w:r>
    </w:p>
    <w:p w:rsidR="00B11924" w:rsidRDefault="00B11924" w:rsidP="00B11924">
      <w:pPr>
        <w:spacing w:after="0" w:line="240" w:lineRule="auto"/>
        <w:jc w:val="both"/>
        <w:rPr>
          <w:rFonts w:ascii="Times New Roman" w:hAnsi="Times New Roman"/>
          <w:b/>
          <w:bCs/>
          <w:sz w:val="24"/>
          <w:szCs w:val="24"/>
        </w:rPr>
      </w:pPr>
      <w:r>
        <w:rPr>
          <w:rFonts w:ascii="Times New Roman" w:hAnsi="Times New Roman"/>
          <w:sz w:val="24"/>
          <w:szCs w:val="24"/>
        </w:rPr>
        <w:t xml:space="preserve"> эксперимент</w:t>
      </w:r>
    </w:p>
    <w:p w:rsidR="00B11924" w:rsidRDefault="00B11924" w:rsidP="00B11924">
      <w:pPr>
        <w:spacing w:after="0" w:line="240" w:lineRule="auto"/>
        <w:jc w:val="both"/>
        <w:rPr>
          <w:rFonts w:ascii="Times New Roman" w:hAnsi="Times New Roman"/>
          <w:b/>
          <w:sz w:val="24"/>
          <w:szCs w:val="24"/>
        </w:rPr>
      </w:pPr>
    </w:p>
    <w:p w:rsidR="00B11924" w:rsidRDefault="00B11924" w:rsidP="00B11924">
      <w:pPr>
        <w:numPr>
          <w:ilvl w:val="0"/>
          <w:numId w:val="34"/>
        </w:numPr>
        <w:spacing w:after="0" w:line="240" w:lineRule="auto"/>
        <w:jc w:val="both"/>
        <w:rPr>
          <w:rFonts w:ascii="Times New Roman" w:hAnsi="Times New Roman"/>
          <w:b/>
          <w:sz w:val="24"/>
          <w:szCs w:val="24"/>
        </w:rPr>
      </w:pPr>
      <w:r>
        <w:rPr>
          <w:rFonts w:ascii="Times New Roman" w:hAnsi="Times New Roman"/>
          <w:b/>
          <w:sz w:val="24"/>
          <w:szCs w:val="24"/>
        </w:rPr>
        <w:t>Метод познания, в основу которого положена процедура мысленного или реального расчленения предмета на составляющие его части:</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анализ</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синтез</w:t>
      </w:r>
    </w:p>
    <w:p w:rsidR="00B11924" w:rsidRDefault="00B11924" w:rsidP="00B11924">
      <w:pPr>
        <w:spacing w:after="0" w:line="240" w:lineRule="auto"/>
        <w:jc w:val="both"/>
        <w:rPr>
          <w:rFonts w:ascii="Times New Roman" w:hAnsi="Times New Roman"/>
          <w:b/>
          <w:bCs/>
          <w:sz w:val="24"/>
          <w:szCs w:val="24"/>
        </w:rPr>
      </w:pPr>
      <w:r>
        <w:rPr>
          <w:rFonts w:ascii="Times New Roman" w:hAnsi="Times New Roman"/>
          <w:bCs/>
          <w:sz w:val="24"/>
          <w:szCs w:val="24"/>
        </w:rPr>
        <w:t>аналогия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эксперимент</w:t>
      </w: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widowControl w:val="0"/>
        <w:numPr>
          <w:ilvl w:val="0"/>
          <w:numId w:val="34"/>
        </w:numPr>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t>Метод научного познания, представляющий собой формулирование логического умозаключения путем обобщения данных наблюдения и эксперимента:</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индукция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синтез</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эксперимент</w:t>
      </w:r>
    </w:p>
    <w:p w:rsidR="00B11924" w:rsidRDefault="00B11924" w:rsidP="00B11924">
      <w:pPr>
        <w:spacing w:after="0" w:line="240" w:lineRule="auto"/>
        <w:jc w:val="both"/>
        <w:rPr>
          <w:rFonts w:ascii="Times New Roman" w:hAnsi="Times New Roman"/>
          <w:b/>
          <w:sz w:val="24"/>
          <w:szCs w:val="24"/>
        </w:rPr>
      </w:pPr>
    </w:p>
    <w:p w:rsidR="00B11924" w:rsidRDefault="00B11924" w:rsidP="00B11924">
      <w:pPr>
        <w:widowControl w:val="0"/>
        <w:numPr>
          <w:ilvl w:val="0"/>
          <w:numId w:val="34"/>
        </w:numPr>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t>Метод научного познания, который заключается в переходе от общих посылок к частным результатам-следствиям:</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lastRenderedPageBreak/>
        <w:t>дедукция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синтез</w:t>
      </w:r>
    </w:p>
    <w:p w:rsidR="00B11924" w:rsidRDefault="00B11924" w:rsidP="00B11924">
      <w:pPr>
        <w:spacing w:after="0" w:line="240" w:lineRule="auto"/>
        <w:jc w:val="both"/>
        <w:rPr>
          <w:rFonts w:ascii="Times New Roman" w:hAnsi="Times New Roman"/>
          <w:b/>
          <w:bCs/>
          <w:sz w:val="24"/>
          <w:szCs w:val="24"/>
        </w:rPr>
      </w:pPr>
      <w:r>
        <w:rPr>
          <w:rFonts w:ascii="Times New Roman" w:hAnsi="Times New Roman"/>
          <w:bCs/>
          <w:sz w:val="24"/>
          <w:szCs w:val="24"/>
        </w:rPr>
        <w:t>моделирование</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эксперимент</w:t>
      </w: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numPr>
          <w:ilvl w:val="0"/>
          <w:numId w:val="34"/>
        </w:numPr>
        <w:spacing w:after="0" w:line="240" w:lineRule="auto"/>
        <w:contextualSpacing/>
        <w:jc w:val="both"/>
        <w:rPr>
          <w:rFonts w:ascii="Times New Roman" w:hAnsi="Times New Roman"/>
          <w:b/>
          <w:sz w:val="24"/>
          <w:szCs w:val="24"/>
        </w:rPr>
      </w:pPr>
      <w:r>
        <w:rPr>
          <w:rFonts w:ascii="Times New Roman" w:hAnsi="Times New Roman"/>
          <w:b/>
          <w:sz w:val="24"/>
          <w:szCs w:val="24"/>
        </w:rPr>
        <w:t>Общее представление объективной реальности, вырабатываемое в рамках конкретных наук и их совокупности –</w:t>
      </w:r>
    </w:p>
    <w:p w:rsidR="00B11924" w:rsidRDefault="00B11924" w:rsidP="00B11924">
      <w:pPr>
        <w:spacing w:after="0" w:line="240" w:lineRule="auto"/>
        <w:contextualSpacing/>
        <w:jc w:val="both"/>
        <w:rPr>
          <w:rFonts w:ascii="Times New Roman" w:hAnsi="Times New Roman"/>
          <w:b/>
          <w:sz w:val="24"/>
          <w:szCs w:val="24"/>
        </w:rPr>
      </w:pP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научная картина мира</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научная революция</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парадигма</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гипотеза</w:t>
      </w:r>
    </w:p>
    <w:p w:rsidR="00B11924" w:rsidRDefault="00B11924" w:rsidP="00B11924">
      <w:pPr>
        <w:spacing w:after="0" w:line="240" w:lineRule="auto"/>
        <w:contextualSpacing/>
        <w:jc w:val="both"/>
        <w:rPr>
          <w:rFonts w:ascii="Times New Roman" w:hAnsi="Times New Roman"/>
          <w:sz w:val="24"/>
          <w:szCs w:val="24"/>
        </w:rPr>
      </w:pPr>
    </w:p>
    <w:p w:rsidR="00B11924" w:rsidRDefault="00B11924" w:rsidP="00B11924">
      <w:pPr>
        <w:numPr>
          <w:ilvl w:val="0"/>
          <w:numId w:val="34"/>
        </w:numPr>
        <w:spacing w:after="0" w:line="240" w:lineRule="auto"/>
        <w:contextualSpacing/>
        <w:jc w:val="both"/>
        <w:rPr>
          <w:rFonts w:ascii="Times New Roman" w:hAnsi="Times New Roman"/>
          <w:b/>
          <w:sz w:val="24"/>
          <w:szCs w:val="24"/>
        </w:rPr>
      </w:pPr>
      <w:r>
        <w:rPr>
          <w:rFonts w:ascii="Times New Roman" w:hAnsi="Times New Roman"/>
          <w:b/>
          <w:sz w:val="24"/>
          <w:szCs w:val="24"/>
        </w:rPr>
        <w:t>Периоды естествознания</w:t>
      </w:r>
    </w:p>
    <w:p w:rsidR="00B11924" w:rsidRDefault="00B11924" w:rsidP="00B11924">
      <w:pPr>
        <w:spacing w:after="0" w:line="240" w:lineRule="auto"/>
        <w:contextualSpacing/>
        <w:jc w:val="both"/>
        <w:rPr>
          <w:rFonts w:ascii="Times New Roman" w:hAnsi="Times New Roman"/>
          <w:b/>
          <w:sz w:val="24"/>
          <w:szCs w:val="24"/>
        </w:rPr>
      </w:pP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 xml:space="preserve">доклассическое естествознание </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классическое естествознание</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неклассическое естествознание</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постнеклассическое естествознание</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современное естествознание</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новое естествознание</w:t>
      </w:r>
    </w:p>
    <w:p w:rsidR="00B11924" w:rsidRDefault="00B11924" w:rsidP="00B11924">
      <w:pPr>
        <w:numPr>
          <w:ilvl w:val="0"/>
          <w:numId w:val="34"/>
        </w:numPr>
        <w:spacing w:after="0" w:line="240" w:lineRule="auto"/>
        <w:contextualSpacing/>
        <w:jc w:val="both"/>
        <w:rPr>
          <w:rFonts w:ascii="Times New Roman" w:hAnsi="Times New Roman"/>
          <w:b/>
          <w:sz w:val="24"/>
          <w:szCs w:val="24"/>
        </w:rPr>
      </w:pPr>
      <w:r>
        <w:rPr>
          <w:rFonts w:ascii="Times New Roman" w:hAnsi="Times New Roman"/>
          <w:b/>
          <w:sz w:val="24"/>
          <w:szCs w:val="24"/>
        </w:rPr>
        <w:t>Научная культура включает:</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естественно-научную культуру</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гуманитарную культуру</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математические науки</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философские науки</w:t>
      </w:r>
    </w:p>
    <w:p w:rsidR="00B11924" w:rsidRDefault="00B11924" w:rsidP="00B11924">
      <w:pPr>
        <w:spacing w:after="0" w:line="240" w:lineRule="auto"/>
        <w:contextualSpacing/>
        <w:jc w:val="both"/>
        <w:rPr>
          <w:rFonts w:ascii="Times New Roman" w:hAnsi="Times New Roman"/>
          <w:sz w:val="24"/>
          <w:szCs w:val="24"/>
        </w:rPr>
      </w:pPr>
    </w:p>
    <w:p w:rsidR="00B11924" w:rsidRDefault="00B11924" w:rsidP="00B11924">
      <w:pPr>
        <w:numPr>
          <w:ilvl w:val="0"/>
          <w:numId w:val="34"/>
        </w:numPr>
        <w:spacing w:after="0" w:line="240" w:lineRule="auto"/>
        <w:contextualSpacing/>
        <w:jc w:val="both"/>
        <w:rPr>
          <w:rFonts w:ascii="Times New Roman" w:hAnsi="Times New Roman"/>
          <w:b/>
          <w:sz w:val="24"/>
          <w:szCs w:val="24"/>
        </w:rPr>
      </w:pPr>
      <w:r>
        <w:rPr>
          <w:rFonts w:ascii="Times New Roman" w:hAnsi="Times New Roman"/>
          <w:b/>
          <w:sz w:val="24"/>
          <w:szCs w:val="24"/>
        </w:rPr>
        <w:t>Динамическая сфера человеческой деятельности, главная задача которой – получение и теоретическая систематизация объективно истинных знаний о существующей действительности –</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наука</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производство</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культура</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технология</w:t>
      </w:r>
    </w:p>
    <w:p w:rsidR="00B11924" w:rsidRDefault="00B11924" w:rsidP="00B11924">
      <w:pPr>
        <w:numPr>
          <w:ilvl w:val="0"/>
          <w:numId w:val="34"/>
        </w:numPr>
        <w:spacing w:after="0" w:line="240" w:lineRule="auto"/>
        <w:contextualSpacing/>
        <w:jc w:val="both"/>
        <w:rPr>
          <w:rFonts w:ascii="Times New Roman" w:hAnsi="Times New Roman"/>
          <w:b/>
          <w:sz w:val="24"/>
          <w:szCs w:val="24"/>
        </w:rPr>
      </w:pPr>
      <w:r>
        <w:rPr>
          <w:rFonts w:ascii="Times New Roman" w:hAnsi="Times New Roman"/>
          <w:b/>
          <w:sz w:val="24"/>
          <w:szCs w:val="24"/>
        </w:rPr>
        <w:t>Осознанные вопросы, для ответа  на которые имеющихся знаний недостаточно –</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научные проблемы</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научные факты</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научные гипотезы</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научные принципы</w:t>
      </w:r>
    </w:p>
    <w:p w:rsidR="00B11924" w:rsidRDefault="00B11924" w:rsidP="00B11924">
      <w:pPr>
        <w:spacing w:after="0" w:line="240" w:lineRule="auto"/>
        <w:contextualSpacing/>
        <w:jc w:val="both"/>
        <w:rPr>
          <w:rFonts w:ascii="Times New Roman" w:hAnsi="Times New Roman"/>
          <w:sz w:val="24"/>
          <w:szCs w:val="24"/>
        </w:rPr>
      </w:pPr>
    </w:p>
    <w:p w:rsidR="00B11924" w:rsidRDefault="00B11924" w:rsidP="00B11924">
      <w:pPr>
        <w:numPr>
          <w:ilvl w:val="0"/>
          <w:numId w:val="34"/>
        </w:numPr>
        <w:spacing w:after="0" w:line="240" w:lineRule="auto"/>
        <w:contextualSpacing/>
        <w:jc w:val="both"/>
        <w:rPr>
          <w:rFonts w:ascii="Times New Roman" w:hAnsi="Times New Roman"/>
          <w:b/>
          <w:sz w:val="24"/>
          <w:szCs w:val="24"/>
        </w:rPr>
      </w:pPr>
      <w:r>
        <w:rPr>
          <w:rFonts w:ascii="Times New Roman" w:hAnsi="Times New Roman"/>
          <w:b/>
          <w:sz w:val="24"/>
          <w:szCs w:val="24"/>
        </w:rPr>
        <w:t>Предположительное значение, истинность или ложность  которого еще не доказана –</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научная гипотеза</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научная теория</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научная концепция</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научные принципы</w:t>
      </w:r>
    </w:p>
    <w:p w:rsidR="00B11924" w:rsidRDefault="00B11924" w:rsidP="00B11924">
      <w:pPr>
        <w:numPr>
          <w:ilvl w:val="0"/>
          <w:numId w:val="34"/>
        </w:numPr>
        <w:spacing w:after="0" w:line="240" w:lineRule="auto"/>
        <w:contextualSpacing/>
        <w:jc w:val="both"/>
        <w:rPr>
          <w:rFonts w:ascii="Times New Roman" w:hAnsi="Times New Roman"/>
          <w:b/>
          <w:sz w:val="24"/>
          <w:szCs w:val="24"/>
        </w:rPr>
      </w:pPr>
      <w:r>
        <w:rPr>
          <w:rFonts w:ascii="Times New Roman" w:hAnsi="Times New Roman"/>
          <w:b/>
          <w:sz w:val="24"/>
          <w:szCs w:val="24"/>
        </w:rPr>
        <w:t>Систематизированные  знания, в совокупности объясняющие множество  фактов и описывающие  посредством системы законов определенный фрагмент реальности –</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научная теория</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научная картина мира</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законы  науки</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научные  факторы</w:t>
      </w:r>
    </w:p>
    <w:p w:rsidR="00B11924" w:rsidRDefault="00B11924" w:rsidP="00B11924">
      <w:pPr>
        <w:spacing w:after="0" w:line="240" w:lineRule="auto"/>
        <w:contextualSpacing/>
        <w:jc w:val="both"/>
        <w:rPr>
          <w:rFonts w:ascii="Times New Roman" w:hAnsi="Times New Roman"/>
          <w:sz w:val="24"/>
          <w:szCs w:val="24"/>
        </w:rPr>
      </w:pPr>
    </w:p>
    <w:p w:rsidR="00B11924" w:rsidRDefault="00B11924" w:rsidP="00B11924">
      <w:pPr>
        <w:spacing w:after="0" w:line="240" w:lineRule="auto"/>
        <w:contextualSpacing/>
        <w:jc w:val="both"/>
        <w:rPr>
          <w:rFonts w:ascii="Times New Roman" w:hAnsi="Times New Roman"/>
          <w:sz w:val="24"/>
          <w:szCs w:val="24"/>
        </w:rPr>
      </w:pPr>
    </w:p>
    <w:p w:rsidR="00B11924" w:rsidRDefault="00B11924" w:rsidP="00B11924">
      <w:pPr>
        <w:numPr>
          <w:ilvl w:val="0"/>
          <w:numId w:val="34"/>
        </w:numPr>
        <w:spacing w:after="0" w:line="240" w:lineRule="auto"/>
        <w:contextualSpacing/>
        <w:jc w:val="both"/>
        <w:rPr>
          <w:rFonts w:ascii="Times New Roman" w:hAnsi="Times New Roman"/>
          <w:b/>
          <w:sz w:val="24"/>
          <w:szCs w:val="24"/>
        </w:rPr>
      </w:pPr>
      <w:r>
        <w:rPr>
          <w:rFonts w:ascii="Times New Roman" w:hAnsi="Times New Roman"/>
          <w:b/>
          <w:sz w:val="24"/>
          <w:szCs w:val="24"/>
        </w:rPr>
        <w:t>Смена парадигмы, которая коренным образом изменяет традиционные ориентиры и установки для деятельности в сфере науки –</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научная революция</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научная картина мира</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научная теория</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научная гипотеза</w:t>
      </w:r>
    </w:p>
    <w:p w:rsidR="00B11924" w:rsidRDefault="00B11924" w:rsidP="00B11924">
      <w:pPr>
        <w:numPr>
          <w:ilvl w:val="0"/>
          <w:numId w:val="34"/>
        </w:num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Под этим понятием подразумеваются результаты научных исследований, а именно теории, законы, модели, гипотезы, эмпирические обобщения – </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концепции</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факты</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принципы</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парадигмы</w:t>
      </w:r>
    </w:p>
    <w:p w:rsidR="00B11924" w:rsidRDefault="00B11924" w:rsidP="00B11924">
      <w:pPr>
        <w:numPr>
          <w:ilvl w:val="0"/>
          <w:numId w:val="34"/>
        </w:num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Система  знаний и деятельности, объектом которых является  Природа- часть бытия – </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естествознание</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духовная культура</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материальное производство</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мировоззрение</w:t>
      </w:r>
    </w:p>
    <w:p w:rsidR="00B11924" w:rsidRDefault="00B11924" w:rsidP="00B11924">
      <w:pPr>
        <w:numPr>
          <w:ilvl w:val="0"/>
          <w:numId w:val="34"/>
        </w:numPr>
        <w:spacing w:after="0" w:line="240" w:lineRule="auto"/>
        <w:contextualSpacing/>
        <w:jc w:val="both"/>
        <w:rPr>
          <w:rFonts w:ascii="Times New Roman" w:hAnsi="Times New Roman"/>
          <w:b/>
          <w:sz w:val="24"/>
          <w:szCs w:val="24"/>
        </w:rPr>
      </w:pPr>
      <w:r>
        <w:rPr>
          <w:rFonts w:ascii="Times New Roman" w:hAnsi="Times New Roman"/>
          <w:b/>
          <w:sz w:val="24"/>
          <w:szCs w:val="24"/>
        </w:rPr>
        <w:t>Естественные науки:</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 xml:space="preserve">астрономия </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физика</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химия</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биология</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 xml:space="preserve">история </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эстетика</w:t>
      </w:r>
    </w:p>
    <w:p w:rsidR="00B11924" w:rsidRDefault="00B11924" w:rsidP="00B11924">
      <w:pPr>
        <w:numPr>
          <w:ilvl w:val="0"/>
          <w:numId w:val="34"/>
        </w:numPr>
        <w:spacing w:after="0" w:line="240" w:lineRule="auto"/>
        <w:contextualSpacing/>
        <w:jc w:val="both"/>
        <w:rPr>
          <w:rFonts w:ascii="Times New Roman" w:hAnsi="Times New Roman"/>
          <w:b/>
          <w:sz w:val="24"/>
          <w:szCs w:val="24"/>
        </w:rPr>
      </w:pPr>
      <w:r>
        <w:rPr>
          <w:rFonts w:ascii="Times New Roman" w:hAnsi="Times New Roman"/>
          <w:b/>
          <w:sz w:val="24"/>
          <w:szCs w:val="24"/>
        </w:rPr>
        <w:t>Основные тенденции  в развитии естествознания: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интеграция наук</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универсализация науки</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становление науки как целостной системы</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усиление роли науки в общей системе культуры человечества</w:t>
      </w:r>
    </w:p>
    <w:p w:rsidR="00B11924" w:rsidRDefault="00B11924" w:rsidP="00B11924">
      <w:pPr>
        <w:spacing w:after="0" w:line="240" w:lineRule="auto"/>
        <w:jc w:val="both"/>
        <w:rPr>
          <w:rFonts w:ascii="Times New Roman" w:hAnsi="Times New Roman"/>
          <w:b/>
          <w:sz w:val="24"/>
          <w:szCs w:val="24"/>
        </w:rPr>
      </w:pPr>
      <w:r>
        <w:rPr>
          <w:rFonts w:ascii="Times New Roman" w:hAnsi="Times New Roman"/>
          <w:sz w:val="24"/>
          <w:szCs w:val="24"/>
        </w:rPr>
        <w:t>дифференциация наук</w:t>
      </w:r>
    </w:p>
    <w:p w:rsidR="00B11924" w:rsidRDefault="00B11924" w:rsidP="00B11924">
      <w:pPr>
        <w:numPr>
          <w:ilvl w:val="0"/>
          <w:numId w:val="34"/>
        </w:numPr>
        <w:spacing w:after="0" w:line="240" w:lineRule="auto"/>
        <w:contextualSpacing/>
        <w:jc w:val="both"/>
        <w:rPr>
          <w:rFonts w:ascii="Times New Roman" w:hAnsi="Times New Roman"/>
          <w:b/>
          <w:sz w:val="24"/>
          <w:szCs w:val="24"/>
        </w:rPr>
      </w:pPr>
      <w:r>
        <w:rPr>
          <w:rFonts w:ascii="Times New Roman" w:hAnsi="Times New Roman"/>
          <w:b/>
          <w:sz w:val="24"/>
          <w:szCs w:val="24"/>
        </w:rPr>
        <w:t>Классификация научных революций по Т.С.Куну:</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микрореволюции</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локальные революции</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глобальные научные революции</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макрореволюции</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мегареволюции</w:t>
      </w:r>
    </w:p>
    <w:p w:rsidR="00B11924" w:rsidRDefault="00B11924" w:rsidP="00B11924">
      <w:pPr>
        <w:spacing w:after="0" w:line="240" w:lineRule="auto"/>
        <w:rPr>
          <w:rFonts w:ascii="Times New Roman" w:hAnsi="Times New Roman"/>
          <w:b/>
          <w:sz w:val="28"/>
          <w:szCs w:val="28"/>
        </w:rPr>
      </w:pPr>
    </w:p>
    <w:p w:rsidR="00B11924" w:rsidRDefault="00B11924" w:rsidP="00B11924">
      <w:pPr>
        <w:spacing w:after="0" w:line="240" w:lineRule="auto"/>
        <w:jc w:val="center"/>
        <w:rPr>
          <w:rFonts w:ascii="Times New Roman" w:eastAsia="Times New Roman" w:hAnsi="Times New Roman"/>
          <w:b/>
          <w:sz w:val="28"/>
          <w:szCs w:val="28"/>
        </w:rPr>
      </w:pPr>
      <w:r>
        <w:rPr>
          <w:rFonts w:ascii="Times New Roman" w:hAnsi="Times New Roman"/>
          <w:b/>
          <w:sz w:val="28"/>
          <w:szCs w:val="28"/>
        </w:rPr>
        <w:t>ТЕСТ № 2 ДОКЛАССИЧЕСКОЕ ЕСТЕСТВОЗНАНИЕ</w:t>
      </w:r>
    </w:p>
    <w:p w:rsidR="00B11924" w:rsidRDefault="00B11924" w:rsidP="00B11924">
      <w:pPr>
        <w:spacing w:after="0" w:line="240" w:lineRule="auto"/>
        <w:jc w:val="both"/>
        <w:rPr>
          <w:rFonts w:ascii="Times New Roman" w:hAnsi="Times New Roman"/>
          <w:b/>
          <w:sz w:val="24"/>
          <w:szCs w:val="24"/>
        </w:rPr>
      </w:pPr>
    </w:p>
    <w:p w:rsidR="00B11924" w:rsidRDefault="00B11924" w:rsidP="00B11924">
      <w:pPr>
        <w:numPr>
          <w:ilvl w:val="0"/>
          <w:numId w:val="35"/>
        </w:num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Какую отрасль научного знания можно назвать предтечей естествознания? </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xml:space="preserve">  натурфилософию </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xml:space="preserve"> метафизику </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xml:space="preserve"> механику </w:t>
      </w:r>
    </w:p>
    <w:p w:rsidR="00B11924" w:rsidRDefault="00B11924" w:rsidP="00B11924">
      <w:pPr>
        <w:numPr>
          <w:ilvl w:val="0"/>
          <w:numId w:val="35"/>
        </w:numPr>
        <w:spacing w:after="0" w:line="240" w:lineRule="auto"/>
        <w:contextualSpacing/>
        <w:jc w:val="both"/>
        <w:rPr>
          <w:rFonts w:ascii="Times New Roman" w:hAnsi="Times New Roman"/>
          <w:b/>
          <w:sz w:val="24"/>
          <w:szCs w:val="24"/>
        </w:rPr>
      </w:pPr>
      <w:r>
        <w:rPr>
          <w:rFonts w:ascii="Times New Roman" w:hAnsi="Times New Roman"/>
          <w:b/>
          <w:sz w:val="24"/>
          <w:szCs w:val="24"/>
        </w:rPr>
        <w:t>Где произошло образование науки?</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lastRenderedPageBreak/>
        <w:t>В Древней Греции</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В Древнем Китае</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В Древней Индии</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Древнем Египте</w:t>
      </w:r>
    </w:p>
    <w:p w:rsidR="00B11924" w:rsidRDefault="00B11924" w:rsidP="00B11924">
      <w:pPr>
        <w:spacing w:after="0" w:line="240" w:lineRule="auto"/>
        <w:contextualSpacing/>
        <w:jc w:val="both"/>
        <w:rPr>
          <w:rFonts w:ascii="Times New Roman" w:hAnsi="Times New Roman"/>
          <w:sz w:val="24"/>
          <w:szCs w:val="24"/>
        </w:rPr>
      </w:pPr>
    </w:p>
    <w:p w:rsidR="00B11924" w:rsidRDefault="00B11924" w:rsidP="00B11924">
      <w:pPr>
        <w:spacing w:after="0" w:line="240" w:lineRule="auto"/>
        <w:contextualSpacing/>
        <w:jc w:val="both"/>
        <w:rPr>
          <w:rFonts w:ascii="Times New Roman" w:hAnsi="Times New Roman"/>
          <w:sz w:val="24"/>
          <w:szCs w:val="24"/>
        </w:rPr>
      </w:pPr>
    </w:p>
    <w:p w:rsidR="00B11924" w:rsidRDefault="00B11924" w:rsidP="00B11924">
      <w:pPr>
        <w:spacing w:after="0" w:line="240" w:lineRule="auto"/>
        <w:contextualSpacing/>
        <w:jc w:val="both"/>
        <w:rPr>
          <w:rFonts w:ascii="Times New Roman" w:hAnsi="Times New Roman"/>
          <w:sz w:val="24"/>
          <w:szCs w:val="24"/>
        </w:rPr>
      </w:pPr>
    </w:p>
    <w:p w:rsidR="00B11924" w:rsidRDefault="00B11924" w:rsidP="00B11924">
      <w:pPr>
        <w:numPr>
          <w:ilvl w:val="0"/>
          <w:numId w:val="35"/>
        </w:numPr>
        <w:spacing w:after="0" w:line="240" w:lineRule="auto"/>
        <w:contextualSpacing/>
        <w:jc w:val="both"/>
        <w:rPr>
          <w:rFonts w:ascii="Times New Roman" w:hAnsi="Times New Roman"/>
          <w:b/>
          <w:sz w:val="24"/>
          <w:szCs w:val="24"/>
        </w:rPr>
      </w:pPr>
      <w:r>
        <w:rPr>
          <w:rFonts w:ascii="Times New Roman" w:hAnsi="Times New Roman"/>
          <w:b/>
          <w:sz w:val="24"/>
          <w:szCs w:val="24"/>
        </w:rPr>
        <w:t>Перечислите древнегреческих натурфилософов?</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Фалес Милетский</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Анаксимандр</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Гераклит</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Николай Коперник</w:t>
      </w:r>
    </w:p>
    <w:p w:rsidR="00B11924" w:rsidRDefault="00B11924" w:rsidP="00B11924">
      <w:pPr>
        <w:numPr>
          <w:ilvl w:val="0"/>
          <w:numId w:val="35"/>
        </w:numPr>
        <w:spacing w:after="0" w:line="240" w:lineRule="auto"/>
        <w:contextualSpacing/>
        <w:jc w:val="both"/>
        <w:rPr>
          <w:rFonts w:ascii="Times New Roman" w:hAnsi="Times New Roman"/>
          <w:sz w:val="24"/>
          <w:szCs w:val="24"/>
        </w:rPr>
      </w:pPr>
      <w:r>
        <w:rPr>
          <w:rFonts w:ascii="Times New Roman" w:hAnsi="Times New Roman"/>
          <w:b/>
          <w:sz w:val="24"/>
          <w:szCs w:val="24"/>
        </w:rPr>
        <w:t>Наука о равновесии тел под действием приложенных к нему сил, основателем которой был Архимед, называется:</w:t>
      </w:r>
      <w:r>
        <w:rPr>
          <w:rFonts w:ascii="Times New Roman" w:hAnsi="Times New Roman"/>
          <w:sz w:val="24"/>
          <w:szCs w:val="24"/>
        </w:rPr>
        <w:t xml:space="preserve"> </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статика</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динамика</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механика</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электродинамика</w:t>
      </w:r>
    </w:p>
    <w:p w:rsidR="00B11924" w:rsidRDefault="00B11924" w:rsidP="00B11924">
      <w:pPr>
        <w:spacing w:after="0" w:line="240" w:lineRule="auto"/>
        <w:contextualSpacing/>
        <w:jc w:val="both"/>
        <w:rPr>
          <w:rFonts w:ascii="Times New Roman" w:hAnsi="Times New Roman"/>
          <w:sz w:val="24"/>
          <w:szCs w:val="24"/>
        </w:rPr>
      </w:pPr>
    </w:p>
    <w:p w:rsidR="00B11924" w:rsidRDefault="00B11924" w:rsidP="00B11924">
      <w:pPr>
        <w:numPr>
          <w:ilvl w:val="0"/>
          <w:numId w:val="35"/>
        </w:numPr>
        <w:spacing w:after="0" w:line="240" w:lineRule="auto"/>
        <w:contextualSpacing/>
        <w:jc w:val="both"/>
        <w:rPr>
          <w:rFonts w:ascii="Times New Roman" w:hAnsi="Times New Roman"/>
          <w:b/>
          <w:sz w:val="24"/>
          <w:szCs w:val="24"/>
        </w:rPr>
      </w:pPr>
      <w:r>
        <w:rPr>
          <w:rFonts w:ascii="Times New Roman" w:hAnsi="Times New Roman"/>
          <w:b/>
          <w:sz w:val="24"/>
          <w:szCs w:val="24"/>
        </w:rPr>
        <w:t>Кто из древнегреческих ученых считается основателем и продолжателем атомистической идеи?</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Левкип</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 xml:space="preserve">Демокрит </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Анаксимен</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Пифагор</w:t>
      </w:r>
    </w:p>
    <w:p w:rsidR="00B11924" w:rsidRDefault="00B11924" w:rsidP="00B11924">
      <w:pPr>
        <w:numPr>
          <w:ilvl w:val="0"/>
          <w:numId w:val="35"/>
        </w:numPr>
        <w:spacing w:after="0" w:line="240" w:lineRule="auto"/>
        <w:contextualSpacing/>
        <w:jc w:val="both"/>
        <w:rPr>
          <w:rFonts w:ascii="Times New Roman" w:hAnsi="Times New Roman"/>
          <w:b/>
          <w:sz w:val="24"/>
          <w:szCs w:val="24"/>
        </w:rPr>
      </w:pPr>
      <w:r>
        <w:rPr>
          <w:rFonts w:ascii="Times New Roman" w:hAnsi="Times New Roman"/>
          <w:b/>
          <w:sz w:val="24"/>
          <w:szCs w:val="24"/>
        </w:rPr>
        <w:t>Кому из древнегреческих ученых принадлежит идея, что «Мир есть число»:</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Пифагору</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Фалесу Милетскому</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Гераклиту</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Анаксимену</w:t>
      </w:r>
    </w:p>
    <w:p w:rsidR="00B11924" w:rsidRDefault="00B11924" w:rsidP="00B11924">
      <w:pPr>
        <w:numPr>
          <w:ilvl w:val="0"/>
          <w:numId w:val="35"/>
        </w:numPr>
        <w:spacing w:after="0" w:line="240" w:lineRule="auto"/>
        <w:contextualSpacing/>
        <w:jc w:val="both"/>
        <w:rPr>
          <w:rFonts w:ascii="Times New Roman" w:hAnsi="Times New Roman"/>
          <w:b/>
          <w:sz w:val="24"/>
          <w:szCs w:val="24"/>
        </w:rPr>
      </w:pPr>
      <w:r>
        <w:rPr>
          <w:rFonts w:ascii="Times New Roman" w:hAnsi="Times New Roman"/>
          <w:b/>
          <w:sz w:val="24"/>
          <w:szCs w:val="24"/>
        </w:rPr>
        <w:t>Кто из древнегреческих ученых является создателем первой академии?</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Платон</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Аристотель</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Фалес Милетский</w:t>
      </w:r>
    </w:p>
    <w:p w:rsidR="00B11924" w:rsidRDefault="00B11924" w:rsidP="00B11924">
      <w:pPr>
        <w:spacing w:after="0" w:line="240" w:lineRule="auto"/>
        <w:contextualSpacing/>
        <w:jc w:val="both"/>
        <w:rPr>
          <w:rFonts w:ascii="Times New Roman" w:hAnsi="Times New Roman"/>
          <w:b/>
          <w:sz w:val="24"/>
          <w:szCs w:val="24"/>
        </w:rPr>
      </w:pPr>
      <w:r>
        <w:rPr>
          <w:rFonts w:ascii="Times New Roman" w:hAnsi="Times New Roman"/>
          <w:sz w:val="24"/>
          <w:szCs w:val="24"/>
        </w:rPr>
        <w:t>Пифагор</w:t>
      </w:r>
    </w:p>
    <w:p w:rsidR="00B11924" w:rsidRDefault="00B11924" w:rsidP="00B11924">
      <w:pPr>
        <w:numPr>
          <w:ilvl w:val="0"/>
          <w:numId w:val="35"/>
        </w:numPr>
        <w:spacing w:after="0" w:line="240" w:lineRule="auto"/>
        <w:contextualSpacing/>
        <w:jc w:val="both"/>
        <w:rPr>
          <w:rFonts w:ascii="Times New Roman" w:hAnsi="Times New Roman"/>
          <w:b/>
          <w:sz w:val="24"/>
          <w:szCs w:val="24"/>
        </w:rPr>
      </w:pPr>
      <w:r>
        <w:rPr>
          <w:rFonts w:ascii="Times New Roman" w:hAnsi="Times New Roman"/>
          <w:b/>
          <w:sz w:val="24"/>
          <w:szCs w:val="24"/>
        </w:rPr>
        <w:t>Концепция, которая утверждала, что в центре Солнечной системы находится Земля –</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геоцентризм</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гелиоцентризм</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антропоцентризм</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антропокосмизм</w:t>
      </w:r>
    </w:p>
    <w:p w:rsidR="00B11924" w:rsidRDefault="00B11924" w:rsidP="00B11924">
      <w:pPr>
        <w:numPr>
          <w:ilvl w:val="0"/>
          <w:numId w:val="35"/>
        </w:num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Древнегреческий ученый, дифференцировавший само знание, отделив науки о природе от математики и метафизики: </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Аристотель</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Платон</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Пифагор</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Фалес</w:t>
      </w:r>
    </w:p>
    <w:p w:rsidR="00B11924" w:rsidRDefault="00B11924" w:rsidP="00B11924">
      <w:pPr>
        <w:numPr>
          <w:ilvl w:val="0"/>
          <w:numId w:val="35"/>
        </w:numPr>
        <w:spacing w:after="0" w:line="240" w:lineRule="auto"/>
        <w:contextualSpacing/>
        <w:jc w:val="both"/>
        <w:rPr>
          <w:rFonts w:ascii="Times New Roman" w:hAnsi="Times New Roman"/>
          <w:b/>
          <w:sz w:val="24"/>
          <w:szCs w:val="24"/>
        </w:rPr>
      </w:pPr>
      <w:r>
        <w:rPr>
          <w:rFonts w:ascii="Times New Roman" w:hAnsi="Times New Roman"/>
          <w:b/>
          <w:sz w:val="24"/>
          <w:szCs w:val="24"/>
        </w:rPr>
        <w:t>Демокрит, Аристотель, Эмпедокл, Эпикур являлись представителями:</w:t>
      </w:r>
    </w:p>
    <w:p w:rsidR="00B11924" w:rsidRDefault="00B11924" w:rsidP="00B11924">
      <w:pPr>
        <w:spacing w:after="0" w:line="240" w:lineRule="auto"/>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натурфилософии</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xml:space="preserve">ремесленной химии   </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xml:space="preserve">  космологии  </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xml:space="preserve">  биологии  </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p>
    <w:p w:rsidR="00B11924" w:rsidRDefault="00B11924" w:rsidP="00B11924">
      <w:pPr>
        <w:numPr>
          <w:ilvl w:val="0"/>
          <w:numId w:val="35"/>
        </w:numPr>
        <w:spacing w:after="0" w:line="240" w:lineRule="auto"/>
        <w:contextualSpacing/>
        <w:jc w:val="both"/>
        <w:rPr>
          <w:rFonts w:ascii="Times New Roman" w:hAnsi="Times New Roman"/>
          <w:b/>
          <w:sz w:val="24"/>
          <w:szCs w:val="24"/>
        </w:rPr>
      </w:pPr>
      <w:r>
        <w:rPr>
          <w:rFonts w:ascii="Times New Roman" w:hAnsi="Times New Roman"/>
          <w:b/>
          <w:sz w:val="24"/>
          <w:szCs w:val="24"/>
        </w:rPr>
        <w:t>Система мира Аристотеля является: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xml:space="preserve"> Геоцентрической</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Антропоцентрической</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xml:space="preserve"> Гелиоцентрической</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xml:space="preserve"> Метагалактической</w:t>
      </w:r>
    </w:p>
    <w:p w:rsidR="00B11924" w:rsidRDefault="00B11924" w:rsidP="00B11924">
      <w:pPr>
        <w:spacing w:after="0" w:line="240" w:lineRule="auto"/>
        <w:jc w:val="both"/>
        <w:rPr>
          <w:rFonts w:ascii="Times New Roman" w:hAnsi="Times New Roman"/>
          <w:sz w:val="24"/>
          <w:szCs w:val="24"/>
        </w:rPr>
      </w:pPr>
    </w:p>
    <w:p w:rsidR="00B11924" w:rsidRDefault="00B11924" w:rsidP="00B11924">
      <w:pPr>
        <w:numPr>
          <w:ilvl w:val="0"/>
          <w:numId w:val="35"/>
        </w:numPr>
        <w:spacing w:after="0" w:line="240" w:lineRule="auto"/>
        <w:contextualSpacing/>
        <w:jc w:val="both"/>
        <w:rPr>
          <w:rFonts w:ascii="Times New Roman" w:hAnsi="Times New Roman"/>
          <w:b/>
          <w:sz w:val="24"/>
          <w:szCs w:val="24"/>
        </w:rPr>
      </w:pPr>
      <w:r>
        <w:rPr>
          <w:rFonts w:ascii="Times New Roman" w:hAnsi="Times New Roman"/>
          <w:b/>
          <w:sz w:val="24"/>
          <w:szCs w:val="24"/>
        </w:rPr>
        <w:t>Какое из положения учения Демокрита отражает его материалистические убеждения и является предпосылкой закона сохранения: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xml:space="preserve"> не существует ничего кроме атомов и чистого пространства; атомы бесконечны по числу и бесконечно разнообразны по форме;</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из «ничего» происходит ничего;</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ничто не совершается случайно, а только по какому-либо основанию и в связи с необходимостью;</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различие между веществами происходит от различия их атомов в числе, величии, форме и порядке;</w:t>
      </w: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center"/>
        <w:rPr>
          <w:rFonts w:ascii="Times New Roman" w:hAnsi="Times New Roman"/>
          <w:b/>
          <w:sz w:val="28"/>
          <w:szCs w:val="28"/>
        </w:rPr>
      </w:pPr>
      <w:r>
        <w:rPr>
          <w:rFonts w:ascii="Times New Roman" w:hAnsi="Times New Roman"/>
          <w:b/>
          <w:sz w:val="28"/>
          <w:szCs w:val="28"/>
        </w:rPr>
        <w:t>ТЕСТ № 3 КЛАССИЧЕСКОЕ ЕСТЕСТВОЗНАНИЕ</w:t>
      </w:r>
    </w:p>
    <w:p w:rsidR="00B11924" w:rsidRDefault="00B11924" w:rsidP="00B11924">
      <w:pPr>
        <w:spacing w:after="0" w:line="240" w:lineRule="auto"/>
        <w:jc w:val="center"/>
        <w:rPr>
          <w:rFonts w:ascii="Times New Roman" w:hAnsi="Times New Roman"/>
          <w:b/>
          <w:sz w:val="28"/>
          <w:szCs w:val="28"/>
        </w:rPr>
      </w:pPr>
    </w:p>
    <w:p w:rsidR="00B11924" w:rsidRDefault="00B11924" w:rsidP="00B11924">
      <w:pPr>
        <w:numPr>
          <w:ilvl w:val="0"/>
          <w:numId w:val="35"/>
        </w:numPr>
        <w:spacing w:after="0" w:line="240" w:lineRule="auto"/>
        <w:contextualSpacing/>
        <w:jc w:val="both"/>
        <w:rPr>
          <w:rFonts w:ascii="Times New Roman" w:hAnsi="Times New Roman"/>
          <w:sz w:val="24"/>
          <w:szCs w:val="24"/>
        </w:rPr>
      </w:pPr>
      <w:r>
        <w:rPr>
          <w:rFonts w:ascii="Times New Roman" w:hAnsi="Times New Roman"/>
          <w:b/>
          <w:sz w:val="24"/>
          <w:szCs w:val="24"/>
        </w:rPr>
        <w:t>В классической механике введение в научный оборот понятий абсолютного пространства и времени принадлежит:</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И. Ньютону</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Д. Бруно</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Р. Декарту</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М. Фарадею</w:t>
      </w:r>
    </w:p>
    <w:p w:rsidR="00B11924" w:rsidRDefault="00B11924" w:rsidP="00B11924">
      <w:pPr>
        <w:numPr>
          <w:ilvl w:val="0"/>
          <w:numId w:val="35"/>
        </w:numPr>
        <w:spacing w:after="0" w:line="240" w:lineRule="auto"/>
        <w:contextualSpacing/>
        <w:jc w:val="both"/>
        <w:rPr>
          <w:rFonts w:ascii="Times New Roman" w:hAnsi="Times New Roman"/>
          <w:sz w:val="24"/>
          <w:szCs w:val="24"/>
        </w:rPr>
      </w:pPr>
      <w:r>
        <w:rPr>
          <w:rFonts w:ascii="Times New Roman" w:hAnsi="Times New Roman"/>
          <w:b/>
          <w:sz w:val="24"/>
          <w:szCs w:val="24"/>
        </w:rPr>
        <w:t>Гелиоцентрические идеи в 1543 году в работе «Об обращении небесных сфер» высказал:</w:t>
      </w:r>
      <w:r>
        <w:rPr>
          <w:rFonts w:ascii="Times New Roman" w:hAnsi="Times New Roman"/>
          <w:sz w:val="24"/>
          <w:szCs w:val="24"/>
        </w:rPr>
        <w:t xml:space="preserve"> </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Н. Коперник</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Н. Кузанский</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И. Ньютон</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М. Монтень</w:t>
      </w:r>
    </w:p>
    <w:p w:rsidR="00B11924" w:rsidRDefault="00B11924" w:rsidP="00B11924">
      <w:pPr>
        <w:spacing w:after="0" w:line="240" w:lineRule="auto"/>
        <w:jc w:val="both"/>
        <w:rPr>
          <w:rFonts w:ascii="Times New Roman" w:hAnsi="Times New Roman"/>
          <w:b/>
          <w:sz w:val="24"/>
          <w:szCs w:val="24"/>
        </w:rPr>
      </w:pPr>
    </w:p>
    <w:p w:rsidR="00B11924" w:rsidRDefault="00B11924" w:rsidP="00B11924">
      <w:pPr>
        <w:numPr>
          <w:ilvl w:val="0"/>
          <w:numId w:val="35"/>
        </w:numPr>
        <w:spacing w:after="0" w:line="240" w:lineRule="auto"/>
        <w:contextualSpacing/>
        <w:jc w:val="both"/>
        <w:rPr>
          <w:rFonts w:ascii="Times New Roman" w:hAnsi="Times New Roman"/>
          <w:b/>
          <w:sz w:val="24"/>
          <w:szCs w:val="24"/>
        </w:rPr>
      </w:pPr>
      <w:r>
        <w:rPr>
          <w:rFonts w:ascii="Times New Roman" w:hAnsi="Times New Roman"/>
          <w:b/>
          <w:sz w:val="24"/>
          <w:szCs w:val="24"/>
        </w:rPr>
        <w:t>Научная революция Х</w:t>
      </w:r>
      <w:r>
        <w:rPr>
          <w:rFonts w:ascii="Times New Roman" w:hAnsi="Times New Roman"/>
          <w:b/>
          <w:sz w:val="24"/>
          <w:szCs w:val="24"/>
          <w:lang w:val="en-US"/>
        </w:rPr>
        <w:t>VI</w:t>
      </w:r>
      <w:r>
        <w:rPr>
          <w:rFonts w:ascii="Times New Roman" w:hAnsi="Times New Roman"/>
          <w:b/>
          <w:sz w:val="24"/>
          <w:szCs w:val="24"/>
        </w:rPr>
        <w:t>-Х</w:t>
      </w:r>
      <w:r>
        <w:rPr>
          <w:rFonts w:ascii="Times New Roman" w:hAnsi="Times New Roman"/>
          <w:b/>
          <w:sz w:val="24"/>
          <w:szCs w:val="24"/>
          <w:lang w:val="en-US"/>
        </w:rPr>
        <w:t>II</w:t>
      </w:r>
      <w:r>
        <w:rPr>
          <w:rFonts w:ascii="Times New Roman" w:hAnsi="Times New Roman"/>
          <w:b/>
          <w:sz w:val="24"/>
          <w:szCs w:val="24"/>
        </w:rPr>
        <w:t xml:space="preserve"> веков начинается с работ: </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xml:space="preserve">      Н. Коперника</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Г. Галилея</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Н. Кузанского</w:t>
      </w:r>
    </w:p>
    <w:p w:rsidR="00B11924" w:rsidRDefault="00B11924" w:rsidP="00B11924">
      <w:pPr>
        <w:spacing w:after="0" w:line="360" w:lineRule="auto"/>
        <w:contextualSpacing/>
        <w:rPr>
          <w:rFonts w:ascii="Times New Roman" w:hAnsi="Times New Roman"/>
          <w:sz w:val="24"/>
          <w:szCs w:val="24"/>
        </w:rPr>
      </w:pPr>
      <w:r>
        <w:rPr>
          <w:rFonts w:ascii="Times New Roman" w:hAnsi="Times New Roman"/>
          <w:sz w:val="24"/>
          <w:szCs w:val="24"/>
        </w:rPr>
        <w:t>Д. Бруно</w:t>
      </w:r>
    </w:p>
    <w:p w:rsidR="00B11924" w:rsidRDefault="00B11924" w:rsidP="00B11924">
      <w:pPr>
        <w:numPr>
          <w:ilvl w:val="0"/>
          <w:numId w:val="35"/>
        </w:numPr>
        <w:spacing w:after="0" w:line="360" w:lineRule="auto"/>
        <w:contextualSpacing/>
        <w:rPr>
          <w:rFonts w:ascii="Times New Roman" w:hAnsi="Times New Roman"/>
          <w:b/>
          <w:sz w:val="24"/>
          <w:szCs w:val="24"/>
        </w:rPr>
      </w:pPr>
      <w:r>
        <w:rPr>
          <w:rFonts w:ascii="Times New Roman" w:hAnsi="Times New Roman"/>
          <w:b/>
          <w:sz w:val="24"/>
          <w:szCs w:val="24"/>
        </w:rPr>
        <w:t xml:space="preserve">Корпускулярные представления о материи характеры для: </w:t>
      </w:r>
    </w:p>
    <w:p w:rsidR="00B11924" w:rsidRDefault="00B11924" w:rsidP="00B11924">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механической картины мира</w:t>
      </w:r>
    </w:p>
    <w:p w:rsidR="00B11924" w:rsidRDefault="00B11924" w:rsidP="00B11924">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электромагнитной картины мира</w:t>
      </w:r>
    </w:p>
    <w:p w:rsidR="00B11924" w:rsidRDefault="00B11924" w:rsidP="00B11924">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современной картины мира</w:t>
      </w:r>
    </w:p>
    <w:p w:rsidR="00B11924" w:rsidRDefault="00B11924" w:rsidP="00B11924">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религиозной картины мира</w:t>
      </w:r>
    </w:p>
    <w:p w:rsidR="00B11924" w:rsidRDefault="00B11924" w:rsidP="00B11924">
      <w:pPr>
        <w:spacing w:after="0" w:line="240" w:lineRule="auto"/>
        <w:jc w:val="both"/>
        <w:rPr>
          <w:rFonts w:ascii="Times New Roman" w:hAnsi="Times New Roman"/>
          <w:b/>
          <w:sz w:val="24"/>
          <w:szCs w:val="24"/>
        </w:rPr>
      </w:pPr>
    </w:p>
    <w:p w:rsidR="00B11924" w:rsidRDefault="00B11924" w:rsidP="00B11924">
      <w:pPr>
        <w:numPr>
          <w:ilvl w:val="0"/>
          <w:numId w:val="35"/>
        </w:numPr>
        <w:spacing w:after="0" w:line="240" w:lineRule="auto"/>
        <w:jc w:val="both"/>
        <w:rPr>
          <w:rFonts w:ascii="Times New Roman" w:hAnsi="Times New Roman"/>
          <w:b/>
          <w:sz w:val="24"/>
          <w:szCs w:val="24"/>
        </w:rPr>
      </w:pPr>
      <w:r>
        <w:rPr>
          <w:rFonts w:ascii="Times New Roman" w:hAnsi="Times New Roman"/>
          <w:b/>
          <w:sz w:val="24"/>
          <w:szCs w:val="24"/>
        </w:rPr>
        <w:t xml:space="preserve">В классической механике принцип дальнодействия был открыт: </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И. Ньютоном</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Р. Декартом</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Д. Бруно</w:t>
      </w:r>
    </w:p>
    <w:p w:rsidR="00B11924" w:rsidRDefault="00B11924" w:rsidP="00B11924">
      <w:pPr>
        <w:spacing w:after="0" w:line="240" w:lineRule="auto"/>
        <w:jc w:val="both"/>
        <w:rPr>
          <w:rFonts w:ascii="Times New Roman" w:hAnsi="Times New Roman"/>
          <w:sz w:val="24"/>
          <w:szCs w:val="24"/>
        </w:rPr>
      </w:pPr>
    </w:p>
    <w:p w:rsidR="00B11924" w:rsidRDefault="00B11924" w:rsidP="00B11924">
      <w:pPr>
        <w:numPr>
          <w:ilvl w:val="0"/>
          <w:numId w:val="35"/>
        </w:numPr>
        <w:spacing w:after="0" w:line="240" w:lineRule="auto"/>
        <w:jc w:val="both"/>
        <w:rPr>
          <w:rFonts w:ascii="Times New Roman" w:hAnsi="Times New Roman"/>
          <w:sz w:val="24"/>
          <w:szCs w:val="24"/>
        </w:rPr>
      </w:pPr>
      <w:r>
        <w:rPr>
          <w:rFonts w:ascii="Times New Roman" w:hAnsi="Times New Roman"/>
          <w:b/>
          <w:sz w:val="24"/>
          <w:szCs w:val="24"/>
        </w:rPr>
        <w:lastRenderedPageBreak/>
        <w:t>В единую всеобъемлющую теорию механистическую философию Декарта, законы Кеплера о движении планет и законы Галилея о земном движении соединил:</w:t>
      </w:r>
      <w:r>
        <w:rPr>
          <w:rFonts w:ascii="Times New Roman" w:hAnsi="Times New Roman"/>
          <w:sz w:val="24"/>
          <w:szCs w:val="24"/>
        </w:rPr>
        <w:t xml:space="preserve"> </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И. Ньютон</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Д. Бруно</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Н. Кузанский</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Р. Хук</w:t>
      </w: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numPr>
          <w:ilvl w:val="0"/>
          <w:numId w:val="35"/>
        </w:numPr>
        <w:spacing w:after="0" w:line="240" w:lineRule="auto"/>
        <w:contextualSpacing/>
        <w:jc w:val="both"/>
        <w:rPr>
          <w:rFonts w:ascii="Times New Roman" w:hAnsi="Times New Roman"/>
          <w:sz w:val="24"/>
          <w:szCs w:val="24"/>
        </w:rPr>
      </w:pPr>
      <w:r>
        <w:rPr>
          <w:rFonts w:ascii="Times New Roman" w:hAnsi="Times New Roman"/>
          <w:b/>
          <w:sz w:val="24"/>
          <w:szCs w:val="24"/>
        </w:rPr>
        <w:t>Наука о движении тел под действием приложенных к нему сил, разработанная Галилеем, называется: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динамика</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статика</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механика</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термодинамика</w:t>
      </w:r>
    </w:p>
    <w:p w:rsidR="00B11924" w:rsidRDefault="00B11924" w:rsidP="00B11924">
      <w:pPr>
        <w:numPr>
          <w:ilvl w:val="0"/>
          <w:numId w:val="35"/>
        </w:numPr>
        <w:spacing w:after="0" w:line="240" w:lineRule="auto"/>
        <w:contextualSpacing/>
        <w:jc w:val="both"/>
        <w:rPr>
          <w:rFonts w:ascii="Times New Roman" w:hAnsi="Times New Roman"/>
          <w:b/>
          <w:bCs/>
          <w:sz w:val="24"/>
          <w:szCs w:val="24"/>
        </w:rPr>
      </w:pPr>
      <w:r>
        <w:rPr>
          <w:rFonts w:ascii="Times New Roman" w:hAnsi="Times New Roman"/>
          <w:b/>
          <w:bCs/>
          <w:sz w:val="24"/>
          <w:szCs w:val="24"/>
        </w:rPr>
        <w:t>Натурализм, механицизм, аналитизм, детерминизм, квантитативизм, геометризм это характерные черты:</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классической науки</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современной науки</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постнеклассической науки</w:t>
      </w:r>
    </w:p>
    <w:p w:rsidR="00B11924" w:rsidRDefault="00B11924" w:rsidP="00B11924">
      <w:pPr>
        <w:numPr>
          <w:ilvl w:val="0"/>
          <w:numId w:val="35"/>
        </w:num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Основной результат  второй естественнонаучной революции заключается: </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xml:space="preserve"> в создании динамических законов Ньютона;</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xml:space="preserve"> в переходе от геоцентризма к гелиоцентризму;</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xml:space="preserve"> в открытии закона всемирного тяготения;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xml:space="preserve"> в создании небесной механики Лапласа;</w:t>
      </w:r>
    </w:p>
    <w:p w:rsidR="00B11924" w:rsidRDefault="00B11924" w:rsidP="00B11924">
      <w:pPr>
        <w:spacing w:after="0" w:line="240" w:lineRule="auto"/>
        <w:jc w:val="both"/>
        <w:rPr>
          <w:rFonts w:ascii="Times New Roman" w:hAnsi="Times New Roman"/>
          <w:sz w:val="24"/>
          <w:szCs w:val="24"/>
        </w:rPr>
      </w:pPr>
    </w:p>
    <w:p w:rsidR="00B11924" w:rsidRDefault="00B11924" w:rsidP="00B11924">
      <w:pPr>
        <w:numPr>
          <w:ilvl w:val="0"/>
          <w:numId w:val="35"/>
        </w:num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Закон инерции открыл: </w:t>
      </w:r>
    </w:p>
    <w:p w:rsidR="00B11924" w:rsidRDefault="00B11924" w:rsidP="00B11924">
      <w:pPr>
        <w:spacing w:after="0" w:line="240" w:lineRule="auto"/>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Ньютон; </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Коперник;</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xml:space="preserve"> Галилей;</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xml:space="preserve"> Декарт;</w:t>
      </w:r>
    </w:p>
    <w:p w:rsidR="00B11924" w:rsidRDefault="00B11924" w:rsidP="00B11924">
      <w:pPr>
        <w:spacing w:after="0" w:line="240" w:lineRule="auto"/>
        <w:jc w:val="both"/>
        <w:rPr>
          <w:rFonts w:ascii="Times New Roman" w:hAnsi="Times New Roman"/>
          <w:sz w:val="24"/>
          <w:szCs w:val="24"/>
        </w:rPr>
      </w:pPr>
    </w:p>
    <w:p w:rsidR="00B11924" w:rsidRDefault="00B11924" w:rsidP="00B11924">
      <w:pPr>
        <w:numPr>
          <w:ilvl w:val="0"/>
          <w:numId w:val="35"/>
        </w:numPr>
        <w:spacing w:after="0" w:line="240" w:lineRule="auto"/>
        <w:contextualSpacing/>
        <w:jc w:val="both"/>
        <w:rPr>
          <w:rFonts w:ascii="Times New Roman" w:hAnsi="Times New Roman"/>
          <w:b/>
          <w:sz w:val="24"/>
          <w:szCs w:val="24"/>
        </w:rPr>
      </w:pPr>
      <w:r>
        <w:rPr>
          <w:rFonts w:ascii="Times New Roman" w:hAnsi="Times New Roman"/>
          <w:b/>
          <w:sz w:val="24"/>
          <w:szCs w:val="24"/>
        </w:rPr>
        <w:t>Кеплер установил, что:</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-движение планет и Солнца происходит по эллипсам, в одном из фокусов которого находится Солнце;</w:t>
      </w:r>
    </w:p>
    <w:p w:rsidR="00B11924" w:rsidRDefault="00B11924" w:rsidP="00B11924">
      <w:pPr>
        <w:spacing w:after="0" w:line="240" w:lineRule="auto"/>
        <w:contextualSpacing/>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некоторые планеты находятся в покое;</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xml:space="preserve">- движение планет и Солнца происходит по окружностям, в центре которых находится Земля; </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xml:space="preserve"> -все планеты движутся по окружностям, в центре которых находится Солнце;</w:t>
      </w:r>
    </w:p>
    <w:p w:rsidR="00B11924" w:rsidRDefault="00B11924" w:rsidP="00B11924">
      <w:pPr>
        <w:spacing w:after="0" w:line="240" w:lineRule="auto"/>
        <w:jc w:val="both"/>
        <w:rPr>
          <w:rFonts w:ascii="Times New Roman" w:hAnsi="Times New Roman"/>
          <w:sz w:val="24"/>
          <w:szCs w:val="24"/>
        </w:rPr>
      </w:pPr>
    </w:p>
    <w:p w:rsidR="00B11924" w:rsidRDefault="00B11924" w:rsidP="00B11924">
      <w:pPr>
        <w:numPr>
          <w:ilvl w:val="0"/>
          <w:numId w:val="35"/>
        </w:numPr>
        <w:spacing w:after="0" w:line="360" w:lineRule="auto"/>
        <w:contextualSpacing/>
        <w:rPr>
          <w:rFonts w:ascii="Times New Roman" w:hAnsi="Times New Roman"/>
          <w:b/>
          <w:sz w:val="24"/>
          <w:szCs w:val="24"/>
        </w:rPr>
      </w:pPr>
      <w:r>
        <w:rPr>
          <w:rFonts w:ascii="Times New Roman" w:hAnsi="Times New Roman"/>
          <w:b/>
          <w:sz w:val="24"/>
          <w:szCs w:val="24"/>
        </w:rPr>
        <w:t>Всемирный закон тяготения Ньютона утверждает, что:</w:t>
      </w:r>
    </w:p>
    <w:p w:rsidR="00B11924" w:rsidRDefault="00B11924" w:rsidP="00B11924">
      <w:pPr>
        <w:spacing w:after="0" w:line="240" w:lineRule="auto"/>
        <w:rPr>
          <w:rFonts w:ascii="Times New Roman" w:hAnsi="Times New Roman"/>
          <w:sz w:val="24"/>
          <w:szCs w:val="24"/>
        </w:rPr>
      </w:pPr>
      <w:r>
        <w:rPr>
          <w:rFonts w:ascii="Times New Roman" w:hAnsi="Times New Roman"/>
          <w:sz w:val="24"/>
          <w:szCs w:val="24"/>
        </w:rPr>
        <w:t>- сила притяжения, действующая между двумя телами прямо пропорциональна произведению масс этих тел и обратно пропорциональна квадрату расстояния между ними;</w:t>
      </w:r>
    </w:p>
    <w:p w:rsidR="00B11924" w:rsidRDefault="00B11924" w:rsidP="00B11924">
      <w:pPr>
        <w:spacing w:after="0" w:line="240" w:lineRule="auto"/>
        <w:rPr>
          <w:rFonts w:ascii="Times New Roman" w:hAnsi="Times New Roman"/>
          <w:sz w:val="24"/>
          <w:szCs w:val="24"/>
        </w:rPr>
      </w:pPr>
      <w:r>
        <w:rPr>
          <w:rFonts w:ascii="Times New Roman" w:hAnsi="Times New Roman"/>
          <w:sz w:val="24"/>
          <w:szCs w:val="24"/>
        </w:rPr>
        <w:t xml:space="preserve"> -сила, действующая на тело прямо пропорциональна массе этого тела;</w:t>
      </w:r>
    </w:p>
    <w:p w:rsidR="00B11924" w:rsidRDefault="00B11924" w:rsidP="00B11924">
      <w:pPr>
        <w:spacing w:after="0" w:line="240" w:lineRule="auto"/>
        <w:rPr>
          <w:rFonts w:ascii="Times New Roman" w:hAnsi="Times New Roman"/>
          <w:sz w:val="24"/>
          <w:szCs w:val="24"/>
        </w:rPr>
      </w:pPr>
      <w:r>
        <w:rPr>
          <w:rFonts w:ascii="Times New Roman" w:hAnsi="Times New Roman"/>
          <w:sz w:val="24"/>
          <w:szCs w:val="24"/>
        </w:rPr>
        <w:t xml:space="preserve"> -при взаимодействии двух тел, сила действия одного из тел равна по величине противодействующей ей силе и направлена в противоположную сторону;</w:t>
      </w:r>
    </w:p>
    <w:p w:rsidR="00B11924" w:rsidRDefault="00B11924" w:rsidP="00B11924">
      <w:pPr>
        <w:spacing w:after="0" w:line="240" w:lineRule="auto"/>
        <w:rPr>
          <w:rFonts w:ascii="Times New Roman" w:hAnsi="Times New Roman"/>
          <w:sz w:val="24"/>
          <w:szCs w:val="24"/>
        </w:rPr>
      </w:pPr>
      <w:r>
        <w:rPr>
          <w:rFonts w:ascii="Times New Roman" w:hAnsi="Times New Roman"/>
          <w:sz w:val="24"/>
          <w:szCs w:val="24"/>
        </w:rPr>
        <w:t>- тело находится в состоянии покоя или прямолинейного равномерного движения, если равнодействующая всех сил, приложенных к телу равна нулю;</w:t>
      </w:r>
    </w:p>
    <w:p w:rsidR="00B11924" w:rsidRDefault="00B11924" w:rsidP="00B11924">
      <w:pPr>
        <w:numPr>
          <w:ilvl w:val="0"/>
          <w:numId w:val="35"/>
        </w:numPr>
        <w:spacing w:after="0" w:line="240" w:lineRule="auto"/>
        <w:contextualSpacing/>
        <w:jc w:val="both"/>
        <w:rPr>
          <w:rFonts w:ascii="Times New Roman" w:hAnsi="Times New Roman"/>
          <w:b/>
          <w:sz w:val="24"/>
          <w:szCs w:val="24"/>
        </w:rPr>
      </w:pPr>
      <w:r>
        <w:rPr>
          <w:rFonts w:ascii="Times New Roman" w:hAnsi="Times New Roman"/>
          <w:b/>
          <w:sz w:val="24"/>
          <w:szCs w:val="24"/>
        </w:rPr>
        <w:t>Период классического естествознания:</w:t>
      </w:r>
    </w:p>
    <w:p w:rsidR="00B11924" w:rsidRDefault="00B11924" w:rsidP="00B11924">
      <w:pPr>
        <w:spacing w:after="0" w:line="240" w:lineRule="auto"/>
        <w:contextualSpacing/>
        <w:jc w:val="both"/>
        <w:rPr>
          <w:rFonts w:ascii="Times New Roman" w:hAnsi="Times New Roman"/>
          <w:b/>
          <w:sz w:val="24"/>
          <w:szCs w:val="24"/>
          <w:lang w:val="en-US"/>
        </w:rPr>
      </w:pPr>
      <w:r>
        <w:rPr>
          <w:rFonts w:ascii="Times New Roman" w:hAnsi="Times New Roman"/>
          <w:b/>
          <w:sz w:val="24"/>
          <w:szCs w:val="24"/>
          <w:lang w:val="en-US"/>
        </w:rPr>
        <w:lastRenderedPageBreak/>
        <w:t xml:space="preserve">XVI </w:t>
      </w:r>
      <w:r>
        <w:rPr>
          <w:rFonts w:ascii="Times New Roman" w:hAnsi="Times New Roman"/>
          <w:b/>
          <w:sz w:val="24"/>
          <w:szCs w:val="24"/>
        </w:rPr>
        <w:t>в</w:t>
      </w:r>
      <w:r>
        <w:rPr>
          <w:rFonts w:ascii="Times New Roman" w:hAnsi="Times New Roman"/>
          <w:b/>
          <w:sz w:val="24"/>
          <w:szCs w:val="24"/>
          <w:lang w:val="en-US"/>
        </w:rPr>
        <w:t xml:space="preserve">. – XVIII </w:t>
      </w:r>
      <w:r>
        <w:rPr>
          <w:rFonts w:ascii="Times New Roman" w:hAnsi="Times New Roman"/>
          <w:b/>
          <w:sz w:val="24"/>
          <w:szCs w:val="24"/>
        </w:rPr>
        <w:t>в</w:t>
      </w:r>
      <w:r>
        <w:rPr>
          <w:rFonts w:ascii="Times New Roman" w:hAnsi="Times New Roman"/>
          <w:b/>
          <w:sz w:val="24"/>
          <w:szCs w:val="24"/>
          <w:lang w:val="en-US"/>
        </w:rPr>
        <w:t>.</w:t>
      </w:r>
    </w:p>
    <w:p w:rsidR="00B11924" w:rsidRDefault="00B11924" w:rsidP="00B11924">
      <w:pPr>
        <w:spacing w:after="0" w:line="240" w:lineRule="auto"/>
        <w:contextualSpacing/>
        <w:jc w:val="both"/>
        <w:rPr>
          <w:rFonts w:ascii="Times New Roman" w:hAnsi="Times New Roman"/>
          <w:b/>
          <w:sz w:val="24"/>
          <w:szCs w:val="24"/>
          <w:lang w:val="en-US"/>
        </w:rPr>
      </w:pPr>
      <w:r>
        <w:rPr>
          <w:rFonts w:ascii="Times New Roman" w:hAnsi="Times New Roman"/>
          <w:b/>
          <w:sz w:val="24"/>
          <w:szCs w:val="24"/>
          <w:lang w:val="en-US"/>
        </w:rPr>
        <w:t xml:space="preserve">I </w:t>
      </w:r>
      <w:r>
        <w:rPr>
          <w:rFonts w:ascii="Times New Roman" w:hAnsi="Times New Roman"/>
          <w:b/>
          <w:sz w:val="24"/>
          <w:szCs w:val="24"/>
        </w:rPr>
        <w:t>в</w:t>
      </w:r>
      <w:r>
        <w:rPr>
          <w:rFonts w:ascii="Times New Roman" w:hAnsi="Times New Roman"/>
          <w:b/>
          <w:sz w:val="24"/>
          <w:szCs w:val="24"/>
          <w:lang w:val="en-US"/>
        </w:rPr>
        <w:t>. –XV</w:t>
      </w:r>
      <w:r>
        <w:rPr>
          <w:rFonts w:ascii="Times New Roman" w:hAnsi="Times New Roman"/>
          <w:b/>
          <w:sz w:val="24"/>
          <w:szCs w:val="24"/>
        </w:rPr>
        <w:t>в</w:t>
      </w:r>
      <w:r>
        <w:rPr>
          <w:rFonts w:ascii="Times New Roman" w:hAnsi="Times New Roman"/>
          <w:b/>
          <w:sz w:val="24"/>
          <w:szCs w:val="24"/>
          <w:lang w:val="en-US"/>
        </w:rPr>
        <w:t>.</w:t>
      </w:r>
    </w:p>
    <w:p w:rsidR="00B11924" w:rsidRDefault="00B11924" w:rsidP="00B11924">
      <w:pPr>
        <w:spacing w:after="0" w:line="240" w:lineRule="auto"/>
        <w:contextualSpacing/>
        <w:jc w:val="both"/>
        <w:rPr>
          <w:rFonts w:ascii="Times New Roman" w:hAnsi="Times New Roman"/>
          <w:b/>
          <w:sz w:val="24"/>
          <w:szCs w:val="24"/>
        </w:rPr>
      </w:pPr>
      <w:r>
        <w:rPr>
          <w:rFonts w:ascii="Times New Roman" w:hAnsi="Times New Roman"/>
          <w:b/>
          <w:sz w:val="24"/>
          <w:szCs w:val="24"/>
          <w:lang w:val="en-US"/>
        </w:rPr>
        <w:t>VI</w:t>
      </w:r>
      <w:r>
        <w:rPr>
          <w:rFonts w:ascii="Times New Roman" w:hAnsi="Times New Roman"/>
          <w:b/>
          <w:sz w:val="24"/>
          <w:szCs w:val="24"/>
        </w:rPr>
        <w:t xml:space="preserve"> в. до н.э.– </w:t>
      </w:r>
      <w:r>
        <w:rPr>
          <w:rFonts w:ascii="Times New Roman" w:hAnsi="Times New Roman"/>
          <w:b/>
          <w:sz w:val="24"/>
          <w:szCs w:val="24"/>
          <w:lang w:val="en-US"/>
        </w:rPr>
        <w:t>I</w:t>
      </w:r>
      <w:r>
        <w:rPr>
          <w:rFonts w:ascii="Times New Roman" w:hAnsi="Times New Roman"/>
          <w:b/>
          <w:sz w:val="24"/>
          <w:szCs w:val="24"/>
        </w:rPr>
        <w:t xml:space="preserve"> в. н.э.</w:t>
      </w:r>
    </w:p>
    <w:p w:rsidR="00B11924" w:rsidRDefault="00B11924" w:rsidP="00B11924">
      <w:pPr>
        <w:spacing w:after="0" w:line="240" w:lineRule="auto"/>
        <w:contextualSpacing/>
        <w:jc w:val="both"/>
        <w:rPr>
          <w:rFonts w:ascii="Times New Roman" w:hAnsi="Times New Roman"/>
          <w:b/>
          <w:sz w:val="24"/>
          <w:szCs w:val="24"/>
        </w:rPr>
      </w:pPr>
      <w:r>
        <w:rPr>
          <w:rFonts w:ascii="Times New Roman" w:hAnsi="Times New Roman"/>
          <w:b/>
          <w:sz w:val="24"/>
          <w:szCs w:val="24"/>
          <w:lang w:val="en-US"/>
        </w:rPr>
        <w:t>V</w:t>
      </w:r>
      <w:r>
        <w:rPr>
          <w:rFonts w:ascii="Times New Roman" w:hAnsi="Times New Roman"/>
          <w:b/>
          <w:sz w:val="24"/>
          <w:szCs w:val="24"/>
        </w:rPr>
        <w:t xml:space="preserve">в. – </w:t>
      </w:r>
      <w:r>
        <w:rPr>
          <w:rFonts w:ascii="Times New Roman" w:hAnsi="Times New Roman"/>
          <w:b/>
          <w:sz w:val="24"/>
          <w:szCs w:val="24"/>
          <w:lang w:val="en-US"/>
        </w:rPr>
        <w:t>XV</w:t>
      </w:r>
      <w:r>
        <w:rPr>
          <w:rFonts w:ascii="Times New Roman" w:hAnsi="Times New Roman"/>
          <w:b/>
          <w:sz w:val="24"/>
          <w:szCs w:val="24"/>
        </w:rPr>
        <w:t>в.</w:t>
      </w:r>
    </w:p>
    <w:p w:rsidR="00B11924" w:rsidRDefault="00B11924" w:rsidP="00B11924">
      <w:pPr>
        <w:numPr>
          <w:ilvl w:val="0"/>
          <w:numId w:val="35"/>
        </w:numPr>
        <w:spacing w:after="0" w:line="240" w:lineRule="auto"/>
        <w:contextualSpacing/>
        <w:jc w:val="both"/>
        <w:rPr>
          <w:rFonts w:ascii="Times New Roman" w:hAnsi="Times New Roman"/>
          <w:b/>
          <w:sz w:val="24"/>
          <w:szCs w:val="24"/>
        </w:rPr>
      </w:pPr>
      <w:r>
        <w:rPr>
          <w:rFonts w:ascii="Times New Roman" w:hAnsi="Times New Roman"/>
          <w:b/>
          <w:sz w:val="24"/>
          <w:szCs w:val="24"/>
        </w:rPr>
        <w:t>Исходным пунктом Ньютоновской научной революции считается:</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-переход от геоцентрической модели мира к гелиоцентрической модели</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-утверждение канона организации научного исследования</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-количественное выражение характеристик земных тел и описание их в строгих математических закономерностях</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-экспериментально-математическое познание мира</w:t>
      </w:r>
    </w:p>
    <w:p w:rsidR="00B11924" w:rsidRDefault="00B11924" w:rsidP="00B11924">
      <w:pPr>
        <w:numPr>
          <w:ilvl w:val="0"/>
          <w:numId w:val="35"/>
        </w:numPr>
        <w:spacing w:after="0" w:line="240" w:lineRule="auto"/>
        <w:contextualSpacing/>
        <w:jc w:val="both"/>
        <w:rPr>
          <w:rFonts w:ascii="Times New Roman" w:hAnsi="Times New Roman"/>
          <w:b/>
          <w:sz w:val="24"/>
          <w:szCs w:val="24"/>
        </w:rPr>
      </w:pPr>
      <w:r>
        <w:rPr>
          <w:rFonts w:ascii="Times New Roman" w:hAnsi="Times New Roman"/>
          <w:b/>
          <w:sz w:val="24"/>
          <w:szCs w:val="24"/>
        </w:rPr>
        <w:t>Базовые принципы механистической картины мира были сформулированы на основе открытий связанных с именами:</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-Н.Коперника, Г.Галилея, И.Кеплера, Р.Декарта, И.Ньютона</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-Фалеса Милетского, Анаксимена, Анаксимандра, Гераклита, Пифагора, Левкипа, Демокрита, Аристотеля</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-Ш.Кулона, А.Ампера, М.Фарадея, Д.Максвелла, Г.Герца, Н.Тесла, Г.Лоренца</w:t>
      </w:r>
    </w:p>
    <w:p w:rsidR="00B11924" w:rsidRDefault="00B11924" w:rsidP="00B11924">
      <w:pPr>
        <w:spacing w:after="0" w:line="240" w:lineRule="auto"/>
        <w:contextualSpacing/>
        <w:jc w:val="both"/>
        <w:rPr>
          <w:rFonts w:ascii="Times New Roman" w:hAnsi="Times New Roman"/>
          <w:sz w:val="24"/>
          <w:szCs w:val="24"/>
        </w:rPr>
      </w:pPr>
      <w:r>
        <w:rPr>
          <w:rFonts w:ascii="Times New Roman" w:hAnsi="Times New Roman"/>
          <w:sz w:val="24"/>
          <w:szCs w:val="24"/>
        </w:rPr>
        <w:t>-все варианты ответов правильны</w:t>
      </w:r>
    </w:p>
    <w:p w:rsidR="00B11924" w:rsidRDefault="00B11924" w:rsidP="00B11924">
      <w:pPr>
        <w:numPr>
          <w:ilvl w:val="0"/>
          <w:numId w:val="35"/>
        </w:numPr>
        <w:spacing w:after="0" w:line="240" w:lineRule="auto"/>
        <w:jc w:val="both"/>
        <w:rPr>
          <w:rFonts w:ascii="Times New Roman" w:hAnsi="Times New Roman"/>
          <w:b/>
          <w:sz w:val="24"/>
          <w:szCs w:val="24"/>
        </w:rPr>
      </w:pPr>
      <w:r>
        <w:rPr>
          <w:rFonts w:ascii="Times New Roman" w:hAnsi="Times New Roman"/>
          <w:b/>
          <w:sz w:val="24"/>
          <w:szCs w:val="24"/>
        </w:rPr>
        <w:t>Учение, отрицающее объективную причинную обусловленность явлений природы, общества и человеческой психики называется: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детерминизмом</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индетерминизмом</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релятивизмом</w:t>
      </w:r>
    </w:p>
    <w:p w:rsidR="00B11924" w:rsidRDefault="00B11924" w:rsidP="00B11924">
      <w:pPr>
        <w:numPr>
          <w:ilvl w:val="0"/>
          <w:numId w:val="35"/>
        </w:numPr>
        <w:spacing w:after="0" w:line="240" w:lineRule="auto"/>
        <w:contextualSpacing/>
        <w:jc w:val="both"/>
        <w:rPr>
          <w:rFonts w:ascii="Times New Roman" w:hAnsi="Times New Roman"/>
          <w:sz w:val="24"/>
          <w:szCs w:val="24"/>
        </w:rPr>
      </w:pPr>
      <w:r>
        <w:rPr>
          <w:rFonts w:ascii="Times New Roman" w:hAnsi="Times New Roman"/>
          <w:b/>
          <w:sz w:val="24"/>
          <w:szCs w:val="24"/>
        </w:rPr>
        <w:t>Заслуга разработки идеи движения тел по инерции принадлежит:</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Г. Галилею</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Н. Копернику</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Д. Бруно</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Н. Кузанскому</w:t>
      </w:r>
    </w:p>
    <w:p w:rsidR="00B11924" w:rsidRDefault="00B11924" w:rsidP="00B11924">
      <w:pPr>
        <w:spacing w:after="0" w:line="240" w:lineRule="auto"/>
        <w:contextualSpacing/>
        <w:jc w:val="both"/>
        <w:rPr>
          <w:rFonts w:ascii="Times New Roman" w:hAnsi="Times New Roman"/>
          <w:sz w:val="24"/>
          <w:szCs w:val="24"/>
        </w:rPr>
      </w:pP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center"/>
        <w:rPr>
          <w:rFonts w:ascii="Times New Roman" w:hAnsi="Times New Roman"/>
          <w:b/>
          <w:sz w:val="28"/>
          <w:szCs w:val="28"/>
        </w:rPr>
      </w:pPr>
      <w:r>
        <w:rPr>
          <w:rFonts w:ascii="Times New Roman" w:hAnsi="Times New Roman"/>
          <w:b/>
          <w:sz w:val="28"/>
          <w:szCs w:val="28"/>
        </w:rPr>
        <w:t>ТЕСТ № 4  НЕКЛАССИЧЕСКОЕ ЕСТЕСТВОЗНАНИЕ</w:t>
      </w:r>
    </w:p>
    <w:p w:rsidR="00B11924" w:rsidRDefault="00B11924" w:rsidP="00B11924">
      <w:pPr>
        <w:spacing w:after="0" w:line="240" w:lineRule="auto"/>
        <w:jc w:val="both"/>
        <w:rPr>
          <w:rFonts w:ascii="Times New Roman" w:hAnsi="Times New Roman"/>
          <w:b/>
          <w:sz w:val="24"/>
          <w:szCs w:val="24"/>
        </w:rPr>
      </w:pPr>
    </w:p>
    <w:p w:rsidR="00B11924" w:rsidRDefault="00B11924" w:rsidP="00B11924">
      <w:pPr>
        <w:widowControl w:val="0"/>
        <w:numPr>
          <w:ilvl w:val="0"/>
          <w:numId w:val="35"/>
        </w:numPr>
        <w:autoSpaceDE w:val="0"/>
        <w:autoSpaceDN w:val="0"/>
        <w:spacing w:after="0" w:line="240" w:lineRule="auto"/>
        <w:jc w:val="both"/>
        <w:rPr>
          <w:rFonts w:ascii="Times New Roman" w:hAnsi="Times New Roman"/>
          <w:sz w:val="24"/>
          <w:szCs w:val="24"/>
        </w:rPr>
      </w:pPr>
      <w:r>
        <w:rPr>
          <w:rFonts w:ascii="Times New Roman" w:hAnsi="Times New Roman"/>
          <w:b/>
          <w:sz w:val="24"/>
          <w:szCs w:val="24"/>
        </w:rPr>
        <w:t>Любые взаимодействия передаются полем от точки к точке непрерывно и с конечной скоростью это сущность принципа:</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близкодействия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системности</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среднедействия</w:t>
      </w:r>
    </w:p>
    <w:p w:rsidR="00B11924" w:rsidRDefault="00B11924" w:rsidP="00B11924">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дальнодействия</w:t>
      </w:r>
    </w:p>
    <w:p w:rsidR="00B11924" w:rsidRDefault="00B11924" w:rsidP="00B11924">
      <w:pPr>
        <w:spacing w:after="0" w:line="240" w:lineRule="auto"/>
        <w:jc w:val="both"/>
        <w:rPr>
          <w:rFonts w:ascii="Times New Roman" w:hAnsi="Times New Roman"/>
          <w:b/>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widowControl w:val="0"/>
        <w:numPr>
          <w:ilvl w:val="0"/>
          <w:numId w:val="35"/>
        </w:numPr>
        <w:autoSpaceDE w:val="0"/>
        <w:autoSpaceDN w:val="0"/>
        <w:spacing w:after="0" w:line="240" w:lineRule="auto"/>
        <w:jc w:val="both"/>
        <w:rPr>
          <w:rFonts w:ascii="Times New Roman" w:hAnsi="Times New Roman"/>
          <w:sz w:val="24"/>
          <w:szCs w:val="24"/>
        </w:rPr>
      </w:pPr>
      <w:r>
        <w:rPr>
          <w:rFonts w:ascii="Times New Roman" w:hAnsi="Times New Roman"/>
          <w:b/>
          <w:sz w:val="24"/>
          <w:szCs w:val="24"/>
        </w:rPr>
        <w:t>Континуальные представления о материи характерны для:</w:t>
      </w:r>
    </w:p>
    <w:p w:rsidR="00B11924" w:rsidRDefault="00B11924" w:rsidP="00B11924">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электромагнитной картины мина</w:t>
      </w:r>
    </w:p>
    <w:p w:rsidR="00B11924" w:rsidRDefault="00B11924" w:rsidP="00B11924">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современной картины мира</w:t>
      </w:r>
    </w:p>
    <w:p w:rsidR="00B11924" w:rsidRDefault="00B11924" w:rsidP="00B11924">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механической картины мира</w:t>
      </w:r>
    </w:p>
    <w:p w:rsidR="00B11924" w:rsidRDefault="00B11924" w:rsidP="00B11924">
      <w:pPr>
        <w:widowControl w:val="0"/>
        <w:autoSpaceDE w:val="0"/>
        <w:autoSpaceDN w:val="0"/>
        <w:spacing w:after="0" w:line="240" w:lineRule="auto"/>
        <w:jc w:val="both"/>
        <w:rPr>
          <w:rFonts w:ascii="Times New Roman" w:hAnsi="Times New Roman"/>
          <w:sz w:val="24"/>
          <w:szCs w:val="24"/>
        </w:rPr>
      </w:pPr>
    </w:p>
    <w:p w:rsidR="00B11924" w:rsidRDefault="00B11924" w:rsidP="00B11924">
      <w:pPr>
        <w:widowControl w:val="0"/>
        <w:numPr>
          <w:ilvl w:val="0"/>
          <w:numId w:val="35"/>
        </w:numPr>
        <w:autoSpaceDE w:val="0"/>
        <w:autoSpaceDN w:val="0"/>
        <w:spacing w:after="0" w:line="240" w:lineRule="auto"/>
        <w:jc w:val="both"/>
        <w:rPr>
          <w:rFonts w:ascii="Times New Roman" w:hAnsi="Times New Roman"/>
          <w:sz w:val="24"/>
          <w:szCs w:val="24"/>
        </w:rPr>
      </w:pPr>
      <w:r>
        <w:rPr>
          <w:rFonts w:ascii="Times New Roman" w:hAnsi="Times New Roman"/>
          <w:b/>
          <w:sz w:val="24"/>
          <w:szCs w:val="24"/>
        </w:rPr>
        <w:t>В Х</w:t>
      </w:r>
      <w:r>
        <w:rPr>
          <w:rFonts w:ascii="Times New Roman" w:hAnsi="Times New Roman"/>
          <w:b/>
          <w:sz w:val="24"/>
          <w:szCs w:val="24"/>
          <w:lang w:val="en-US"/>
        </w:rPr>
        <w:t>I</w:t>
      </w:r>
      <w:r>
        <w:rPr>
          <w:rFonts w:ascii="Times New Roman" w:hAnsi="Times New Roman"/>
          <w:b/>
          <w:sz w:val="24"/>
          <w:szCs w:val="24"/>
        </w:rPr>
        <w:t>Х веке идею о замене корпускулярных представлений о материи на континуальные, непрерывные высказал:</w:t>
      </w:r>
      <w:r>
        <w:rPr>
          <w:rFonts w:ascii="Times New Roman" w:hAnsi="Times New Roman"/>
          <w:sz w:val="24"/>
          <w:szCs w:val="24"/>
        </w:rPr>
        <w:t xml:space="preserve"> </w:t>
      </w:r>
    </w:p>
    <w:p w:rsidR="00B11924" w:rsidRDefault="00B11924" w:rsidP="00B11924">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М. Фарадей</w:t>
      </w:r>
    </w:p>
    <w:p w:rsidR="00B11924" w:rsidRDefault="00B11924" w:rsidP="00B11924">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Р. Декарт</w:t>
      </w:r>
    </w:p>
    <w:p w:rsidR="00B11924" w:rsidRDefault="00B11924" w:rsidP="00B11924">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И. Ньютон</w:t>
      </w:r>
    </w:p>
    <w:p w:rsidR="00B11924" w:rsidRDefault="00B11924" w:rsidP="00B11924">
      <w:pPr>
        <w:widowControl w:val="0"/>
        <w:numPr>
          <w:ilvl w:val="0"/>
          <w:numId w:val="35"/>
        </w:numPr>
        <w:autoSpaceDE w:val="0"/>
        <w:autoSpaceDN w:val="0"/>
        <w:spacing w:after="0" w:line="240" w:lineRule="auto"/>
        <w:jc w:val="both"/>
        <w:rPr>
          <w:rFonts w:ascii="Times New Roman" w:hAnsi="Times New Roman"/>
          <w:b/>
          <w:sz w:val="24"/>
          <w:szCs w:val="24"/>
        </w:rPr>
      </w:pPr>
      <w:r>
        <w:rPr>
          <w:rFonts w:ascii="Times New Roman" w:hAnsi="Times New Roman"/>
          <w:b/>
          <w:sz w:val="24"/>
          <w:szCs w:val="24"/>
        </w:rPr>
        <w:t>В электромагнитную картину мира идею относительности пространства и времени ввел:</w:t>
      </w:r>
    </w:p>
    <w:p w:rsidR="00B11924" w:rsidRDefault="00B11924" w:rsidP="00B11924">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А. Эйнштейн</w:t>
      </w:r>
    </w:p>
    <w:p w:rsidR="00B11924" w:rsidRDefault="00B11924" w:rsidP="00B11924">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lastRenderedPageBreak/>
        <w:t>М. Фарадей</w:t>
      </w:r>
    </w:p>
    <w:p w:rsidR="00B11924" w:rsidRDefault="00B11924" w:rsidP="00B11924">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Р. Декарт</w:t>
      </w:r>
    </w:p>
    <w:p w:rsidR="00B11924" w:rsidRDefault="00B11924" w:rsidP="00B11924">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И. Ньютон</w:t>
      </w:r>
    </w:p>
    <w:p w:rsidR="00B11924" w:rsidRDefault="00B11924" w:rsidP="00B11924">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Н. Бор</w:t>
      </w:r>
    </w:p>
    <w:p w:rsidR="00B11924" w:rsidRDefault="00B11924" w:rsidP="00B11924">
      <w:pPr>
        <w:widowControl w:val="0"/>
        <w:autoSpaceDE w:val="0"/>
        <w:autoSpaceDN w:val="0"/>
        <w:spacing w:after="0" w:line="240" w:lineRule="auto"/>
        <w:jc w:val="both"/>
        <w:rPr>
          <w:rFonts w:ascii="Times New Roman" w:hAnsi="Times New Roman"/>
          <w:sz w:val="24"/>
          <w:szCs w:val="24"/>
        </w:rPr>
      </w:pPr>
    </w:p>
    <w:p w:rsidR="00B11924" w:rsidRDefault="00B11924" w:rsidP="00B11924">
      <w:pPr>
        <w:numPr>
          <w:ilvl w:val="0"/>
          <w:numId w:val="35"/>
        </w:numPr>
        <w:spacing w:after="0" w:line="240" w:lineRule="auto"/>
        <w:contextualSpacing/>
        <w:jc w:val="both"/>
        <w:rPr>
          <w:rFonts w:ascii="Times New Roman" w:hAnsi="Times New Roman"/>
          <w:sz w:val="24"/>
          <w:szCs w:val="24"/>
        </w:rPr>
      </w:pPr>
      <w:r>
        <w:rPr>
          <w:rFonts w:ascii="Times New Roman" w:hAnsi="Times New Roman"/>
          <w:b/>
          <w:sz w:val="24"/>
          <w:szCs w:val="24"/>
        </w:rPr>
        <w:t xml:space="preserve">В 1913 году Н. Бор разработал свою модель </w:t>
      </w:r>
      <w:r>
        <w:rPr>
          <w:rFonts w:ascii="Times New Roman" w:hAnsi="Times New Roman"/>
          <w:sz w:val="24"/>
          <w:szCs w:val="24"/>
        </w:rPr>
        <w:t xml:space="preserve"> </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клетки</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Вселенной</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атома</w:t>
      </w:r>
    </w:p>
    <w:p w:rsidR="00B11924" w:rsidRDefault="00B11924" w:rsidP="00B11924">
      <w:pPr>
        <w:spacing w:after="0" w:line="360" w:lineRule="auto"/>
        <w:rPr>
          <w:rFonts w:ascii="Times New Roman" w:hAnsi="Times New Roman"/>
          <w:sz w:val="24"/>
          <w:szCs w:val="24"/>
        </w:rPr>
      </w:pPr>
      <w:r>
        <w:rPr>
          <w:rFonts w:ascii="Times New Roman" w:hAnsi="Times New Roman"/>
          <w:sz w:val="24"/>
          <w:szCs w:val="24"/>
        </w:rPr>
        <w:t>электрона</w:t>
      </w:r>
    </w:p>
    <w:p w:rsidR="00B11924" w:rsidRDefault="00B11924" w:rsidP="00B11924">
      <w:pPr>
        <w:widowControl w:val="0"/>
        <w:numPr>
          <w:ilvl w:val="0"/>
          <w:numId w:val="35"/>
        </w:numPr>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t>В физику  понятие вероятности в 19 веке ввел :</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Максвелл</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И. Ньютон</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М. Фарадей</w:t>
      </w:r>
    </w:p>
    <w:p w:rsidR="00B11924" w:rsidRDefault="00B11924" w:rsidP="00B11924">
      <w:pPr>
        <w:spacing w:after="0" w:line="360" w:lineRule="auto"/>
        <w:rPr>
          <w:rFonts w:ascii="Times New Roman" w:hAnsi="Times New Roman"/>
          <w:b/>
          <w:sz w:val="24"/>
          <w:szCs w:val="24"/>
        </w:rPr>
      </w:pPr>
      <w:r>
        <w:rPr>
          <w:rFonts w:ascii="Times New Roman" w:hAnsi="Times New Roman"/>
          <w:sz w:val="24"/>
          <w:szCs w:val="24"/>
        </w:rPr>
        <w:t>А. Эйнштейн</w:t>
      </w:r>
    </w:p>
    <w:p w:rsidR="00B11924" w:rsidRDefault="00B11924" w:rsidP="00B11924">
      <w:pPr>
        <w:widowControl w:val="0"/>
        <w:autoSpaceDE w:val="0"/>
        <w:autoSpaceDN w:val="0"/>
        <w:spacing w:after="0" w:line="240" w:lineRule="auto"/>
        <w:jc w:val="both"/>
        <w:rPr>
          <w:rFonts w:ascii="Times New Roman" w:hAnsi="Times New Roman"/>
          <w:b/>
          <w:bCs/>
          <w:sz w:val="24"/>
          <w:szCs w:val="24"/>
        </w:rPr>
      </w:pPr>
    </w:p>
    <w:p w:rsidR="00B11924" w:rsidRDefault="00B11924" w:rsidP="00B11924">
      <w:pPr>
        <w:widowControl w:val="0"/>
        <w:numPr>
          <w:ilvl w:val="0"/>
          <w:numId w:val="35"/>
        </w:numPr>
        <w:autoSpaceDE w:val="0"/>
        <w:autoSpaceDN w:val="0"/>
        <w:spacing w:after="0" w:line="240" w:lineRule="auto"/>
        <w:jc w:val="both"/>
        <w:rPr>
          <w:rFonts w:ascii="Times New Roman" w:hAnsi="Times New Roman"/>
          <w:sz w:val="24"/>
          <w:szCs w:val="24"/>
        </w:rPr>
      </w:pPr>
      <w:r>
        <w:rPr>
          <w:rFonts w:ascii="Times New Roman" w:hAnsi="Times New Roman"/>
          <w:b/>
          <w:sz w:val="24"/>
          <w:szCs w:val="24"/>
        </w:rPr>
        <w:t>Движущееся поле или волна характеризуется следующими параметрами:</w:t>
      </w:r>
      <w:r>
        <w:rPr>
          <w:rFonts w:ascii="Times New Roman" w:hAnsi="Times New Roman"/>
          <w:sz w:val="24"/>
          <w:szCs w:val="24"/>
        </w:rPr>
        <w:t xml:space="preserve"> </w:t>
      </w:r>
    </w:p>
    <w:p w:rsidR="00B11924" w:rsidRDefault="00B11924" w:rsidP="00B11924">
      <w:pPr>
        <w:widowControl w:val="0"/>
        <w:autoSpaceDE w:val="0"/>
        <w:autoSpaceDN w:val="0"/>
        <w:spacing w:after="0" w:line="240" w:lineRule="auto"/>
        <w:jc w:val="both"/>
        <w:rPr>
          <w:rFonts w:ascii="Times New Roman" w:hAnsi="Times New Roman"/>
          <w:sz w:val="24"/>
          <w:szCs w:val="28"/>
        </w:rPr>
      </w:pPr>
      <w:r>
        <w:rPr>
          <w:rFonts w:ascii="Times New Roman" w:hAnsi="Times New Roman"/>
          <w:sz w:val="24"/>
          <w:szCs w:val="28"/>
        </w:rPr>
        <w:t>амплитудой</w:t>
      </w:r>
    </w:p>
    <w:p w:rsidR="00B11924" w:rsidRDefault="00B11924" w:rsidP="00B11924">
      <w:pPr>
        <w:widowControl w:val="0"/>
        <w:autoSpaceDE w:val="0"/>
        <w:autoSpaceDN w:val="0"/>
        <w:spacing w:after="0" w:line="240" w:lineRule="auto"/>
        <w:jc w:val="both"/>
        <w:rPr>
          <w:rFonts w:ascii="Times New Roman" w:hAnsi="Times New Roman"/>
          <w:sz w:val="24"/>
          <w:szCs w:val="28"/>
        </w:rPr>
      </w:pPr>
      <w:r>
        <w:rPr>
          <w:rFonts w:ascii="Times New Roman" w:hAnsi="Times New Roman"/>
          <w:sz w:val="24"/>
          <w:szCs w:val="28"/>
        </w:rPr>
        <w:t>фазой</w:t>
      </w:r>
    </w:p>
    <w:p w:rsidR="00B11924" w:rsidRDefault="00B11924" w:rsidP="00B11924">
      <w:pPr>
        <w:widowControl w:val="0"/>
        <w:autoSpaceDE w:val="0"/>
        <w:autoSpaceDN w:val="0"/>
        <w:spacing w:after="0" w:line="240" w:lineRule="auto"/>
        <w:jc w:val="both"/>
        <w:rPr>
          <w:rFonts w:ascii="Times New Roman" w:hAnsi="Times New Roman"/>
          <w:sz w:val="24"/>
          <w:szCs w:val="28"/>
        </w:rPr>
      </w:pPr>
      <w:r>
        <w:rPr>
          <w:rFonts w:ascii="Times New Roman" w:hAnsi="Times New Roman"/>
          <w:sz w:val="24"/>
          <w:szCs w:val="28"/>
        </w:rPr>
        <w:t>длинной</w:t>
      </w:r>
    </w:p>
    <w:p w:rsidR="00B11924" w:rsidRDefault="00B11924" w:rsidP="00B11924">
      <w:pPr>
        <w:widowControl w:val="0"/>
        <w:autoSpaceDE w:val="0"/>
        <w:autoSpaceDN w:val="0"/>
        <w:spacing w:after="0" w:line="240" w:lineRule="auto"/>
        <w:jc w:val="both"/>
        <w:rPr>
          <w:rFonts w:ascii="Times New Roman" w:hAnsi="Times New Roman"/>
          <w:sz w:val="24"/>
          <w:szCs w:val="28"/>
        </w:rPr>
      </w:pPr>
      <w:r>
        <w:rPr>
          <w:rFonts w:ascii="Times New Roman" w:hAnsi="Times New Roman"/>
          <w:sz w:val="24"/>
          <w:szCs w:val="28"/>
        </w:rPr>
        <w:t>спином</w:t>
      </w:r>
    </w:p>
    <w:p w:rsidR="00B11924" w:rsidRDefault="00B11924" w:rsidP="00B11924">
      <w:pPr>
        <w:widowControl w:val="0"/>
        <w:autoSpaceDE w:val="0"/>
        <w:autoSpaceDN w:val="0"/>
        <w:spacing w:after="0" w:line="240" w:lineRule="auto"/>
        <w:jc w:val="both"/>
        <w:rPr>
          <w:rFonts w:ascii="Times New Roman" w:hAnsi="Times New Roman"/>
          <w:sz w:val="24"/>
          <w:szCs w:val="28"/>
        </w:rPr>
      </w:pPr>
      <w:r>
        <w:rPr>
          <w:rFonts w:ascii="Times New Roman" w:hAnsi="Times New Roman"/>
          <w:sz w:val="24"/>
          <w:szCs w:val="28"/>
        </w:rPr>
        <w:t>зарядом</w:t>
      </w:r>
    </w:p>
    <w:p w:rsidR="00B11924" w:rsidRDefault="00B11924" w:rsidP="00B11924">
      <w:pPr>
        <w:widowControl w:val="0"/>
        <w:numPr>
          <w:ilvl w:val="0"/>
          <w:numId w:val="35"/>
        </w:numPr>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t>Статистические законы в физике имеют:</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вероятностный характер</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закономерный характер</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необходимый характер</w:t>
      </w:r>
    </w:p>
    <w:p w:rsidR="00B11924" w:rsidRDefault="00B11924" w:rsidP="00B11924">
      <w:pPr>
        <w:spacing w:after="0" w:line="360" w:lineRule="auto"/>
        <w:rPr>
          <w:rFonts w:ascii="Times New Roman" w:hAnsi="Times New Roman"/>
          <w:sz w:val="24"/>
          <w:szCs w:val="24"/>
        </w:rPr>
      </w:pPr>
      <w:r>
        <w:rPr>
          <w:rFonts w:ascii="Times New Roman" w:hAnsi="Times New Roman"/>
          <w:sz w:val="24"/>
          <w:szCs w:val="24"/>
        </w:rPr>
        <w:t>фатальный характер</w:t>
      </w:r>
    </w:p>
    <w:p w:rsidR="00B11924" w:rsidRDefault="00B11924" w:rsidP="00B11924">
      <w:pPr>
        <w:widowControl w:val="0"/>
        <w:numPr>
          <w:ilvl w:val="0"/>
          <w:numId w:val="35"/>
        </w:numPr>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t>Мера неупорядоченности, или мер хаоса в термодинамике называется: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энтропией</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изометрией</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негэнтропией</w:t>
      </w:r>
    </w:p>
    <w:p w:rsidR="00B11924" w:rsidRDefault="00B11924" w:rsidP="00B11924">
      <w:pPr>
        <w:spacing w:after="0" w:line="360" w:lineRule="auto"/>
        <w:rPr>
          <w:rFonts w:ascii="Times New Roman" w:hAnsi="Times New Roman"/>
          <w:b/>
          <w:sz w:val="24"/>
          <w:szCs w:val="24"/>
        </w:rPr>
      </w:pPr>
      <w:r>
        <w:rPr>
          <w:rFonts w:ascii="Times New Roman" w:hAnsi="Times New Roman"/>
          <w:sz w:val="24"/>
          <w:szCs w:val="24"/>
        </w:rPr>
        <w:t>анизотропией</w:t>
      </w:r>
    </w:p>
    <w:p w:rsidR="00B11924" w:rsidRDefault="00B11924" w:rsidP="00B11924">
      <w:pPr>
        <w:widowControl w:val="0"/>
        <w:autoSpaceDE w:val="0"/>
        <w:autoSpaceDN w:val="0"/>
        <w:spacing w:after="0" w:line="240" w:lineRule="auto"/>
        <w:jc w:val="both"/>
        <w:rPr>
          <w:rFonts w:ascii="Times New Roman" w:hAnsi="Times New Roman"/>
          <w:sz w:val="24"/>
          <w:szCs w:val="24"/>
        </w:rPr>
      </w:pPr>
    </w:p>
    <w:p w:rsidR="00B11924" w:rsidRDefault="00B11924" w:rsidP="00B11924">
      <w:pPr>
        <w:spacing w:after="0" w:line="240" w:lineRule="auto"/>
        <w:jc w:val="center"/>
        <w:rPr>
          <w:rFonts w:ascii="Times New Roman" w:hAnsi="Times New Roman"/>
          <w:b/>
          <w:sz w:val="28"/>
          <w:szCs w:val="28"/>
        </w:rPr>
      </w:pPr>
      <w:r>
        <w:rPr>
          <w:rFonts w:ascii="Times New Roman" w:hAnsi="Times New Roman"/>
          <w:b/>
          <w:sz w:val="28"/>
          <w:szCs w:val="28"/>
        </w:rPr>
        <w:t>ТЕСТ № 5 ПОСТНЕКЛАССИЧЕСКОЕ И СОВРЕМЕННОЕ ЕСТЕСТВОЗНАНИЕ</w:t>
      </w:r>
    </w:p>
    <w:p w:rsidR="00B11924" w:rsidRDefault="00B11924" w:rsidP="00B11924">
      <w:pPr>
        <w:widowControl w:val="0"/>
        <w:autoSpaceDE w:val="0"/>
        <w:autoSpaceDN w:val="0"/>
        <w:spacing w:after="0" w:line="240" w:lineRule="auto"/>
        <w:jc w:val="both"/>
        <w:rPr>
          <w:rFonts w:ascii="Times New Roman" w:hAnsi="Times New Roman"/>
          <w:sz w:val="24"/>
          <w:szCs w:val="24"/>
        </w:rPr>
      </w:pPr>
    </w:p>
    <w:p w:rsidR="00B11924" w:rsidRDefault="00B11924" w:rsidP="00B11924">
      <w:pPr>
        <w:widowControl w:val="0"/>
        <w:numPr>
          <w:ilvl w:val="0"/>
          <w:numId w:val="35"/>
        </w:numPr>
        <w:autoSpaceDE w:val="0"/>
        <w:autoSpaceDN w:val="0"/>
        <w:spacing w:before="100" w:after="0" w:line="240" w:lineRule="auto"/>
        <w:jc w:val="both"/>
        <w:rPr>
          <w:rFonts w:ascii="Times New Roman" w:hAnsi="Times New Roman"/>
          <w:b/>
          <w:sz w:val="24"/>
          <w:szCs w:val="28"/>
        </w:rPr>
      </w:pPr>
      <w:r>
        <w:rPr>
          <w:rFonts w:ascii="Times New Roman" w:hAnsi="Times New Roman"/>
          <w:b/>
          <w:sz w:val="24"/>
          <w:szCs w:val="28"/>
        </w:rPr>
        <w:t>Наличие у каждого элемента материи свойств волны и частицы характеризуется в современной физике как:</w:t>
      </w:r>
    </w:p>
    <w:p w:rsidR="00B11924" w:rsidRDefault="00B11924" w:rsidP="00B11924">
      <w:pPr>
        <w:widowControl w:val="0"/>
        <w:autoSpaceDE w:val="0"/>
        <w:autoSpaceDN w:val="0"/>
        <w:spacing w:after="0" w:line="240" w:lineRule="auto"/>
        <w:jc w:val="both"/>
        <w:rPr>
          <w:rFonts w:ascii="Times New Roman" w:hAnsi="Times New Roman" w:cs="Courier New"/>
          <w:sz w:val="24"/>
          <w:szCs w:val="28"/>
        </w:rPr>
      </w:pPr>
      <w:r>
        <w:rPr>
          <w:rFonts w:ascii="Times New Roman" w:hAnsi="Times New Roman" w:cs="Courier New"/>
          <w:sz w:val="24"/>
          <w:szCs w:val="28"/>
        </w:rPr>
        <w:t>дискретность</w:t>
      </w:r>
    </w:p>
    <w:p w:rsidR="00B11924" w:rsidRDefault="00B11924" w:rsidP="00B11924">
      <w:pPr>
        <w:widowControl w:val="0"/>
        <w:autoSpaceDE w:val="0"/>
        <w:autoSpaceDN w:val="0"/>
        <w:spacing w:after="0" w:line="240" w:lineRule="auto"/>
        <w:jc w:val="both"/>
        <w:rPr>
          <w:rFonts w:ascii="Times New Roman" w:hAnsi="Times New Roman" w:cs="Courier New"/>
          <w:sz w:val="24"/>
          <w:szCs w:val="28"/>
        </w:rPr>
      </w:pPr>
      <w:r>
        <w:rPr>
          <w:rFonts w:ascii="Times New Roman" w:hAnsi="Times New Roman" w:cs="Courier New"/>
          <w:sz w:val="24"/>
          <w:szCs w:val="28"/>
        </w:rPr>
        <w:t>корпускулярно-волновой дуализм</w:t>
      </w:r>
    </w:p>
    <w:p w:rsidR="00B11924" w:rsidRDefault="00B11924" w:rsidP="00B11924">
      <w:pPr>
        <w:widowControl w:val="0"/>
        <w:autoSpaceDE w:val="0"/>
        <w:autoSpaceDN w:val="0"/>
        <w:spacing w:after="0" w:line="240" w:lineRule="auto"/>
        <w:jc w:val="both"/>
        <w:rPr>
          <w:rFonts w:ascii="Times New Roman" w:hAnsi="Times New Roman" w:cs="Courier New"/>
          <w:sz w:val="24"/>
          <w:szCs w:val="28"/>
        </w:rPr>
      </w:pPr>
      <w:r>
        <w:rPr>
          <w:rFonts w:ascii="Times New Roman" w:hAnsi="Times New Roman" w:cs="Courier New"/>
          <w:sz w:val="24"/>
          <w:szCs w:val="28"/>
        </w:rPr>
        <w:t>континуальность</w:t>
      </w:r>
    </w:p>
    <w:p w:rsidR="00B11924" w:rsidRDefault="00B11924" w:rsidP="00B11924">
      <w:pPr>
        <w:spacing w:after="0" w:line="240" w:lineRule="auto"/>
        <w:jc w:val="both"/>
        <w:rPr>
          <w:rFonts w:ascii="Times New Roman" w:hAnsi="Times New Roman"/>
          <w:b/>
          <w:sz w:val="24"/>
          <w:szCs w:val="24"/>
        </w:rPr>
      </w:pPr>
    </w:p>
    <w:p w:rsidR="00B11924" w:rsidRDefault="00B11924" w:rsidP="00B11924">
      <w:pPr>
        <w:numPr>
          <w:ilvl w:val="0"/>
          <w:numId w:val="35"/>
        </w:numPr>
        <w:spacing w:after="0" w:line="240" w:lineRule="auto"/>
        <w:contextualSpacing/>
        <w:jc w:val="both"/>
        <w:rPr>
          <w:rFonts w:ascii="Times New Roman" w:hAnsi="Times New Roman"/>
          <w:b/>
          <w:sz w:val="24"/>
          <w:szCs w:val="24"/>
        </w:rPr>
      </w:pPr>
      <w:r>
        <w:rPr>
          <w:rFonts w:ascii="Times New Roman" w:hAnsi="Times New Roman"/>
          <w:b/>
          <w:sz w:val="24"/>
          <w:szCs w:val="24"/>
        </w:rPr>
        <w:t>Фундаментальными физическими видами взаимодействий являются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гравитационной</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сильное</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слабое</w:t>
      </w:r>
    </w:p>
    <w:p w:rsidR="00B11924" w:rsidRDefault="00B11924" w:rsidP="00B11924">
      <w:pPr>
        <w:spacing w:after="0" w:line="360" w:lineRule="auto"/>
        <w:rPr>
          <w:rFonts w:ascii="Times New Roman" w:hAnsi="Times New Roman"/>
          <w:sz w:val="24"/>
          <w:szCs w:val="24"/>
        </w:rPr>
      </w:pPr>
      <w:r>
        <w:rPr>
          <w:rFonts w:ascii="Times New Roman" w:hAnsi="Times New Roman"/>
          <w:sz w:val="24"/>
          <w:szCs w:val="24"/>
        </w:rPr>
        <w:t>химическое</w:t>
      </w:r>
    </w:p>
    <w:p w:rsidR="00B11924" w:rsidRDefault="00B11924" w:rsidP="00B11924">
      <w:pPr>
        <w:spacing w:after="0" w:line="240" w:lineRule="auto"/>
        <w:jc w:val="center"/>
        <w:rPr>
          <w:rFonts w:ascii="Times New Roman" w:hAnsi="Times New Roman"/>
          <w:b/>
          <w:sz w:val="18"/>
          <w:szCs w:val="18"/>
        </w:rPr>
      </w:pPr>
    </w:p>
    <w:p w:rsidR="00B11924" w:rsidRDefault="00B11924" w:rsidP="00B11924">
      <w:pPr>
        <w:widowControl w:val="0"/>
        <w:numPr>
          <w:ilvl w:val="0"/>
          <w:numId w:val="35"/>
        </w:numPr>
        <w:autoSpaceDE w:val="0"/>
        <w:autoSpaceDN w:val="0"/>
        <w:spacing w:after="0" w:line="240" w:lineRule="auto"/>
        <w:jc w:val="both"/>
        <w:rPr>
          <w:rFonts w:ascii="Times New Roman" w:hAnsi="Times New Roman"/>
          <w:sz w:val="24"/>
          <w:szCs w:val="24"/>
        </w:rPr>
      </w:pPr>
      <w:r>
        <w:rPr>
          <w:rFonts w:ascii="Times New Roman" w:hAnsi="Times New Roman"/>
          <w:b/>
          <w:sz w:val="24"/>
          <w:szCs w:val="24"/>
        </w:rPr>
        <w:t>Квантовые представления о материи характерны для:</w:t>
      </w:r>
    </w:p>
    <w:p w:rsidR="00B11924" w:rsidRDefault="00B11924" w:rsidP="00B11924">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lastRenderedPageBreak/>
        <w:t>современной картины мира</w:t>
      </w:r>
    </w:p>
    <w:p w:rsidR="00B11924" w:rsidRDefault="00B11924" w:rsidP="00B11924">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религиозной картины мира</w:t>
      </w:r>
    </w:p>
    <w:p w:rsidR="00B11924" w:rsidRDefault="00B11924" w:rsidP="00B11924">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механической картины мира</w:t>
      </w:r>
    </w:p>
    <w:p w:rsidR="00B11924" w:rsidRDefault="00B11924" w:rsidP="00B11924">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электромагнитной картины мира</w:t>
      </w:r>
    </w:p>
    <w:p w:rsidR="00B11924" w:rsidRDefault="00B11924" w:rsidP="00B11924">
      <w:pPr>
        <w:numPr>
          <w:ilvl w:val="0"/>
          <w:numId w:val="35"/>
        </w:numPr>
        <w:spacing w:after="0" w:line="240" w:lineRule="auto"/>
        <w:contextualSpacing/>
        <w:jc w:val="both"/>
        <w:rPr>
          <w:rFonts w:ascii="Times New Roman" w:hAnsi="Times New Roman"/>
          <w:b/>
          <w:bCs/>
          <w:sz w:val="24"/>
          <w:szCs w:val="24"/>
        </w:rPr>
      </w:pPr>
      <w:r>
        <w:rPr>
          <w:rFonts w:ascii="Times New Roman" w:hAnsi="Times New Roman"/>
          <w:b/>
          <w:bCs/>
          <w:sz w:val="24"/>
          <w:szCs w:val="24"/>
        </w:rPr>
        <w:t xml:space="preserve">Квантово – релятивистская картина мира характерна: </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современной науке</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постнеклассической науке</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античной науке</w:t>
      </w:r>
    </w:p>
    <w:p w:rsidR="00B11924" w:rsidRDefault="00B11924" w:rsidP="00B11924">
      <w:pPr>
        <w:widowControl w:val="0"/>
        <w:autoSpaceDE w:val="0"/>
        <w:autoSpaceDN w:val="0"/>
        <w:spacing w:after="0" w:line="240" w:lineRule="auto"/>
        <w:jc w:val="both"/>
        <w:rPr>
          <w:rFonts w:ascii="Times New Roman" w:hAnsi="Times New Roman"/>
          <w:b/>
          <w:bCs/>
          <w:sz w:val="24"/>
          <w:szCs w:val="24"/>
        </w:rPr>
      </w:pPr>
    </w:p>
    <w:p w:rsidR="00B11924" w:rsidRDefault="00B11924" w:rsidP="00B11924">
      <w:pPr>
        <w:spacing w:after="0" w:line="240" w:lineRule="auto"/>
        <w:jc w:val="center"/>
        <w:rPr>
          <w:rFonts w:ascii="Times New Roman" w:hAnsi="Times New Roman"/>
          <w:b/>
          <w:sz w:val="18"/>
          <w:szCs w:val="18"/>
        </w:rPr>
      </w:pPr>
    </w:p>
    <w:p w:rsidR="00B11924" w:rsidRDefault="00B11924" w:rsidP="00B11924">
      <w:pPr>
        <w:spacing w:after="0" w:line="240" w:lineRule="auto"/>
        <w:jc w:val="center"/>
        <w:rPr>
          <w:rFonts w:ascii="Times New Roman" w:hAnsi="Times New Roman"/>
          <w:b/>
          <w:sz w:val="18"/>
          <w:szCs w:val="18"/>
        </w:rPr>
      </w:pPr>
    </w:p>
    <w:p w:rsidR="00B11924" w:rsidRDefault="00B11924" w:rsidP="00B11924">
      <w:pPr>
        <w:widowControl w:val="0"/>
        <w:numPr>
          <w:ilvl w:val="0"/>
          <w:numId w:val="35"/>
        </w:numPr>
        <w:autoSpaceDE w:val="0"/>
        <w:autoSpaceDN w:val="0"/>
        <w:spacing w:after="0" w:line="240" w:lineRule="auto"/>
        <w:jc w:val="both"/>
        <w:rPr>
          <w:rFonts w:ascii="Times New Roman" w:hAnsi="Times New Roman" w:cs="Courier New"/>
          <w:sz w:val="24"/>
          <w:szCs w:val="28"/>
        </w:rPr>
      </w:pPr>
      <w:r>
        <w:rPr>
          <w:rFonts w:ascii="Times New Roman" w:hAnsi="Times New Roman" w:cs="Courier New"/>
          <w:b/>
          <w:sz w:val="24"/>
          <w:szCs w:val="28"/>
        </w:rPr>
        <w:t>В современной физике основным материальным объектом является</w:t>
      </w:r>
    </w:p>
    <w:p w:rsidR="00B11924" w:rsidRDefault="00B11924" w:rsidP="00B11924">
      <w:pPr>
        <w:widowControl w:val="0"/>
        <w:autoSpaceDE w:val="0"/>
        <w:autoSpaceDN w:val="0"/>
        <w:spacing w:after="0" w:line="240" w:lineRule="auto"/>
        <w:jc w:val="both"/>
        <w:rPr>
          <w:rFonts w:ascii="Times New Roman" w:hAnsi="Times New Roman" w:cs="Courier New"/>
          <w:sz w:val="24"/>
          <w:szCs w:val="28"/>
        </w:rPr>
      </w:pPr>
      <w:r>
        <w:rPr>
          <w:rFonts w:ascii="Times New Roman" w:hAnsi="Times New Roman" w:cs="Courier New"/>
          <w:sz w:val="24"/>
          <w:szCs w:val="28"/>
        </w:rPr>
        <w:t>квантовое поле</w:t>
      </w:r>
    </w:p>
    <w:p w:rsidR="00B11924" w:rsidRDefault="00B11924" w:rsidP="00B11924">
      <w:pPr>
        <w:widowControl w:val="0"/>
        <w:autoSpaceDE w:val="0"/>
        <w:autoSpaceDN w:val="0"/>
        <w:spacing w:after="0" w:line="240" w:lineRule="auto"/>
        <w:jc w:val="both"/>
        <w:rPr>
          <w:rFonts w:ascii="Times New Roman" w:hAnsi="Times New Roman" w:cs="Courier New"/>
          <w:sz w:val="24"/>
          <w:szCs w:val="28"/>
        </w:rPr>
      </w:pPr>
      <w:r>
        <w:rPr>
          <w:rFonts w:ascii="Times New Roman" w:hAnsi="Times New Roman" w:cs="Courier New"/>
          <w:sz w:val="24"/>
          <w:szCs w:val="28"/>
        </w:rPr>
        <w:t>вещество</w:t>
      </w:r>
    </w:p>
    <w:p w:rsidR="00B11924" w:rsidRDefault="00B11924" w:rsidP="00B11924">
      <w:pPr>
        <w:widowControl w:val="0"/>
        <w:autoSpaceDE w:val="0"/>
        <w:autoSpaceDN w:val="0"/>
        <w:spacing w:after="0" w:line="240" w:lineRule="auto"/>
        <w:jc w:val="both"/>
        <w:rPr>
          <w:rFonts w:ascii="Times New Roman" w:hAnsi="Times New Roman" w:cs="Courier New"/>
          <w:sz w:val="24"/>
          <w:szCs w:val="28"/>
        </w:rPr>
      </w:pPr>
      <w:r>
        <w:rPr>
          <w:rFonts w:ascii="Times New Roman" w:hAnsi="Times New Roman" w:cs="Courier New"/>
          <w:sz w:val="24"/>
          <w:szCs w:val="28"/>
        </w:rPr>
        <w:t>частица</w:t>
      </w:r>
    </w:p>
    <w:p w:rsidR="00B11924" w:rsidRDefault="00B11924" w:rsidP="00B11924">
      <w:pPr>
        <w:widowControl w:val="0"/>
        <w:autoSpaceDE w:val="0"/>
        <w:autoSpaceDN w:val="0"/>
        <w:spacing w:after="0" w:line="240" w:lineRule="auto"/>
        <w:jc w:val="both"/>
        <w:rPr>
          <w:rFonts w:ascii="Times New Roman" w:hAnsi="Times New Roman" w:cs="Courier New"/>
          <w:sz w:val="24"/>
          <w:szCs w:val="28"/>
        </w:rPr>
      </w:pPr>
      <w:r>
        <w:rPr>
          <w:rFonts w:ascii="Times New Roman" w:hAnsi="Times New Roman" w:cs="Courier New"/>
          <w:sz w:val="24"/>
          <w:szCs w:val="28"/>
        </w:rPr>
        <w:t>волна</w:t>
      </w:r>
    </w:p>
    <w:p w:rsidR="00B11924" w:rsidRDefault="00B11924" w:rsidP="00B11924">
      <w:pPr>
        <w:numPr>
          <w:ilvl w:val="0"/>
          <w:numId w:val="35"/>
        </w:numPr>
        <w:spacing w:after="0" w:line="240" w:lineRule="auto"/>
        <w:contextualSpacing/>
        <w:jc w:val="both"/>
        <w:rPr>
          <w:rFonts w:ascii="Times New Roman" w:hAnsi="Times New Roman"/>
          <w:sz w:val="24"/>
          <w:szCs w:val="24"/>
        </w:rPr>
      </w:pPr>
      <w:r>
        <w:rPr>
          <w:rFonts w:ascii="Times New Roman" w:hAnsi="Times New Roman"/>
          <w:b/>
          <w:sz w:val="24"/>
          <w:szCs w:val="24"/>
        </w:rPr>
        <w:t>Специфическими свойствами пространства являются:</w:t>
      </w:r>
      <w:r>
        <w:rPr>
          <w:rFonts w:ascii="Times New Roman" w:hAnsi="Times New Roman"/>
          <w:sz w:val="24"/>
          <w:szCs w:val="24"/>
        </w:rPr>
        <w:t xml:space="preserve"> </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протяженность</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обратимость</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трехмерность</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xml:space="preserve">длительность </w:t>
      </w:r>
    </w:p>
    <w:p w:rsidR="00B11924" w:rsidRDefault="00B11924" w:rsidP="00B11924">
      <w:pPr>
        <w:widowControl w:val="0"/>
        <w:autoSpaceDE w:val="0"/>
        <w:autoSpaceDN w:val="0"/>
        <w:spacing w:after="0" w:line="240" w:lineRule="auto"/>
        <w:jc w:val="both"/>
        <w:rPr>
          <w:rFonts w:ascii="Times New Roman" w:hAnsi="Times New Roman"/>
          <w:b/>
          <w:bCs/>
          <w:sz w:val="24"/>
          <w:szCs w:val="24"/>
        </w:rPr>
      </w:pPr>
    </w:p>
    <w:p w:rsidR="00B11924" w:rsidRDefault="00B11924" w:rsidP="00B11924">
      <w:pPr>
        <w:widowControl w:val="0"/>
        <w:numPr>
          <w:ilvl w:val="0"/>
          <w:numId w:val="35"/>
        </w:numPr>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t>Все вещества разделил на органические и неорганические :</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Дальтон</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 xml:space="preserve"> Лавуазье</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 xml:space="preserve"> Барцелиус</w:t>
      </w:r>
    </w:p>
    <w:p w:rsidR="00B11924" w:rsidRDefault="00B11924" w:rsidP="00B11924">
      <w:pPr>
        <w:spacing w:after="0" w:line="240" w:lineRule="auto"/>
        <w:rPr>
          <w:rFonts w:ascii="Times New Roman" w:hAnsi="Times New Roman"/>
          <w:b/>
          <w:sz w:val="18"/>
          <w:szCs w:val="18"/>
        </w:rPr>
      </w:pPr>
    </w:p>
    <w:p w:rsidR="00B11924" w:rsidRDefault="00B11924" w:rsidP="00B11924">
      <w:pPr>
        <w:widowControl w:val="0"/>
        <w:numPr>
          <w:ilvl w:val="0"/>
          <w:numId w:val="35"/>
        </w:numPr>
        <w:autoSpaceDE w:val="0"/>
        <w:autoSpaceDN w:val="0"/>
        <w:spacing w:after="0" w:line="240" w:lineRule="auto"/>
        <w:jc w:val="both"/>
        <w:rPr>
          <w:rFonts w:ascii="Times New Roman" w:hAnsi="Times New Roman"/>
          <w:b/>
          <w:sz w:val="24"/>
          <w:szCs w:val="24"/>
        </w:rPr>
      </w:pPr>
      <w:r>
        <w:rPr>
          <w:rFonts w:ascii="Times New Roman" w:hAnsi="Times New Roman"/>
          <w:b/>
          <w:sz w:val="24"/>
          <w:szCs w:val="24"/>
        </w:rPr>
        <w:t xml:space="preserve">Поля в пространстве распределены и распространены: </w:t>
      </w:r>
    </w:p>
    <w:p w:rsidR="00B11924" w:rsidRDefault="00B11924" w:rsidP="00B11924">
      <w:pPr>
        <w:widowControl w:val="0"/>
        <w:autoSpaceDE w:val="0"/>
        <w:autoSpaceDN w:val="0"/>
        <w:spacing w:after="0" w:line="240" w:lineRule="auto"/>
        <w:jc w:val="both"/>
        <w:rPr>
          <w:rFonts w:ascii="Times New Roman" w:hAnsi="Times New Roman"/>
          <w:sz w:val="24"/>
          <w:szCs w:val="28"/>
        </w:rPr>
      </w:pPr>
      <w:r>
        <w:rPr>
          <w:rFonts w:ascii="Times New Roman" w:hAnsi="Times New Roman"/>
          <w:sz w:val="24"/>
          <w:szCs w:val="28"/>
        </w:rPr>
        <w:t>непрерывно</w:t>
      </w:r>
    </w:p>
    <w:p w:rsidR="00B11924" w:rsidRDefault="00B11924" w:rsidP="00B11924">
      <w:pPr>
        <w:widowControl w:val="0"/>
        <w:autoSpaceDE w:val="0"/>
        <w:autoSpaceDN w:val="0"/>
        <w:spacing w:after="0" w:line="240" w:lineRule="auto"/>
        <w:jc w:val="both"/>
        <w:rPr>
          <w:rFonts w:ascii="Times New Roman" w:hAnsi="Times New Roman"/>
          <w:sz w:val="24"/>
          <w:szCs w:val="28"/>
        </w:rPr>
      </w:pPr>
      <w:r>
        <w:rPr>
          <w:rFonts w:ascii="Times New Roman" w:hAnsi="Times New Roman"/>
          <w:sz w:val="24"/>
          <w:szCs w:val="28"/>
        </w:rPr>
        <w:t>прерывно</w:t>
      </w:r>
    </w:p>
    <w:p w:rsidR="00B11924" w:rsidRDefault="00B11924" w:rsidP="00B11924">
      <w:pPr>
        <w:spacing w:after="0" w:line="360" w:lineRule="auto"/>
        <w:rPr>
          <w:rFonts w:ascii="Times New Roman" w:hAnsi="Times New Roman"/>
          <w:sz w:val="24"/>
          <w:szCs w:val="24"/>
        </w:rPr>
      </w:pPr>
      <w:r>
        <w:rPr>
          <w:rFonts w:ascii="Times New Roman" w:hAnsi="Times New Roman"/>
          <w:bCs/>
          <w:sz w:val="24"/>
          <w:szCs w:val="20"/>
        </w:rPr>
        <w:t>дискретно</w:t>
      </w:r>
    </w:p>
    <w:p w:rsidR="00B11924" w:rsidRDefault="00B11924" w:rsidP="00B11924">
      <w:pPr>
        <w:spacing w:after="0" w:line="240" w:lineRule="auto"/>
        <w:jc w:val="center"/>
        <w:rPr>
          <w:rFonts w:ascii="Times New Roman" w:hAnsi="Times New Roman"/>
          <w:b/>
          <w:sz w:val="18"/>
          <w:szCs w:val="18"/>
        </w:rPr>
      </w:pPr>
    </w:p>
    <w:p w:rsidR="00B11924" w:rsidRDefault="00B11924" w:rsidP="00B11924">
      <w:pPr>
        <w:widowControl w:val="0"/>
        <w:numPr>
          <w:ilvl w:val="0"/>
          <w:numId w:val="35"/>
        </w:numPr>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t>Специфика квантово-полевых представлений о закономерности и причинности заключается в том, что последние носят</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вероятностный характер</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закономерный характер</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необходимый характер</w:t>
      </w:r>
    </w:p>
    <w:p w:rsidR="00B11924" w:rsidRDefault="00B11924" w:rsidP="00B11924">
      <w:pPr>
        <w:widowControl w:val="0"/>
        <w:autoSpaceDE w:val="0"/>
        <w:autoSpaceDN w:val="0"/>
        <w:spacing w:after="0" w:line="240" w:lineRule="auto"/>
        <w:jc w:val="both"/>
        <w:rPr>
          <w:rFonts w:ascii="Times New Roman" w:hAnsi="Times New Roman"/>
          <w:b/>
          <w:bCs/>
          <w:sz w:val="24"/>
          <w:szCs w:val="24"/>
        </w:rPr>
      </w:pPr>
    </w:p>
    <w:p w:rsidR="00B11924" w:rsidRDefault="00B11924" w:rsidP="00B11924">
      <w:pPr>
        <w:widowControl w:val="0"/>
        <w:numPr>
          <w:ilvl w:val="0"/>
          <w:numId w:val="35"/>
        </w:numPr>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t>Получение веществ с заданными свойствами и выявление способов управления свойствами вещества является задачей:</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химии</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геологии</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биологии</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космологии</w:t>
      </w:r>
    </w:p>
    <w:p w:rsidR="00B11924" w:rsidRDefault="00B11924" w:rsidP="00B11924">
      <w:pPr>
        <w:numPr>
          <w:ilvl w:val="0"/>
          <w:numId w:val="35"/>
        </w:numPr>
        <w:spacing w:after="0" w:line="240" w:lineRule="auto"/>
        <w:jc w:val="both"/>
        <w:rPr>
          <w:rFonts w:ascii="Times New Roman" w:hAnsi="Times New Roman"/>
          <w:b/>
          <w:sz w:val="24"/>
          <w:szCs w:val="24"/>
        </w:rPr>
      </w:pPr>
      <w:r>
        <w:rPr>
          <w:rFonts w:ascii="Times New Roman" w:hAnsi="Times New Roman"/>
          <w:b/>
          <w:sz w:val="24"/>
          <w:szCs w:val="24"/>
        </w:rPr>
        <w:t>С именем  Г. Менделя связано развитие</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генетики</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кибернетики</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математики</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синергетики</w:t>
      </w:r>
    </w:p>
    <w:p w:rsidR="00B11924" w:rsidRDefault="00B11924" w:rsidP="00B11924">
      <w:pPr>
        <w:spacing w:after="0" w:line="240" w:lineRule="auto"/>
        <w:jc w:val="center"/>
        <w:rPr>
          <w:rFonts w:ascii="Times New Roman" w:hAnsi="Times New Roman"/>
          <w:b/>
          <w:sz w:val="20"/>
          <w:szCs w:val="20"/>
        </w:rPr>
      </w:pPr>
    </w:p>
    <w:p w:rsidR="00B11924" w:rsidRDefault="00B11924" w:rsidP="00B11924">
      <w:pPr>
        <w:widowControl w:val="0"/>
        <w:numPr>
          <w:ilvl w:val="0"/>
          <w:numId w:val="35"/>
        </w:numPr>
        <w:autoSpaceDE w:val="0"/>
        <w:autoSpaceDN w:val="0"/>
        <w:spacing w:after="0" w:line="240" w:lineRule="auto"/>
        <w:jc w:val="both"/>
        <w:rPr>
          <w:rFonts w:ascii="Times New Roman" w:hAnsi="Times New Roman"/>
          <w:bCs/>
          <w:sz w:val="24"/>
          <w:szCs w:val="24"/>
        </w:rPr>
      </w:pPr>
      <w:r>
        <w:rPr>
          <w:rFonts w:ascii="Times New Roman" w:hAnsi="Times New Roman"/>
          <w:b/>
          <w:bCs/>
          <w:sz w:val="24"/>
          <w:szCs w:val="24"/>
        </w:rPr>
        <w:t>Вселенная в модели Эйнштейна является</w:t>
      </w:r>
      <w:r>
        <w:rPr>
          <w:rFonts w:ascii="Times New Roman" w:hAnsi="Times New Roman"/>
          <w:bCs/>
          <w:sz w:val="24"/>
          <w:szCs w:val="24"/>
        </w:rPr>
        <w:t xml:space="preserve">. </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стационарной</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lastRenderedPageBreak/>
        <w:t>неизменной</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расширяющейся</w:t>
      </w:r>
    </w:p>
    <w:p w:rsidR="00B11924" w:rsidRDefault="00B11924" w:rsidP="00B11924">
      <w:pPr>
        <w:spacing w:after="0" w:line="360" w:lineRule="auto"/>
        <w:rPr>
          <w:rFonts w:ascii="Times New Roman" w:hAnsi="Times New Roman"/>
          <w:bCs/>
          <w:sz w:val="24"/>
          <w:szCs w:val="24"/>
        </w:rPr>
      </w:pPr>
      <w:r>
        <w:rPr>
          <w:rFonts w:ascii="Times New Roman" w:hAnsi="Times New Roman"/>
          <w:sz w:val="24"/>
          <w:szCs w:val="24"/>
        </w:rPr>
        <w:t>развивающейся</w:t>
      </w:r>
    </w:p>
    <w:p w:rsidR="00B11924" w:rsidRDefault="00B11924" w:rsidP="00B11924">
      <w:pPr>
        <w:widowControl w:val="0"/>
        <w:numPr>
          <w:ilvl w:val="0"/>
          <w:numId w:val="35"/>
        </w:numPr>
        <w:autoSpaceDE w:val="0"/>
        <w:autoSpaceDN w:val="0"/>
        <w:spacing w:after="0" w:line="240" w:lineRule="auto"/>
        <w:jc w:val="both"/>
        <w:rPr>
          <w:rFonts w:ascii="Courier New" w:hAnsi="Courier New" w:cs="Courier New"/>
          <w:b/>
          <w:bCs/>
          <w:sz w:val="24"/>
          <w:szCs w:val="24"/>
        </w:rPr>
      </w:pPr>
      <w:r>
        <w:rPr>
          <w:rFonts w:ascii="Times New Roman" w:hAnsi="Times New Roman"/>
          <w:b/>
          <w:bCs/>
          <w:sz w:val="24"/>
          <w:szCs w:val="24"/>
        </w:rPr>
        <w:t xml:space="preserve">Совокупность всех генов организма называется </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генотипом</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архетипом</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прототипом</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фенотипом</w:t>
      </w:r>
    </w:p>
    <w:p w:rsidR="00B11924" w:rsidRDefault="00B11924" w:rsidP="00B11924">
      <w:pPr>
        <w:spacing w:after="0" w:line="240" w:lineRule="auto"/>
        <w:jc w:val="both"/>
        <w:rPr>
          <w:rFonts w:ascii="Times New Roman" w:hAnsi="Times New Roman"/>
          <w:sz w:val="24"/>
          <w:szCs w:val="24"/>
        </w:rPr>
      </w:pPr>
    </w:p>
    <w:p w:rsidR="00B11924" w:rsidRDefault="00B11924" w:rsidP="00B11924">
      <w:pPr>
        <w:widowControl w:val="0"/>
        <w:numPr>
          <w:ilvl w:val="0"/>
          <w:numId w:val="35"/>
        </w:numPr>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t xml:space="preserve">Совокупность всех признаков организма называется </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фенотипом</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генотипом</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архетипом</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прототипом</w:t>
      </w:r>
    </w:p>
    <w:p w:rsidR="00B11924" w:rsidRDefault="00B11924" w:rsidP="00B11924">
      <w:pPr>
        <w:widowControl w:val="0"/>
        <w:numPr>
          <w:ilvl w:val="0"/>
          <w:numId w:val="35"/>
        </w:numPr>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t>Наследственность и изменчивость организмов, их способность передавать</w:t>
      </w:r>
    </w:p>
    <w:p w:rsidR="00B11924" w:rsidRDefault="00B11924" w:rsidP="00B11924">
      <w:pPr>
        <w:widowControl w:val="0"/>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t>свои признаки другому поколению и приобретать новые качества изучает</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генетика</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анатомия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кибернетика</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информатика</w:t>
      </w:r>
    </w:p>
    <w:p w:rsidR="00B11924" w:rsidRDefault="00B11924" w:rsidP="00B11924">
      <w:pPr>
        <w:widowControl w:val="0"/>
        <w:numPr>
          <w:ilvl w:val="0"/>
          <w:numId w:val="35"/>
        </w:numPr>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t>В физике</w:t>
      </w:r>
      <w:r>
        <w:rPr>
          <w:rFonts w:ascii="Times New Roman" w:hAnsi="Times New Roman"/>
          <w:bCs/>
          <w:sz w:val="24"/>
          <w:szCs w:val="24"/>
        </w:rPr>
        <w:t xml:space="preserve"> </w:t>
      </w:r>
      <w:r>
        <w:rPr>
          <w:rFonts w:ascii="Times New Roman" w:hAnsi="Times New Roman"/>
          <w:b/>
          <w:bCs/>
          <w:sz w:val="24"/>
          <w:szCs w:val="24"/>
        </w:rPr>
        <w:t xml:space="preserve"> Н. Бор сформулировал принципы:</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соответствия</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симметрии</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дополнительности</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суперпозиции</w:t>
      </w:r>
    </w:p>
    <w:p w:rsidR="00B11924" w:rsidRDefault="00B11924" w:rsidP="00B11924">
      <w:pPr>
        <w:widowControl w:val="0"/>
        <w:autoSpaceDE w:val="0"/>
        <w:autoSpaceDN w:val="0"/>
        <w:spacing w:after="0" w:line="240" w:lineRule="auto"/>
        <w:jc w:val="both"/>
        <w:rPr>
          <w:rFonts w:ascii="Times New Roman" w:hAnsi="Times New Roman"/>
          <w:bCs/>
          <w:sz w:val="24"/>
          <w:szCs w:val="24"/>
        </w:rPr>
      </w:pPr>
    </w:p>
    <w:p w:rsidR="00B11924" w:rsidRDefault="00B11924" w:rsidP="00B11924">
      <w:pPr>
        <w:widowControl w:val="0"/>
        <w:numPr>
          <w:ilvl w:val="0"/>
          <w:numId w:val="35"/>
        </w:numPr>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t>Жизнь такова потому, что такой ее сотворил Бог, утверждает</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креационизм</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дарвинизм</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ламаркизм</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витализм</w:t>
      </w:r>
    </w:p>
    <w:p w:rsidR="00B11924" w:rsidRDefault="00B11924" w:rsidP="00B11924">
      <w:pPr>
        <w:widowControl w:val="0"/>
        <w:numPr>
          <w:ilvl w:val="0"/>
          <w:numId w:val="35"/>
        </w:numPr>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t>Модель расширяющейся Вселенной была разработана</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А. Фридманом</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Н. Бором</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И. Кеплером</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А.Эйнштейном</w:t>
      </w:r>
    </w:p>
    <w:p w:rsidR="00B11924" w:rsidRDefault="00B11924" w:rsidP="00B11924">
      <w:pPr>
        <w:spacing w:after="0" w:line="240" w:lineRule="auto"/>
        <w:jc w:val="both"/>
        <w:rPr>
          <w:rFonts w:ascii="Times New Roman" w:hAnsi="Times New Roman"/>
          <w:sz w:val="24"/>
          <w:szCs w:val="24"/>
        </w:rPr>
      </w:pPr>
    </w:p>
    <w:p w:rsidR="00B11924" w:rsidRDefault="00B11924" w:rsidP="00B11924">
      <w:pPr>
        <w:numPr>
          <w:ilvl w:val="0"/>
          <w:numId w:val="35"/>
        </w:numPr>
        <w:spacing w:after="0" w:line="240" w:lineRule="auto"/>
        <w:contextualSpacing/>
        <w:jc w:val="both"/>
        <w:rPr>
          <w:rFonts w:ascii="Times New Roman" w:hAnsi="Times New Roman"/>
          <w:b/>
          <w:sz w:val="24"/>
          <w:szCs w:val="24"/>
        </w:rPr>
      </w:pPr>
      <w:r>
        <w:rPr>
          <w:rFonts w:ascii="Times New Roman" w:hAnsi="Times New Roman"/>
          <w:b/>
          <w:bCs/>
          <w:sz w:val="24"/>
          <w:szCs w:val="24"/>
        </w:rPr>
        <w:t>Космические объекты, обладающие интенсивным  радиоизлучением и чрезвычайно малыми условными размерами</w:t>
      </w:r>
      <w:r>
        <w:rPr>
          <w:rFonts w:ascii="Times New Roman" w:hAnsi="Times New Roman"/>
          <w:b/>
          <w:sz w:val="24"/>
          <w:szCs w:val="24"/>
        </w:rPr>
        <w:t xml:space="preserve"> это:</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xml:space="preserve"> квазары</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пульсары</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кометы</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астероиды</w:t>
      </w:r>
    </w:p>
    <w:p w:rsidR="00B11924" w:rsidRDefault="00B11924" w:rsidP="00B11924">
      <w:pPr>
        <w:spacing w:after="0" w:line="240" w:lineRule="auto"/>
        <w:rPr>
          <w:rFonts w:ascii="Times New Roman" w:hAnsi="Times New Roman"/>
          <w:b/>
          <w:sz w:val="24"/>
          <w:szCs w:val="24"/>
        </w:rPr>
      </w:pPr>
    </w:p>
    <w:p w:rsidR="00B11924" w:rsidRDefault="00B11924" w:rsidP="00B11924">
      <w:pPr>
        <w:widowControl w:val="0"/>
        <w:numPr>
          <w:ilvl w:val="0"/>
          <w:numId w:val="35"/>
        </w:numPr>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t>Многообразие живой природы Ч. Дарвин рассматривал как результат процесса</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наследственности организма</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изменчивости организма</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предрасположенности организма</w:t>
      </w:r>
    </w:p>
    <w:p w:rsidR="00B11924" w:rsidRDefault="00B11924" w:rsidP="00B11924">
      <w:pPr>
        <w:spacing w:after="0" w:line="240" w:lineRule="auto"/>
        <w:rPr>
          <w:rFonts w:ascii="Times New Roman" w:hAnsi="Times New Roman"/>
          <w:b/>
          <w:sz w:val="24"/>
          <w:szCs w:val="24"/>
        </w:rPr>
      </w:pPr>
      <w:r>
        <w:rPr>
          <w:rFonts w:ascii="Times New Roman" w:hAnsi="Times New Roman"/>
          <w:sz w:val="24"/>
          <w:szCs w:val="24"/>
        </w:rPr>
        <w:t>предопределенности организма</w:t>
      </w:r>
    </w:p>
    <w:p w:rsidR="00B11924" w:rsidRDefault="00B11924" w:rsidP="00B11924">
      <w:pPr>
        <w:spacing w:after="0" w:line="240" w:lineRule="auto"/>
        <w:rPr>
          <w:rFonts w:ascii="Times New Roman" w:hAnsi="Times New Roman"/>
          <w:b/>
          <w:sz w:val="24"/>
          <w:szCs w:val="24"/>
        </w:rPr>
      </w:pPr>
    </w:p>
    <w:p w:rsidR="00B11924" w:rsidRDefault="00B11924" w:rsidP="00B11924">
      <w:pPr>
        <w:widowControl w:val="0"/>
        <w:numPr>
          <w:ilvl w:val="0"/>
          <w:numId w:val="35"/>
        </w:numPr>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t>Фактором, обеспечивающим устойчивость видов в природе, Ч.Дарвин считал:</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lastRenderedPageBreak/>
        <w:t>наследственность</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изменчивость</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предрасположенность</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предопределенность</w:t>
      </w:r>
    </w:p>
    <w:p w:rsidR="00B11924" w:rsidRDefault="00B11924" w:rsidP="00B11924">
      <w:pPr>
        <w:spacing w:after="0" w:line="240" w:lineRule="auto"/>
        <w:rPr>
          <w:rFonts w:ascii="Times New Roman" w:hAnsi="Times New Roman"/>
          <w:b/>
          <w:sz w:val="24"/>
          <w:szCs w:val="24"/>
        </w:rPr>
      </w:pPr>
    </w:p>
    <w:p w:rsidR="00B11924" w:rsidRDefault="00B11924" w:rsidP="00B11924">
      <w:pPr>
        <w:numPr>
          <w:ilvl w:val="0"/>
          <w:numId w:val="35"/>
        </w:numPr>
        <w:spacing w:after="0" w:line="240" w:lineRule="auto"/>
        <w:contextualSpacing/>
        <w:jc w:val="both"/>
        <w:rPr>
          <w:rFonts w:ascii="Times New Roman" w:hAnsi="Times New Roman"/>
          <w:b/>
          <w:sz w:val="24"/>
          <w:szCs w:val="24"/>
        </w:rPr>
      </w:pPr>
      <w:r>
        <w:rPr>
          <w:rFonts w:ascii="Times New Roman" w:hAnsi="Times New Roman"/>
          <w:b/>
          <w:sz w:val="24"/>
          <w:szCs w:val="24"/>
        </w:rPr>
        <w:t>Фундаментальными физическими видами взаимодействий являются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гравитационной</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биологическое</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сильное</w:t>
      </w:r>
    </w:p>
    <w:p w:rsidR="00B11924" w:rsidRDefault="00B11924" w:rsidP="00B11924">
      <w:pPr>
        <w:spacing w:after="0" w:line="240" w:lineRule="auto"/>
        <w:jc w:val="both"/>
        <w:rPr>
          <w:rFonts w:ascii="Times New Roman" w:hAnsi="Times New Roman"/>
          <w:sz w:val="24"/>
          <w:szCs w:val="24"/>
        </w:rPr>
      </w:pPr>
    </w:p>
    <w:p w:rsidR="00B11924" w:rsidRDefault="00B11924" w:rsidP="00B11924">
      <w:pPr>
        <w:spacing w:after="0" w:line="240" w:lineRule="auto"/>
        <w:jc w:val="both"/>
        <w:rPr>
          <w:rFonts w:ascii="Times New Roman" w:hAnsi="Times New Roman"/>
          <w:sz w:val="24"/>
          <w:szCs w:val="24"/>
        </w:rPr>
      </w:pPr>
    </w:p>
    <w:p w:rsidR="00B11924" w:rsidRDefault="00B11924" w:rsidP="00B11924">
      <w:pPr>
        <w:widowControl w:val="0"/>
        <w:numPr>
          <w:ilvl w:val="0"/>
          <w:numId w:val="35"/>
        </w:numPr>
        <w:autoSpaceDE w:val="0"/>
        <w:autoSpaceDN w:val="0"/>
        <w:spacing w:after="0" w:line="240" w:lineRule="auto"/>
        <w:jc w:val="both"/>
        <w:rPr>
          <w:rFonts w:ascii="Times New Roman" w:hAnsi="Times New Roman"/>
          <w:bCs/>
          <w:sz w:val="24"/>
          <w:szCs w:val="24"/>
        </w:rPr>
      </w:pPr>
      <w:r>
        <w:rPr>
          <w:rFonts w:ascii="Courier New" w:hAnsi="Courier New" w:cs="Courier New"/>
          <w:bCs/>
          <w:sz w:val="24"/>
          <w:szCs w:val="24"/>
        </w:rPr>
        <w:t>Д</w:t>
      </w:r>
      <w:r>
        <w:rPr>
          <w:rFonts w:ascii="Times New Roman" w:hAnsi="Times New Roman"/>
          <w:b/>
          <w:sz w:val="24"/>
          <w:szCs w:val="24"/>
        </w:rPr>
        <w:t>вижение, как простое перемещение тел в пространстве, является ключевым понятием в:</w:t>
      </w:r>
    </w:p>
    <w:p w:rsidR="00B11924" w:rsidRDefault="00B11924" w:rsidP="00B11924">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механической картине мира</w:t>
      </w:r>
    </w:p>
    <w:p w:rsidR="00B11924" w:rsidRDefault="00B11924" w:rsidP="00B11924">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электромагнитной картине мира</w:t>
      </w:r>
    </w:p>
    <w:p w:rsidR="00B11924" w:rsidRDefault="00B11924" w:rsidP="00B11924">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современной картины мира</w:t>
      </w:r>
    </w:p>
    <w:p w:rsidR="00B11924" w:rsidRDefault="00B11924" w:rsidP="00B11924">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религиозной картины мира</w:t>
      </w:r>
    </w:p>
    <w:p w:rsidR="00B11924" w:rsidRDefault="00B11924" w:rsidP="00B11924">
      <w:pPr>
        <w:spacing w:after="0" w:line="240" w:lineRule="auto"/>
        <w:rPr>
          <w:rFonts w:ascii="Times New Roman" w:hAnsi="Times New Roman"/>
          <w:b/>
          <w:sz w:val="24"/>
          <w:szCs w:val="24"/>
        </w:rPr>
      </w:pPr>
    </w:p>
    <w:p w:rsidR="00B11924" w:rsidRDefault="00B11924" w:rsidP="00B11924">
      <w:pPr>
        <w:widowControl w:val="0"/>
        <w:numPr>
          <w:ilvl w:val="0"/>
          <w:numId w:val="35"/>
        </w:numPr>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t>Наука о методах определения состава вещества называется: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аналитической химией</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структурной химией</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химией процесса</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эволюционной химией</w:t>
      </w:r>
    </w:p>
    <w:p w:rsidR="00B11924" w:rsidRDefault="00B11924" w:rsidP="00B11924">
      <w:pPr>
        <w:spacing w:after="0" w:line="240" w:lineRule="auto"/>
        <w:rPr>
          <w:rFonts w:ascii="Times New Roman" w:hAnsi="Times New Roman"/>
          <w:b/>
          <w:sz w:val="24"/>
          <w:szCs w:val="24"/>
        </w:rPr>
      </w:pPr>
    </w:p>
    <w:p w:rsidR="00B11924" w:rsidRDefault="00B11924" w:rsidP="00B11924">
      <w:pPr>
        <w:numPr>
          <w:ilvl w:val="0"/>
          <w:numId w:val="35"/>
        </w:numPr>
        <w:spacing w:after="0" w:line="240" w:lineRule="auto"/>
        <w:contextualSpacing/>
        <w:jc w:val="both"/>
        <w:rPr>
          <w:rFonts w:ascii="Times New Roman" w:hAnsi="Times New Roman"/>
          <w:b/>
          <w:sz w:val="24"/>
          <w:szCs w:val="24"/>
        </w:rPr>
      </w:pPr>
      <w:r>
        <w:rPr>
          <w:rFonts w:ascii="Times New Roman" w:hAnsi="Times New Roman"/>
          <w:b/>
          <w:sz w:val="24"/>
          <w:szCs w:val="24"/>
        </w:rPr>
        <w:t>Специфическими свойствами времени являются: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протяженность</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 xml:space="preserve">длительность </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одномерность</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ассиметрия</w:t>
      </w:r>
    </w:p>
    <w:p w:rsidR="00B11924" w:rsidRDefault="00B11924" w:rsidP="00B11924">
      <w:pPr>
        <w:numPr>
          <w:ilvl w:val="0"/>
          <w:numId w:val="35"/>
        </w:numPr>
        <w:spacing w:after="0" w:line="240" w:lineRule="auto"/>
        <w:contextualSpacing/>
        <w:jc w:val="both"/>
        <w:rPr>
          <w:rFonts w:ascii="Times New Roman" w:hAnsi="Times New Roman"/>
          <w:b/>
          <w:bCs/>
          <w:sz w:val="24"/>
          <w:szCs w:val="24"/>
        </w:rPr>
      </w:pPr>
      <w:r>
        <w:rPr>
          <w:rFonts w:ascii="Times New Roman" w:hAnsi="Times New Roman"/>
          <w:b/>
          <w:bCs/>
          <w:sz w:val="24"/>
          <w:szCs w:val="24"/>
        </w:rPr>
        <w:t xml:space="preserve">Исследуя причины смены животных и растений на Земле, Ж. Кювье разработал </w:t>
      </w:r>
    </w:p>
    <w:p w:rsidR="00B11924" w:rsidRDefault="00B11924" w:rsidP="00B11924">
      <w:pPr>
        <w:spacing w:after="0" w:line="240" w:lineRule="auto"/>
        <w:jc w:val="both"/>
        <w:rPr>
          <w:rFonts w:ascii="Times New Roman" w:hAnsi="Times New Roman"/>
          <w:bCs/>
          <w:sz w:val="24"/>
          <w:szCs w:val="24"/>
        </w:rPr>
      </w:pPr>
      <w:r>
        <w:rPr>
          <w:rFonts w:ascii="Times New Roman" w:hAnsi="Times New Roman"/>
          <w:bCs/>
          <w:sz w:val="24"/>
          <w:szCs w:val="24"/>
        </w:rPr>
        <w:t>теорию катастроф</w:t>
      </w:r>
    </w:p>
    <w:p w:rsidR="00B11924" w:rsidRDefault="00B11924" w:rsidP="00B11924">
      <w:pPr>
        <w:spacing w:after="0" w:line="240" w:lineRule="auto"/>
        <w:jc w:val="both"/>
        <w:rPr>
          <w:rFonts w:ascii="Times New Roman" w:hAnsi="Times New Roman"/>
          <w:bCs/>
          <w:sz w:val="24"/>
          <w:szCs w:val="24"/>
        </w:rPr>
      </w:pPr>
      <w:r>
        <w:rPr>
          <w:rFonts w:ascii="Times New Roman" w:hAnsi="Times New Roman"/>
          <w:bCs/>
          <w:sz w:val="24"/>
          <w:szCs w:val="24"/>
        </w:rPr>
        <w:t>эволюционную теорию</w:t>
      </w:r>
    </w:p>
    <w:p w:rsidR="00B11924" w:rsidRDefault="00B11924" w:rsidP="00B11924">
      <w:pPr>
        <w:spacing w:after="0" w:line="240" w:lineRule="auto"/>
        <w:jc w:val="both"/>
        <w:rPr>
          <w:rFonts w:ascii="Times New Roman" w:hAnsi="Times New Roman"/>
          <w:bCs/>
          <w:sz w:val="24"/>
          <w:szCs w:val="24"/>
        </w:rPr>
      </w:pPr>
      <w:r>
        <w:rPr>
          <w:rFonts w:ascii="Times New Roman" w:hAnsi="Times New Roman"/>
          <w:bCs/>
          <w:sz w:val="24"/>
          <w:szCs w:val="24"/>
        </w:rPr>
        <w:t>клеточную теорию</w:t>
      </w:r>
    </w:p>
    <w:p w:rsidR="00B11924" w:rsidRDefault="00B11924" w:rsidP="00B11924">
      <w:pPr>
        <w:spacing w:after="0" w:line="240" w:lineRule="auto"/>
        <w:jc w:val="both"/>
        <w:rPr>
          <w:rFonts w:ascii="Times New Roman" w:hAnsi="Times New Roman"/>
          <w:bCs/>
          <w:sz w:val="24"/>
          <w:szCs w:val="24"/>
        </w:rPr>
      </w:pPr>
      <w:r>
        <w:rPr>
          <w:rFonts w:ascii="Times New Roman" w:hAnsi="Times New Roman"/>
          <w:bCs/>
          <w:sz w:val="24"/>
          <w:szCs w:val="24"/>
        </w:rPr>
        <w:t>мутационную теорию</w:t>
      </w:r>
    </w:p>
    <w:p w:rsidR="00B11924" w:rsidRDefault="00B11924" w:rsidP="00B11924">
      <w:pPr>
        <w:widowControl w:val="0"/>
        <w:numPr>
          <w:ilvl w:val="0"/>
          <w:numId w:val="35"/>
        </w:numPr>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t>Гипотеза о занесении живых существ на Землю из космоса сущностью концепции</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панспермии</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креационизма</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витализма</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дарвинизма</w:t>
      </w:r>
    </w:p>
    <w:p w:rsidR="00B11924" w:rsidRDefault="00B11924" w:rsidP="00B11924">
      <w:pPr>
        <w:spacing w:after="0" w:line="240" w:lineRule="auto"/>
        <w:rPr>
          <w:rFonts w:ascii="Times New Roman" w:hAnsi="Times New Roman"/>
          <w:b/>
          <w:sz w:val="24"/>
          <w:szCs w:val="24"/>
        </w:rPr>
      </w:pPr>
    </w:p>
    <w:p w:rsidR="00B11924" w:rsidRDefault="00B11924" w:rsidP="00B11924">
      <w:pPr>
        <w:widowControl w:val="0"/>
        <w:numPr>
          <w:ilvl w:val="0"/>
          <w:numId w:val="35"/>
        </w:numPr>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t>Ф. Реди и Л. Пастер доказали несостоятельность</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идеи самозарождения</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идей Ламарка</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идей Дарвина</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идей виталистов</w:t>
      </w:r>
    </w:p>
    <w:p w:rsidR="00B11924" w:rsidRDefault="00B11924" w:rsidP="00B11924">
      <w:pPr>
        <w:spacing w:after="0" w:line="240" w:lineRule="auto"/>
        <w:rPr>
          <w:rFonts w:ascii="Times New Roman" w:hAnsi="Times New Roman"/>
          <w:b/>
          <w:sz w:val="24"/>
          <w:szCs w:val="24"/>
        </w:rPr>
      </w:pPr>
    </w:p>
    <w:p w:rsidR="00B11924" w:rsidRDefault="00B11924" w:rsidP="00B11924">
      <w:pPr>
        <w:widowControl w:val="0"/>
        <w:numPr>
          <w:ilvl w:val="0"/>
          <w:numId w:val="35"/>
        </w:numPr>
        <w:autoSpaceDE w:val="0"/>
        <w:autoSpaceDN w:val="0"/>
        <w:spacing w:after="0" w:line="240" w:lineRule="auto"/>
        <w:jc w:val="both"/>
        <w:rPr>
          <w:rFonts w:ascii="Times New Roman" w:hAnsi="Times New Roman"/>
          <w:bCs/>
          <w:sz w:val="24"/>
          <w:szCs w:val="24"/>
        </w:rPr>
      </w:pPr>
      <w:r>
        <w:rPr>
          <w:rFonts w:ascii="Times New Roman" w:hAnsi="Times New Roman"/>
          <w:b/>
          <w:bCs/>
          <w:sz w:val="24"/>
          <w:szCs w:val="24"/>
        </w:rPr>
        <w:t>Вселенная в модели Эйнштейна является</w:t>
      </w:r>
      <w:r>
        <w:rPr>
          <w:rFonts w:ascii="Times New Roman" w:hAnsi="Times New Roman"/>
          <w:bCs/>
          <w:sz w:val="24"/>
          <w:szCs w:val="24"/>
        </w:rPr>
        <w:t xml:space="preserve">. </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стационарной</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неизменной</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расширяющейся</w:t>
      </w:r>
    </w:p>
    <w:p w:rsidR="00B11924" w:rsidRDefault="00B11924" w:rsidP="00B11924">
      <w:pPr>
        <w:spacing w:after="0" w:line="360" w:lineRule="auto"/>
        <w:rPr>
          <w:rFonts w:ascii="Times New Roman" w:hAnsi="Times New Roman"/>
          <w:bCs/>
          <w:sz w:val="24"/>
          <w:szCs w:val="24"/>
        </w:rPr>
      </w:pPr>
      <w:r>
        <w:rPr>
          <w:rFonts w:ascii="Times New Roman" w:hAnsi="Times New Roman"/>
          <w:sz w:val="24"/>
          <w:szCs w:val="24"/>
        </w:rPr>
        <w:t>развивающейся</w:t>
      </w:r>
    </w:p>
    <w:p w:rsidR="00B11924" w:rsidRDefault="00B11924" w:rsidP="00B11924">
      <w:pPr>
        <w:widowControl w:val="0"/>
        <w:numPr>
          <w:ilvl w:val="0"/>
          <w:numId w:val="35"/>
        </w:numPr>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lastRenderedPageBreak/>
        <w:t>Научное направление XXI в., в рамках которого изучается поведение систем разных типов и уровней, требующих выявления общих принципов управления, взаимосвязи различных наук:</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синергетика</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квантовая механика</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эволюционная теория</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молекулярная биология</w:t>
      </w:r>
    </w:p>
    <w:p w:rsidR="00B11924" w:rsidRDefault="00B11924" w:rsidP="00B11924">
      <w:pPr>
        <w:widowControl w:val="0"/>
        <w:autoSpaceDE w:val="0"/>
        <w:autoSpaceDN w:val="0"/>
        <w:spacing w:after="0" w:line="240" w:lineRule="auto"/>
        <w:jc w:val="both"/>
        <w:rPr>
          <w:rFonts w:ascii="Times New Roman" w:hAnsi="Times New Roman"/>
          <w:b/>
          <w:sz w:val="24"/>
          <w:szCs w:val="24"/>
        </w:rPr>
      </w:pPr>
    </w:p>
    <w:p w:rsidR="00B11924" w:rsidRDefault="00B11924" w:rsidP="00B11924">
      <w:pPr>
        <w:widowControl w:val="0"/>
        <w:autoSpaceDE w:val="0"/>
        <w:autoSpaceDN w:val="0"/>
        <w:spacing w:after="0" w:line="240" w:lineRule="auto"/>
        <w:jc w:val="both"/>
        <w:rPr>
          <w:rFonts w:ascii="Times New Roman" w:hAnsi="Times New Roman"/>
          <w:b/>
          <w:sz w:val="24"/>
          <w:szCs w:val="24"/>
        </w:rPr>
      </w:pPr>
    </w:p>
    <w:p w:rsidR="00B11924" w:rsidRDefault="00B11924" w:rsidP="00B11924">
      <w:pPr>
        <w:widowControl w:val="0"/>
        <w:autoSpaceDE w:val="0"/>
        <w:autoSpaceDN w:val="0"/>
        <w:spacing w:after="0" w:line="240" w:lineRule="auto"/>
        <w:jc w:val="both"/>
        <w:rPr>
          <w:rFonts w:ascii="Times New Roman" w:hAnsi="Times New Roman"/>
          <w:b/>
          <w:sz w:val="24"/>
          <w:szCs w:val="24"/>
        </w:rPr>
      </w:pPr>
    </w:p>
    <w:p w:rsidR="00B11924" w:rsidRDefault="00B11924" w:rsidP="00B11924">
      <w:pPr>
        <w:widowControl w:val="0"/>
        <w:numPr>
          <w:ilvl w:val="0"/>
          <w:numId w:val="35"/>
        </w:numPr>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t>Наука о самоорганизации простых систем, о превращении хаоса в порядок называется:</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синергетика</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химия</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физика</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биология</w:t>
      </w:r>
    </w:p>
    <w:p w:rsidR="00B11924" w:rsidRDefault="00B11924" w:rsidP="00B11924">
      <w:pPr>
        <w:widowControl w:val="0"/>
        <w:autoSpaceDE w:val="0"/>
        <w:autoSpaceDN w:val="0"/>
        <w:spacing w:after="0" w:line="240" w:lineRule="auto"/>
        <w:jc w:val="both"/>
        <w:rPr>
          <w:rFonts w:ascii="Times New Roman" w:hAnsi="Times New Roman"/>
          <w:b/>
          <w:bCs/>
          <w:sz w:val="24"/>
          <w:szCs w:val="24"/>
        </w:rPr>
      </w:pPr>
    </w:p>
    <w:p w:rsidR="00B11924" w:rsidRDefault="00B11924" w:rsidP="00B11924">
      <w:pPr>
        <w:widowControl w:val="0"/>
        <w:numPr>
          <w:ilvl w:val="0"/>
          <w:numId w:val="35"/>
        </w:numPr>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t>Относительно устойчивое состояние системы, которое как бы притягивает к себе «траекторий» (путей развития) системы, определяемых разными начальными условиями:</w:t>
      </w:r>
    </w:p>
    <w:p w:rsidR="00B11924" w:rsidRDefault="00B11924" w:rsidP="00B11924">
      <w:pPr>
        <w:widowControl w:val="0"/>
        <w:autoSpaceDE w:val="0"/>
        <w:autoSpaceDN w:val="0"/>
        <w:spacing w:after="0" w:line="240" w:lineRule="auto"/>
        <w:jc w:val="both"/>
        <w:rPr>
          <w:rFonts w:ascii="Times New Roman" w:hAnsi="Times New Roman"/>
          <w:b/>
          <w:bCs/>
          <w:sz w:val="24"/>
          <w:szCs w:val="24"/>
        </w:rPr>
      </w:pP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аттрактор</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бифуркация</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энтропия</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гомеостаз</w:t>
      </w:r>
    </w:p>
    <w:p w:rsidR="00B11924" w:rsidRDefault="00B11924" w:rsidP="00B11924">
      <w:pPr>
        <w:widowControl w:val="0"/>
        <w:numPr>
          <w:ilvl w:val="0"/>
          <w:numId w:val="35"/>
        </w:numPr>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t>Название точек разветвления в траектории движения системы:</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бифуркации</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аттракторы</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энтропия</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гомеостаз</w:t>
      </w:r>
    </w:p>
    <w:p w:rsidR="00B11924" w:rsidRDefault="00B11924" w:rsidP="00B11924">
      <w:pPr>
        <w:widowControl w:val="0"/>
        <w:autoSpaceDE w:val="0"/>
        <w:autoSpaceDN w:val="0"/>
        <w:spacing w:after="0" w:line="240" w:lineRule="auto"/>
        <w:jc w:val="both"/>
        <w:rPr>
          <w:rFonts w:ascii="Times New Roman" w:hAnsi="Times New Roman"/>
          <w:bCs/>
          <w:sz w:val="24"/>
          <w:szCs w:val="24"/>
        </w:rPr>
      </w:pPr>
    </w:p>
    <w:p w:rsidR="00B11924" w:rsidRDefault="00B11924" w:rsidP="00B11924">
      <w:pPr>
        <w:widowControl w:val="0"/>
        <w:numPr>
          <w:ilvl w:val="0"/>
          <w:numId w:val="35"/>
        </w:numPr>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t xml:space="preserve"> Как называются системы способные  обмениваться с окружающей средой веществом, энергией, информацией и находятся в состоянии далеком от термодинамического равновесия:</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 xml:space="preserve">самоорганизующимися </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 xml:space="preserve">равновесными </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сложными</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закрытыми</w:t>
      </w:r>
    </w:p>
    <w:p w:rsidR="00B11924" w:rsidRDefault="00B11924" w:rsidP="00B11924">
      <w:pPr>
        <w:widowControl w:val="0"/>
        <w:numPr>
          <w:ilvl w:val="0"/>
          <w:numId w:val="35"/>
        </w:numPr>
        <w:autoSpaceDE w:val="0"/>
        <w:autoSpaceDN w:val="0"/>
        <w:spacing w:after="0" w:line="240" w:lineRule="auto"/>
        <w:jc w:val="both"/>
        <w:rPr>
          <w:rFonts w:ascii="Times New Roman" w:hAnsi="Times New Roman"/>
          <w:b/>
          <w:bCs/>
          <w:sz w:val="24"/>
          <w:szCs w:val="24"/>
        </w:rPr>
      </w:pPr>
      <w:r>
        <w:rPr>
          <w:rFonts w:ascii="Times New Roman" w:hAnsi="Times New Roman"/>
          <w:bCs/>
          <w:sz w:val="24"/>
          <w:szCs w:val="24"/>
        </w:rPr>
        <w:t xml:space="preserve"> </w:t>
      </w:r>
      <w:r>
        <w:rPr>
          <w:rFonts w:ascii="Times New Roman" w:hAnsi="Times New Roman"/>
          <w:b/>
          <w:bCs/>
          <w:sz w:val="24"/>
          <w:szCs w:val="24"/>
        </w:rPr>
        <w:t>Фундаментальные взаимодействия:</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гравитационное</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электромагнитное</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сильное</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слабое</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эволюционное</w:t>
      </w:r>
    </w:p>
    <w:p w:rsidR="00B11924" w:rsidRDefault="00B11924" w:rsidP="00B11924">
      <w:pPr>
        <w:widowControl w:val="0"/>
        <w:numPr>
          <w:ilvl w:val="0"/>
          <w:numId w:val="35"/>
        </w:numPr>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t>Современные представления о строении материи предполагают в её основе:</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фундаментальные частицы и античастицы</w:t>
      </w:r>
    </w:p>
    <w:p w:rsidR="00B11924" w:rsidRDefault="00B11924" w:rsidP="00B11924">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поля</w:t>
      </w:r>
    </w:p>
    <w:p w:rsidR="00B11924" w:rsidRDefault="00B11924" w:rsidP="00B11924">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кванты</w:t>
      </w:r>
    </w:p>
    <w:p w:rsidR="00B11924" w:rsidRDefault="00B11924" w:rsidP="00B11924">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 xml:space="preserve">     элементарные частицы</w:t>
      </w:r>
    </w:p>
    <w:p w:rsidR="00B11924" w:rsidRDefault="00B11924" w:rsidP="00B11924">
      <w:pPr>
        <w:numPr>
          <w:ilvl w:val="0"/>
          <w:numId w:val="35"/>
        </w:numPr>
        <w:spacing w:after="0" w:line="240" w:lineRule="auto"/>
        <w:contextualSpacing/>
        <w:jc w:val="both"/>
        <w:rPr>
          <w:rFonts w:ascii="Times New Roman" w:hAnsi="Times New Roman"/>
          <w:b/>
          <w:sz w:val="24"/>
          <w:szCs w:val="24"/>
        </w:rPr>
      </w:pPr>
      <w:r>
        <w:rPr>
          <w:rFonts w:ascii="Times New Roman" w:hAnsi="Times New Roman"/>
          <w:b/>
          <w:sz w:val="24"/>
          <w:szCs w:val="24"/>
        </w:rPr>
        <w:t>Объектом изучения в теории суперобъединения выступают</w:t>
      </w:r>
    </w:p>
    <w:p w:rsidR="00B11924" w:rsidRDefault="00B11924" w:rsidP="00B11924">
      <w:pPr>
        <w:spacing w:after="0" w:line="240" w:lineRule="auto"/>
        <w:jc w:val="both"/>
        <w:rPr>
          <w:rFonts w:ascii="Times New Roman" w:hAnsi="Times New Roman"/>
          <w:b/>
          <w:sz w:val="24"/>
          <w:szCs w:val="24"/>
        </w:rPr>
      </w:pPr>
      <w:r>
        <w:rPr>
          <w:rFonts w:ascii="Times New Roman" w:hAnsi="Times New Roman"/>
          <w:sz w:val="24"/>
          <w:szCs w:val="24"/>
        </w:rPr>
        <w:t>струны</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частицы</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lastRenderedPageBreak/>
        <w:t>кванты</w:t>
      </w:r>
    </w:p>
    <w:p w:rsidR="00B11924" w:rsidRDefault="00B11924" w:rsidP="00B11924">
      <w:pPr>
        <w:spacing w:after="0" w:line="240" w:lineRule="auto"/>
        <w:jc w:val="both"/>
        <w:rPr>
          <w:rFonts w:ascii="Times New Roman" w:hAnsi="Times New Roman"/>
          <w:sz w:val="24"/>
          <w:szCs w:val="24"/>
        </w:rPr>
      </w:pPr>
      <w:r>
        <w:rPr>
          <w:rFonts w:ascii="Times New Roman" w:hAnsi="Times New Roman"/>
          <w:sz w:val="24"/>
          <w:szCs w:val="24"/>
        </w:rPr>
        <w:t>поля</w:t>
      </w:r>
    </w:p>
    <w:p w:rsidR="00B11924" w:rsidRDefault="00B11924" w:rsidP="00B11924">
      <w:pPr>
        <w:widowControl w:val="0"/>
        <w:numPr>
          <w:ilvl w:val="0"/>
          <w:numId w:val="35"/>
        </w:numPr>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t>Впервые  в 1973г.  ввел понятие «Синергетика»:</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Герман Хакен</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Карл Людвиг фон Берталанфи</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 xml:space="preserve">Илья Романович Пригожин </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Сергей Павлович Курдюмов</w:t>
      </w:r>
    </w:p>
    <w:p w:rsidR="00B11924" w:rsidRDefault="00B11924" w:rsidP="00B11924">
      <w:pPr>
        <w:widowControl w:val="0"/>
        <w:autoSpaceDE w:val="0"/>
        <w:autoSpaceDN w:val="0"/>
        <w:spacing w:after="0" w:line="240" w:lineRule="auto"/>
        <w:jc w:val="both"/>
        <w:rPr>
          <w:rFonts w:ascii="Times New Roman" w:hAnsi="Times New Roman"/>
          <w:bCs/>
          <w:sz w:val="24"/>
          <w:szCs w:val="24"/>
        </w:rPr>
      </w:pPr>
    </w:p>
    <w:p w:rsidR="00B11924" w:rsidRDefault="00B11924" w:rsidP="00B11924">
      <w:pPr>
        <w:widowControl w:val="0"/>
        <w:autoSpaceDE w:val="0"/>
        <w:autoSpaceDN w:val="0"/>
        <w:spacing w:after="0" w:line="240" w:lineRule="auto"/>
        <w:jc w:val="both"/>
        <w:rPr>
          <w:rFonts w:ascii="Times New Roman" w:hAnsi="Times New Roman"/>
          <w:bCs/>
          <w:sz w:val="24"/>
          <w:szCs w:val="24"/>
        </w:rPr>
      </w:pPr>
    </w:p>
    <w:p w:rsidR="00B11924" w:rsidRDefault="00B11924" w:rsidP="00B11924">
      <w:pPr>
        <w:widowControl w:val="0"/>
        <w:autoSpaceDE w:val="0"/>
        <w:autoSpaceDN w:val="0"/>
        <w:spacing w:after="0" w:line="240" w:lineRule="auto"/>
        <w:jc w:val="both"/>
        <w:rPr>
          <w:rFonts w:ascii="Times New Roman" w:hAnsi="Times New Roman"/>
          <w:bCs/>
          <w:sz w:val="24"/>
          <w:szCs w:val="24"/>
        </w:rPr>
      </w:pPr>
    </w:p>
    <w:p w:rsidR="00B11924" w:rsidRDefault="00B11924" w:rsidP="00B11924">
      <w:pPr>
        <w:widowControl w:val="0"/>
        <w:numPr>
          <w:ilvl w:val="0"/>
          <w:numId w:val="35"/>
        </w:numPr>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t>Квантово-полевая картина мира формируется на основе:</w:t>
      </w:r>
    </w:p>
    <w:p w:rsidR="00B11924" w:rsidRDefault="00B11924" w:rsidP="00B11924">
      <w:pPr>
        <w:spacing w:after="0" w:line="240" w:lineRule="auto"/>
        <w:jc w:val="center"/>
        <w:rPr>
          <w:rFonts w:ascii="Times New Roman" w:hAnsi="Times New Roman"/>
          <w:b/>
          <w:sz w:val="18"/>
          <w:szCs w:val="18"/>
        </w:rPr>
      </w:pPr>
    </w:p>
    <w:p w:rsidR="00B11924" w:rsidRDefault="00B11924" w:rsidP="00B11924">
      <w:pPr>
        <w:spacing w:after="0" w:line="240" w:lineRule="auto"/>
        <w:rPr>
          <w:rFonts w:ascii="Times New Roman" w:hAnsi="Times New Roman"/>
          <w:sz w:val="24"/>
          <w:szCs w:val="24"/>
        </w:rPr>
      </w:pPr>
      <w:r>
        <w:rPr>
          <w:rFonts w:ascii="Times New Roman" w:hAnsi="Times New Roman"/>
          <w:sz w:val="24"/>
          <w:szCs w:val="24"/>
        </w:rPr>
        <w:t xml:space="preserve">Квантовой гипотезы М. Планка </w:t>
      </w:r>
    </w:p>
    <w:p w:rsidR="00B11924" w:rsidRDefault="00B11924" w:rsidP="00B11924">
      <w:pPr>
        <w:spacing w:after="0" w:line="240" w:lineRule="auto"/>
        <w:rPr>
          <w:rFonts w:ascii="Times New Roman" w:hAnsi="Times New Roman"/>
          <w:sz w:val="24"/>
          <w:szCs w:val="24"/>
        </w:rPr>
      </w:pPr>
      <w:r>
        <w:rPr>
          <w:rFonts w:ascii="Times New Roman" w:hAnsi="Times New Roman"/>
          <w:sz w:val="24"/>
          <w:szCs w:val="24"/>
        </w:rPr>
        <w:t xml:space="preserve">Волновой механики Э. Шредингера </w:t>
      </w:r>
    </w:p>
    <w:p w:rsidR="00B11924" w:rsidRDefault="00B11924" w:rsidP="00B11924">
      <w:pPr>
        <w:spacing w:after="0" w:line="240" w:lineRule="auto"/>
        <w:rPr>
          <w:rFonts w:ascii="Times New Roman" w:hAnsi="Times New Roman"/>
          <w:sz w:val="24"/>
          <w:szCs w:val="24"/>
        </w:rPr>
      </w:pPr>
      <w:r>
        <w:rPr>
          <w:rFonts w:ascii="Times New Roman" w:hAnsi="Times New Roman"/>
          <w:sz w:val="24"/>
          <w:szCs w:val="24"/>
        </w:rPr>
        <w:t xml:space="preserve">Квантовой механики В. Гейзенберга </w:t>
      </w:r>
    </w:p>
    <w:p w:rsidR="00B11924" w:rsidRDefault="00B11924" w:rsidP="00B11924">
      <w:pPr>
        <w:spacing w:after="0" w:line="240" w:lineRule="auto"/>
        <w:rPr>
          <w:rFonts w:ascii="Times New Roman" w:hAnsi="Times New Roman"/>
          <w:sz w:val="24"/>
          <w:szCs w:val="24"/>
        </w:rPr>
      </w:pPr>
      <w:r>
        <w:rPr>
          <w:rFonts w:ascii="Times New Roman" w:hAnsi="Times New Roman"/>
          <w:sz w:val="24"/>
          <w:szCs w:val="24"/>
        </w:rPr>
        <w:t xml:space="preserve">Квантовой теории атома Н. Бора </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 xml:space="preserve">Синергетики Германа Хакена </w:t>
      </w:r>
    </w:p>
    <w:p w:rsidR="00B11924" w:rsidRDefault="00B11924" w:rsidP="00B11924">
      <w:pPr>
        <w:widowControl w:val="0"/>
        <w:numPr>
          <w:ilvl w:val="0"/>
          <w:numId w:val="35"/>
        </w:numPr>
        <w:autoSpaceDE w:val="0"/>
        <w:autoSpaceDN w:val="0"/>
        <w:spacing w:after="0" w:line="240" w:lineRule="auto"/>
        <w:jc w:val="both"/>
        <w:rPr>
          <w:rFonts w:ascii="Times New Roman" w:hAnsi="Times New Roman"/>
          <w:bCs/>
          <w:sz w:val="24"/>
          <w:szCs w:val="24"/>
        </w:rPr>
      </w:pPr>
      <w:r>
        <w:rPr>
          <w:rFonts w:ascii="Times New Roman" w:hAnsi="Times New Roman"/>
          <w:b/>
          <w:bCs/>
          <w:sz w:val="24"/>
          <w:szCs w:val="24"/>
        </w:rPr>
        <w:t>Название теории эволюции Земли –</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тектоника литосферных плит</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гея-гипотеза</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ноосфера</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антропология</w:t>
      </w:r>
    </w:p>
    <w:p w:rsidR="00B11924" w:rsidRDefault="00B11924" w:rsidP="00B11924">
      <w:pPr>
        <w:widowControl w:val="0"/>
        <w:numPr>
          <w:ilvl w:val="0"/>
          <w:numId w:val="35"/>
        </w:numPr>
        <w:autoSpaceDE w:val="0"/>
        <w:autoSpaceDN w:val="0"/>
        <w:spacing w:after="0" w:line="240" w:lineRule="auto"/>
        <w:jc w:val="both"/>
        <w:rPr>
          <w:rFonts w:ascii="Times New Roman" w:hAnsi="Times New Roman"/>
          <w:bCs/>
          <w:sz w:val="24"/>
          <w:szCs w:val="24"/>
        </w:rPr>
      </w:pPr>
      <w:r>
        <w:rPr>
          <w:rFonts w:ascii="Times New Roman" w:hAnsi="Times New Roman"/>
          <w:b/>
          <w:bCs/>
          <w:sz w:val="24"/>
          <w:szCs w:val="24"/>
        </w:rPr>
        <w:t>Наука, изучающая проблему появления человека на Земле:</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Антропология</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Нейрофизиология</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Социология</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Валеология</w:t>
      </w:r>
    </w:p>
    <w:p w:rsidR="00B11924" w:rsidRDefault="00B11924" w:rsidP="00B11924">
      <w:pPr>
        <w:widowControl w:val="0"/>
        <w:numPr>
          <w:ilvl w:val="0"/>
          <w:numId w:val="35"/>
        </w:numPr>
        <w:autoSpaceDE w:val="0"/>
        <w:autoSpaceDN w:val="0"/>
        <w:spacing w:after="0" w:line="240" w:lineRule="auto"/>
        <w:jc w:val="both"/>
        <w:rPr>
          <w:rFonts w:ascii="Times New Roman" w:hAnsi="Times New Roman"/>
          <w:b/>
          <w:bCs/>
          <w:sz w:val="24"/>
          <w:szCs w:val="24"/>
        </w:rPr>
      </w:pPr>
      <w:r>
        <w:rPr>
          <w:rFonts w:ascii="Times New Roman" w:hAnsi="Times New Roman"/>
          <w:b/>
          <w:bCs/>
          <w:sz w:val="24"/>
          <w:szCs w:val="24"/>
        </w:rPr>
        <w:t>Основным понятием развития человеческих общностей и теории этногенеза Л.Н. Гумилева является:</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этнос</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адаптация</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эволюция</w:t>
      </w:r>
    </w:p>
    <w:p w:rsidR="00B11924" w:rsidRDefault="00B11924" w:rsidP="00B11924">
      <w:pPr>
        <w:widowControl w:val="0"/>
        <w:autoSpaceDE w:val="0"/>
        <w:autoSpaceDN w:val="0"/>
        <w:spacing w:after="0" w:line="240" w:lineRule="auto"/>
        <w:jc w:val="both"/>
        <w:rPr>
          <w:rFonts w:ascii="Times New Roman" w:hAnsi="Times New Roman"/>
          <w:bCs/>
          <w:sz w:val="24"/>
          <w:szCs w:val="24"/>
        </w:rPr>
      </w:pPr>
      <w:r>
        <w:rPr>
          <w:rFonts w:ascii="Times New Roman" w:hAnsi="Times New Roman"/>
          <w:bCs/>
          <w:sz w:val="24"/>
          <w:szCs w:val="24"/>
        </w:rPr>
        <w:t>бифуркация</w:t>
      </w:r>
    </w:p>
    <w:p w:rsidR="00B11924" w:rsidRDefault="00B11924" w:rsidP="00B11924">
      <w:pPr>
        <w:numPr>
          <w:ilvl w:val="0"/>
          <w:numId w:val="35"/>
        </w:numPr>
        <w:spacing w:after="0" w:line="240" w:lineRule="auto"/>
        <w:contextualSpacing/>
        <w:rPr>
          <w:rFonts w:ascii="Times New Roman" w:hAnsi="Times New Roman"/>
          <w:b/>
          <w:bCs/>
          <w:sz w:val="24"/>
          <w:szCs w:val="24"/>
        </w:rPr>
      </w:pPr>
      <w:r>
        <w:rPr>
          <w:rFonts w:ascii="Times New Roman" w:hAnsi="Times New Roman"/>
          <w:b/>
          <w:bCs/>
          <w:sz w:val="24"/>
          <w:szCs w:val="24"/>
        </w:rPr>
        <w:t>Превращение биосферы в ноосферу происходит под воздействием:</w:t>
      </w:r>
    </w:p>
    <w:p w:rsidR="00B11924" w:rsidRDefault="00B11924" w:rsidP="00B11924">
      <w:pPr>
        <w:spacing w:after="0" w:line="240" w:lineRule="auto"/>
        <w:rPr>
          <w:rFonts w:ascii="Times New Roman" w:hAnsi="Times New Roman"/>
          <w:bCs/>
          <w:sz w:val="24"/>
          <w:szCs w:val="24"/>
        </w:rPr>
      </w:pPr>
      <w:r>
        <w:rPr>
          <w:rFonts w:ascii="Times New Roman" w:hAnsi="Times New Roman"/>
          <w:bCs/>
          <w:sz w:val="24"/>
          <w:szCs w:val="24"/>
        </w:rPr>
        <w:t>разумной деятельности человека</w:t>
      </w:r>
    </w:p>
    <w:p w:rsidR="00B11924" w:rsidRDefault="00B11924" w:rsidP="00B11924">
      <w:pPr>
        <w:spacing w:after="0" w:line="240" w:lineRule="auto"/>
        <w:rPr>
          <w:rFonts w:ascii="Times New Roman" w:hAnsi="Times New Roman"/>
          <w:bCs/>
          <w:sz w:val="24"/>
          <w:szCs w:val="24"/>
        </w:rPr>
      </w:pPr>
      <w:r>
        <w:rPr>
          <w:rFonts w:ascii="Times New Roman" w:hAnsi="Times New Roman"/>
          <w:bCs/>
          <w:sz w:val="24"/>
          <w:szCs w:val="24"/>
        </w:rPr>
        <w:t>климатических факторов</w:t>
      </w:r>
    </w:p>
    <w:p w:rsidR="00B11924" w:rsidRDefault="00B11924" w:rsidP="00B11924">
      <w:pPr>
        <w:spacing w:after="0" w:line="240" w:lineRule="auto"/>
        <w:rPr>
          <w:rFonts w:ascii="Times New Roman" w:hAnsi="Times New Roman"/>
          <w:bCs/>
          <w:sz w:val="24"/>
          <w:szCs w:val="24"/>
        </w:rPr>
      </w:pPr>
      <w:r>
        <w:rPr>
          <w:rFonts w:ascii="Times New Roman" w:hAnsi="Times New Roman"/>
          <w:bCs/>
          <w:sz w:val="24"/>
          <w:szCs w:val="24"/>
        </w:rPr>
        <w:t xml:space="preserve"> геологических факторов</w:t>
      </w:r>
    </w:p>
    <w:p w:rsidR="00B11924" w:rsidRDefault="00B11924" w:rsidP="00B11924">
      <w:pPr>
        <w:spacing w:after="0" w:line="240" w:lineRule="auto"/>
        <w:rPr>
          <w:rFonts w:ascii="Times New Roman" w:hAnsi="Times New Roman"/>
          <w:bCs/>
          <w:sz w:val="24"/>
          <w:szCs w:val="24"/>
        </w:rPr>
      </w:pPr>
      <w:r>
        <w:rPr>
          <w:rFonts w:ascii="Times New Roman" w:hAnsi="Times New Roman"/>
          <w:bCs/>
          <w:sz w:val="24"/>
          <w:szCs w:val="24"/>
        </w:rPr>
        <w:t xml:space="preserve"> биологической эволюции</w:t>
      </w:r>
    </w:p>
    <w:p w:rsidR="00B11924" w:rsidRDefault="00B11924" w:rsidP="00B11924">
      <w:pPr>
        <w:numPr>
          <w:ilvl w:val="0"/>
          <w:numId w:val="35"/>
        </w:numPr>
        <w:spacing w:after="0" w:line="240" w:lineRule="auto"/>
        <w:contextualSpacing/>
        <w:rPr>
          <w:rFonts w:ascii="Times New Roman" w:hAnsi="Times New Roman"/>
          <w:b/>
          <w:sz w:val="24"/>
          <w:szCs w:val="24"/>
        </w:rPr>
      </w:pPr>
      <w:r>
        <w:rPr>
          <w:rFonts w:ascii="Times New Roman" w:hAnsi="Times New Roman"/>
          <w:b/>
          <w:sz w:val="24"/>
          <w:szCs w:val="24"/>
        </w:rPr>
        <w:t>Здоровый образ жизни – это:</w:t>
      </w:r>
    </w:p>
    <w:p w:rsidR="00B11924" w:rsidRDefault="00B11924" w:rsidP="00B11924">
      <w:pPr>
        <w:spacing w:after="0" w:line="240" w:lineRule="auto"/>
        <w:rPr>
          <w:rFonts w:ascii="Times New Roman" w:hAnsi="Times New Roman"/>
          <w:sz w:val="24"/>
          <w:szCs w:val="24"/>
        </w:rPr>
      </w:pPr>
      <w:r>
        <w:rPr>
          <w:rFonts w:ascii="Times New Roman" w:hAnsi="Times New Roman"/>
          <w:sz w:val="24"/>
          <w:szCs w:val="24"/>
        </w:rPr>
        <w:t>поведение, направленное на сохранение и укрепление здоровья</w:t>
      </w:r>
    </w:p>
    <w:p w:rsidR="00B11924" w:rsidRDefault="00B11924" w:rsidP="00B11924">
      <w:pPr>
        <w:spacing w:after="0" w:line="240" w:lineRule="auto"/>
        <w:rPr>
          <w:rFonts w:ascii="Times New Roman" w:hAnsi="Times New Roman"/>
          <w:sz w:val="24"/>
          <w:szCs w:val="24"/>
        </w:rPr>
      </w:pPr>
      <w:r>
        <w:rPr>
          <w:rFonts w:ascii="Times New Roman" w:hAnsi="Times New Roman"/>
          <w:sz w:val="24"/>
          <w:szCs w:val="24"/>
        </w:rPr>
        <w:t>отсутствие вредных привычек</w:t>
      </w:r>
    </w:p>
    <w:p w:rsidR="00B11924" w:rsidRDefault="00B11924" w:rsidP="00B11924">
      <w:pPr>
        <w:spacing w:after="0" w:line="240" w:lineRule="auto"/>
        <w:rPr>
          <w:rFonts w:ascii="Times New Roman" w:hAnsi="Times New Roman"/>
          <w:sz w:val="24"/>
          <w:szCs w:val="24"/>
        </w:rPr>
      </w:pPr>
      <w:r>
        <w:rPr>
          <w:rFonts w:ascii="Times New Roman" w:hAnsi="Times New Roman"/>
          <w:sz w:val="24"/>
          <w:szCs w:val="24"/>
        </w:rPr>
        <w:t>поведение, направленное на достижение успеха и благополучия</w:t>
      </w:r>
    </w:p>
    <w:p w:rsidR="00B11924" w:rsidRDefault="00B11924" w:rsidP="00B11924">
      <w:pPr>
        <w:spacing w:after="0" w:line="240" w:lineRule="auto"/>
        <w:rPr>
          <w:rFonts w:ascii="Times New Roman" w:hAnsi="Times New Roman"/>
          <w:sz w:val="24"/>
          <w:szCs w:val="24"/>
        </w:rPr>
      </w:pPr>
      <w:r>
        <w:rPr>
          <w:rFonts w:ascii="Times New Roman" w:hAnsi="Times New Roman"/>
          <w:sz w:val="24"/>
          <w:szCs w:val="24"/>
        </w:rPr>
        <w:t>отсутствие болезней</w:t>
      </w:r>
    </w:p>
    <w:p w:rsidR="00B11924" w:rsidRDefault="00B11924" w:rsidP="00B11924">
      <w:pPr>
        <w:numPr>
          <w:ilvl w:val="0"/>
          <w:numId w:val="35"/>
        </w:numPr>
        <w:spacing w:after="0" w:line="240" w:lineRule="auto"/>
        <w:contextualSpacing/>
        <w:rPr>
          <w:rFonts w:ascii="Times New Roman" w:hAnsi="Times New Roman"/>
          <w:b/>
          <w:sz w:val="24"/>
          <w:szCs w:val="24"/>
        </w:rPr>
      </w:pPr>
      <w:r>
        <w:rPr>
          <w:rFonts w:ascii="Times New Roman" w:hAnsi="Times New Roman"/>
          <w:b/>
          <w:sz w:val="24"/>
          <w:szCs w:val="24"/>
        </w:rPr>
        <w:t xml:space="preserve">Кто ввел принцип "неопределенности" в квантовой механике? </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Гейзенберг</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 xml:space="preserve">Бор </w:t>
      </w:r>
    </w:p>
    <w:p w:rsidR="00B11924" w:rsidRDefault="00B11924" w:rsidP="00B11924">
      <w:pPr>
        <w:spacing w:after="0" w:line="240" w:lineRule="auto"/>
        <w:rPr>
          <w:rFonts w:ascii="Times New Roman" w:hAnsi="Times New Roman"/>
          <w:sz w:val="24"/>
          <w:szCs w:val="24"/>
        </w:rPr>
      </w:pPr>
      <w:r>
        <w:rPr>
          <w:rFonts w:ascii="Times New Roman" w:hAnsi="Times New Roman"/>
          <w:sz w:val="24"/>
          <w:szCs w:val="24"/>
        </w:rPr>
        <w:t xml:space="preserve">           Эйнштейн </w:t>
      </w:r>
    </w:p>
    <w:p w:rsidR="00B11924" w:rsidRDefault="00B11924" w:rsidP="00B11924">
      <w:pPr>
        <w:numPr>
          <w:ilvl w:val="0"/>
          <w:numId w:val="35"/>
        </w:numPr>
        <w:spacing w:after="0" w:line="240" w:lineRule="auto"/>
        <w:contextualSpacing/>
        <w:rPr>
          <w:rFonts w:ascii="Times New Roman" w:hAnsi="Times New Roman"/>
          <w:b/>
          <w:sz w:val="24"/>
          <w:szCs w:val="24"/>
        </w:rPr>
      </w:pPr>
      <w:r>
        <w:rPr>
          <w:rFonts w:ascii="Times New Roman" w:hAnsi="Times New Roman"/>
          <w:b/>
          <w:sz w:val="24"/>
          <w:szCs w:val="24"/>
        </w:rPr>
        <w:t xml:space="preserve">Кто является создателем квантовой физики? </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Планк</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 xml:space="preserve">Резерфорд </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 xml:space="preserve"> Луи де Бройль </w:t>
      </w:r>
    </w:p>
    <w:p w:rsidR="00B11924" w:rsidRDefault="00B11924" w:rsidP="00B11924">
      <w:pPr>
        <w:numPr>
          <w:ilvl w:val="0"/>
          <w:numId w:val="35"/>
        </w:numPr>
        <w:spacing w:after="0" w:line="240" w:lineRule="auto"/>
        <w:contextualSpacing/>
        <w:rPr>
          <w:rFonts w:ascii="Times New Roman" w:hAnsi="Times New Roman"/>
          <w:b/>
          <w:sz w:val="24"/>
          <w:szCs w:val="24"/>
        </w:rPr>
      </w:pPr>
      <w:r>
        <w:rPr>
          <w:rFonts w:ascii="Times New Roman" w:hAnsi="Times New Roman"/>
          <w:b/>
          <w:sz w:val="24"/>
          <w:szCs w:val="24"/>
        </w:rPr>
        <w:t xml:space="preserve">Эволюция Вселенной началась? </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lastRenderedPageBreak/>
        <w:t xml:space="preserve">  "большого взрыва" </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 xml:space="preserve"> "красного смещения" </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 xml:space="preserve">  "горения атомов" </w:t>
      </w:r>
    </w:p>
    <w:p w:rsidR="00B11924" w:rsidRDefault="00B11924" w:rsidP="00B11924">
      <w:pPr>
        <w:numPr>
          <w:ilvl w:val="0"/>
          <w:numId w:val="35"/>
        </w:numPr>
        <w:spacing w:after="0" w:line="240" w:lineRule="auto"/>
        <w:contextualSpacing/>
        <w:rPr>
          <w:rFonts w:ascii="Times New Roman" w:hAnsi="Times New Roman"/>
          <w:b/>
          <w:sz w:val="24"/>
          <w:szCs w:val="24"/>
        </w:rPr>
      </w:pPr>
      <w:r>
        <w:rPr>
          <w:rFonts w:ascii="Times New Roman" w:hAnsi="Times New Roman"/>
          <w:b/>
          <w:sz w:val="24"/>
          <w:szCs w:val="24"/>
        </w:rPr>
        <w:t xml:space="preserve">Э. Резерфорд является создателем первой модели? </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 xml:space="preserve">  атома </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 xml:space="preserve"> протона </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 xml:space="preserve"> нейтрона </w:t>
      </w:r>
    </w:p>
    <w:p w:rsidR="00B11924" w:rsidRDefault="00B11924" w:rsidP="00B11924">
      <w:pPr>
        <w:numPr>
          <w:ilvl w:val="0"/>
          <w:numId w:val="35"/>
        </w:numPr>
        <w:spacing w:after="0" w:line="240" w:lineRule="auto"/>
        <w:contextualSpacing/>
        <w:rPr>
          <w:rFonts w:ascii="Times New Roman" w:hAnsi="Times New Roman"/>
          <w:b/>
          <w:sz w:val="24"/>
          <w:szCs w:val="24"/>
        </w:rPr>
      </w:pPr>
      <w:r>
        <w:rPr>
          <w:rFonts w:ascii="Times New Roman" w:hAnsi="Times New Roman"/>
          <w:b/>
          <w:sz w:val="24"/>
          <w:szCs w:val="24"/>
        </w:rPr>
        <w:t xml:space="preserve">Кто открыл второе начало термодинамики? </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Клаузиус</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 xml:space="preserve">Больцман </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 xml:space="preserve">Максвелл </w:t>
      </w:r>
    </w:p>
    <w:p w:rsidR="00B11924" w:rsidRDefault="00B11924" w:rsidP="00B11924">
      <w:pPr>
        <w:numPr>
          <w:ilvl w:val="0"/>
          <w:numId w:val="35"/>
        </w:numPr>
        <w:spacing w:after="0" w:line="240" w:lineRule="auto"/>
        <w:contextualSpacing/>
        <w:rPr>
          <w:rFonts w:ascii="Times New Roman" w:hAnsi="Times New Roman"/>
          <w:b/>
          <w:sz w:val="24"/>
          <w:szCs w:val="24"/>
        </w:rPr>
      </w:pPr>
      <w:r>
        <w:rPr>
          <w:rFonts w:ascii="Times New Roman" w:hAnsi="Times New Roman"/>
          <w:b/>
          <w:sz w:val="24"/>
          <w:szCs w:val="24"/>
        </w:rPr>
        <w:t xml:space="preserve">А.И. Опарин - создатель? </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гипотезы о происхождении жизни</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 xml:space="preserve"> учения об аминокислотах </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 xml:space="preserve"> учения о вирусах </w:t>
      </w:r>
    </w:p>
    <w:p w:rsidR="00B11924" w:rsidRDefault="00B11924" w:rsidP="00B11924">
      <w:pPr>
        <w:numPr>
          <w:ilvl w:val="0"/>
          <w:numId w:val="35"/>
        </w:numPr>
        <w:spacing w:after="0" w:line="240" w:lineRule="auto"/>
        <w:contextualSpacing/>
        <w:rPr>
          <w:rFonts w:ascii="Times New Roman" w:hAnsi="Times New Roman"/>
          <w:b/>
          <w:sz w:val="24"/>
          <w:szCs w:val="24"/>
        </w:rPr>
      </w:pPr>
      <w:r>
        <w:rPr>
          <w:rFonts w:ascii="Times New Roman" w:hAnsi="Times New Roman"/>
          <w:b/>
          <w:sz w:val="24"/>
          <w:szCs w:val="24"/>
        </w:rPr>
        <w:t xml:space="preserve">Кто впервые открыл законы наследственности? </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Мендель</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 xml:space="preserve">Вейсман </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 xml:space="preserve"> Морган </w:t>
      </w:r>
    </w:p>
    <w:p w:rsidR="00B11924" w:rsidRDefault="00B11924" w:rsidP="00B11924">
      <w:pPr>
        <w:numPr>
          <w:ilvl w:val="0"/>
          <w:numId w:val="35"/>
        </w:numPr>
        <w:spacing w:after="0" w:line="240" w:lineRule="auto"/>
        <w:contextualSpacing/>
        <w:rPr>
          <w:rFonts w:ascii="Times New Roman" w:hAnsi="Times New Roman"/>
          <w:b/>
          <w:sz w:val="24"/>
          <w:szCs w:val="24"/>
        </w:rPr>
      </w:pPr>
      <w:r>
        <w:rPr>
          <w:rFonts w:ascii="Times New Roman" w:hAnsi="Times New Roman"/>
          <w:b/>
          <w:sz w:val="24"/>
          <w:szCs w:val="24"/>
        </w:rPr>
        <w:t xml:space="preserve">Что лежит в основе клонирования? </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генная инженерия</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 xml:space="preserve">мутирование </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 xml:space="preserve">биоэтика </w:t>
      </w:r>
    </w:p>
    <w:p w:rsidR="00B11924" w:rsidRDefault="00B11924" w:rsidP="00B11924">
      <w:pPr>
        <w:numPr>
          <w:ilvl w:val="0"/>
          <w:numId w:val="35"/>
        </w:numPr>
        <w:spacing w:after="0" w:line="240" w:lineRule="auto"/>
        <w:contextualSpacing/>
        <w:rPr>
          <w:rFonts w:ascii="Times New Roman" w:hAnsi="Times New Roman"/>
          <w:b/>
          <w:sz w:val="24"/>
          <w:szCs w:val="24"/>
        </w:rPr>
      </w:pPr>
      <w:r>
        <w:rPr>
          <w:rFonts w:ascii="Times New Roman" w:hAnsi="Times New Roman"/>
          <w:b/>
          <w:sz w:val="24"/>
          <w:szCs w:val="24"/>
        </w:rPr>
        <w:t xml:space="preserve">Ч. Дарвин является основоположником? </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 xml:space="preserve"> теории эволюции</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 xml:space="preserve"> генетической эволюции </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 xml:space="preserve">  теории модификации </w:t>
      </w:r>
    </w:p>
    <w:p w:rsidR="00B11924" w:rsidRDefault="00B11924" w:rsidP="00B11924">
      <w:pPr>
        <w:numPr>
          <w:ilvl w:val="0"/>
          <w:numId w:val="35"/>
        </w:numPr>
        <w:spacing w:after="0" w:line="240" w:lineRule="auto"/>
        <w:contextualSpacing/>
        <w:rPr>
          <w:rFonts w:ascii="Times New Roman" w:hAnsi="Times New Roman"/>
          <w:b/>
          <w:sz w:val="24"/>
          <w:szCs w:val="24"/>
        </w:rPr>
      </w:pPr>
      <w:r>
        <w:rPr>
          <w:rFonts w:ascii="Times New Roman" w:hAnsi="Times New Roman"/>
          <w:b/>
          <w:sz w:val="24"/>
          <w:szCs w:val="24"/>
        </w:rPr>
        <w:t xml:space="preserve">Как называется наша галактика? </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 xml:space="preserve"> Млечный путь</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 xml:space="preserve"> Туманность Андромеды </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 xml:space="preserve">  Кассиопея </w:t>
      </w:r>
    </w:p>
    <w:p w:rsidR="00B11924" w:rsidRDefault="00B11924" w:rsidP="00B11924">
      <w:pPr>
        <w:numPr>
          <w:ilvl w:val="0"/>
          <w:numId w:val="35"/>
        </w:numPr>
        <w:spacing w:after="0" w:line="240" w:lineRule="auto"/>
        <w:contextualSpacing/>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Становление человеческого общества началось?</w:t>
      </w:r>
      <w:r>
        <w:rPr>
          <w:rFonts w:ascii="Times New Roman" w:hAnsi="Times New Roman"/>
          <w:sz w:val="24"/>
          <w:szCs w:val="24"/>
        </w:rPr>
        <w:t xml:space="preserve"> </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 xml:space="preserve">   3 млн. лет назад</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 xml:space="preserve">40 тыс. лет назад </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 xml:space="preserve">1 млн. лет назад </w:t>
      </w:r>
    </w:p>
    <w:p w:rsidR="00B11924" w:rsidRDefault="00B11924" w:rsidP="00B11924">
      <w:pPr>
        <w:numPr>
          <w:ilvl w:val="0"/>
          <w:numId w:val="35"/>
        </w:numPr>
        <w:spacing w:after="0" w:line="240" w:lineRule="auto"/>
        <w:contextualSpacing/>
        <w:rPr>
          <w:rFonts w:ascii="Times New Roman" w:hAnsi="Times New Roman"/>
          <w:b/>
          <w:sz w:val="24"/>
          <w:szCs w:val="24"/>
        </w:rPr>
      </w:pPr>
      <w:r>
        <w:rPr>
          <w:rFonts w:ascii="Times New Roman" w:hAnsi="Times New Roman"/>
          <w:b/>
          <w:sz w:val="24"/>
          <w:szCs w:val="24"/>
        </w:rPr>
        <w:t>Какая проблема не относится к числу глобальных проблем современности?</w:t>
      </w:r>
    </w:p>
    <w:p w:rsidR="00B11924" w:rsidRDefault="00B11924" w:rsidP="00B11924">
      <w:pPr>
        <w:spacing w:after="0" w:line="240" w:lineRule="auto"/>
        <w:rPr>
          <w:rFonts w:ascii="Times New Roman" w:hAnsi="Times New Roman"/>
          <w:sz w:val="24"/>
          <w:szCs w:val="24"/>
        </w:rPr>
      </w:pPr>
      <w:r>
        <w:rPr>
          <w:rFonts w:ascii="Times New Roman" w:hAnsi="Times New Roman"/>
          <w:sz w:val="24"/>
          <w:szCs w:val="24"/>
        </w:rPr>
        <w:t xml:space="preserve">      проблема образования</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 xml:space="preserve"> экологическая проблема </w:t>
      </w:r>
    </w:p>
    <w:p w:rsidR="00B11924" w:rsidRDefault="00B11924" w:rsidP="00B11924">
      <w:pPr>
        <w:spacing w:after="0" w:line="240" w:lineRule="auto"/>
        <w:contextualSpacing/>
        <w:rPr>
          <w:rFonts w:ascii="Times New Roman" w:hAnsi="Times New Roman"/>
          <w:sz w:val="24"/>
          <w:szCs w:val="24"/>
        </w:rPr>
      </w:pPr>
      <w:r>
        <w:rPr>
          <w:rFonts w:ascii="Times New Roman" w:hAnsi="Times New Roman"/>
          <w:sz w:val="24"/>
          <w:szCs w:val="24"/>
        </w:rPr>
        <w:t xml:space="preserve"> ресурсная проблема </w:t>
      </w:r>
    </w:p>
    <w:p w:rsidR="00B11924" w:rsidRDefault="00B11924" w:rsidP="00B11924">
      <w:pPr>
        <w:spacing w:after="0" w:line="240" w:lineRule="auto"/>
        <w:rPr>
          <w:rFonts w:ascii="Times New Roman" w:hAnsi="Times New Roman"/>
          <w:b/>
          <w:sz w:val="18"/>
          <w:szCs w:val="18"/>
        </w:rPr>
      </w:pPr>
    </w:p>
    <w:p w:rsidR="00B11924" w:rsidRDefault="00B11924" w:rsidP="00B11924">
      <w:pPr>
        <w:spacing w:after="0" w:line="240" w:lineRule="auto"/>
        <w:jc w:val="center"/>
        <w:rPr>
          <w:rFonts w:ascii="Times New Roman" w:hAnsi="Times New Roman"/>
          <w:b/>
          <w:sz w:val="18"/>
          <w:szCs w:val="18"/>
        </w:rPr>
      </w:pPr>
    </w:p>
    <w:p w:rsidR="00B11924" w:rsidRDefault="00B11924" w:rsidP="00B11924">
      <w:pPr>
        <w:spacing w:line="240" w:lineRule="auto"/>
        <w:jc w:val="center"/>
        <w:rPr>
          <w:rFonts w:ascii="Times New Roman" w:hAnsi="Times New Roman"/>
          <w:b/>
          <w:bCs/>
          <w:sz w:val="24"/>
          <w:szCs w:val="24"/>
        </w:rPr>
      </w:pPr>
      <w:r>
        <w:rPr>
          <w:rFonts w:ascii="Times New Roman" w:hAnsi="Times New Roman"/>
          <w:b/>
          <w:bCs/>
          <w:sz w:val="24"/>
          <w:szCs w:val="24"/>
        </w:rPr>
        <w:t>Критерии оценивания тестов в баллах</w:t>
      </w:r>
    </w:p>
    <w:tbl>
      <w:tblPr>
        <w:tblW w:w="8897"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5"/>
        <w:gridCol w:w="827"/>
        <w:gridCol w:w="827"/>
        <w:gridCol w:w="827"/>
        <w:gridCol w:w="827"/>
        <w:gridCol w:w="827"/>
        <w:gridCol w:w="827"/>
      </w:tblGrid>
      <w:tr w:rsidR="00B11924" w:rsidTr="00B11924">
        <w:tc>
          <w:tcPr>
            <w:tcW w:w="3935"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line="360" w:lineRule="auto"/>
              <w:jc w:val="center"/>
              <w:rPr>
                <w:rFonts w:ascii="Times New Roman" w:hAnsi="Times New Roman"/>
                <w:bCs/>
                <w:sz w:val="24"/>
                <w:szCs w:val="24"/>
              </w:rPr>
            </w:pPr>
            <w:r>
              <w:rPr>
                <w:rFonts w:ascii="Times New Roman" w:hAnsi="Times New Roman"/>
                <w:bCs/>
                <w:sz w:val="24"/>
                <w:szCs w:val="24"/>
              </w:rPr>
              <w:t>Уровень выполнения теста, %</w:t>
            </w:r>
          </w:p>
        </w:tc>
        <w:tc>
          <w:tcPr>
            <w:tcW w:w="827"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line="360" w:lineRule="auto"/>
              <w:jc w:val="center"/>
              <w:rPr>
                <w:rFonts w:ascii="Times New Roman" w:hAnsi="Times New Roman"/>
                <w:bCs/>
                <w:sz w:val="24"/>
                <w:szCs w:val="24"/>
              </w:rPr>
            </w:pPr>
            <w:r>
              <w:rPr>
                <w:rFonts w:ascii="Times New Roman" w:hAnsi="Times New Roman"/>
                <w:bCs/>
                <w:sz w:val="24"/>
                <w:szCs w:val="24"/>
              </w:rPr>
              <w:t>0-11</w:t>
            </w:r>
          </w:p>
        </w:tc>
        <w:tc>
          <w:tcPr>
            <w:tcW w:w="827"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line="360" w:lineRule="auto"/>
              <w:jc w:val="center"/>
              <w:rPr>
                <w:rFonts w:ascii="Times New Roman" w:hAnsi="Times New Roman"/>
                <w:bCs/>
                <w:sz w:val="24"/>
                <w:szCs w:val="24"/>
              </w:rPr>
            </w:pPr>
            <w:r>
              <w:rPr>
                <w:rFonts w:ascii="Times New Roman" w:hAnsi="Times New Roman"/>
                <w:bCs/>
                <w:sz w:val="24"/>
                <w:szCs w:val="24"/>
              </w:rPr>
              <w:t>11-21</w:t>
            </w:r>
          </w:p>
        </w:tc>
        <w:tc>
          <w:tcPr>
            <w:tcW w:w="827"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line="360" w:lineRule="auto"/>
              <w:jc w:val="center"/>
              <w:rPr>
                <w:rFonts w:ascii="Times New Roman" w:hAnsi="Times New Roman"/>
                <w:bCs/>
                <w:sz w:val="24"/>
                <w:szCs w:val="24"/>
              </w:rPr>
            </w:pPr>
            <w:r>
              <w:rPr>
                <w:rFonts w:ascii="Times New Roman" w:hAnsi="Times New Roman"/>
                <w:bCs/>
                <w:sz w:val="24"/>
                <w:szCs w:val="24"/>
              </w:rPr>
              <w:t>21-50</w:t>
            </w:r>
          </w:p>
        </w:tc>
        <w:tc>
          <w:tcPr>
            <w:tcW w:w="827"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line="360" w:lineRule="auto"/>
              <w:jc w:val="center"/>
              <w:rPr>
                <w:rFonts w:ascii="Times New Roman" w:hAnsi="Times New Roman"/>
                <w:bCs/>
                <w:sz w:val="24"/>
                <w:szCs w:val="24"/>
              </w:rPr>
            </w:pPr>
            <w:r>
              <w:rPr>
                <w:rFonts w:ascii="Times New Roman" w:hAnsi="Times New Roman"/>
                <w:bCs/>
                <w:sz w:val="24"/>
                <w:szCs w:val="24"/>
              </w:rPr>
              <w:t>50-65</w:t>
            </w:r>
          </w:p>
        </w:tc>
        <w:tc>
          <w:tcPr>
            <w:tcW w:w="827"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line="360" w:lineRule="auto"/>
              <w:jc w:val="center"/>
              <w:rPr>
                <w:rFonts w:ascii="Times New Roman" w:hAnsi="Times New Roman"/>
                <w:bCs/>
                <w:sz w:val="24"/>
                <w:szCs w:val="24"/>
              </w:rPr>
            </w:pPr>
            <w:r>
              <w:rPr>
                <w:rFonts w:ascii="Times New Roman" w:hAnsi="Times New Roman"/>
                <w:bCs/>
                <w:sz w:val="24"/>
                <w:szCs w:val="24"/>
              </w:rPr>
              <w:t>65-85</w:t>
            </w:r>
          </w:p>
        </w:tc>
        <w:tc>
          <w:tcPr>
            <w:tcW w:w="827"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line="360" w:lineRule="auto"/>
              <w:jc w:val="center"/>
              <w:rPr>
                <w:rFonts w:ascii="Times New Roman" w:hAnsi="Times New Roman"/>
                <w:bCs/>
                <w:sz w:val="24"/>
                <w:szCs w:val="24"/>
              </w:rPr>
            </w:pPr>
            <w:r>
              <w:rPr>
                <w:rFonts w:ascii="Times New Roman" w:hAnsi="Times New Roman"/>
                <w:bCs/>
                <w:sz w:val="24"/>
                <w:szCs w:val="24"/>
              </w:rPr>
              <w:t>&gt;85</w:t>
            </w:r>
          </w:p>
        </w:tc>
      </w:tr>
      <w:tr w:rsidR="00B11924" w:rsidTr="00B11924">
        <w:tc>
          <w:tcPr>
            <w:tcW w:w="3935"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line="360" w:lineRule="auto"/>
              <w:jc w:val="center"/>
              <w:rPr>
                <w:rFonts w:ascii="Times New Roman" w:hAnsi="Times New Roman"/>
                <w:bCs/>
                <w:sz w:val="24"/>
                <w:szCs w:val="24"/>
              </w:rPr>
            </w:pPr>
            <w:r>
              <w:rPr>
                <w:rFonts w:ascii="Times New Roman" w:hAnsi="Times New Roman"/>
                <w:bCs/>
                <w:sz w:val="24"/>
                <w:szCs w:val="24"/>
              </w:rPr>
              <w:t>Балльная оценка</w:t>
            </w:r>
          </w:p>
        </w:tc>
        <w:tc>
          <w:tcPr>
            <w:tcW w:w="827"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line="360" w:lineRule="auto"/>
              <w:jc w:val="center"/>
              <w:rPr>
                <w:rFonts w:ascii="Times New Roman" w:hAnsi="Times New Roman"/>
                <w:bCs/>
                <w:sz w:val="24"/>
                <w:szCs w:val="24"/>
              </w:rPr>
            </w:pPr>
            <w:r>
              <w:rPr>
                <w:rFonts w:ascii="Times New Roman" w:hAnsi="Times New Roman"/>
                <w:bCs/>
                <w:sz w:val="24"/>
                <w:szCs w:val="24"/>
              </w:rPr>
              <w:t>0</w:t>
            </w:r>
          </w:p>
        </w:tc>
        <w:tc>
          <w:tcPr>
            <w:tcW w:w="827"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line="360" w:lineRule="auto"/>
              <w:jc w:val="center"/>
              <w:rPr>
                <w:rFonts w:ascii="Times New Roman" w:hAnsi="Times New Roman"/>
                <w:bCs/>
                <w:sz w:val="24"/>
                <w:szCs w:val="24"/>
              </w:rPr>
            </w:pPr>
            <w:r>
              <w:rPr>
                <w:rFonts w:ascii="Times New Roman" w:hAnsi="Times New Roman"/>
                <w:bCs/>
                <w:sz w:val="24"/>
                <w:szCs w:val="24"/>
              </w:rPr>
              <w:t>1</w:t>
            </w:r>
          </w:p>
        </w:tc>
        <w:tc>
          <w:tcPr>
            <w:tcW w:w="827"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line="360" w:lineRule="auto"/>
              <w:jc w:val="center"/>
              <w:rPr>
                <w:rFonts w:ascii="Times New Roman" w:hAnsi="Times New Roman"/>
                <w:bCs/>
                <w:sz w:val="24"/>
                <w:szCs w:val="24"/>
              </w:rPr>
            </w:pPr>
            <w:r>
              <w:rPr>
                <w:rFonts w:ascii="Times New Roman" w:hAnsi="Times New Roman"/>
                <w:bCs/>
                <w:sz w:val="24"/>
                <w:szCs w:val="24"/>
              </w:rPr>
              <w:t>2</w:t>
            </w:r>
          </w:p>
        </w:tc>
        <w:tc>
          <w:tcPr>
            <w:tcW w:w="827"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line="360" w:lineRule="auto"/>
              <w:jc w:val="center"/>
              <w:rPr>
                <w:rFonts w:ascii="Times New Roman" w:hAnsi="Times New Roman"/>
                <w:bCs/>
                <w:sz w:val="24"/>
                <w:szCs w:val="24"/>
              </w:rPr>
            </w:pPr>
            <w:r>
              <w:rPr>
                <w:rFonts w:ascii="Times New Roman" w:hAnsi="Times New Roman"/>
                <w:bCs/>
                <w:sz w:val="24"/>
                <w:szCs w:val="24"/>
              </w:rPr>
              <w:t>3</w:t>
            </w:r>
          </w:p>
        </w:tc>
        <w:tc>
          <w:tcPr>
            <w:tcW w:w="827"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line="360" w:lineRule="auto"/>
              <w:jc w:val="center"/>
              <w:rPr>
                <w:rFonts w:ascii="Times New Roman" w:hAnsi="Times New Roman"/>
                <w:bCs/>
                <w:sz w:val="24"/>
                <w:szCs w:val="24"/>
              </w:rPr>
            </w:pPr>
            <w:r>
              <w:rPr>
                <w:rFonts w:ascii="Times New Roman" w:hAnsi="Times New Roman"/>
                <w:bCs/>
                <w:sz w:val="24"/>
                <w:szCs w:val="24"/>
              </w:rPr>
              <w:t>4</w:t>
            </w:r>
          </w:p>
        </w:tc>
        <w:tc>
          <w:tcPr>
            <w:tcW w:w="827" w:type="dxa"/>
            <w:tcBorders>
              <w:top w:val="single" w:sz="4" w:space="0" w:color="000000"/>
              <w:left w:val="single" w:sz="4" w:space="0" w:color="000000"/>
              <w:bottom w:val="single" w:sz="4" w:space="0" w:color="000000"/>
              <w:right w:val="single" w:sz="4" w:space="0" w:color="000000"/>
            </w:tcBorders>
            <w:vAlign w:val="center"/>
            <w:hideMark/>
          </w:tcPr>
          <w:p w:rsidR="00B11924" w:rsidRDefault="00B11924">
            <w:pPr>
              <w:spacing w:line="360" w:lineRule="auto"/>
              <w:jc w:val="center"/>
              <w:rPr>
                <w:rFonts w:ascii="Times New Roman" w:hAnsi="Times New Roman"/>
                <w:bCs/>
                <w:sz w:val="24"/>
                <w:szCs w:val="24"/>
              </w:rPr>
            </w:pPr>
            <w:r>
              <w:rPr>
                <w:rFonts w:ascii="Times New Roman" w:hAnsi="Times New Roman"/>
                <w:bCs/>
                <w:sz w:val="24"/>
                <w:szCs w:val="24"/>
              </w:rPr>
              <w:t>5</w:t>
            </w:r>
          </w:p>
        </w:tc>
      </w:tr>
    </w:tbl>
    <w:p w:rsidR="00B11924" w:rsidRDefault="00B11924" w:rsidP="00B11924">
      <w:pPr>
        <w:spacing w:after="0" w:line="360" w:lineRule="auto"/>
        <w:jc w:val="both"/>
        <w:rPr>
          <w:rFonts w:ascii="Times New Roman" w:eastAsia="Times New Roman" w:hAnsi="Times New Roman"/>
          <w:bCs/>
        </w:rPr>
      </w:pPr>
    </w:p>
    <w:p w:rsidR="00B11924" w:rsidRDefault="00B11924" w:rsidP="00B11924">
      <w:pPr>
        <w:spacing w:after="0" w:line="240" w:lineRule="auto"/>
        <w:jc w:val="center"/>
        <w:rPr>
          <w:rFonts w:ascii="Times New Roman" w:hAnsi="Times New Roman"/>
          <w:b/>
          <w:sz w:val="18"/>
          <w:szCs w:val="18"/>
        </w:rPr>
      </w:pPr>
    </w:p>
    <w:p w:rsidR="00B11924" w:rsidRDefault="00B11924" w:rsidP="00B11924">
      <w:pPr>
        <w:spacing w:after="0" w:line="240" w:lineRule="auto"/>
        <w:jc w:val="center"/>
        <w:rPr>
          <w:rFonts w:ascii="Times New Roman" w:hAnsi="Times New Roman"/>
          <w:b/>
          <w:sz w:val="18"/>
          <w:szCs w:val="18"/>
        </w:rPr>
      </w:pPr>
    </w:p>
    <w:p w:rsidR="00B11924" w:rsidRDefault="00B11924" w:rsidP="00B11924">
      <w:pPr>
        <w:spacing w:after="120" w:line="240" w:lineRule="auto"/>
        <w:jc w:val="both"/>
        <w:rPr>
          <w:rFonts w:ascii="Times New Roman" w:hAnsi="Times New Roman"/>
          <w:sz w:val="24"/>
          <w:szCs w:val="24"/>
        </w:rPr>
      </w:pPr>
      <w:r>
        <w:rPr>
          <w:rFonts w:ascii="Times New Roman" w:hAnsi="Times New Roman"/>
          <w:sz w:val="24"/>
          <w:szCs w:val="24"/>
        </w:rPr>
        <w:t>Составитель: к.т.н. ст. преподаватель С.Н. Зубарев</w:t>
      </w:r>
    </w:p>
    <w:p w:rsidR="008669B5" w:rsidRDefault="008669B5">
      <w:pPr>
        <w:spacing w:after="0" w:line="240" w:lineRule="auto"/>
        <w:jc w:val="both"/>
        <w:rPr>
          <w:rFonts w:ascii="Times New Roman" w:eastAsia="Times New Roman" w:hAnsi="Times New Roman" w:cs="Tahoma"/>
          <w:b/>
          <w:sz w:val="24"/>
          <w:szCs w:val="24"/>
          <w:lang w:eastAsia="ru-RU"/>
        </w:rPr>
      </w:pPr>
    </w:p>
    <w:p w:rsidR="008669B5" w:rsidRDefault="008669B5">
      <w:pPr>
        <w:spacing w:after="0" w:line="240" w:lineRule="auto"/>
        <w:ind w:firstLine="720"/>
        <w:jc w:val="both"/>
        <w:rPr>
          <w:rFonts w:ascii="Times New Roman" w:eastAsia="Times New Roman" w:hAnsi="Times New Roman" w:cs="Tahoma"/>
          <w:b/>
          <w:sz w:val="24"/>
          <w:szCs w:val="24"/>
          <w:lang w:eastAsia="ru-RU"/>
        </w:rPr>
      </w:pPr>
    </w:p>
    <w:p w:rsidR="008669B5" w:rsidRDefault="008669B5">
      <w:pPr>
        <w:spacing w:after="0" w:line="360" w:lineRule="auto"/>
        <w:jc w:val="center"/>
        <w:rPr>
          <w:rFonts w:ascii="Times New Roman" w:eastAsia="Times New Roman" w:hAnsi="Times New Roman" w:cs="Tahoma"/>
          <w:b/>
          <w:sz w:val="28"/>
          <w:szCs w:val="28"/>
          <w:lang w:eastAsia="ru-RU"/>
        </w:rPr>
      </w:pPr>
    </w:p>
    <w:sectPr w:rsidR="008669B5">
      <w:pgSz w:w="11906" w:h="16838"/>
      <w:pgMar w:top="1134" w:right="850" w:bottom="127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37C6E"/>
    <w:multiLevelType w:val="hybridMultilevel"/>
    <w:tmpl w:val="02B2E82E"/>
    <w:lvl w:ilvl="0" w:tplc="0419000F">
      <w:start w:val="1"/>
      <w:numFmt w:val="decimal"/>
      <w:lvlText w:val="%1."/>
      <w:lvlJc w:val="left"/>
      <w:pPr>
        <w:ind w:left="644"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
    <w:nsid w:val="03FB5DA3"/>
    <w:multiLevelType w:val="hybridMultilevel"/>
    <w:tmpl w:val="067282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521656D"/>
    <w:multiLevelType w:val="hybridMultilevel"/>
    <w:tmpl w:val="CFF8E1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6406B6D"/>
    <w:multiLevelType w:val="hybridMultilevel"/>
    <w:tmpl w:val="724C510A"/>
    <w:lvl w:ilvl="0" w:tplc="000F4243">
      <w:start w:val="1"/>
      <w:numFmt w:val="decimal"/>
      <w:lvlText w:val="%1."/>
      <w:lvlJc w:val="left"/>
      <w:rPr>
        <w:sz w:val="2"/>
        <w:szCs w:val="2"/>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EB13BB"/>
    <w:multiLevelType w:val="singleLevel"/>
    <w:tmpl w:val="5E8A6A2A"/>
    <w:lvl w:ilvl="0">
      <w:start w:val="1"/>
      <w:numFmt w:val="bullet"/>
      <w:lvlText w:val="-"/>
      <w:lvlJc w:val="left"/>
      <w:pPr>
        <w:tabs>
          <w:tab w:val="num" w:pos="360"/>
        </w:tabs>
        <w:ind w:left="360" w:hanging="360"/>
      </w:pPr>
      <w:rPr>
        <w:rFonts w:hint="default"/>
      </w:rPr>
    </w:lvl>
  </w:abstractNum>
  <w:abstractNum w:abstractNumId="5">
    <w:nsid w:val="16AA2028"/>
    <w:multiLevelType w:val="hybridMultilevel"/>
    <w:tmpl w:val="52644D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A1E3356"/>
    <w:multiLevelType w:val="hybridMultilevel"/>
    <w:tmpl w:val="43C2B5F6"/>
    <w:lvl w:ilvl="0" w:tplc="D94E435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D85D48"/>
    <w:multiLevelType w:val="hybridMultilevel"/>
    <w:tmpl w:val="C8005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017697"/>
    <w:multiLevelType w:val="hybridMultilevel"/>
    <w:tmpl w:val="B18265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D0A4B8A"/>
    <w:multiLevelType w:val="hybridMultilevel"/>
    <w:tmpl w:val="F17CDE1C"/>
    <w:lvl w:ilvl="0" w:tplc="B1FE117A">
      <w:start w:val="1"/>
      <w:numFmt w:val="decimal"/>
      <w:lvlText w:val="%1."/>
      <w:lvlJc w:val="left"/>
      <w:pPr>
        <w:ind w:left="1102" w:hanging="360"/>
      </w:pPr>
      <w:rPr>
        <w:rFonts w:hint="default"/>
      </w:rPr>
    </w:lvl>
    <w:lvl w:ilvl="1" w:tplc="04190019" w:tentative="1">
      <w:start w:val="1"/>
      <w:numFmt w:val="lowerLetter"/>
      <w:lvlText w:val="%2."/>
      <w:lvlJc w:val="left"/>
      <w:pPr>
        <w:ind w:left="1822" w:hanging="360"/>
      </w:pPr>
    </w:lvl>
    <w:lvl w:ilvl="2" w:tplc="0419001B" w:tentative="1">
      <w:start w:val="1"/>
      <w:numFmt w:val="lowerRoman"/>
      <w:lvlText w:val="%3."/>
      <w:lvlJc w:val="right"/>
      <w:pPr>
        <w:ind w:left="2542" w:hanging="180"/>
      </w:pPr>
    </w:lvl>
    <w:lvl w:ilvl="3" w:tplc="0419000F" w:tentative="1">
      <w:start w:val="1"/>
      <w:numFmt w:val="decimal"/>
      <w:lvlText w:val="%4."/>
      <w:lvlJc w:val="left"/>
      <w:pPr>
        <w:ind w:left="3262" w:hanging="360"/>
      </w:pPr>
    </w:lvl>
    <w:lvl w:ilvl="4" w:tplc="04190019" w:tentative="1">
      <w:start w:val="1"/>
      <w:numFmt w:val="lowerLetter"/>
      <w:lvlText w:val="%5."/>
      <w:lvlJc w:val="left"/>
      <w:pPr>
        <w:ind w:left="3982" w:hanging="360"/>
      </w:pPr>
    </w:lvl>
    <w:lvl w:ilvl="5" w:tplc="0419001B" w:tentative="1">
      <w:start w:val="1"/>
      <w:numFmt w:val="lowerRoman"/>
      <w:lvlText w:val="%6."/>
      <w:lvlJc w:val="right"/>
      <w:pPr>
        <w:ind w:left="4702" w:hanging="180"/>
      </w:pPr>
    </w:lvl>
    <w:lvl w:ilvl="6" w:tplc="0419000F" w:tentative="1">
      <w:start w:val="1"/>
      <w:numFmt w:val="decimal"/>
      <w:lvlText w:val="%7."/>
      <w:lvlJc w:val="left"/>
      <w:pPr>
        <w:ind w:left="5422" w:hanging="360"/>
      </w:pPr>
    </w:lvl>
    <w:lvl w:ilvl="7" w:tplc="04190019" w:tentative="1">
      <w:start w:val="1"/>
      <w:numFmt w:val="lowerLetter"/>
      <w:lvlText w:val="%8."/>
      <w:lvlJc w:val="left"/>
      <w:pPr>
        <w:ind w:left="6142" w:hanging="360"/>
      </w:pPr>
    </w:lvl>
    <w:lvl w:ilvl="8" w:tplc="0419001B" w:tentative="1">
      <w:start w:val="1"/>
      <w:numFmt w:val="lowerRoman"/>
      <w:lvlText w:val="%9."/>
      <w:lvlJc w:val="right"/>
      <w:pPr>
        <w:ind w:left="6862" w:hanging="180"/>
      </w:pPr>
    </w:lvl>
  </w:abstractNum>
  <w:abstractNum w:abstractNumId="10">
    <w:nsid w:val="1F8B3F9F"/>
    <w:multiLevelType w:val="hybridMultilevel"/>
    <w:tmpl w:val="02B2E82E"/>
    <w:lvl w:ilvl="0" w:tplc="0419000F">
      <w:start w:val="1"/>
      <w:numFmt w:val="decimal"/>
      <w:lvlText w:val="%1."/>
      <w:lvlJc w:val="left"/>
      <w:pPr>
        <w:ind w:left="644"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nsid w:val="20824F34"/>
    <w:multiLevelType w:val="hybridMultilevel"/>
    <w:tmpl w:val="CE46EAF8"/>
    <w:lvl w:ilvl="0" w:tplc="D942332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
    <w:nsid w:val="26942832"/>
    <w:multiLevelType w:val="hybridMultilevel"/>
    <w:tmpl w:val="25D0EB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6813C6"/>
    <w:multiLevelType w:val="hybridMultilevel"/>
    <w:tmpl w:val="7C3A52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E023E7A"/>
    <w:multiLevelType w:val="singleLevel"/>
    <w:tmpl w:val="04190001"/>
    <w:lvl w:ilvl="0">
      <w:start w:val="1"/>
      <w:numFmt w:val="bullet"/>
      <w:lvlText w:val=""/>
      <w:lvlJc w:val="left"/>
      <w:pPr>
        <w:ind w:left="720" w:hanging="360"/>
      </w:pPr>
      <w:rPr>
        <w:rFonts w:ascii="Symbol" w:hAnsi="Symbol" w:hint="default"/>
      </w:rPr>
    </w:lvl>
  </w:abstractNum>
  <w:abstractNum w:abstractNumId="15">
    <w:nsid w:val="336D2AC7"/>
    <w:multiLevelType w:val="hybridMultilevel"/>
    <w:tmpl w:val="FC0AD3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33BB3ABD"/>
    <w:multiLevelType w:val="hybridMultilevel"/>
    <w:tmpl w:val="24BA5B2A"/>
    <w:lvl w:ilvl="0" w:tplc="5DBC6E0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E4C29A2"/>
    <w:multiLevelType w:val="singleLevel"/>
    <w:tmpl w:val="0419000F"/>
    <w:lvl w:ilvl="0">
      <w:start w:val="1"/>
      <w:numFmt w:val="decimal"/>
      <w:lvlText w:val="%1."/>
      <w:lvlJc w:val="left"/>
      <w:pPr>
        <w:tabs>
          <w:tab w:val="num" w:pos="360"/>
        </w:tabs>
        <w:ind w:left="360" w:hanging="360"/>
      </w:pPr>
    </w:lvl>
  </w:abstractNum>
  <w:abstractNum w:abstractNumId="18">
    <w:nsid w:val="461440BF"/>
    <w:multiLevelType w:val="hybridMultilevel"/>
    <w:tmpl w:val="A038FA04"/>
    <w:lvl w:ilvl="0" w:tplc="420A0CA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nsid w:val="46F31AA3"/>
    <w:multiLevelType w:val="multilevel"/>
    <w:tmpl w:val="2C6227F0"/>
    <w:lvl w:ilvl="0">
      <w:start w:val="20"/>
      <w:numFmt w:val="decimal"/>
      <w:lvlText w:val="%1."/>
      <w:lvlJc w:val="left"/>
      <w:pPr>
        <w:ind w:left="1876" w:hanging="600"/>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20">
    <w:nsid w:val="487C7F05"/>
    <w:multiLevelType w:val="hybridMultilevel"/>
    <w:tmpl w:val="ED2C74A0"/>
    <w:lvl w:ilvl="0" w:tplc="ABAC5C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8B2236C"/>
    <w:multiLevelType w:val="hybridMultilevel"/>
    <w:tmpl w:val="C734D360"/>
    <w:lvl w:ilvl="0" w:tplc="ABAC5C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BCF1720"/>
    <w:multiLevelType w:val="hybridMultilevel"/>
    <w:tmpl w:val="F16E92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4CAE74B6"/>
    <w:multiLevelType w:val="hybridMultilevel"/>
    <w:tmpl w:val="724C510A"/>
    <w:lvl w:ilvl="0" w:tplc="000F4243">
      <w:start w:val="1"/>
      <w:numFmt w:val="decimal"/>
      <w:lvlText w:val="%1."/>
      <w:lvlJc w:val="left"/>
      <w:rPr>
        <w:sz w:val="2"/>
        <w:szCs w:val="2"/>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DE928F9"/>
    <w:multiLevelType w:val="hybridMultilevel"/>
    <w:tmpl w:val="293E73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58E21553"/>
    <w:multiLevelType w:val="hybridMultilevel"/>
    <w:tmpl w:val="3F78638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BFE58C4"/>
    <w:multiLevelType w:val="hybridMultilevel"/>
    <w:tmpl w:val="2AC65BB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5C86548B"/>
    <w:multiLevelType w:val="hybridMultilevel"/>
    <w:tmpl w:val="8EF00314"/>
    <w:lvl w:ilvl="0" w:tplc="9DFA2324">
      <w:start w:val="1"/>
      <w:numFmt w:val="decimal"/>
      <w:lvlText w:val="%1."/>
      <w:lvlJc w:val="left"/>
      <w:pPr>
        <w:ind w:left="1102" w:hanging="360"/>
      </w:pPr>
      <w:rPr>
        <w:rFonts w:hint="default"/>
      </w:rPr>
    </w:lvl>
    <w:lvl w:ilvl="1" w:tplc="04190019" w:tentative="1">
      <w:start w:val="1"/>
      <w:numFmt w:val="lowerLetter"/>
      <w:lvlText w:val="%2."/>
      <w:lvlJc w:val="left"/>
      <w:pPr>
        <w:ind w:left="1822" w:hanging="360"/>
      </w:pPr>
    </w:lvl>
    <w:lvl w:ilvl="2" w:tplc="0419001B" w:tentative="1">
      <w:start w:val="1"/>
      <w:numFmt w:val="lowerRoman"/>
      <w:lvlText w:val="%3."/>
      <w:lvlJc w:val="right"/>
      <w:pPr>
        <w:ind w:left="2542" w:hanging="180"/>
      </w:pPr>
    </w:lvl>
    <w:lvl w:ilvl="3" w:tplc="0419000F" w:tentative="1">
      <w:start w:val="1"/>
      <w:numFmt w:val="decimal"/>
      <w:lvlText w:val="%4."/>
      <w:lvlJc w:val="left"/>
      <w:pPr>
        <w:ind w:left="3262" w:hanging="360"/>
      </w:pPr>
    </w:lvl>
    <w:lvl w:ilvl="4" w:tplc="04190019" w:tentative="1">
      <w:start w:val="1"/>
      <w:numFmt w:val="lowerLetter"/>
      <w:lvlText w:val="%5."/>
      <w:lvlJc w:val="left"/>
      <w:pPr>
        <w:ind w:left="3982" w:hanging="360"/>
      </w:pPr>
    </w:lvl>
    <w:lvl w:ilvl="5" w:tplc="0419001B" w:tentative="1">
      <w:start w:val="1"/>
      <w:numFmt w:val="lowerRoman"/>
      <w:lvlText w:val="%6."/>
      <w:lvlJc w:val="right"/>
      <w:pPr>
        <w:ind w:left="4702" w:hanging="180"/>
      </w:pPr>
    </w:lvl>
    <w:lvl w:ilvl="6" w:tplc="0419000F" w:tentative="1">
      <w:start w:val="1"/>
      <w:numFmt w:val="decimal"/>
      <w:lvlText w:val="%7."/>
      <w:lvlJc w:val="left"/>
      <w:pPr>
        <w:ind w:left="5422" w:hanging="360"/>
      </w:pPr>
    </w:lvl>
    <w:lvl w:ilvl="7" w:tplc="04190019" w:tentative="1">
      <w:start w:val="1"/>
      <w:numFmt w:val="lowerLetter"/>
      <w:lvlText w:val="%8."/>
      <w:lvlJc w:val="left"/>
      <w:pPr>
        <w:ind w:left="6142" w:hanging="360"/>
      </w:pPr>
    </w:lvl>
    <w:lvl w:ilvl="8" w:tplc="0419001B" w:tentative="1">
      <w:start w:val="1"/>
      <w:numFmt w:val="lowerRoman"/>
      <w:lvlText w:val="%9."/>
      <w:lvlJc w:val="right"/>
      <w:pPr>
        <w:ind w:left="6862" w:hanging="180"/>
      </w:pPr>
    </w:lvl>
  </w:abstractNum>
  <w:abstractNum w:abstractNumId="28">
    <w:nsid w:val="647E7B7B"/>
    <w:multiLevelType w:val="hybridMultilevel"/>
    <w:tmpl w:val="6D5A9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31A0C0B"/>
    <w:multiLevelType w:val="hybridMultilevel"/>
    <w:tmpl w:val="27B0EA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74233711"/>
    <w:multiLevelType w:val="hybridMultilevel"/>
    <w:tmpl w:val="82240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8651057"/>
    <w:multiLevelType w:val="hybridMultilevel"/>
    <w:tmpl w:val="B182654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7C6B70A0"/>
    <w:multiLevelType w:val="hybridMultilevel"/>
    <w:tmpl w:val="0D105E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7CE64B7F"/>
    <w:multiLevelType w:val="hybridMultilevel"/>
    <w:tmpl w:val="DA5EC0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3"/>
  </w:num>
  <w:num w:numId="2">
    <w:abstractNumId w:val="14"/>
  </w:num>
  <w:num w:numId="3">
    <w:abstractNumId w:val="8"/>
  </w:num>
  <w:num w:numId="4">
    <w:abstractNumId w:val="13"/>
  </w:num>
  <w:num w:numId="5">
    <w:abstractNumId w:val="17"/>
  </w:num>
  <w:num w:numId="6">
    <w:abstractNumId w:val="6"/>
  </w:num>
  <w:num w:numId="7">
    <w:abstractNumId w:val="27"/>
  </w:num>
  <w:num w:numId="8">
    <w:abstractNumId w:val="9"/>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26"/>
  </w:num>
  <w:num w:numId="15">
    <w:abstractNumId w:val="28"/>
  </w:num>
  <w:num w:numId="16">
    <w:abstractNumId w:val="24"/>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3"/>
  </w:num>
  <w:num w:numId="22">
    <w:abstractNumId w:val="21"/>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9B5"/>
    <w:rsid w:val="001A1C4D"/>
    <w:rsid w:val="003E7038"/>
    <w:rsid w:val="004961F2"/>
    <w:rsid w:val="00510B10"/>
    <w:rsid w:val="006E1EEA"/>
    <w:rsid w:val="007903AD"/>
    <w:rsid w:val="008669B5"/>
    <w:rsid w:val="00A56A04"/>
    <w:rsid w:val="00B11924"/>
    <w:rsid w:val="00BB06DF"/>
    <w:rsid w:val="00BD76C4"/>
    <w:rsid w:val="00CB6837"/>
    <w:rsid w:val="00E666DA"/>
    <w:rsid w:val="00FC56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163E58-B358-49C3-93C7-A3C3AE3D1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Times New Roman"/>
    </w:rPr>
  </w:style>
  <w:style w:type="paragraph" w:styleId="1">
    <w:name w:val="heading 1"/>
    <w:basedOn w:val="a"/>
    <w:link w:val="10"/>
    <w:qFormat/>
    <w:rsid w:val="00B11924"/>
    <w:pPr>
      <w:pBdr>
        <w:bottom w:val="single" w:sz="6" w:space="0" w:color="000000"/>
      </w:pBdr>
      <w:spacing w:before="100" w:beforeAutospacing="1" w:after="100" w:afterAutospacing="1" w:line="240" w:lineRule="auto"/>
      <w:jc w:val="both"/>
      <w:outlineLvl w:val="0"/>
    </w:pPr>
    <w:rPr>
      <w:rFonts w:ascii="Arial" w:eastAsia="Times New Roman" w:hAnsi="Arial"/>
      <w:b/>
      <w:bCs/>
      <w:color w:val="000000"/>
      <w:kern w:val="36"/>
      <w:sz w:val="33"/>
      <w:szCs w:val="33"/>
      <w:lang w:val="x-none" w:eastAsia="x-none"/>
    </w:rPr>
  </w:style>
  <w:style w:type="paragraph" w:styleId="2">
    <w:name w:val="heading 2"/>
    <w:basedOn w:val="a"/>
    <w:next w:val="a"/>
    <w:link w:val="20"/>
    <w:semiHidden/>
    <w:unhideWhenUsed/>
    <w:qFormat/>
    <w:rsid w:val="00B11924"/>
    <w:pPr>
      <w:keepNext/>
      <w:spacing w:after="0" w:line="240" w:lineRule="auto"/>
      <w:jc w:val="center"/>
      <w:outlineLvl w:val="1"/>
    </w:pPr>
    <w:rPr>
      <w:rFonts w:ascii="Times New Roman" w:eastAsia="Times New Roman" w:hAnsi="Times New Roman"/>
      <w:sz w:val="28"/>
      <w:szCs w:val="20"/>
      <w:lang w:val="x-none" w:eastAsia="x-none"/>
    </w:rPr>
  </w:style>
  <w:style w:type="paragraph" w:styleId="3">
    <w:name w:val="heading 3"/>
    <w:basedOn w:val="a"/>
    <w:next w:val="a"/>
    <w:link w:val="30"/>
    <w:semiHidden/>
    <w:unhideWhenUsed/>
    <w:qFormat/>
    <w:rsid w:val="00B11924"/>
    <w:pPr>
      <w:keepNext/>
      <w:spacing w:after="0" w:line="240" w:lineRule="auto"/>
      <w:outlineLvl w:val="2"/>
    </w:pPr>
    <w:rPr>
      <w:rFonts w:ascii="Times New Roman" w:eastAsia="Times New Roman" w:hAnsi="Times New Roman"/>
      <w:sz w:val="28"/>
      <w:szCs w:val="20"/>
      <w:lang w:val="x-none" w:eastAsia="x-none"/>
    </w:rPr>
  </w:style>
  <w:style w:type="paragraph" w:styleId="4">
    <w:name w:val="heading 4"/>
    <w:basedOn w:val="a"/>
    <w:next w:val="a"/>
    <w:link w:val="40"/>
    <w:semiHidden/>
    <w:unhideWhenUsed/>
    <w:qFormat/>
    <w:rsid w:val="00B11924"/>
    <w:pPr>
      <w:keepNext/>
      <w:keepLines/>
      <w:spacing w:before="200" w:after="0"/>
      <w:outlineLvl w:val="3"/>
    </w:pPr>
    <w:rPr>
      <w:rFonts w:ascii="Cambria" w:eastAsia="Times New Roman" w:hAnsi="Cambria"/>
      <w:b/>
      <w:bCs/>
      <w:i/>
      <w:iCs/>
      <w:color w:val="4F81BD"/>
      <w:sz w:val="20"/>
      <w:szCs w:val="20"/>
      <w:lang w:val="x-none" w:eastAsia="ru-RU"/>
    </w:rPr>
  </w:style>
  <w:style w:type="paragraph" w:styleId="5">
    <w:name w:val="heading 5"/>
    <w:basedOn w:val="a"/>
    <w:next w:val="a"/>
    <w:link w:val="50"/>
    <w:semiHidden/>
    <w:unhideWhenUsed/>
    <w:qFormat/>
    <w:rsid w:val="00B11924"/>
    <w:pPr>
      <w:spacing w:before="240" w:after="60" w:line="240" w:lineRule="auto"/>
      <w:outlineLvl w:val="4"/>
    </w:pPr>
    <w:rPr>
      <w:rFonts w:ascii="Times New Roman" w:eastAsia="Times New Roman" w:hAnsi="Times New Roman"/>
      <w:b/>
      <w:bCs/>
      <w:i/>
      <w:iCs/>
      <w:sz w:val="26"/>
      <w:szCs w:val="26"/>
      <w:lang w:val="x-none" w:eastAsia="x-none"/>
    </w:rPr>
  </w:style>
  <w:style w:type="paragraph" w:styleId="8">
    <w:name w:val="heading 8"/>
    <w:basedOn w:val="a"/>
    <w:next w:val="a"/>
    <w:link w:val="80"/>
    <w:semiHidden/>
    <w:unhideWhenUsed/>
    <w:qFormat/>
    <w:rsid w:val="00B11924"/>
    <w:pPr>
      <w:spacing w:before="240" w:after="60"/>
      <w:outlineLvl w:val="7"/>
    </w:pPr>
    <w:rPr>
      <w:rFonts w:eastAsia="Times New Roman"/>
      <w:i/>
      <w:iCs/>
      <w:sz w:val="24"/>
      <w:szCs w:val="24"/>
      <w:lang w:val="x-none"/>
    </w:rPr>
  </w:style>
  <w:style w:type="paragraph" w:styleId="9">
    <w:name w:val="heading 9"/>
    <w:basedOn w:val="a"/>
    <w:next w:val="a"/>
    <w:link w:val="90"/>
    <w:semiHidden/>
    <w:unhideWhenUsed/>
    <w:qFormat/>
    <w:rsid w:val="00B11924"/>
    <w:pPr>
      <w:spacing w:before="240" w:after="60" w:line="240" w:lineRule="auto"/>
      <w:outlineLvl w:val="8"/>
    </w:pPr>
    <w:rPr>
      <w:rFonts w:ascii="Arial" w:eastAsia="Times New Roman" w:hAnsi="Arial"/>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paragraph" w:styleId="a4">
    <w:name w:val="Balloon Text"/>
    <w:basedOn w:val="a"/>
    <w:link w:val="a5"/>
    <w:uiPriority w:val="99"/>
    <w:semiHidden/>
    <w:unhideWhenUs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Pr>
      <w:rFonts w:ascii="Tahoma" w:eastAsia="Calibri" w:hAnsi="Tahoma" w:cs="Tahoma"/>
      <w:sz w:val="16"/>
      <w:szCs w:val="16"/>
    </w:rPr>
  </w:style>
  <w:style w:type="table" w:styleId="a6">
    <w:name w:val="Table Grid"/>
    <w:basedOn w:val="a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6"/>
    <w:uiPriority w:val="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Pr>
      <w:color w:val="0000FF" w:themeColor="hyperlink"/>
      <w:u w:val="single"/>
    </w:rPr>
  </w:style>
  <w:style w:type="paragraph" w:customStyle="1" w:styleId="12">
    <w:name w:val="Абзац списка1"/>
    <w:basedOn w:val="a"/>
    <w:pPr>
      <w:ind w:left="720"/>
    </w:pPr>
    <w:rPr>
      <w:rFonts w:eastAsia="Times New Roman" w:cs="Calibri"/>
      <w:lang w:eastAsia="ru-RU"/>
    </w:rPr>
  </w:style>
  <w:style w:type="character" w:customStyle="1" w:styleId="10">
    <w:name w:val="Заголовок 1 Знак"/>
    <w:basedOn w:val="a0"/>
    <w:link w:val="1"/>
    <w:rsid w:val="00B11924"/>
    <w:rPr>
      <w:rFonts w:ascii="Arial" w:eastAsia="Times New Roman" w:hAnsi="Arial" w:cs="Times New Roman"/>
      <w:b/>
      <w:bCs/>
      <w:color w:val="000000"/>
      <w:kern w:val="36"/>
      <w:sz w:val="33"/>
      <w:szCs w:val="33"/>
      <w:lang w:val="x-none" w:eastAsia="x-none"/>
    </w:rPr>
  </w:style>
  <w:style w:type="character" w:customStyle="1" w:styleId="20">
    <w:name w:val="Заголовок 2 Знак"/>
    <w:basedOn w:val="a0"/>
    <w:link w:val="2"/>
    <w:semiHidden/>
    <w:rsid w:val="00B11924"/>
    <w:rPr>
      <w:rFonts w:ascii="Times New Roman" w:eastAsia="Times New Roman" w:hAnsi="Times New Roman" w:cs="Times New Roman"/>
      <w:sz w:val="28"/>
      <w:szCs w:val="20"/>
      <w:lang w:val="x-none" w:eastAsia="x-none"/>
    </w:rPr>
  </w:style>
  <w:style w:type="character" w:customStyle="1" w:styleId="30">
    <w:name w:val="Заголовок 3 Знак"/>
    <w:basedOn w:val="a0"/>
    <w:link w:val="3"/>
    <w:semiHidden/>
    <w:rsid w:val="00B11924"/>
    <w:rPr>
      <w:rFonts w:ascii="Times New Roman" w:eastAsia="Times New Roman" w:hAnsi="Times New Roman" w:cs="Times New Roman"/>
      <w:sz w:val="28"/>
      <w:szCs w:val="20"/>
      <w:lang w:val="x-none" w:eastAsia="x-none"/>
    </w:rPr>
  </w:style>
  <w:style w:type="character" w:customStyle="1" w:styleId="40">
    <w:name w:val="Заголовок 4 Знак"/>
    <w:basedOn w:val="a0"/>
    <w:link w:val="4"/>
    <w:semiHidden/>
    <w:rsid w:val="00B11924"/>
    <w:rPr>
      <w:rFonts w:ascii="Cambria" w:eastAsia="Times New Roman" w:hAnsi="Cambria" w:cs="Times New Roman"/>
      <w:b/>
      <w:bCs/>
      <w:i/>
      <w:iCs/>
      <w:color w:val="4F81BD"/>
      <w:sz w:val="20"/>
      <w:szCs w:val="20"/>
      <w:lang w:val="x-none" w:eastAsia="ru-RU"/>
    </w:rPr>
  </w:style>
  <w:style w:type="character" w:customStyle="1" w:styleId="50">
    <w:name w:val="Заголовок 5 Знак"/>
    <w:basedOn w:val="a0"/>
    <w:link w:val="5"/>
    <w:semiHidden/>
    <w:rsid w:val="00B11924"/>
    <w:rPr>
      <w:rFonts w:ascii="Times New Roman" w:eastAsia="Times New Roman" w:hAnsi="Times New Roman" w:cs="Times New Roman"/>
      <w:b/>
      <w:bCs/>
      <w:i/>
      <w:iCs/>
      <w:sz w:val="26"/>
      <w:szCs w:val="26"/>
      <w:lang w:val="x-none" w:eastAsia="x-none"/>
    </w:rPr>
  </w:style>
  <w:style w:type="character" w:customStyle="1" w:styleId="80">
    <w:name w:val="Заголовок 8 Знак"/>
    <w:basedOn w:val="a0"/>
    <w:link w:val="8"/>
    <w:semiHidden/>
    <w:rsid w:val="00B11924"/>
    <w:rPr>
      <w:rFonts w:ascii="Calibri" w:eastAsia="Times New Roman" w:hAnsi="Calibri" w:cs="Times New Roman"/>
      <w:i/>
      <w:iCs/>
      <w:sz w:val="24"/>
      <w:szCs w:val="24"/>
      <w:lang w:val="x-none"/>
    </w:rPr>
  </w:style>
  <w:style w:type="character" w:customStyle="1" w:styleId="90">
    <w:name w:val="Заголовок 9 Знак"/>
    <w:basedOn w:val="a0"/>
    <w:link w:val="9"/>
    <w:semiHidden/>
    <w:rsid w:val="00B11924"/>
    <w:rPr>
      <w:rFonts w:ascii="Arial" w:eastAsia="Times New Roman" w:hAnsi="Arial" w:cs="Times New Roman"/>
      <w:lang w:val="x-none" w:eastAsia="x-none"/>
    </w:rPr>
  </w:style>
  <w:style w:type="character" w:styleId="a8">
    <w:name w:val="FollowedHyperlink"/>
    <w:semiHidden/>
    <w:unhideWhenUsed/>
    <w:rsid w:val="00B11924"/>
    <w:rPr>
      <w:color w:val="800080"/>
      <w:u w:val="single"/>
    </w:rPr>
  </w:style>
  <w:style w:type="paragraph" w:styleId="a9">
    <w:name w:val="Normal (Web)"/>
    <w:basedOn w:val="a"/>
    <w:semiHidden/>
    <w:unhideWhenUsed/>
    <w:rsid w:val="00B11924"/>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footnote text"/>
    <w:basedOn w:val="a"/>
    <w:link w:val="ab"/>
    <w:semiHidden/>
    <w:unhideWhenUsed/>
    <w:rsid w:val="00B11924"/>
    <w:pPr>
      <w:spacing w:after="0" w:line="240" w:lineRule="auto"/>
    </w:pPr>
    <w:rPr>
      <w:rFonts w:ascii="Times New Roman" w:eastAsia="Times New Roman" w:hAnsi="Times New Roman"/>
      <w:sz w:val="20"/>
      <w:szCs w:val="20"/>
      <w:lang w:val="x-none" w:eastAsia="ru-RU"/>
    </w:rPr>
  </w:style>
  <w:style w:type="character" w:customStyle="1" w:styleId="ab">
    <w:name w:val="Текст сноски Знак"/>
    <w:basedOn w:val="a0"/>
    <w:link w:val="aa"/>
    <w:semiHidden/>
    <w:rsid w:val="00B11924"/>
    <w:rPr>
      <w:rFonts w:ascii="Times New Roman" w:eastAsia="Times New Roman" w:hAnsi="Times New Roman" w:cs="Times New Roman"/>
      <w:sz w:val="20"/>
      <w:szCs w:val="20"/>
      <w:lang w:val="x-none" w:eastAsia="ru-RU"/>
    </w:rPr>
  </w:style>
  <w:style w:type="paragraph" w:styleId="ac">
    <w:name w:val="header"/>
    <w:basedOn w:val="a"/>
    <w:link w:val="13"/>
    <w:semiHidden/>
    <w:unhideWhenUsed/>
    <w:rsid w:val="00B11924"/>
    <w:pPr>
      <w:tabs>
        <w:tab w:val="center" w:pos="4677"/>
        <w:tab w:val="right" w:pos="9355"/>
      </w:tabs>
    </w:pPr>
    <w:rPr>
      <w:lang w:val="x-none"/>
    </w:rPr>
  </w:style>
  <w:style w:type="character" w:customStyle="1" w:styleId="ad">
    <w:name w:val="Верхний колонтитул Знак"/>
    <w:basedOn w:val="a0"/>
    <w:uiPriority w:val="99"/>
    <w:semiHidden/>
    <w:rsid w:val="00B11924"/>
    <w:rPr>
      <w:rFonts w:ascii="Calibri" w:eastAsia="Calibri" w:hAnsi="Calibri" w:cs="Times New Roman"/>
    </w:rPr>
  </w:style>
  <w:style w:type="paragraph" w:styleId="ae">
    <w:name w:val="footer"/>
    <w:basedOn w:val="a"/>
    <w:link w:val="14"/>
    <w:semiHidden/>
    <w:unhideWhenUsed/>
    <w:rsid w:val="00B11924"/>
    <w:pPr>
      <w:tabs>
        <w:tab w:val="center" w:pos="4677"/>
        <w:tab w:val="right" w:pos="9355"/>
      </w:tabs>
    </w:pPr>
    <w:rPr>
      <w:lang w:val="x-none"/>
    </w:rPr>
  </w:style>
  <w:style w:type="character" w:customStyle="1" w:styleId="af">
    <w:name w:val="Нижний колонтитул Знак"/>
    <w:basedOn w:val="a0"/>
    <w:uiPriority w:val="99"/>
    <w:semiHidden/>
    <w:rsid w:val="00B11924"/>
    <w:rPr>
      <w:rFonts w:ascii="Calibri" w:eastAsia="Calibri" w:hAnsi="Calibri" w:cs="Times New Roman"/>
    </w:rPr>
  </w:style>
  <w:style w:type="paragraph" w:styleId="af0">
    <w:name w:val="caption"/>
    <w:basedOn w:val="a"/>
    <w:next w:val="a"/>
    <w:uiPriority w:val="35"/>
    <w:semiHidden/>
    <w:unhideWhenUsed/>
    <w:qFormat/>
    <w:rsid w:val="00B11924"/>
    <w:pPr>
      <w:spacing w:line="240" w:lineRule="auto"/>
    </w:pPr>
    <w:rPr>
      <w:b/>
      <w:bCs/>
      <w:color w:val="4F81BD"/>
      <w:sz w:val="18"/>
      <w:szCs w:val="18"/>
    </w:rPr>
  </w:style>
  <w:style w:type="paragraph" w:styleId="af1">
    <w:name w:val="Body Text"/>
    <w:basedOn w:val="a"/>
    <w:link w:val="af2"/>
    <w:semiHidden/>
    <w:unhideWhenUsed/>
    <w:rsid w:val="00B11924"/>
    <w:pPr>
      <w:spacing w:after="0" w:line="240" w:lineRule="auto"/>
      <w:jc w:val="center"/>
      <w:outlineLvl w:val="2"/>
    </w:pPr>
    <w:rPr>
      <w:rFonts w:ascii="Times New Roman" w:eastAsia="Times New Roman" w:hAnsi="Times New Roman"/>
      <w:b/>
      <w:bCs/>
      <w:sz w:val="28"/>
      <w:szCs w:val="28"/>
      <w:lang w:eastAsia="ru-RU"/>
    </w:rPr>
  </w:style>
  <w:style w:type="character" w:customStyle="1" w:styleId="af2">
    <w:name w:val="Основной текст Знак"/>
    <w:basedOn w:val="a0"/>
    <w:link w:val="af1"/>
    <w:semiHidden/>
    <w:rsid w:val="00B11924"/>
    <w:rPr>
      <w:rFonts w:ascii="Times New Roman" w:eastAsia="Times New Roman" w:hAnsi="Times New Roman" w:cs="Times New Roman"/>
      <w:b/>
      <w:bCs/>
      <w:sz w:val="28"/>
      <w:szCs w:val="28"/>
      <w:lang w:eastAsia="ru-RU"/>
    </w:rPr>
  </w:style>
  <w:style w:type="paragraph" w:styleId="af3">
    <w:name w:val="Body Text Indent"/>
    <w:basedOn w:val="a"/>
    <w:link w:val="af4"/>
    <w:semiHidden/>
    <w:unhideWhenUsed/>
    <w:rsid w:val="00B11924"/>
    <w:pPr>
      <w:suppressAutoHyphens/>
      <w:spacing w:after="0" w:line="240" w:lineRule="auto"/>
      <w:ind w:left="900"/>
      <w:jc w:val="both"/>
    </w:pPr>
    <w:rPr>
      <w:rFonts w:ascii="Times New Roman" w:eastAsia="Times New Roman" w:hAnsi="Times New Roman"/>
      <w:sz w:val="28"/>
      <w:szCs w:val="24"/>
      <w:lang w:val="x-none" w:eastAsia="ar-SA"/>
    </w:rPr>
  </w:style>
  <w:style w:type="character" w:customStyle="1" w:styleId="af4">
    <w:name w:val="Основной текст с отступом Знак"/>
    <w:basedOn w:val="a0"/>
    <w:link w:val="af3"/>
    <w:semiHidden/>
    <w:rsid w:val="00B11924"/>
    <w:rPr>
      <w:rFonts w:ascii="Times New Roman" w:eastAsia="Times New Roman" w:hAnsi="Times New Roman" w:cs="Times New Roman"/>
      <w:sz w:val="28"/>
      <w:szCs w:val="24"/>
      <w:lang w:val="x-none" w:eastAsia="ar-SA"/>
    </w:rPr>
  </w:style>
  <w:style w:type="paragraph" w:styleId="21">
    <w:name w:val="Body Text 2"/>
    <w:basedOn w:val="a"/>
    <w:link w:val="210"/>
    <w:semiHidden/>
    <w:unhideWhenUsed/>
    <w:rsid w:val="00B11924"/>
    <w:pPr>
      <w:spacing w:after="0" w:line="240" w:lineRule="auto"/>
    </w:pPr>
    <w:rPr>
      <w:sz w:val="32"/>
      <w:lang w:val="x-none"/>
    </w:rPr>
  </w:style>
  <w:style w:type="character" w:customStyle="1" w:styleId="22">
    <w:name w:val="Основной текст 2 Знак"/>
    <w:basedOn w:val="a0"/>
    <w:semiHidden/>
    <w:rsid w:val="00B11924"/>
    <w:rPr>
      <w:rFonts w:ascii="Calibri" w:eastAsia="Calibri" w:hAnsi="Calibri" w:cs="Times New Roman"/>
    </w:rPr>
  </w:style>
  <w:style w:type="paragraph" w:styleId="31">
    <w:name w:val="Body Text 3"/>
    <w:basedOn w:val="a"/>
    <w:link w:val="310"/>
    <w:semiHidden/>
    <w:unhideWhenUsed/>
    <w:rsid w:val="00B11924"/>
    <w:pPr>
      <w:spacing w:after="120"/>
    </w:pPr>
    <w:rPr>
      <w:sz w:val="16"/>
      <w:szCs w:val="16"/>
      <w:lang w:val="x-none"/>
    </w:rPr>
  </w:style>
  <w:style w:type="character" w:customStyle="1" w:styleId="32">
    <w:name w:val="Основной текст 3 Знак"/>
    <w:basedOn w:val="a0"/>
    <w:semiHidden/>
    <w:rsid w:val="00B11924"/>
    <w:rPr>
      <w:rFonts w:ascii="Calibri" w:eastAsia="Calibri" w:hAnsi="Calibri" w:cs="Times New Roman"/>
      <w:sz w:val="16"/>
      <w:szCs w:val="16"/>
    </w:rPr>
  </w:style>
  <w:style w:type="paragraph" w:styleId="af5">
    <w:name w:val="Plain Text"/>
    <w:basedOn w:val="a"/>
    <w:link w:val="af6"/>
    <w:semiHidden/>
    <w:unhideWhenUsed/>
    <w:rsid w:val="00B11924"/>
    <w:pPr>
      <w:spacing w:after="0" w:line="240" w:lineRule="auto"/>
    </w:pPr>
    <w:rPr>
      <w:rFonts w:ascii="Courier New" w:eastAsia="Times New Roman" w:hAnsi="Courier New"/>
      <w:sz w:val="20"/>
      <w:szCs w:val="20"/>
      <w:lang w:val="x-none" w:eastAsia="x-none"/>
    </w:rPr>
  </w:style>
  <w:style w:type="character" w:customStyle="1" w:styleId="af6">
    <w:name w:val="Текст Знак"/>
    <w:basedOn w:val="a0"/>
    <w:link w:val="af5"/>
    <w:semiHidden/>
    <w:rsid w:val="00B11924"/>
    <w:rPr>
      <w:rFonts w:ascii="Courier New" w:eastAsia="Times New Roman" w:hAnsi="Courier New" w:cs="Times New Roman"/>
      <w:sz w:val="20"/>
      <w:szCs w:val="20"/>
      <w:lang w:val="x-none" w:eastAsia="x-none"/>
    </w:rPr>
  </w:style>
  <w:style w:type="paragraph" w:customStyle="1" w:styleId="Default">
    <w:name w:val="Default"/>
    <w:rsid w:val="00B1192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5">
    <w:name w:val="Обычный1"/>
    <w:rsid w:val="00B11924"/>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main">
    <w:name w:val="main"/>
    <w:rsid w:val="00B11924"/>
    <w:pPr>
      <w:spacing w:after="0" w:line="240" w:lineRule="auto"/>
      <w:ind w:firstLine="709"/>
      <w:jc w:val="both"/>
    </w:pPr>
    <w:rPr>
      <w:rFonts w:ascii="Times New Roman" w:eastAsia="Times New Roman" w:hAnsi="Times New Roman" w:cs="Times New Roman"/>
      <w:sz w:val="28"/>
      <w:szCs w:val="28"/>
      <w:lang w:eastAsia="ru-RU"/>
    </w:rPr>
  </w:style>
  <w:style w:type="character" w:styleId="af7">
    <w:name w:val="footnote reference"/>
    <w:semiHidden/>
    <w:unhideWhenUsed/>
    <w:rsid w:val="00B11924"/>
    <w:rPr>
      <w:vertAlign w:val="superscript"/>
    </w:rPr>
  </w:style>
  <w:style w:type="character" w:customStyle="1" w:styleId="13">
    <w:name w:val="Верхний колонтитул Знак1"/>
    <w:link w:val="ac"/>
    <w:semiHidden/>
    <w:locked/>
    <w:rsid w:val="00B11924"/>
    <w:rPr>
      <w:rFonts w:ascii="Calibri" w:eastAsia="Calibri" w:hAnsi="Calibri" w:cs="Times New Roman"/>
      <w:lang w:val="x-none"/>
    </w:rPr>
  </w:style>
  <w:style w:type="character" w:customStyle="1" w:styleId="14">
    <w:name w:val="Нижний колонтитул Знак1"/>
    <w:link w:val="ae"/>
    <w:semiHidden/>
    <w:locked/>
    <w:rsid w:val="00B11924"/>
    <w:rPr>
      <w:rFonts w:ascii="Calibri" w:eastAsia="Calibri" w:hAnsi="Calibri" w:cs="Times New Roman"/>
      <w:lang w:val="x-none"/>
    </w:rPr>
  </w:style>
  <w:style w:type="character" w:customStyle="1" w:styleId="16">
    <w:name w:val="Основной текст Знак1"/>
    <w:basedOn w:val="a0"/>
    <w:uiPriority w:val="99"/>
    <w:semiHidden/>
    <w:rsid w:val="00B11924"/>
    <w:rPr>
      <w:rFonts w:ascii="Times New Roman" w:eastAsia="Times New Roman" w:hAnsi="Times New Roman" w:cs="Times New Roman" w:hint="default"/>
      <w:sz w:val="22"/>
      <w:szCs w:val="22"/>
    </w:rPr>
  </w:style>
  <w:style w:type="character" w:customStyle="1" w:styleId="210">
    <w:name w:val="Основной текст 2 Знак1"/>
    <w:link w:val="21"/>
    <w:semiHidden/>
    <w:locked/>
    <w:rsid w:val="00B11924"/>
    <w:rPr>
      <w:rFonts w:ascii="Calibri" w:eastAsia="Calibri" w:hAnsi="Calibri" w:cs="Times New Roman"/>
      <w:sz w:val="32"/>
      <w:lang w:val="x-none"/>
    </w:rPr>
  </w:style>
  <w:style w:type="character" w:customStyle="1" w:styleId="310">
    <w:name w:val="Основной текст 3 Знак1"/>
    <w:link w:val="31"/>
    <w:semiHidden/>
    <w:locked/>
    <w:rsid w:val="00B11924"/>
    <w:rPr>
      <w:rFonts w:ascii="Calibri" w:eastAsia="Calibri" w:hAnsi="Calibri" w:cs="Times New Roman"/>
      <w:sz w:val="16"/>
      <w:szCs w:val="16"/>
      <w:lang w:val="x-none"/>
    </w:rPr>
  </w:style>
  <w:style w:type="character" w:customStyle="1" w:styleId="17">
    <w:name w:val="Текст выноски Знак1"/>
    <w:basedOn w:val="a0"/>
    <w:uiPriority w:val="99"/>
    <w:semiHidden/>
    <w:rsid w:val="00B11924"/>
    <w:rPr>
      <w:rFonts w:ascii="Segoe UI" w:eastAsia="Times New Roman" w:hAnsi="Segoe UI" w:cs="Segoe UI" w:hint="default"/>
      <w:sz w:val="18"/>
      <w:szCs w:val="18"/>
    </w:rPr>
  </w:style>
  <w:style w:type="character" w:customStyle="1" w:styleId="mw-headline">
    <w:name w:val="mw-headline"/>
    <w:rsid w:val="00B11924"/>
  </w:style>
  <w:style w:type="character" w:customStyle="1" w:styleId="editsection">
    <w:name w:val="editsection"/>
    <w:rsid w:val="00B11924"/>
  </w:style>
  <w:style w:type="character" w:customStyle="1" w:styleId="tocnumber">
    <w:name w:val="tocnumber"/>
    <w:rsid w:val="00B11924"/>
  </w:style>
  <w:style w:type="character" w:customStyle="1" w:styleId="toctext">
    <w:name w:val="toctext"/>
    <w:rsid w:val="00B11924"/>
  </w:style>
  <w:style w:type="paragraph" w:styleId="z-">
    <w:name w:val="HTML Top of Form"/>
    <w:basedOn w:val="a"/>
    <w:next w:val="a"/>
    <w:link w:val="z-0"/>
    <w:hidden/>
    <w:semiHidden/>
    <w:unhideWhenUsed/>
    <w:rsid w:val="00B11924"/>
    <w:pPr>
      <w:pBdr>
        <w:bottom w:val="single" w:sz="6" w:space="1" w:color="auto"/>
      </w:pBdr>
      <w:spacing w:after="0"/>
      <w:jc w:val="center"/>
    </w:pPr>
    <w:rPr>
      <w:rFonts w:ascii="Arial" w:eastAsia="Times New Roman" w:hAnsi="Arial" w:cs="Arial"/>
      <w:vanish/>
      <w:sz w:val="16"/>
      <w:szCs w:val="16"/>
      <w:lang w:eastAsia="ru-RU"/>
    </w:rPr>
  </w:style>
  <w:style w:type="character" w:customStyle="1" w:styleId="z-0">
    <w:name w:val="z-Начало формы Знак"/>
    <w:basedOn w:val="a0"/>
    <w:link w:val="z-"/>
    <w:semiHidden/>
    <w:rsid w:val="00B11924"/>
    <w:rPr>
      <w:rFonts w:ascii="Arial" w:eastAsia="Times New Roman" w:hAnsi="Arial" w:cs="Arial"/>
      <w:vanish/>
      <w:sz w:val="16"/>
      <w:szCs w:val="16"/>
      <w:lang w:eastAsia="ru-RU"/>
    </w:rPr>
  </w:style>
  <w:style w:type="paragraph" w:styleId="z-1">
    <w:name w:val="HTML Bottom of Form"/>
    <w:basedOn w:val="a"/>
    <w:next w:val="a"/>
    <w:link w:val="z-2"/>
    <w:hidden/>
    <w:semiHidden/>
    <w:unhideWhenUsed/>
    <w:rsid w:val="00B11924"/>
    <w:pPr>
      <w:pBdr>
        <w:top w:val="single" w:sz="6" w:space="1" w:color="auto"/>
      </w:pBdr>
      <w:spacing w:after="0"/>
      <w:jc w:val="center"/>
    </w:pPr>
    <w:rPr>
      <w:rFonts w:ascii="Arial" w:eastAsia="Times New Roman" w:hAnsi="Arial" w:cs="Arial"/>
      <w:vanish/>
      <w:sz w:val="16"/>
      <w:szCs w:val="16"/>
      <w:lang w:eastAsia="ru-RU"/>
    </w:rPr>
  </w:style>
  <w:style w:type="character" w:customStyle="1" w:styleId="z-2">
    <w:name w:val="z-Конец формы Знак"/>
    <w:basedOn w:val="a0"/>
    <w:link w:val="z-1"/>
    <w:semiHidden/>
    <w:rsid w:val="00B11924"/>
    <w:rPr>
      <w:rFonts w:ascii="Arial" w:eastAsia="Times New Roman" w:hAnsi="Arial" w:cs="Arial"/>
      <w:vanish/>
      <w:sz w:val="16"/>
      <w:szCs w:val="16"/>
      <w:lang w:eastAsia="ru-RU"/>
    </w:rPr>
  </w:style>
  <w:style w:type="table" w:customStyle="1" w:styleId="23">
    <w:name w:val="Сетка таблицы2"/>
    <w:basedOn w:val="a1"/>
    <w:uiPriority w:val="59"/>
    <w:rsid w:val="00B11924"/>
    <w:pPr>
      <w:spacing w:after="0" w:line="240" w:lineRule="auto"/>
    </w:pPr>
    <w:rPr>
      <w:rFonts w:ascii="Times New Roman" w:eastAsia="Calibri" w:hAnsi="Times New Roman" w:cs="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uiPriority w:val="59"/>
    <w:rsid w:val="00B1192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uiPriority w:val="59"/>
    <w:rsid w:val="00B1192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uiPriority w:val="59"/>
    <w:rsid w:val="00B1192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uiPriority w:val="59"/>
    <w:rsid w:val="00B1192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uiPriority w:val="99"/>
    <w:rsid w:val="00B1192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uiPriority w:val="59"/>
    <w:rsid w:val="00B11924"/>
    <w:pPr>
      <w:spacing w:after="0" w:line="240" w:lineRule="auto"/>
    </w:pPr>
    <w:rPr>
      <w:rFonts w:ascii="Times New Roman" w:eastAsia="Calibri" w:hAnsi="Times New Roman" w:cs="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rsid w:val="00B1192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59"/>
    <w:rsid w:val="00B1192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B1192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uiPriority w:val="59"/>
    <w:rsid w:val="00B1192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uiPriority w:val="59"/>
    <w:rsid w:val="00B1192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uiPriority w:val="99"/>
    <w:rsid w:val="00B1192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237384">
      <w:bodyDiv w:val="1"/>
      <w:marLeft w:val="0"/>
      <w:marRight w:val="0"/>
      <w:marTop w:val="0"/>
      <w:marBottom w:val="0"/>
      <w:divBdr>
        <w:top w:val="none" w:sz="0" w:space="0" w:color="auto"/>
        <w:left w:val="none" w:sz="0" w:space="0" w:color="auto"/>
        <w:bottom w:val="none" w:sz="0" w:space="0" w:color="auto"/>
        <w:right w:val="none" w:sz="0" w:space="0" w:color="auto"/>
      </w:divBdr>
    </w:div>
    <w:div w:id="581598568">
      <w:bodyDiv w:val="1"/>
      <w:marLeft w:val="0"/>
      <w:marRight w:val="0"/>
      <w:marTop w:val="0"/>
      <w:marBottom w:val="0"/>
      <w:divBdr>
        <w:top w:val="none" w:sz="0" w:space="0" w:color="auto"/>
        <w:left w:val="none" w:sz="0" w:space="0" w:color="auto"/>
        <w:bottom w:val="none" w:sz="0" w:space="0" w:color="auto"/>
        <w:right w:val="none" w:sz="0" w:space="0" w:color="auto"/>
      </w:divBdr>
    </w:div>
    <w:div w:id="678239781">
      <w:bodyDiv w:val="1"/>
      <w:marLeft w:val="0"/>
      <w:marRight w:val="0"/>
      <w:marTop w:val="0"/>
      <w:marBottom w:val="0"/>
      <w:divBdr>
        <w:top w:val="none" w:sz="0" w:space="0" w:color="auto"/>
        <w:left w:val="none" w:sz="0" w:space="0" w:color="auto"/>
        <w:bottom w:val="none" w:sz="0" w:space="0" w:color="auto"/>
        <w:right w:val="none" w:sz="0" w:space="0" w:color="auto"/>
      </w:divBdr>
    </w:div>
    <w:div w:id="1020667678">
      <w:bodyDiv w:val="1"/>
      <w:marLeft w:val="0"/>
      <w:marRight w:val="0"/>
      <w:marTop w:val="0"/>
      <w:marBottom w:val="0"/>
      <w:divBdr>
        <w:top w:val="none" w:sz="0" w:space="0" w:color="auto"/>
        <w:left w:val="none" w:sz="0" w:space="0" w:color="auto"/>
        <w:bottom w:val="none" w:sz="0" w:space="0" w:color="auto"/>
        <w:right w:val="none" w:sz="0" w:space="0" w:color="auto"/>
      </w:divBdr>
    </w:div>
    <w:div w:id="105705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ait.ru/bcode/468518" TargetMode="External"/><Relationship Id="rId13" Type="http://schemas.openxmlformats.org/officeDocument/2006/relationships/hyperlink" Target="https://urait.ru/bcode/384008" TargetMode="External"/><Relationship Id="rId18" Type="http://schemas.openxmlformats.org/officeDocument/2006/relationships/hyperlink" Target="https://lib.rucont.ru"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www.edu.ru" TargetMode="External"/><Relationship Id="rId7" Type="http://schemas.openxmlformats.org/officeDocument/2006/relationships/hyperlink" Target="URL:%20http://lib.mgafk.ru" TargetMode="External"/><Relationship Id="rId12" Type="http://schemas.openxmlformats.org/officeDocument/2006/relationships/hyperlink" Target="https://urait.ru/bcode/450668" TargetMode="External"/><Relationship Id="rId17" Type="http://schemas.openxmlformats.org/officeDocument/2006/relationships/hyperlink" Target="https://urait.ru/" TargetMode="External"/><Relationship Id="rId25"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www.iprbookshop.ru" TargetMode="External"/><Relationship Id="rId20" Type="http://schemas.openxmlformats.org/officeDocument/2006/relationships/hyperlink" Target="http://obrnadzor.gov.ru/ru/"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hyperlink" Target="https://urait.ru/bcode/449854" TargetMode="External"/><Relationship Id="rId11" Type="http://schemas.openxmlformats.org/officeDocument/2006/relationships/hyperlink" Target="http://www.iprbookshop.ru/28100.html%20" TargetMode="External"/><Relationship Id="rId24" Type="http://schemas.openxmlformats.org/officeDocument/2006/relationships/hyperlink" Target="https://minsport.gov.ru/" TargetMode="External"/><Relationship Id="rId5" Type="http://schemas.openxmlformats.org/officeDocument/2006/relationships/webSettings" Target="webSettings.xml"/><Relationship Id="rId15" Type="http://schemas.openxmlformats.org/officeDocument/2006/relationships/hyperlink" Target="https://elibrary.ru" TargetMode="External"/><Relationship Id="rId23" Type="http://schemas.openxmlformats.org/officeDocument/2006/relationships/hyperlink" Target="http://fcior.edu.ru" TargetMode="External"/><Relationship Id="rId28" Type="http://schemas.openxmlformats.org/officeDocument/2006/relationships/image" Target="media/image4.jpeg"/><Relationship Id="rId10" Type="http://schemas.openxmlformats.org/officeDocument/2006/relationships/hyperlink" Target="http://www.iprbookshop.ru/45378.html%20" TargetMode="External"/><Relationship Id="rId19" Type="http://schemas.openxmlformats.org/officeDocument/2006/relationships/hyperlink" Target="https://minobrnauki.gov.r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URL:%20http://lib.mgafk.ru%20" TargetMode="External"/><Relationship Id="rId14" Type="http://schemas.openxmlformats.org/officeDocument/2006/relationships/hyperlink" Target="http://lib.mgafk.ru" TargetMode="External"/><Relationship Id="rId22" Type="http://schemas.openxmlformats.org/officeDocument/2006/relationships/hyperlink" Target="http://window.edu.ru" TargetMode="External"/><Relationship Id="rId27" Type="http://schemas.openxmlformats.org/officeDocument/2006/relationships/image" Target="media/image3.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FA001-521E-4B1C-B45E-CBA8ADCFB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77</Pages>
  <Words>19378</Words>
  <Characters>110459</Characters>
  <Application>Microsoft Office Word</Application>
  <DocSecurity>0</DocSecurity>
  <Lines>920</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Lera</dc:creator>
  <cp:keywords/>
  <dc:description/>
  <cp:lastModifiedBy>УМУ</cp:lastModifiedBy>
  <cp:revision>4</cp:revision>
  <cp:lastPrinted>2017-07-14T10:41:00Z</cp:lastPrinted>
  <dcterms:created xsi:type="dcterms:W3CDTF">2020-12-23T07:55:00Z</dcterms:created>
  <dcterms:modified xsi:type="dcterms:W3CDTF">2021-03-30T12:25:00Z</dcterms:modified>
</cp:coreProperties>
</file>