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DF01A1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DF01A1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proofErr w:type="gramStart"/>
      <w:r w:rsidRPr="00DF01A1">
        <w:rPr>
          <w:rFonts w:ascii="Times New Roman" w:hAnsi="Times New Roman" w:cs="Times New Roman"/>
          <w:color w:val="auto"/>
        </w:rPr>
        <w:t>высшего</w:t>
      </w:r>
      <w:proofErr w:type="gramEnd"/>
      <w:r w:rsidRPr="00DF01A1">
        <w:rPr>
          <w:rFonts w:ascii="Times New Roman" w:hAnsi="Times New Roman" w:cs="Times New Roman"/>
          <w:color w:val="auto"/>
        </w:rPr>
        <w:t xml:space="preserve"> образования</w:t>
      </w: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DF01A1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color w:val="auto"/>
        </w:rPr>
      </w:pP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0F03C7">
        <w:rPr>
          <w:rFonts w:ascii="Times New Roman" w:hAnsi="Times New Roman" w:cs="Times New Roman"/>
          <w:color w:val="auto"/>
        </w:rPr>
        <w:t>Кафедра Управления, экономики и истории физической культуры и спорта</w:t>
      </w:r>
    </w:p>
    <w:p w:rsidR="004551F5" w:rsidRPr="000F03C7" w:rsidRDefault="004551F5" w:rsidP="004551F5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4551F5" w:rsidRPr="000F03C7" w:rsidRDefault="004551F5" w:rsidP="004551F5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551F5" w:rsidRPr="000F03C7" w:rsidTr="007F2A78">
        <w:tc>
          <w:tcPr>
            <w:tcW w:w="4928" w:type="dxa"/>
            <w:hideMark/>
          </w:tcPr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Начальник Учебно-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F03C7">
              <w:rPr>
                <w:rFonts w:ascii="Times New Roman" w:hAnsi="Times New Roman" w:cs="Times New Roman"/>
                <w:color w:val="auto"/>
              </w:rPr>
              <w:t>методического</w:t>
            </w:r>
            <w:proofErr w:type="gramEnd"/>
            <w:r w:rsidRPr="000F03C7">
              <w:rPr>
                <w:rFonts w:ascii="Times New Roman" w:hAnsi="Times New Roman" w:cs="Times New Roman"/>
                <w:color w:val="auto"/>
              </w:rPr>
              <w:t xml:space="preserve"> управления 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к.п.н. А.С. Солнцева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________________________________</w:t>
            </w:r>
          </w:p>
          <w:p w:rsidR="004551F5" w:rsidRPr="00B13E83" w:rsidRDefault="002B4128" w:rsidP="00A70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BC6F96">
              <w:rPr>
                <w:rFonts w:ascii="Times New Roman" w:hAnsi="Times New Roman" w:cs="Times New Roman"/>
                <w:color w:val="auto"/>
              </w:rPr>
              <w:t>15» июня 2021</w:t>
            </w:r>
            <w:r w:rsidR="00BC6F96" w:rsidRPr="00B13E83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4643" w:type="dxa"/>
            <w:hideMark/>
          </w:tcPr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Председатель УМК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F03C7">
              <w:rPr>
                <w:rFonts w:ascii="Times New Roman" w:hAnsi="Times New Roman" w:cs="Times New Roman"/>
                <w:color w:val="auto"/>
              </w:rPr>
              <w:t>проректор</w:t>
            </w:r>
            <w:proofErr w:type="gramEnd"/>
            <w:r w:rsidRPr="000F03C7">
              <w:rPr>
                <w:rFonts w:ascii="Times New Roman" w:hAnsi="Times New Roman" w:cs="Times New Roman"/>
                <w:color w:val="auto"/>
              </w:rPr>
              <w:t xml:space="preserve"> по учебной  работе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 xml:space="preserve"> к.п.н., профессор А.Н Таланцев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:rsidR="004551F5" w:rsidRPr="00B13E83" w:rsidRDefault="002B4128" w:rsidP="00A70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BC6F96">
              <w:rPr>
                <w:rFonts w:ascii="Times New Roman" w:hAnsi="Times New Roman" w:cs="Times New Roman"/>
                <w:color w:val="auto"/>
              </w:rPr>
              <w:t>15» июня 2021</w:t>
            </w:r>
            <w:r w:rsidR="00BC6F96" w:rsidRPr="00B13E83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4551F5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7F2A78" w:rsidRPr="000F03C7" w:rsidRDefault="007F2A78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  <w:r w:rsidRPr="000F03C7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0F03C7">
        <w:rPr>
          <w:rFonts w:ascii="Times New Roman" w:hAnsi="Times New Roman" w:cs="Times New Roman"/>
          <w:b/>
          <w:bCs/>
          <w:caps/>
          <w:color w:val="auto"/>
        </w:rPr>
        <w:t xml:space="preserve">«МЕНЕДЖМЕНТ </w:t>
      </w:r>
      <w:r w:rsidR="00A15FE5">
        <w:rPr>
          <w:rFonts w:ascii="Times New Roman" w:hAnsi="Times New Roman" w:cs="Times New Roman"/>
          <w:b/>
          <w:bCs/>
          <w:caps/>
          <w:color w:val="auto"/>
        </w:rPr>
        <w:t xml:space="preserve">И ЭКОНОМИКА </w:t>
      </w:r>
      <w:r w:rsidRPr="000F03C7">
        <w:rPr>
          <w:rFonts w:ascii="Times New Roman" w:hAnsi="Times New Roman" w:cs="Times New Roman"/>
          <w:b/>
          <w:bCs/>
          <w:caps/>
          <w:color w:val="auto"/>
        </w:rPr>
        <w:t>ФИЗИЧЕСКОЙ КУЛЬТУРЫ И СПОРТА»</w:t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bCs/>
          <w:caps/>
          <w:color w:val="auto"/>
        </w:rPr>
      </w:pPr>
    </w:p>
    <w:p w:rsidR="004551F5" w:rsidRPr="00B13E83" w:rsidRDefault="008147F5" w:rsidP="004551F5">
      <w:pPr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8147F5">
        <w:rPr>
          <w:rFonts w:ascii="Times New Roman" w:hAnsi="Times New Roman" w:cs="Times New Roman"/>
          <w:b/>
          <w:bCs/>
          <w:caps/>
          <w:color w:val="auto"/>
        </w:rPr>
        <w:t>Б1.В.20</w:t>
      </w: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 xml:space="preserve">Направление подготовки </w:t>
      </w: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 xml:space="preserve">38.03.02 «МЕНЕДЖМЕНТ» </w:t>
      </w:r>
    </w:p>
    <w:p w:rsidR="002757BE" w:rsidRPr="002757BE" w:rsidRDefault="002757BE" w:rsidP="002757BE">
      <w:pPr>
        <w:jc w:val="center"/>
        <w:rPr>
          <w:rFonts w:ascii="Times New Roman" w:hAnsi="Times New Roman" w:cs="Times New Roman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>Квалификация выпускника</w:t>
      </w:r>
    </w:p>
    <w:p w:rsidR="002757BE" w:rsidRPr="00DF01A1" w:rsidRDefault="002757BE" w:rsidP="002757BE">
      <w:pPr>
        <w:jc w:val="center"/>
        <w:rPr>
          <w:rFonts w:ascii="Times New Roman" w:hAnsi="Times New Roman" w:cs="Times New Roman"/>
          <w:i/>
        </w:rPr>
      </w:pPr>
      <w:proofErr w:type="gramStart"/>
      <w:r w:rsidRPr="00DF01A1">
        <w:rPr>
          <w:rFonts w:ascii="Times New Roman" w:hAnsi="Times New Roman" w:cs="Times New Roman"/>
          <w:i/>
        </w:rPr>
        <w:t>бакалавр</w:t>
      </w:r>
      <w:proofErr w:type="gramEnd"/>
    </w:p>
    <w:p w:rsidR="002757BE" w:rsidRPr="002757BE" w:rsidRDefault="002757BE" w:rsidP="002757BE">
      <w:pPr>
        <w:jc w:val="center"/>
        <w:rPr>
          <w:rFonts w:ascii="Times New Roman" w:hAnsi="Times New Roman" w:cs="Times New Roman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>Форма обучения</w:t>
      </w:r>
    </w:p>
    <w:p w:rsidR="00B611FE" w:rsidRDefault="008147F5" w:rsidP="002757B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очная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E5CDC" w:rsidRDefault="001E5CDC" w:rsidP="002757BE">
      <w:pPr>
        <w:jc w:val="center"/>
        <w:rPr>
          <w:rFonts w:ascii="Times New Roman" w:hAnsi="Times New Roman" w:cs="Times New Roman"/>
        </w:rPr>
      </w:pPr>
    </w:p>
    <w:p w:rsidR="001E5CDC" w:rsidRDefault="001E5CDC" w:rsidP="002757BE">
      <w:pPr>
        <w:jc w:val="center"/>
        <w:rPr>
          <w:rFonts w:ascii="Times New Roman" w:hAnsi="Times New Roman" w:cs="Times New Roman"/>
        </w:rPr>
      </w:pPr>
    </w:p>
    <w:p w:rsidR="001E5CDC" w:rsidRDefault="001E5CDC" w:rsidP="002757BE">
      <w:pPr>
        <w:jc w:val="center"/>
        <w:rPr>
          <w:rFonts w:ascii="Times New Roman" w:hAnsi="Times New Roman" w:cs="Times New Roman"/>
        </w:rPr>
      </w:pPr>
    </w:p>
    <w:p w:rsidR="001E5CDC" w:rsidRDefault="001E5CDC" w:rsidP="002757BE">
      <w:pPr>
        <w:jc w:val="center"/>
        <w:rPr>
          <w:rFonts w:ascii="Times New Roman" w:hAnsi="Times New Roman" w:cs="Times New Roman"/>
        </w:rPr>
      </w:pPr>
    </w:p>
    <w:p w:rsidR="00416AA0" w:rsidRDefault="00416AA0" w:rsidP="00B611FE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1E5CDC" w:rsidRPr="001E5CDC" w:rsidTr="00266CB8">
        <w:tc>
          <w:tcPr>
            <w:tcW w:w="2802" w:type="dxa"/>
          </w:tcPr>
          <w:p w:rsidR="009E32A2" w:rsidRPr="001E5CDC" w:rsidRDefault="009E32A2" w:rsidP="009E32A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>СОГЛАСОВАНО</w:t>
            </w:r>
          </w:p>
          <w:p w:rsidR="009E32A2" w:rsidRPr="001E5CDC" w:rsidRDefault="009E32A2" w:rsidP="009E32A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 xml:space="preserve">Декан </w:t>
            </w:r>
            <w:r>
              <w:rPr>
                <w:rFonts w:ascii="Times New Roman" w:hAnsi="Times New Roman" w:cs="Times New Roman"/>
              </w:rPr>
              <w:t xml:space="preserve">социально-педагогического </w:t>
            </w:r>
            <w:r w:rsidRPr="001E5CDC">
              <w:rPr>
                <w:rFonts w:ascii="Times New Roman" w:hAnsi="Times New Roman" w:cs="Times New Roman"/>
              </w:rPr>
              <w:t xml:space="preserve">факультета </w:t>
            </w:r>
          </w:p>
          <w:p w:rsidR="009E32A2" w:rsidRPr="001E5CDC" w:rsidRDefault="009E32A2" w:rsidP="009E32A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DE6">
              <w:rPr>
                <w:rFonts w:ascii="Times New Roman" w:hAnsi="Times New Roman" w:cs="Times New Roman"/>
              </w:rPr>
              <w:t>к.психол.н</w:t>
            </w:r>
            <w:proofErr w:type="spellEnd"/>
            <w:r w:rsidRPr="000D6DE6">
              <w:rPr>
                <w:rFonts w:ascii="Times New Roman" w:hAnsi="Times New Roman" w:cs="Times New Roman"/>
              </w:rPr>
              <w:t>., доцент</w:t>
            </w:r>
            <w:r>
              <w:rPr>
                <w:rFonts w:ascii="Times New Roman" w:hAnsi="Times New Roman" w:cs="Times New Roman"/>
              </w:rPr>
              <w:t xml:space="preserve"> ________</w:t>
            </w:r>
            <w:r w:rsidRPr="001E5CDC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А. Дерючева</w:t>
            </w:r>
            <w:r w:rsidRPr="001E5CDC">
              <w:rPr>
                <w:rFonts w:ascii="Times New Roman" w:hAnsi="Times New Roman" w:cs="Times New Roman"/>
              </w:rPr>
              <w:t xml:space="preserve"> </w:t>
            </w:r>
          </w:p>
          <w:p w:rsidR="001E5CDC" w:rsidRPr="001E5CDC" w:rsidRDefault="001E5CDC" w:rsidP="009E32A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:rsidR="00183D04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>Программа рассмотрена и одобрена на за</w:t>
            </w:r>
            <w:r w:rsidR="008147F5">
              <w:rPr>
                <w:rFonts w:ascii="Times New Roman" w:hAnsi="Times New Roman" w:cs="Times New Roman"/>
              </w:rPr>
              <w:t xml:space="preserve">седании кафедры </w:t>
            </w:r>
          </w:p>
          <w:p w:rsidR="001E5CDC" w:rsidRPr="001E5CDC" w:rsidRDefault="006C5A2C" w:rsidP="00183D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</w:rPr>
              <w:t xml:space="preserve"> №</w:t>
            </w:r>
            <w:r w:rsidR="00183D04" w:rsidRPr="00183D04">
              <w:rPr>
                <w:rFonts w:ascii="Times New Roman" w:hAnsi="Times New Roman" w:cs="Times New Roman"/>
              </w:rPr>
              <w:t>16</w:t>
            </w:r>
            <w:r w:rsidR="00183D04">
              <w:rPr>
                <w:rFonts w:ascii="Times New Roman" w:hAnsi="Times New Roman" w:cs="Times New Roman"/>
              </w:rPr>
              <w:t xml:space="preserve"> </w:t>
            </w:r>
            <w:r w:rsidR="00183D04" w:rsidRPr="00183D04">
              <w:rPr>
                <w:rFonts w:ascii="Times New Roman" w:hAnsi="Times New Roman" w:cs="Times New Roman"/>
              </w:rPr>
              <w:t xml:space="preserve">от «26» мая </w:t>
            </w:r>
            <w:r w:rsidR="008147F5" w:rsidRPr="00183D04">
              <w:rPr>
                <w:rFonts w:ascii="Times New Roman" w:hAnsi="Times New Roman" w:cs="Times New Roman"/>
              </w:rPr>
              <w:t>2021</w:t>
            </w:r>
            <w:r w:rsidR="001E5CDC" w:rsidRPr="00183D04">
              <w:rPr>
                <w:rFonts w:ascii="Times New Roman" w:hAnsi="Times New Roman" w:cs="Times New Roman"/>
              </w:rPr>
              <w:t xml:space="preserve"> г.)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 xml:space="preserve">Заведующий кафедрой, д.п.н., профессор 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>___________Починкин А.В.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CDC" w:rsidRDefault="001E5CDC" w:rsidP="00B611FE">
      <w:pPr>
        <w:jc w:val="center"/>
        <w:rPr>
          <w:rFonts w:ascii="Times New Roman" w:hAnsi="Times New Roman" w:cs="Times New Roman"/>
        </w:rPr>
      </w:pPr>
    </w:p>
    <w:p w:rsidR="00416AA0" w:rsidRDefault="00416AA0" w:rsidP="00B611FE">
      <w:pPr>
        <w:jc w:val="center"/>
        <w:rPr>
          <w:rFonts w:ascii="Times New Roman" w:hAnsi="Times New Roman" w:cs="Times New Roman"/>
        </w:rPr>
      </w:pP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4551F5" w:rsidRDefault="004551F5" w:rsidP="004551F5">
      <w:pPr>
        <w:rPr>
          <w:rFonts w:ascii="Times New Roman" w:hAnsi="Times New Roman" w:cs="Times New Roman"/>
          <w:b/>
          <w:color w:val="auto"/>
        </w:rPr>
      </w:pPr>
    </w:p>
    <w:p w:rsidR="003902F1" w:rsidRDefault="003902F1" w:rsidP="004551F5">
      <w:pPr>
        <w:rPr>
          <w:rFonts w:ascii="Times New Roman" w:hAnsi="Times New Roman" w:cs="Times New Roman"/>
          <w:b/>
          <w:color w:val="auto"/>
        </w:rPr>
      </w:pPr>
    </w:p>
    <w:p w:rsidR="003902F1" w:rsidRDefault="003902F1" w:rsidP="004551F5">
      <w:pPr>
        <w:rPr>
          <w:rFonts w:ascii="Times New Roman" w:hAnsi="Times New Roman" w:cs="Times New Roman"/>
          <w:b/>
          <w:color w:val="auto"/>
        </w:rPr>
      </w:pPr>
    </w:p>
    <w:p w:rsidR="00DF01A1" w:rsidRDefault="00A85E00" w:rsidP="00DF01A1">
      <w:pPr>
        <w:jc w:val="center"/>
        <w:rPr>
          <w:rFonts w:ascii="Times New Roman" w:hAnsi="Times New Roman" w:cs="Times New Roman"/>
          <w:b/>
          <w:color w:val="auto"/>
        </w:rPr>
      </w:pPr>
      <w:r w:rsidRPr="000F03C7">
        <w:rPr>
          <w:rFonts w:ascii="Times New Roman" w:hAnsi="Times New Roman" w:cs="Times New Roman"/>
          <w:b/>
          <w:color w:val="auto"/>
        </w:rPr>
        <w:t>Малаховка 20</w:t>
      </w:r>
      <w:r w:rsidR="008147F5">
        <w:rPr>
          <w:rFonts w:ascii="Times New Roman" w:hAnsi="Times New Roman" w:cs="Times New Roman"/>
          <w:b/>
          <w:color w:val="auto"/>
        </w:rPr>
        <w:t>21</w:t>
      </w:r>
      <w:r w:rsidR="00DF01A1">
        <w:rPr>
          <w:rFonts w:ascii="Times New Roman" w:hAnsi="Times New Roman" w:cs="Times New Roman"/>
          <w:b/>
          <w:color w:val="auto"/>
        </w:rPr>
        <w:br w:type="page"/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5B6881" w:rsidRDefault="005B6881" w:rsidP="005B6881">
      <w:pPr>
        <w:jc w:val="both"/>
        <w:rPr>
          <w:rFonts w:ascii="Times New Roman" w:hAnsi="Times New Roman" w:cs="Times New Roman"/>
          <w:color w:val="auto"/>
        </w:rPr>
      </w:pPr>
      <w:r w:rsidRPr="00266CB8">
        <w:rPr>
          <w:rFonts w:ascii="Times New Roman" w:hAnsi="Times New Roman" w:cs="Times New Roman"/>
          <w:color w:val="auto"/>
        </w:rPr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«Менеджмент» 38.03.02, утвержденным приказом Министерства образования</w:t>
      </w:r>
      <w:r>
        <w:rPr>
          <w:rFonts w:ascii="Times New Roman" w:hAnsi="Times New Roman" w:cs="Times New Roman"/>
          <w:color w:val="auto"/>
        </w:rPr>
        <w:t xml:space="preserve"> и науки Российской Федерации № </w:t>
      </w:r>
      <w:r w:rsidRPr="009931FB">
        <w:rPr>
          <w:rFonts w:ascii="Times New Roman" w:hAnsi="Times New Roman" w:cs="Times New Roman"/>
          <w:color w:val="auto"/>
        </w:rPr>
        <w:t>970</w:t>
      </w:r>
      <w:r w:rsidRPr="00266CB8">
        <w:rPr>
          <w:rFonts w:ascii="Times New Roman" w:hAnsi="Times New Roman" w:cs="Times New Roman"/>
          <w:color w:val="auto"/>
        </w:rPr>
        <w:t xml:space="preserve"> </w:t>
      </w:r>
      <w:r w:rsidRPr="009931FB">
        <w:rPr>
          <w:rFonts w:ascii="Times New Roman" w:hAnsi="Times New Roman" w:cs="Times New Roman"/>
          <w:color w:val="auto"/>
        </w:rPr>
        <w:t>от 12 августа 2020 г.</w:t>
      </w:r>
      <w:r>
        <w:rPr>
          <w:rFonts w:ascii="Times New Roman" w:hAnsi="Times New Roman" w:cs="Times New Roman"/>
          <w:color w:val="auto"/>
        </w:rPr>
        <w:t xml:space="preserve"> </w:t>
      </w:r>
      <w:r w:rsidRPr="00266CB8">
        <w:rPr>
          <w:rFonts w:ascii="Times New Roman" w:hAnsi="Times New Roman" w:cs="Times New Roman"/>
          <w:color w:val="auto"/>
        </w:rPr>
        <w:t>(зарегистрирован Министерством юстиции Россий</w:t>
      </w:r>
      <w:r>
        <w:rPr>
          <w:rFonts w:ascii="Times New Roman" w:hAnsi="Times New Roman" w:cs="Times New Roman"/>
          <w:color w:val="auto"/>
        </w:rPr>
        <w:t xml:space="preserve">ской Федерации </w:t>
      </w:r>
      <w:r w:rsidRPr="009931FB">
        <w:rPr>
          <w:rFonts w:ascii="Times New Roman" w:hAnsi="Times New Roman" w:cs="Times New Roman"/>
          <w:color w:val="auto"/>
        </w:rPr>
        <w:t>25 августа 2020 г</w:t>
      </w:r>
      <w:r>
        <w:rPr>
          <w:rFonts w:ascii="Times New Roman" w:hAnsi="Times New Roman" w:cs="Times New Roman"/>
          <w:color w:val="auto"/>
        </w:rPr>
        <w:t>.</w:t>
      </w:r>
      <w:r w:rsidRPr="00266CB8">
        <w:rPr>
          <w:rFonts w:ascii="Times New Roman" w:hAnsi="Times New Roman" w:cs="Times New Roman"/>
          <w:color w:val="auto"/>
        </w:rPr>
        <w:t xml:space="preserve">, регистрационный номер № </w:t>
      </w:r>
      <w:r w:rsidRPr="009931FB">
        <w:rPr>
          <w:rFonts w:ascii="Times New Roman" w:hAnsi="Times New Roman" w:cs="Times New Roman"/>
          <w:color w:val="auto"/>
        </w:rPr>
        <w:t>59449</w:t>
      </w:r>
      <w:r w:rsidRPr="00266CB8">
        <w:rPr>
          <w:rFonts w:ascii="Times New Roman" w:hAnsi="Times New Roman" w:cs="Times New Roman"/>
          <w:color w:val="auto"/>
        </w:rPr>
        <w:t xml:space="preserve">) </w:t>
      </w:r>
    </w:p>
    <w:p w:rsidR="005B6881" w:rsidRDefault="005B6881" w:rsidP="00266CB8">
      <w:pPr>
        <w:rPr>
          <w:rFonts w:ascii="Times New Roman" w:hAnsi="Times New Roman" w:cs="Times New Roman"/>
          <w:b/>
          <w:color w:val="auto"/>
        </w:rPr>
      </w:pPr>
    </w:p>
    <w:p w:rsidR="005B6881" w:rsidRDefault="005B6881" w:rsidP="00266CB8">
      <w:pPr>
        <w:rPr>
          <w:rFonts w:ascii="Times New Roman" w:hAnsi="Times New Roman" w:cs="Times New Roman"/>
          <w:b/>
          <w:color w:val="auto"/>
        </w:rPr>
      </w:pPr>
    </w:p>
    <w:p w:rsidR="00266CB8" w:rsidRDefault="00266CB8" w:rsidP="00266CB8">
      <w:pPr>
        <w:rPr>
          <w:rFonts w:ascii="Times New Roman" w:hAnsi="Times New Roman" w:cs="Times New Roman"/>
          <w:b/>
          <w:color w:val="auto"/>
        </w:rPr>
      </w:pPr>
      <w:r w:rsidRPr="00266CB8">
        <w:rPr>
          <w:rFonts w:ascii="Times New Roman" w:hAnsi="Times New Roman" w:cs="Times New Roman"/>
          <w:b/>
          <w:color w:val="auto"/>
        </w:rPr>
        <w:t>Составитель рабочей программы: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r w:rsidRPr="00582E61">
        <w:rPr>
          <w:rFonts w:ascii="Times New Roman" w:hAnsi="Times New Roman" w:cs="Times New Roman"/>
          <w:color w:val="auto"/>
        </w:rPr>
        <w:t>Гусева Л.Н., ст. преподаватель</w:t>
      </w:r>
    </w:p>
    <w:p w:rsidR="00582E61" w:rsidRPr="00582E61" w:rsidRDefault="00582E61" w:rsidP="00582E61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кафедры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управления, экономики и </w:t>
      </w:r>
    </w:p>
    <w:p w:rsidR="00582E61" w:rsidRPr="00582E61" w:rsidRDefault="00582E61" w:rsidP="00582E61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истории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физической культуры и </w:t>
      </w:r>
    </w:p>
    <w:p w:rsidR="00582E61" w:rsidRPr="00266CB8" w:rsidRDefault="00582E61" w:rsidP="00582E61">
      <w:pPr>
        <w:rPr>
          <w:rFonts w:ascii="Times New Roman" w:hAnsi="Times New Roman" w:cs="Times New Roman"/>
          <w:b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спорта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ФГБОУ ВО МГАФК</w:t>
      </w:r>
    </w:p>
    <w:p w:rsidR="00582E61" w:rsidRPr="00266CB8" w:rsidRDefault="00582E61" w:rsidP="00266CB8">
      <w:pPr>
        <w:rPr>
          <w:rFonts w:ascii="Times New Roman" w:hAnsi="Times New Roman" w:cs="Times New Roman"/>
          <w:b/>
          <w:color w:val="auto"/>
        </w:rPr>
      </w:pPr>
    </w:p>
    <w:p w:rsidR="00266CB8" w:rsidRPr="00266CB8" w:rsidRDefault="00266CB8" w:rsidP="00266CB8">
      <w:pPr>
        <w:rPr>
          <w:rFonts w:ascii="Times New Roman" w:hAnsi="Times New Roman" w:cs="Times New Roman"/>
          <w:b/>
          <w:color w:val="auto"/>
        </w:rPr>
      </w:pPr>
    </w:p>
    <w:p w:rsidR="00266CB8" w:rsidRPr="00266CB8" w:rsidRDefault="00266CB8" w:rsidP="00266CB8">
      <w:pPr>
        <w:rPr>
          <w:rFonts w:ascii="Times New Roman" w:hAnsi="Times New Roman" w:cs="Times New Roman"/>
          <w:b/>
          <w:color w:val="auto"/>
        </w:rPr>
      </w:pPr>
      <w:r w:rsidRPr="00266CB8">
        <w:rPr>
          <w:rFonts w:ascii="Times New Roman" w:hAnsi="Times New Roman" w:cs="Times New Roman"/>
          <w:b/>
          <w:color w:val="auto"/>
        </w:rPr>
        <w:t>Рецензенты: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spellStart"/>
      <w:r w:rsidRPr="00582E61">
        <w:rPr>
          <w:rFonts w:ascii="Times New Roman" w:hAnsi="Times New Roman" w:cs="Times New Roman"/>
          <w:color w:val="auto"/>
        </w:rPr>
        <w:t>Починкин</w:t>
      </w:r>
      <w:proofErr w:type="spellEnd"/>
      <w:r w:rsidRPr="00582E61">
        <w:rPr>
          <w:rFonts w:ascii="Times New Roman" w:hAnsi="Times New Roman" w:cs="Times New Roman"/>
          <w:color w:val="auto"/>
        </w:rPr>
        <w:t xml:space="preserve"> А.В., </w:t>
      </w:r>
      <w:proofErr w:type="spellStart"/>
      <w:r w:rsidRPr="00582E61">
        <w:rPr>
          <w:rFonts w:ascii="Times New Roman" w:hAnsi="Times New Roman" w:cs="Times New Roman"/>
          <w:color w:val="auto"/>
        </w:rPr>
        <w:t>д.п.н</w:t>
      </w:r>
      <w:proofErr w:type="spellEnd"/>
      <w:r w:rsidRPr="00582E61">
        <w:rPr>
          <w:rFonts w:ascii="Times New Roman" w:hAnsi="Times New Roman" w:cs="Times New Roman"/>
          <w:color w:val="auto"/>
        </w:rPr>
        <w:t xml:space="preserve">., профессор,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заведующий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кафедрой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управления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, экономики и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истории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физической культуры и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спорта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ФГБОУ ВО МГАФК</w:t>
      </w:r>
    </w:p>
    <w:p w:rsidR="00266CB8" w:rsidRDefault="00266CB8" w:rsidP="00266CB8">
      <w:pPr>
        <w:rPr>
          <w:rFonts w:ascii="Times New Roman" w:hAnsi="Times New Roman" w:cs="Times New Roman"/>
          <w:b/>
          <w:color w:val="auto"/>
        </w:rPr>
      </w:pPr>
    </w:p>
    <w:p w:rsidR="00266CB8" w:rsidRPr="00266CB8" w:rsidRDefault="00266CB8" w:rsidP="00266CB8">
      <w:pPr>
        <w:rPr>
          <w:rFonts w:ascii="Times New Roman" w:hAnsi="Times New Roman" w:cs="Times New Roman"/>
          <w:b/>
          <w:color w:val="auto"/>
        </w:rPr>
      </w:pP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r w:rsidRPr="00582E61">
        <w:rPr>
          <w:rFonts w:ascii="Times New Roman" w:hAnsi="Times New Roman" w:cs="Times New Roman"/>
          <w:color w:val="auto"/>
        </w:rPr>
        <w:t>Фомин Ю.А., д.соц.н., профессор,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заведующий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кафедрой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философских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, исторических и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социальных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наук ФГБОУ ВО МГАФК</w:t>
      </w:r>
    </w:p>
    <w:p w:rsidR="00266CB8" w:rsidRPr="000F03C7" w:rsidRDefault="00266CB8" w:rsidP="004551F5">
      <w:pPr>
        <w:rPr>
          <w:rFonts w:ascii="Times New Roman" w:hAnsi="Times New Roman" w:cs="Times New Roman"/>
          <w:b/>
          <w:color w:val="auto"/>
        </w:rPr>
      </w:pPr>
    </w:p>
    <w:p w:rsidR="004551F5" w:rsidRPr="000F03C7" w:rsidRDefault="004551F5" w:rsidP="004551F5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0F03C7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</w:t>
      </w:r>
    </w:p>
    <w:p w:rsidR="004551F5" w:rsidRPr="000F03C7" w:rsidRDefault="004551F5" w:rsidP="004551F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4938" w:rsidRDefault="00CF4938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4938" w:rsidRPr="000F03C7" w:rsidRDefault="00CF4938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582E61" w:rsidRDefault="00582E61" w:rsidP="00582E61">
      <w:pPr>
        <w:pStyle w:val="a3"/>
        <w:ind w:left="0" w:firstLine="709"/>
        <w:rPr>
          <w:b/>
          <w:bCs/>
          <w:caps/>
          <w:spacing w:val="-1"/>
        </w:rPr>
      </w:pPr>
      <w:r w:rsidRPr="00BC0CE0">
        <w:rPr>
          <w:b/>
          <w:bCs/>
          <w:caps/>
          <w:spacing w:val="-1"/>
        </w:rPr>
        <w:lastRenderedPageBreak/>
        <w:t>1. И</w:t>
      </w:r>
      <w:r w:rsidRPr="00BC0CE0">
        <w:rPr>
          <w:b/>
          <w:bCs/>
          <w:spacing w:val="-1"/>
        </w:rPr>
        <w:t xml:space="preserve">зучение дисциплины направлено на формирование следующих компетенций: </w:t>
      </w: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6F18" w:rsidRDefault="00C96F18" w:rsidP="00C96F18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F6F1C">
        <w:rPr>
          <w:rFonts w:ascii="Times New Roman" w:hAnsi="Times New Roman" w:cs="Times New Roman"/>
          <w:b/>
        </w:rPr>
        <w:t xml:space="preserve">УК-10 - </w:t>
      </w:r>
      <w:r w:rsidRPr="00DF6F1C">
        <w:rPr>
          <w:rFonts w:ascii="Times New Roman" w:hAnsi="Times New Roman" w:cs="Times New Roman"/>
        </w:rPr>
        <w:t>Способен</w:t>
      </w:r>
      <w:r w:rsidRPr="00DF6F1C">
        <w:rPr>
          <w:rFonts w:ascii="Times New Roman" w:hAnsi="Times New Roman" w:cs="Times New Roman"/>
          <w:b/>
        </w:rPr>
        <w:t xml:space="preserve"> </w:t>
      </w:r>
      <w:r w:rsidRPr="00DF6F1C">
        <w:rPr>
          <w:rFonts w:ascii="Times New Roman" w:hAnsi="Times New Roman" w:cs="Times New Roman"/>
        </w:rPr>
        <w:t>принимать</w:t>
      </w:r>
      <w:r w:rsidRPr="00DF6F1C">
        <w:rPr>
          <w:rFonts w:ascii="Times New Roman" w:hAnsi="Times New Roman" w:cs="Times New Roman"/>
          <w:b/>
        </w:rPr>
        <w:t xml:space="preserve"> </w:t>
      </w:r>
      <w:r w:rsidRPr="00DF6F1C">
        <w:rPr>
          <w:rFonts w:ascii="Times New Roman" w:hAnsi="Times New Roman" w:cs="Times New Roman"/>
        </w:rPr>
        <w:t>обоснованные экономические решения в различных областях жизнедеятельности</w:t>
      </w:r>
      <w:r w:rsidR="0045648D">
        <w:rPr>
          <w:rFonts w:ascii="Times New Roman" w:hAnsi="Times New Roman" w:cs="Times New Roman"/>
        </w:rPr>
        <w:t>.</w:t>
      </w: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Pr="008E23DD" w:rsidRDefault="008E23DD" w:rsidP="008E23DD">
      <w:pPr>
        <w:ind w:firstLine="709"/>
        <w:jc w:val="both"/>
        <w:rPr>
          <w:rFonts w:ascii="Times New Roman" w:hAnsi="Times New Roman" w:cs="Tahoma"/>
          <w:b/>
          <w:color w:val="auto"/>
        </w:rPr>
      </w:pPr>
    </w:p>
    <w:p w:rsidR="00C847F4" w:rsidRDefault="00C847F4" w:rsidP="00657563">
      <w:pPr>
        <w:ind w:firstLine="709"/>
        <w:jc w:val="both"/>
        <w:rPr>
          <w:rFonts w:ascii="Times New Roman" w:hAnsi="Times New Roman" w:cs="Tahoma"/>
          <w:b/>
          <w:color w:val="auto"/>
        </w:rPr>
        <w:sectPr w:rsidR="00C847F4" w:rsidSect="008E2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D4A" w:rsidRDefault="00C847F4" w:rsidP="0013565E">
      <w:pPr>
        <w:ind w:firstLine="709"/>
        <w:jc w:val="center"/>
        <w:rPr>
          <w:rFonts w:ascii="Times New Roman" w:hAnsi="Times New Roman" w:cs="Tahoma"/>
          <w:color w:val="auto"/>
        </w:rPr>
      </w:pPr>
      <w:r w:rsidRPr="00C847F4">
        <w:rPr>
          <w:rFonts w:ascii="Times New Roman" w:hAnsi="Times New Roman" w:cs="Tahoma"/>
          <w:color w:val="auto"/>
        </w:rPr>
        <w:lastRenderedPageBreak/>
        <w:t>РЕЗУЛЬТАТЫ ОБУЧЕНИЯ ПО ДИСЦИПЛИНЕ:</w:t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864"/>
        <w:gridCol w:w="7231"/>
      </w:tblGrid>
      <w:tr w:rsidR="00C847F4" w:rsidRPr="00880E8C" w:rsidTr="002B4128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0E" w:rsidRPr="00880E8C" w:rsidRDefault="0043000E" w:rsidP="002E3FBA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880E8C">
              <w:rPr>
                <w:rFonts w:ascii="Times New Roman" w:eastAsia="Calibri" w:hAnsi="Times New Roman" w:cs="Tahoma"/>
                <w:b/>
                <w:color w:val="auto"/>
              </w:rPr>
              <w:t>Коды формируемых</w:t>
            </w:r>
          </w:p>
          <w:p w:rsidR="0043000E" w:rsidRPr="00880E8C" w:rsidRDefault="0043000E" w:rsidP="002E3FBA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proofErr w:type="gramStart"/>
            <w:r w:rsidRPr="00880E8C">
              <w:rPr>
                <w:rFonts w:ascii="Times New Roman" w:eastAsia="Calibri" w:hAnsi="Times New Roman" w:cs="Tahoma"/>
                <w:b/>
                <w:color w:val="auto"/>
              </w:rPr>
              <w:t>компетенций</w:t>
            </w:r>
            <w:proofErr w:type="gram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0E" w:rsidRPr="00880E8C" w:rsidRDefault="0043000E" w:rsidP="00B631A1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880E8C">
              <w:rPr>
                <w:rFonts w:ascii="Times New Roman" w:eastAsia="Calibri" w:hAnsi="Times New Roman" w:cs="Tahoma"/>
                <w:b/>
                <w:color w:val="auto"/>
              </w:rPr>
              <w:t>Содержание формируемых компетенций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0E" w:rsidRPr="00880E8C" w:rsidRDefault="0043000E" w:rsidP="00B631A1">
            <w:pPr>
              <w:ind w:left="-113" w:right="-113"/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880E8C">
              <w:rPr>
                <w:rFonts w:ascii="Times New Roman" w:hAnsi="Times New Roman" w:cs="Tahoma"/>
                <w:b/>
                <w:color w:val="auto"/>
              </w:rPr>
              <w:t>Планируемые результаты обучения</w:t>
            </w:r>
          </w:p>
        </w:tc>
      </w:tr>
      <w:tr w:rsidR="0010487D" w:rsidRPr="00880E8C" w:rsidTr="002B4128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D" w:rsidRPr="00880E8C" w:rsidRDefault="0010487D" w:rsidP="0010487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E8C">
              <w:rPr>
                <w:rFonts w:ascii="Times New Roman" w:hAnsi="Times New Roman" w:cs="Times New Roman"/>
                <w:b/>
                <w:color w:val="auto"/>
              </w:rPr>
              <w:t>УК-</w:t>
            </w:r>
            <w:r w:rsidR="00D37D5E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  <w:p w:rsidR="0010487D" w:rsidRPr="00880E8C" w:rsidRDefault="0010487D" w:rsidP="0010487D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ahoma"/>
                <w:b/>
                <w:color w:val="auto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D" w:rsidRPr="00880E8C" w:rsidRDefault="0010487D" w:rsidP="0010487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80E8C">
              <w:rPr>
                <w:rFonts w:ascii="Times New Roman" w:hAnsi="Times New Roman" w:cs="Times New Roman"/>
                <w:color w:val="auto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3" w:rsidRPr="00880E8C" w:rsidRDefault="00467173" w:rsidP="00467173">
            <w:pPr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880E8C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Знать: </w:t>
            </w:r>
          </w:p>
          <w:p w:rsidR="0003263A" w:rsidRPr="00880E8C" w:rsidRDefault="0003263A" w:rsidP="00880E8C">
            <w:pPr>
              <w:pStyle w:val="a3"/>
              <w:numPr>
                <w:ilvl w:val="0"/>
                <w:numId w:val="48"/>
              </w:numPr>
              <w:tabs>
                <w:tab w:val="left" w:pos="315"/>
              </w:tabs>
              <w:ind w:left="315" w:hanging="284"/>
              <w:rPr>
                <w:rFonts w:eastAsia="Calibri" w:cs="Tahoma"/>
                <w:color w:val="auto"/>
              </w:rPr>
            </w:pPr>
            <w:r w:rsidRPr="00880E8C">
              <w:rPr>
                <w:rFonts w:eastAsia="Calibri" w:cs="Tahoma"/>
                <w:color w:val="auto"/>
              </w:rPr>
              <w:t>Понятийный аппарат экономической науки;</w:t>
            </w:r>
          </w:p>
          <w:p w:rsidR="00467173" w:rsidRPr="00880E8C" w:rsidRDefault="0003263A" w:rsidP="00880E8C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315"/>
              </w:tabs>
              <w:ind w:left="315" w:hanging="284"/>
              <w:rPr>
                <w:rFonts w:eastAsia="Calibri" w:cs="Tahoma"/>
                <w:color w:val="auto"/>
              </w:rPr>
            </w:pPr>
            <w:r w:rsidRPr="00880E8C">
              <w:rPr>
                <w:rFonts w:eastAsia="Calibri" w:cs="Tahoma"/>
                <w:color w:val="auto"/>
              </w:rPr>
              <w:t xml:space="preserve">Базовые принципы функционирования экономики страны, </w:t>
            </w:r>
            <w:r w:rsidR="00467173" w:rsidRPr="00880E8C">
              <w:rPr>
                <w:rFonts w:eastAsia="Calibri" w:cs="Tahoma"/>
                <w:color w:val="auto"/>
              </w:rPr>
              <w:t xml:space="preserve">закономерности исторического и экономического развития общества; </w:t>
            </w:r>
          </w:p>
          <w:p w:rsidR="0003263A" w:rsidRPr="00880E8C" w:rsidRDefault="0003263A" w:rsidP="00880E8C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315"/>
              </w:tabs>
              <w:ind w:left="315" w:hanging="284"/>
              <w:rPr>
                <w:color w:val="auto"/>
              </w:rPr>
            </w:pPr>
            <w:r w:rsidRPr="00880E8C">
              <w:rPr>
                <w:rFonts w:eastAsia="Calibri" w:cs="Tahoma"/>
                <w:color w:val="auto"/>
              </w:rPr>
              <w:t>Цели и механизмы основных видов социальной экономической политики в сфере ФКиС;</w:t>
            </w:r>
          </w:p>
          <w:p w:rsidR="0003263A" w:rsidRPr="00880E8C" w:rsidRDefault="0003263A" w:rsidP="00880E8C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315"/>
              </w:tabs>
              <w:ind w:left="315" w:hanging="284"/>
              <w:rPr>
                <w:rFonts w:eastAsia="Calibri" w:cs="Tahoma"/>
                <w:color w:val="auto"/>
              </w:rPr>
            </w:pPr>
            <w:r w:rsidRPr="00880E8C">
              <w:rPr>
                <w:rFonts w:eastAsia="Calibri" w:cs="Tahoma"/>
                <w:color w:val="auto"/>
              </w:rPr>
              <w:t>Особенности рынка услуг в сфере физической культуры и спорта;</w:t>
            </w:r>
          </w:p>
          <w:p w:rsidR="00467173" w:rsidRPr="00880E8C" w:rsidRDefault="0003263A" w:rsidP="00880E8C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315"/>
              </w:tabs>
              <w:ind w:left="315" w:hanging="284"/>
              <w:rPr>
                <w:color w:val="auto"/>
              </w:rPr>
            </w:pPr>
            <w:r w:rsidRPr="00880E8C">
              <w:rPr>
                <w:rFonts w:eastAsia="Calibri" w:cs="Tahoma"/>
                <w:color w:val="auto"/>
              </w:rPr>
              <w:t xml:space="preserve">Основы менеджмента организаций </w:t>
            </w:r>
            <w:r w:rsidR="00467173" w:rsidRPr="00880E8C">
              <w:rPr>
                <w:rFonts w:eastAsia="Calibri" w:cs="Tahoma"/>
                <w:color w:val="auto"/>
              </w:rPr>
              <w:t>органов государственного и муниципального управления в сфере ФКиС;</w:t>
            </w:r>
          </w:p>
          <w:p w:rsidR="00467173" w:rsidRPr="00880E8C" w:rsidRDefault="00467173" w:rsidP="00467173">
            <w:pPr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880E8C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Уметь: </w:t>
            </w:r>
          </w:p>
          <w:p w:rsidR="003C7845" w:rsidRPr="00880E8C" w:rsidRDefault="003C7845" w:rsidP="00880E8C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num" w:pos="315"/>
              </w:tabs>
              <w:ind w:left="315" w:hanging="284"/>
              <w:rPr>
                <w:rFonts w:eastAsia="Calibri"/>
                <w:i/>
                <w:color w:val="auto"/>
                <w:lang w:eastAsia="en-US"/>
              </w:rPr>
            </w:pPr>
            <w:r w:rsidRPr="00880E8C">
              <w:rPr>
                <w:rFonts w:eastAsia="Calibri"/>
                <w:color w:val="auto"/>
                <w:lang w:eastAsia="en-US"/>
              </w:rPr>
              <w:t>Находить и использовать информацию, необходимую для ориентации в основных текущих проблемах экономики;</w:t>
            </w:r>
            <w:r w:rsidRPr="00880E8C">
              <w:rPr>
                <w:rFonts w:eastAsia="Calibri"/>
                <w:i/>
                <w:color w:val="auto"/>
                <w:lang w:eastAsia="en-US"/>
              </w:rPr>
              <w:t xml:space="preserve"> </w:t>
            </w:r>
          </w:p>
          <w:p w:rsidR="00467173" w:rsidRPr="00880E8C" w:rsidRDefault="00467173" w:rsidP="00880E8C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315"/>
              </w:tabs>
              <w:ind w:left="315" w:hanging="284"/>
              <w:rPr>
                <w:rFonts w:eastAsia="Calibri"/>
                <w:color w:val="auto"/>
              </w:rPr>
            </w:pPr>
            <w:r w:rsidRPr="00880E8C">
              <w:rPr>
                <w:rFonts w:eastAsia="Calibri"/>
                <w:color w:val="auto"/>
                <w:lang w:eastAsia="en-US"/>
              </w:rPr>
              <w:t>Анализировать основные экономические события в сфере ФКиС</w:t>
            </w:r>
            <w:r w:rsidRPr="00880E8C">
              <w:rPr>
                <w:color w:val="auto"/>
              </w:rPr>
              <w:t xml:space="preserve"> </w:t>
            </w:r>
            <w:r w:rsidRPr="00880E8C">
              <w:rPr>
                <w:rFonts w:eastAsia="Calibri"/>
                <w:color w:val="auto"/>
                <w:lang w:eastAsia="en-US"/>
              </w:rPr>
              <w:t>в своей стране и за ее пределами;</w:t>
            </w:r>
            <w:r w:rsidRPr="00880E8C">
              <w:rPr>
                <w:rFonts w:eastAsia="Calibri"/>
                <w:color w:val="auto"/>
              </w:rPr>
              <w:t xml:space="preserve"> </w:t>
            </w:r>
          </w:p>
          <w:p w:rsidR="00467173" w:rsidRPr="00880E8C" w:rsidRDefault="00467173" w:rsidP="00880E8C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315"/>
              </w:tabs>
              <w:ind w:left="315" w:hanging="284"/>
              <w:rPr>
                <w:rFonts w:eastAsia="Calibri"/>
                <w:color w:val="auto"/>
              </w:rPr>
            </w:pPr>
            <w:r w:rsidRPr="00880E8C">
              <w:rPr>
                <w:rFonts w:eastAsia="Calibri"/>
                <w:color w:val="auto"/>
              </w:rPr>
              <w:t xml:space="preserve">Выявлять и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</w:t>
            </w:r>
            <w:r w:rsidRPr="00880E8C">
              <w:rPr>
                <w:rFonts w:eastAsia="Calibri"/>
                <w:color w:val="auto"/>
                <w:lang w:eastAsia="en-US"/>
              </w:rPr>
              <w:t>ФКиС</w:t>
            </w:r>
            <w:r w:rsidR="00A766E4" w:rsidRPr="00880E8C">
              <w:rPr>
                <w:color w:val="auto"/>
              </w:rPr>
              <w:t>;</w:t>
            </w:r>
          </w:p>
          <w:p w:rsidR="00A766E4" w:rsidRPr="00880E8C" w:rsidRDefault="00A766E4" w:rsidP="00880E8C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num" w:pos="315"/>
              </w:tabs>
              <w:ind w:left="315" w:hanging="284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880E8C">
              <w:rPr>
                <w:rFonts w:eastAsia="Calibri"/>
                <w:color w:val="auto"/>
                <w:lang w:eastAsia="en-US"/>
              </w:rPr>
              <w:t>Применять экономические знания в различных сферах деятельности;</w:t>
            </w:r>
            <w:r w:rsidRPr="00880E8C">
              <w:rPr>
                <w:rFonts w:eastAsia="Calibri"/>
                <w:b/>
                <w:i/>
                <w:color w:val="auto"/>
                <w:lang w:eastAsia="en-US"/>
              </w:rPr>
              <w:t xml:space="preserve">  </w:t>
            </w:r>
          </w:p>
          <w:p w:rsidR="00467173" w:rsidRPr="00880E8C" w:rsidRDefault="00467173" w:rsidP="00467173">
            <w:pPr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880E8C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Владеть: </w:t>
            </w:r>
          </w:p>
          <w:p w:rsidR="0010487D" w:rsidRPr="00880E8C" w:rsidRDefault="00467173" w:rsidP="00880E8C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151"/>
                <w:tab w:val="left" w:pos="315"/>
              </w:tabs>
              <w:ind w:left="315" w:hanging="284"/>
              <w:rPr>
                <w:rFonts w:eastAsia="Calibri"/>
                <w:color w:val="auto"/>
                <w:lang w:eastAsia="en-US"/>
              </w:rPr>
            </w:pPr>
            <w:r w:rsidRPr="00880E8C">
              <w:rPr>
                <w:color w:val="auto"/>
              </w:rPr>
              <w:t>Методологическими и теоретическими основами анализа организационных отношений и процессов организационно-экономического развития страны</w:t>
            </w:r>
            <w:r w:rsidRPr="00880E8C">
              <w:rPr>
                <w:rFonts w:eastAsia="Calibri"/>
                <w:color w:val="auto"/>
                <w:lang w:eastAsia="en-US"/>
              </w:rPr>
              <w:t xml:space="preserve"> в сфере ФКиС;</w:t>
            </w:r>
          </w:p>
          <w:p w:rsidR="00467173" w:rsidRPr="00880E8C" w:rsidRDefault="00467173" w:rsidP="00880E8C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151"/>
                <w:tab w:val="left" w:pos="315"/>
              </w:tabs>
              <w:ind w:left="315" w:hanging="284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880E8C">
              <w:rPr>
                <w:color w:val="auto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 w:rsidRPr="00880E8C">
              <w:rPr>
                <w:rFonts w:eastAsia="Calibri"/>
                <w:color w:val="auto"/>
                <w:lang w:eastAsia="en-US"/>
              </w:rPr>
              <w:t xml:space="preserve"> в сфере ФКиС</w:t>
            </w:r>
            <w:r w:rsidRPr="00880E8C">
              <w:rPr>
                <w:color w:val="auto"/>
              </w:rPr>
              <w:t>.</w:t>
            </w:r>
          </w:p>
          <w:p w:rsidR="0003263A" w:rsidRPr="00880E8C" w:rsidRDefault="0003263A" w:rsidP="00880E8C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151"/>
                <w:tab w:val="left" w:pos="315"/>
              </w:tabs>
              <w:ind w:left="315" w:hanging="284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880E8C">
              <w:rPr>
                <w:color w:val="auto"/>
              </w:rPr>
              <w:t>Способностью принимать обоснованные экономические решения в различных областях жизнедеятельности.</w:t>
            </w:r>
          </w:p>
        </w:tc>
      </w:tr>
    </w:tbl>
    <w:p w:rsidR="00C847F4" w:rsidRDefault="00C847F4" w:rsidP="0043000E">
      <w:pPr>
        <w:jc w:val="both"/>
        <w:rPr>
          <w:rFonts w:ascii="Times New Roman" w:hAnsi="Times New Roman"/>
          <w:b/>
          <w:color w:val="auto"/>
        </w:rPr>
        <w:sectPr w:rsidR="00C847F4" w:rsidSect="002B412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3000E" w:rsidRPr="00F276A8" w:rsidRDefault="00E65B9B" w:rsidP="00367D4A">
      <w:pPr>
        <w:ind w:firstLine="709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F276A8">
        <w:rPr>
          <w:rFonts w:ascii="Times New Roman" w:hAnsi="Times New Roman"/>
          <w:b/>
          <w:color w:val="auto"/>
        </w:rPr>
        <w:lastRenderedPageBreak/>
        <w:t>2</w:t>
      </w:r>
      <w:r w:rsidR="0043000E" w:rsidRPr="00F276A8">
        <w:rPr>
          <w:rFonts w:ascii="Times New Roman" w:hAnsi="Times New Roman"/>
          <w:b/>
          <w:color w:val="auto"/>
        </w:rPr>
        <w:t>. Место дисциплины в стру</w:t>
      </w:r>
      <w:r w:rsidR="0042524F" w:rsidRPr="00F276A8">
        <w:rPr>
          <w:rFonts w:ascii="Times New Roman" w:hAnsi="Times New Roman"/>
          <w:b/>
          <w:color w:val="auto"/>
        </w:rPr>
        <w:t>ктуре образовательной программы</w:t>
      </w:r>
      <w:r w:rsidR="0043000E" w:rsidRPr="00F276A8">
        <w:rPr>
          <w:rFonts w:ascii="Times New Roman" w:hAnsi="Times New Roman"/>
          <w:b/>
          <w:color w:val="auto"/>
        </w:rPr>
        <w:t xml:space="preserve"> </w:t>
      </w:r>
    </w:p>
    <w:p w:rsidR="00F276A8" w:rsidRPr="00F276A8" w:rsidRDefault="00F276A8" w:rsidP="00F43F3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76A8">
        <w:rPr>
          <w:rFonts w:ascii="Times New Roman" w:hAnsi="Times New Roman" w:cs="Times New Roman"/>
          <w:color w:val="auto"/>
        </w:rPr>
        <w:t>Дисциплина в структуре образовательной программы относится к дисциплинам части, формируемой участниками образовательных отношений.</w:t>
      </w:r>
    </w:p>
    <w:p w:rsidR="00F43F37" w:rsidRPr="00F276A8" w:rsidRDefault="00F43F37" w:rsidP="00F43F37">
      <w:pPr>
        <w:ind w:firstLine="709"/>
        <w:jc w:val="both"/>
        <w:rPr>
          <w:rFonts w:ascii="Times New Roman" w:hAnsi="Times New Roman" w:cs="Times New Roman"/>
          <w:bCs/>
          <w:iCs/>
          <w:color w:val="auto"/>
        </w:rPr>
      </w:pPr>
      <w:r w:rsidRPr="00F276A8">
        <w:rPr>
          <w:rFonts w:ascii="Times New Roman" w:hAnsi="Times New Roman" w:cs="Times New Roman"/>
          <w:bCs/>
          <w:iCs/>
          <w:color w:val="auto"/>
        </w:rPr>
        <w:t xml:space="preserve">В соответствии с рабочим учебным планом дисциплина изучается в </w:t>
      </w:r>
      <w:r w:rsidR="00880E8C" w:rsidRPr="00F276A8">
        <w:rPr>
          <w:rFonts w:ascii="Times New Roman" w:hAnsi="Times New Roman" w:cs="Times New Roman"/>
          <w:b/>
          <w:bCs/>
          <w:iCs/>
          <w:color w:val="auto"/>
        </w:rPr>
        <w:t>7</w:t>
      </w:r>
      <w:r w:rsidRPr="00F276A8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880E8C" w:rsidRPr="00F276A8">
        <w:rPr>
          <w:rFonts w:ascii="Times New Roman" w:hAnsi="Times New Roman" w:cs="Times New Roman"/>
          <w:bCs/>
          <w:iCs/>
          <w:color w:val="auto"/>
        </w:rPr>
        <w:t>и 8 семестрах</w:t>
      </w:r>
      <w:r w:rsidRPr="00F276A8">
        <w:rPr>
          <w:rFonts w:ascii="Times New Roman" w:hAnsi="Times New Roman" w:cs="Times New Roman"/>
          <w:bCs/>
          <w:iCs/>
          <w:color w:val="auto"/>
        </w:rPr>
        <w:t xml:space="preserve"> по </w:t>
      </w:r>
      <w:r w:rsidRPr="00F276A8">
        <w:rPr>
          <w:rFonts w:ascii="Times New Roman" w:hAnsi="Times New Roman" w:cs="Times New Roman"/>
          <w:bCs/>
          <w:i/>
          <w:iCs/>
          <w:color w:val="auto"/>
        </w:rPr>
        <w:t xml:space="preserve">очной </w:t>
      </w:r>
      <w:r w:rsidRPr="00F276A8">
        <w:rPr>
          <w:rFonts w:ascii="Times New Roman" w:hAnsi="Times New Roman" w:cs="Times New Roman"/>
          <w:bCs/>
          <w:iCs/>
          <w:color w:val="auto"/>
        </w:rPr>
        <w:t>форме обучения</w:t>
      </w:r>
      <w:r w:rsidR="00880E8C" w:rsidRPr="00F276A8">
        <w:rPr>
          <w:rFonts w:ascii="Times New Roman" w:hAnsi="Times New Roman" w:cs="Times New Roman"/>
          <w:bCs/>
          <w:iCs/>
          <w:color w:val="auto"/>
        </w:rPr>
        <w:t>.</w:t>
      </w:r>
      <w:r w:rsidRPr="00F276A8">
        <w:rPr>
          <w:rFonts w:ascii="Times New Roman" w:hAnsi="Times New Roman" w:cs="Times New Roman"/>
          <w:bCs/>
          <w:iCs/>
          <w:color w:val="auto"/>
        </w:rPr>
        <w:t xml:space="preserve"> </w:t>
      </w:r>
    </w:p>
    <w:p w:rsidR="00220DD3" w:rsidRPr="00F276A8" w:rsidRDefault="00220DD3" w:rsidP="00220DD3">
      <w:pPr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F276A8">
        <w:rPr>
          <w:rFonts w:ascii="Times New Roman" w:hAnsi="Times New Roman" w:cs="Times New Roman"/>
          <w:color w:val="auto"/>
          <w:spacing w:val="-1"/>
        </w:rPr>
        <w:t xml:space="preserve">Вид промежуточной аттестации: </w:t>
      </w:r>
      <w:r w:rsidRPr="00F276A8">
        <w:rPr>
          <w:rFonts w:ascii="Times New Roman" w:hAnsi="Times New Roman" w:cs="Times New Roman"/>
          <w:b/>
          <w:color w:val="auto"/>
        </w:rPr>
        <w:t>зачет</w:t>
      </w:r>
      <w:r w:rsidR="00880E8C" w:rsidRPr="00F276A8">
        <w:rPr>
          <w:rFonts w:ascii="Times New Roman" w:hAnsi="Times New Roman" w:cs="Times New Roman"/>
          <w:b/>
          <w:color w:val="auto"/>
        </w:rPr>
        <w:t xml:space="preserve"> и экзамен</w:t>
      </w:r>
      <w:r w:rsidRPr="00F276A8">
        <w:rPr>
          <w:rFonts w:ascii="Times New Roman" w:hAnsi="Times New Roman" w:cs="Times New Roman"/>
          <w:color w:val="auto"/>
        </w:rPr>
        <w:t>.</w:t>
      </w:r>
    </w:p>
    <w:p w:rsidR="00367D4A" w:rsidRPr="000F03C7" w:rsidRDefault="00367D4A" w:rsidP="004300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:rsidR="00E65B9B" w:rsidRPr="00E65B9B" w:rsidRDefault="00E65B9B" w:rsidP="00E65B9B">
      <w:pPr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3</w:t>
      </w:r>
      <w:r w:rsidR="0043000E" w:rsidRPr="000F03C7">
        <w:rPr>
          <w:rFonts w:ascii="Times New Roman" w:hAnsi="Times New Roman"/>
          <w:b/>
          <w:color w:val="auto"/>
        </w:rPr>
        <w:t>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6"/>
        <w:gridCol w:w="1841"/>
        <w:gridCol w:w="1394"/>
        <w:gridCol w:w="1478"/>
        <w:gridCol w:w="1472"/>
      </w:tblGrid>
      <w:tr w:rsidR="00E93AA8" w:rsidRPr="00220DD3" w:rsidTr="00E93AA8">
        <w:trPr>
          <w:jc w:val="center"/>
        </w:trPr>
        <w:tc>
          <w:tcPr>
            <w:tcW w:w="2731" w:type="pct"/>
            <w:gridSpan w:val="2"/>
            <w:vMerge w:val="restart"/>
            <w:vAlign w:val="center"/>
          </w:tcPr>
          <w:p w:rsidR="00E93AA8" w:rsidRPr="00220DD3" w:rsidRDefault="00E93AA8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20DD3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728" w:type="pct"/>
            <w:vMerge w:val="restart"/>
            <w:vAlign w:val="center"/>
          </w:tcPr>
          <w:p w:rsidR="00E93AA8" w:rsidRPr="00220DD3" w:rsidRDefault="00E93AA8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20DD3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541" w:type="pct"/>
            <w:gridSpan w:val="2"/>
            <w:vAlign w:val="center"/>
          </w:tcPr>
          <w:p w:rsidR="00E93AA8" w:rsidRPr="00220DD3" w:rsidRDefault="00E93AA8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220DD3">
              <w:rPr>
                <w:rFonts w:ascii="Times New Roman" w:hAnsi="Times New Roman" w:cs="Times New Roman"/>
                <w:spacing w:val="-1"/>
              </w:rPr>
              <w:t>семестр</w:t>
            </w:r>
            <w:proofErr w:type="gramEnd"/>
          </w:p>
        </w:tc>
      </w:tr>
      <w:tr w:rsidR="00E93AA8" w:rsidRPr="00220DD3" w:rsidTr="00E93AA8">
        <w:trPr>
          <w:trHeight w:val="183"/>
          <w:jc w:val="center"/>
        </w:trPr>
        <w:tc>
          <w:tcPr>
            <w:tcW w:w="2731" w:type="pct"/>
            <w:gridSpan w:val="2"/>
            <w:vMerge/>
            <w:vAlign w:val="center"/>
          </w:tcPr>
          <w:p w:rsidR="00E93AA8" w:rsidRPr="00220DD3" w:rsidRDefault="00E93AA8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8" w:type="pct"/>
            <w:vMerge/>
            <w:vAlign w:val="center"/>
          </w:tcPr>
          <w:p w:rsidR="00E93AA8" w:rsidRPr="00220DD3" w:rsidRDefault="00E93AA8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72" w:type="pct"/>
            <w:vAlign w:val="center"/>
          </w:tcPr>
          <w:p w:rsidR="00E93AA8" w:rsidRPr="00220DD3" w:rsidRDefault="00E93AA8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7</w:t>
            </w:r>
          </w:p>
        </w:tc>
        <w:tc>
          <w:tcPr>
            <w:tcW w:w="769" w:type="pct"/>
          </w:tcPr>
          <w:p w:rsidR="00E93AA8" w:rsidRDefault="00E93AA8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</w:p>
        </w:tc>
      </w:tr>
      <w:tr w:rsidR="00E93AA8" w:rsidRPr="00220DD3" w:rsidTr="00E93AA8">
        <w:trPr>
          <w:jc w:val="center"/>
        </w:trPr>
        <w:tc>
          <w:tcPr>
            <w:tcW w:w="2731" w:type="pct"/>
            <w:gridSpan w:val="2"/>
            <w:vAlign w:val="center"/>
          </w:tcPr>
          <w:p w:rsidR="00E93AA8" w:rsidRPr="00220DD3" w:rsidRDefault="00E93AA8" w:rsidP="00BD4810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220DD3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728" w:type="pct"/>
            <w:vAlign w:val="center"/>
          </w:tcPr>
          <w:p w:rsidR="005715E5" w:rsidRDefault="005715E5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E93AA8" w:rsidRPr="00220DD3" w:rsidRDefault="009E32A2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  <w:tc>
          <w:tcPr>
            <w:tcW w:w="772" w:type="pct"/>
            <w:vAlign w:val="center"/>
          </w:tcPr>
          <w:p w:rsidR="005715E5" w:rsidRDefault="005715E5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E93AA8" w:rsidRPr="00220DD3" w:rsidRDefault="00E93AA8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  <w:tc>
          <w:tcPr>
            <w:tcW w:w="769" w:type="pct"/>
          </w:tcPr>
          <w:p w:rsidR="005715E5" w:rsidRDefault="005715E5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E93AA8" w:rsidRDefault="005715E5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</w:tr>
      <w:tr w:rsidR="00E93AA8" w:rsidRPr="00220DD3" w:rsidTr="00E93AA8">
        <w:trPr>
          <w:jc w:val="center"/>
        </w:trPr>
        <w:tc>
          <w:tcPr>
            <w:tcW w:w="2731" w:type="pct"/>
            <w:gridSpan w:val="2"/>
            <w:vAlign w:val="center"/>
          </w:tcPr>
          <w:p w:rsidR="00E93AA8" w:rsidRPr="00220DD3" w:rsidRDefault="00E93AA8" w:rsidP="00BD4810">
            <w:pPr>
              <w:rPr>
                <w:rFonts w:ascii="Times New Roman" w:hAnsi="Times New Roman" w:cs="Times New Roman"/>
                <w:spacing w:val="-1"/>
              </w:rPr>
            </w:pPr>
            <w:r w:rsidRPr="00220DD3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728" w:type="pct"/>
            <w:vAlign w:val="center"/>
          </w:tcPr>
          <w:p w:rsidR="00E93AA8" w:rsidRPr="00220DD3" w:rsidRDefault="00E93AA8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72" w:type="pct"/>
            <w:vAlign w:val="center"/>
          </w:tcPr>
          <w:p w:rsidR="00E93AA8" w:rsidRPr="00220DD3" w:rsidRDefault="00E93AA8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69" w:type="pct"/>
          </w:tcPr>
          <w:p w:rsidR="00E93AA8" w:rsidRPr="00220DD3" w:rsidRDefault="00E93AA8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93AA8" w:rsidRPr="00220DD3" w:rsidTr="00E93AA8">
        <w:trPr>
          <w:jc w:val="center"/>
        </w:trPr>
        <w:tc>
          <w:tcPr>
            <w:tcW w:w="2731" w:type="pct"/>
            <w:gridSpan w:val="2"/>
            <w:vAlign w:val="center"/>
          </w:tcPr>
          <w:p w:rsidR="00E93AA8" w:rsidRPr="00220DD3" w:rsidRDefault="00E93AA8" w:rsidP="00BD4810">
            <w:pPr>
              <w:rPr>
                <w:rFonts w:ascii="Times New Roman" w:hAnsi="Times New Roman" w:cs="Times New Roman"/>
                <w:spacing w:val="-1"/>
              </w:rPr>
            </w:pPr>
            <w:r w:rsidRPr="00220DD3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728" w:type="pct"/>
            <w:vAlign w:val="center"/>
          </w:tcPr>
          <w:p w:rsidR="00E93AA8" w:rsidRPr="00220DD3" w:rsidRDefault="009E32A2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26</w:t>
            </w:r>
          </w:p>
        </w:tc>
        <w:tc>
          <w:tcPr>
            <w:tcW w:w="772" w:type="pct"/>
            <w:vAlign w:val="center"/>
          </w:tcPr>
          <w:p w:rsidR="00E93AA8" w:rsidRPr="00220DD3" w:rsidRDefault="00E93AA8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14</w:t>
            </w:r>
          </w:p>
        </w:tc>
        <w:tc>
          <w:tcPr>
            <w:tcW w:w="769" w:type="pct"/>
          </w:tcPr>
          <w:p w:rsidR="00E93AA8" w:rsidRDefault="00E93AA8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12</w:t>
            </w:r>
          </w:p>
        </w:tc>
      </w:tr>
      <w:tr w:rsidR="00E93AA8" w:rsidRPr="00220DD3" w:rsidTr="00E93AA8">
        <w:trPr>
          <w:jc w:val="center"/>
        </w:trPr>
        <w:tc>
          <w:tcPr>
            <w:tcW w:w="2731" w:type="pct"/>
            <w:gridSpan w:val="2"/>
            <w:vAlign w:val="center"/>
          </w:tcPr>
          <w:p w:rsidR="00E93AA8" w:rsidRPr="00220DD3" w:rsidRDefault="00E93AA8" w:rsidP="00BD4810">
            <w:pPr>
              <w:rPr>
                <w:rFonts w:ascii="Times New Roman" w:hAnsi="Times New Roman" w:cs="Times New Roman"/>
                <w:spacing w:val="-1"/>
              </w:rPr>
            </w:pPr>
            <w:r w:rsidRPr="00220DD3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728" w:type="pct"/>
            <w:vAlign w:val="center"/>
          </w:tcPr>
          <w:p w:rsidR="00E93AA8" w:rsidRPr="00220DD3" w:rsidRDefault="009E32A2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46</w:t>
            </w:r>
          </w:p>
        </w:tc>
        <w:tc>
          <w:tcPr>
            <w:tcW w:w="772" w:type="pct"/>
            <w:vAlign w:val="center"/>
          </w:tcPr>
          <w:p w:rsidR="00E93AA8" w:rsidRPr="00220DD3" w:rsidRDefault="00E93AA8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22</w:t>
            </w:r>
          </w:p>
        </w:tc>
        <w:tc>
          <w:tcPr>
            <w:tcW w:w="769" w:type="pct"/>
          </w:tcPr>
          <w:p w:rsidR="00E93AA8" w:rsidRDefault="00E93AA8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24</w:t>
            </w:r>
          </w:p>
        </w:tc>
      </w:tr>
      <w:tr w:rsidR="000C1011" w:rsidRPr="00220DD3" w:rsidTr="00E93AA8">
        <w:trPr>
          <w:jc w:val="center"/>
        </w:trPr>
        <w:tc>
          <w:tcPr>
            <w:tcW w:w="2731" w:type="pct"/>
            <w:gridSpan w:val="2"/>
            <w:vAlign w:val="center"/>
          </w:tcPr>
          <w:p w:rsidR="00F20590" w:rsidRPr="00220DD3" w:rsidRDefault="000C1011" w:rsidP="00BD4810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220DD3">
              <w:rPr>
                <w:rFonts w:ascii="Times New Roman" w:hAnsi="Times New Roman" w:cs="Times New Roman"/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728" w:type="pct"/>
            <w:vAlign w:val="center"/>
          </w:tcPr>
          <w:p w:rsidR="000C1011" w:rsidRPr="00220DD3" w:rsidRDefault="000C1011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124</w:t>
            </w:r>
          </w:p>
        </w:tc>
        <w:tc>
          <w:tcPr>
            <w:tcW w:w="772" w:type="pct"/>
            <w:vAlign w:val="center"/>
          </w:tcPr>
          <w:p w:rsidR="000C1011" w:rsidRPr="00220DD3" w:rsidRDefault="000C1011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  <w:tc>
          <w:tcPr>
            <w:tcW w:w="769" w:type="pct"/>
          </w:tcPr>
          <w:p w:rsidR="000C1011" w:rsidRDefault="000C1011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52</w:t>
            </w:r>
          </w:p>
        </w:tc>
      </w:tr>
      <w:tr w:rsidR="00F20590" w:rsidRPr="00220DD3" w:rsidTr="00E93AA8">
        <w:trPr>
          <w:jc w:val="center"/>
        </w:trPr>
        <w:tc>
          <w:tcPr>
            <w:tcW w:w="2731" w:type="pct"/>
            <w:gridSpan w:val="2"/>
            <w:vAlign w:val="center"/>
          </w:tcPr>
          <w:p w:rsidR="00F20590" w:rsidRPr="00220DD3" w:rsidRDefault="00F20590" w:rsidP="00FC5800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Консультация</w:t>
            </w:r>
          </w:p>
        </w:tc>
        <w:tc>
          <w:tcPr>
            <w:tcW w:w="728" w:type="pct"/>
            <w:vAlign w:val="center"/>
          </w:tcPr>
          <w:p w:rsidR="00F20590" w:rsidRPr="009E32A2" w:rsidRDefault="00F20590" w:rsidP="00FC580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9E32A2">
              <w:rPr>
                <w:rFonts w:ascii="Times New Roman" w:hAnsi="Times New Roman" w:cs="Times New Roman"/>
                <w:b/>
                <w:spacing w:val="-1"/>
              </w:rPr>
              <w:t>2</w:t>
            </w:r>
          </w:p>
        </w:tc>
        <w:tc>
          <w:tcPr>
            <w:tcW w:w="772" w:type="pct"/>
            <w:vAlign w:val="center"/>
          </w:tcPr>
          <w:p w:rsidR="00F20590" w:rsidRPr="00E65B9B" w:rsidRDefault="00F20590" w:rsidP="00FC580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69" w:type="pct"/>
          </w:tcPr>
          <w:p w:rsidR="00F20590" w:rsidRPr="00F20590" w:rsidRDefault="00F20590" w:rsidP="00FC580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0590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F20590" w:rsidRPr="00220DD3" w:rsidTr="00E93AA8">
        <w:trPr>
          <w:jc w:val="center"/>
        </w:trPr>
        <w:tc>
          <w:tcPr>
            <w:tcW w:w="2731" w:type="pct"/>
            <w:gridSpan w:val="2"/>
          </w:tcPr>
          <w:p w:rsidR="00F20590" w:rsidRPr="00F95A46" w:rsidRDefault="00F20590" w:rsidP="00E93AA8">
            <w:pPr>
              <w:rPr>
                <w:rFonts w:ascii="Times New Roman" w:hAnsi="Times New Roman"/>
                <w:color w:val="auto"/>
              </w:rPr>
            </w:pPr>
            <w:r w:rsidRPr="00F95A46">
              <w:rPr>
                <w:rFonts w:ascii="Times New Roman" w:hAnsi="Times New Roman"/>
                <w:color w:val="auto"/>
              </w:rPr>
              <w:t>Подготовка к экзамену</w:t>
            </w:r>
          </w:p>
        </w:tc>
        <w:tc>
          <w:tcPr>
            <w:tcW w:w="728" w:type="pct"/>
          </w:tcPr>
          <w:p w:rsidR="00F20590" w:rsidRPr="005A3667" w:rsidRDefault="00F20590" w:rsidP="00E93AA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5A3667">
              <w:rPr>
                <w:rFonts w:ascii="Times New Roman" w:hAnsi="Times New Roman"/>
                <w:b/>
                <w:color w:val="auto"/>
              </w:rPr>
              <w:t>18</w:t>
            </w:r>
          </w:p>
        </w:tc>
        <w:tc>
          <w:tcPr>
            <w:tcW w:w="772" w:type="pct"/>
            <w:vAlign w:val="center"/>
          </w:tcPr>
          <w:p w:rsidR="00F20590" w:rsidRPr="0040687B" w:rsidRDefault="00F20590" w:rsidP="00E93AA8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</w:p>
        </w:tc>
        <w:tc>
          <w:tcPr>
            <w:tcW w:w="769" w:type="pct"/>
          </w:tcPr>
          <w:p w:rsidR="00F20590" w:rsidRDefault="00F20590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"/>
              </w:rPr>
              <w:t>18</w:t>
            </w:r>
          </w:p>
        </w:tc>
      </w:tr>
      <w:tr w:rsidR="00F20590" w:rsidRPr="00220DD3" w:rsidTr="00FC5800">
        <w:trPr>
          <w:jc w:val="center"/>
        </w:trPr>
        <w:tc>
          <w:tcPr>
            <w:tcW w:w="2731" w:type="pct"/>
            <w:gridSpan w:val="2"/>
            <w:vAlign w:val="center"/>
          </w:tcPr>
          <w:p w:rsidR="00F20590" w:rsidRPr="00220DD3" w:rsidRDefault="00F20590" w:rsidP="00FC5800">
            <w:pPr>
              <w:rPr>
                <w:rFonts w:ascii="Times New Roman" w:hAnsi="Times New Roman" w:cs="Times New Roman"/>
                <w:spacing w:val="-1"/>
              </w:rPr>
            </w:pPr>
            <w:r w:rsidRPr="00220DD3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728" w:type="pct"/>
            <w:vAlign w:val="center"/>
          </w:tcPr>
          <w:p w:rsidR="00F20590" w:rsidRPr="00220DD3" w:rsidRDefault="00F20590" w:rsidP="00FC580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72" w:type="pct"/>
            <w:vAlign w:val="center"/>
          </w:tcPr>
          <w:p w:rsidR="00F20590" w:rsidRPr="00220DD3" w:rsidRDefault="00F20590" w:rsidP="00FC580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E65B9B">
              <w:rPr>
                <w:rFonts w:ascii="Times New Roman" w:hAnsi="Times New Roman" w:cs="Times New Roman"/>
                <w:spacing w:val="-1"/>
              </w:rPr>
              <w:t>зачет</w:t>
            </w:r>
            <w:proofErr w:type="gramEnd"/>
          </w:p>
        </w:tc>
        <w:tc>
          <w:tcPr>
            <w:tcW w:w="769" w:type="pct"/>
          </w:tcPr>
          <w:p w:rsidR="00F20590" w:rsidRPr="00E93AA8" w:rsidRDefault="00F20590" w:rsidP="00FC580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proofErr w:type="gramStart"/>
            <w:r w:rsidRPr="00E93AA8">
              <w:rPr>
                <w:rFonts w:ascii="Times New Roman" w:hAnsi="Times New Roman" w:cs="Times New Roman"/>
                <w:color w:val="auto"/>
              </w:rPr>
              <w:t>экзамен</w:t>
            </w:r>
            <w:proofErr w:type="gramEnd"/>
          </w:p>
        </w:tc>
      </w:tr>
      <w:tr w:rsidR="00F20590" w:rsidRPr="00220DD3" w:rsidTr="00E93AA8">
        <w:trPr>
          <w:jc w:val="center"/>
        </w:trPr>
        <w:tc>
          <w:tcPr>
            <w:tcW w:w="1769" w:type="pct"/>
            <w:vMerge w:val="restart"/>
            <w:vAlign w:val="center"/>
          </w:tcPr>
          <w:p w:rsidR="00F20590" w:rsidRPr="00220DD3" w:rsidRDefault="00F20590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20DD3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962" w:type="pct"/>
            <w:vAlign w:val="center"/>
          </w:tcPr>
          <w:p w:rsidR="00F20590" w:rsidRPr="00220DD3" w:rsidRDefault="00F20590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220DD3">
              <w:rPr>
                <w:rFonts w:ascii="Times New Roman" w:hAnsi="Times New Roman" w:cs="Times New Roman"/>
                <w:b/>
                <w:spacing w:val="-1"/>
              </w:rPr>
              <w:t>часы</w:t>
            </w:r>
            <w:proofErr w:type="gramEnd"/>
          </w:p>
        </w:tc>
        <w:tc>
          <w:tcPr>
            <w:tcW w:w="728" w:type="pct"/>
            <w:vAlign w:val="center"/>
          </w:tcPr>
          <w:p w:rsidR="00F20590" w:rsidRPr="00220DD3" w:rsidRDefault="00F20590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216</w:t>
            </w:r>
          </w:p>
        </w:tc>
        <w:tc>
          <w:tcPr>
            <w:tcW w:w="772" w:type="pct"/>
            <w:vAlign w:val="center"/>
          </w:tcPr>
          <w:p w:rsidR="00F20590" w:rsidRPr="00220DD3" w:rsidRDefault="00F20590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  <w:tc>
          <w:tcPr>
            <w:tcW w:w="769" w:type="pct"/>
          </w:tcPr>
          <w:p w:rsidR="00F20590" w:rsidRDefault="00F20590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</w:tr>
      <w:tr w:rsidR="00F20590" w:rsidRPr="00220DD3" w:rsidTr="005715E5">
        <w:trPr>
          <w:jc w:val="center"/>
        </w:trPr>
        <w:tc>
          <w:tcPr>
            <w:tcW w:w="1769" w:type="pct"/>
            <w:vMerge/>
            <w:vAlign w:val="center"/>
          </w:tcPr>
          <w:p w:rsidR="00F20590" w:rsidRPr="00220DD3" w:rsidRDefault="00F20590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962" w:type="pct"/>
            <w:vAlign w:val="center"/>
          </w:tcPr>
          <w:p w:rsidR="00F20590" w:rsidRPr="00220DD3" w:rsidRDefault="00F20590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220DD3">
              <w:rPr>
                <w:rFonts w:ascii="Times New Roman" w:hAnsi="Times New Roman" w:cs="Times New Roman"/>
                <w:b/>
                <w:spacing w:val="-1"/>
              </w:rPr>
              <w:t>зачетные</w:t>
            </w:r>
            <w:proofErr w:type="gramEnd"/>
            <w:r w:rsidRPr="00220DD3">
              <w:rPr>
                <w:rFonts w:ascii="Times New Roman" w:hAnsi="Times New Roman" w:cs="Times New Roman"/>
                <w:b/>
                <w:spacing w:val="-1"/>
              </w:rPr>
              <w:t xml:space="preserve"> единицы</w:t>
            </w:r>
          </w:p>
        </w:tc>
        <w:tc>
          <w:tcPr>
            <w:tcW w:w="728" w:type="pct"/>
            <w:vAlign w:val="center"/>
          </w:tcPr>
          <w:p w:rsidR="00F20590" w:rsidRDefault="00F20590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F20590" w:rsidRPr="00220DD3" w:rsidRDefault="00F20590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</w:p>
        </w:tc>
        <w:tc>
          <w:tcPr>
            <w:tcW w:w="772" w:type="pct"/>
            <w:vAlign w:val="center"/>
          </w:tcPr>
          <w:p w:rsidR="00F20590" w:rsidRDefault="00F20590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F20590" w:rsidRPr="00220DD3" w:rsidRDefault="00F20590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  <w:tc>
          <w:tcPr>
            <w:tcW w:w="769" w:type="pct"/>
          </w:tcPr>
          <w:p w:rsidR="00F20590" w:rsidRDefault="00F20590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F20590" w:rsidRDefault="00F20590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</w:tr>
    </w:tbl>
    <w:p w:rsidR="007F77F9" w:rsidRDefault="007F77F9" w:rsidP="00F43F37">
      <w:pPr>
        <w:jc w:val="center"/>
        <w:rPr>
          <w:rFonts w:ascii="Times New Roman" w:hAnsi="Times New Roman"/>
          <w:i/>
          <w:color w:val="auto"/>
        </w:rPr>
      </w:pPr>
    </w:p>
    <w:p w:rsidR="00F43F37" w:rsidRDefault="00F43F37" w:rsidP="0043000E">
      <w:pPr>
        <w:jc w:val="both"/>
        <w:rPr>
          <w:rFonts w:ascii="Times New Roman" w:hAnsi="Times New Roman"/>
          <w:b/>
          <w:color w:val="auto"/>
        </w:rPr>
      </w:pPr>
    </w:p>
    <w:p w:rsidR="0043000E" w:rsidRPr="000F03C7" w:rsidRDefault="00E65B9B" w:rsidP="0031572E">
      <w:pPr>
        <w:ind w:left="709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4</w:t>
      </w:r>
      <w:r w:rsidR="0043000E" w:rsidRPr="000F03C7">
        <w:rPr>
          <w:rFonts w:ascii="Times New Roman" w:hAnsi="Times New Roman"/>
          <w:b/>
          <w:color w:val="auto"/>
        </w:rPr>
        <w:t>. Содержание дисциплины:</w:t>
      </w:r>
    </w:p>
    <w:tbl>
      <w:tblPr>
        <w:tblpPr w:leftFromText="180" w:rightFromText="180" w:vertAnchor="text" w:horzAnchor="margin" w:tblpY="359"/>
        <w:tblW w:w="9747" w:type="dxa"/>
        <w:tblLook w:val="01E0" w:firstRow="1" w:lastRow="1" w:firstColumn="1" w:lastColumn="1" w:noHBand="0" w:noVBand="0"/>
      </w:tblPr>
      <w:tblGrid>
        <w:gridCol w:w="392"/>
        <w:gridCol w:w="2127"/>
        <w:gridCol w:w="7228"/>
      </w:tblGrid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7310F6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0C3EB6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7310F6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C3EB6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</w:tr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3EB6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Физическая культура и спорт как система. Система ФКиС в России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1.1. Цель и задачи управления физической культурой.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1.2. Структура управления физической культурой и спортом.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1.3. Государственные органы управления физической культурой и спортом, как органы специальной компетенции.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1.4. Управление ФКиС на федеральном и региональном уровнях. </w:t>
            </w:r>
          </w:p>
          <w:p w:rsidR="00E65B9B" w:rsidRPr="000C3EB6" w:rsidRDefault="00E65B9B" w:rsidP="00021FAF">
            <w:pPr>
              <w:widowControl/>
              <w:tabs>
                <w:tab w:val="left" w:pos="432"/>
              </w:tabs>
              <w:ind w:right="195"/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1.5. Классификация спортивных организаций.</w:t>
            </w:r>
          </w:p>
          <w:p w:rsidR="00E65B9B" w:rsidRPr="000C3EB6" w:rsidRDefault="00E65B9B" w:rsidP="00021FAF">
            <w:pPr>
              <w:tabs>
                <w:tab w:val="left" w:pos="432"/>
              </w:tabs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1.6. Высшие органы власти и управления. Компетенция федерального органа управления физической культурой и спортом. </w:t>
            </w:r>
          </w:p>
          <w:p w:rsidR="00E65B9B" w:rsidRPr="000C3EB6" w:rsidRDefault="00E65B9B" w:rsidP="00021FAF">
            <w:pPr>
              <w:tabs>
                <w:tab w:val="left" w:pos="432"/>
              </w:tabs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Министерство спорта РФ.</w:t>
            </w:r>
          </w:p>
          <w:p w:rsidR="00E65B9B" w:rsidRPr="000C3EB6" w:rsidRDefault="00E65B9B" w:rsidP="00021FAF">
            <w:pPr>
              <w:tabs>
                <w:tab w:val="left" w:pos="432"/>
              </w:tabs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1.7. Общественные спортивные организации. Взаимодействие государственных и общественных спортивных организаций.</w:t>
            </w:r>
          </w:p>
          <w:p w:rsidR="00E65B9B" w:rsidRPr="000C3EB6" w:rsidRDefault="00E65B9B" w:rsidP="0031572E">
            <w:pPr>
              <w:tabs>
                <w:tab w:val="left" w:pos="432"/>
              </w:tabs>
              <w:ind w:right="-108"/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1.8. Компетенция ОКР и национальных федераций по видам спорта.</w:t>
            </w:r>
          </w:p>
          <w:p w:rsidR="00E65B9B" w:rsidRPr="000C3EB6" w:rsidRDefault="00E65B9B" w:rsidP="00021FAF">
            <w:pPr>
              <w:tabs>
                <w:tab w:val="left" w:pos="432"/>
              </w:tabs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1.9.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      </w:r>
          </w:p>
          <w:p w:rsidR="00E65B9B" w:rsidRPr="000C3EB6" w:rsidRDefault="00E65B9B" w:rsidP="00021FAF">
            <w:pPr>
              <w:tabs>
                <w:tab w:val="left" w:pos="432"/>
              </w:tabs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1.10. Физическая культура и спорт в общеобразовательных учреждениях, в высших учебных заведениях, в детско-юношеских спортивных школах.</w:t>
            </w:r>
          </w:p>
          <w:p w:rsidR="00E65B9B" w:rsidRPr="000C3EB6" w:rsidRDefault="00E65B9B" w:rsidP="00021FAF">
            <w:pPr>
              <w:tabs>
                <w:tab w:val="left" w:pos="432"/>
              </w:tabs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1.11. Управленческие аспекты менеджмента по внедрению физкультурно-спортивного комплекса «Готов к труду и обороне» (ГТО).</w:t>
            </w:r>
          </w:p>
        </w:tc>
      </w:tr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3EB6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Функции спортивного </w:t>
            </w:r>
            <w:r w:rsidRPr="000C3EB6">
              <w:rPr>
                <w:rFonts w:ascii="Times New Roman" w:hAnsi="Times New Roman" w:cs="Times New Roman"/>
                <w:color w:val="auto"/>
              </w:rPr>
              <w:lastRenderedPageBreak/>
              <w:t>менеджмента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31572E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lastRenderedPageBreak/>
              <w:t xml:space="preserve">2.1. Планирование в физкультурно-спортивных </w:t>
            </w:r>
            <w:proofErr w:type="gramStart"/>
            <w:r w:rsidRPr="000C3EB6">
              <w:rPr>
                <w:rFonts w:ascii="Times New Roman" w:hAnsi="Times New Roman" w:cs="Times New Roman"/>
                <w:color w:val="auto"/>
              </w:rPr>
              <w:t>организациях  государственного</w:t>
            </w:r>
            <w:proofErr w:type="gramEnd"/>
            <w:r w:rsidRPr="000C3EB6">
              <w:rPr>
                <w:rFonts w:ascii="Times New Roman" w:hAnsi="Times New Roman" w:cs="Times New Roman"/>
                <w:color w:val="auto"/>
              </w:rPr>
              <w:t xml:space="preserve"> сектора экономики и коммерческих организациях.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lastRenderedPageBreak/>
              <w:t>2.2. Формы, виды и технологии планирования.  Программно-целевое планирование в сфере физической культуры и спорта. Методика составления плана спортивной работы. Основные управленческие действия по планированию и организации спортивного мероприятия (соревнования).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2.3. Роль стратегического планирования в работе тренера.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Инструменты реализации стратегического плана тренера: тактика, политика, процедуры и правила.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2.4.Основные этапы стратегического планирования в спорте.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2.5. Особенности разработки политики комплектования сборных команд в коммерческих видах спорта.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2.6. Функция организации в спортивном менеджменте.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2.7. Основные направления и составляющие организационных отношений.</w:t>
            </w:r>
            <w:r w:rsidR="00FC1BE1" w:rsidRPr="000F03C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C1BE1">
              <w:rPr>
                <w:rFonts w:ascii="Times New Roman" w:hAnsi="Times New Roman" w:cs="Times New Roman"/>
                <w:color w:val="auto"/>
              </w:rPr>
              <w:t>Т</w:t>
            </w:r>
            <w:r w:rsidR="00FC1BE1" w:rsidRPr="000F03C7">
              <w:rPr>
                <w:rFonts w:ascii="Times New Roman" w:hAnsi="Times New Roman" w:cs="Times New Roman"/>
                <w:color w:val="auto"/>
              </w:rPr>
              <w:t>ипы организационной культ</w:t>
            </w:r>
            <w:r w:rsidR="00FC1BE1">
              <w:rPr>
                <w:rFonts w:ascii="Times New Roman" w:hAnsi="Times New Roman" w:cs="Times New Roman"/>
                <w:color w:val="auto"/>
              </w:rPr>
              <w:t>уры и методы ее формирования.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2.8. Мотивация в спортивном менеджменте. </w:t>
            </w:r>
          </w:p>
          <w:p w:rsidR="00E65B9B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2.9. Мотивация спортсменов: особенности и закономерности.</w:t>
            </w:r>
          </w:p>
          <w:p w:rsidR="0046446B" w:rsidRPr="000C3EB6" w:rsidRDefault="0046446B" w:rsidP="00021F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2.10. </w:t>
            </w:r>
            <w:r w:rsidRPr="0046446B">
              <w:rPr>
                <w:rFonts w:ascii="Times New Roman" w:hAnsi="Times New Roman" w:cs="Times New Roman"/>
                <w:color w:val="auto"/>
              </w:rPr>
              <w:t>Теории и концепции взаимодействия людей в организации. Особенности групповой динамики, принципы формирования команды.</w:t>
            </w:r>
          </w:p>
          <w:p w:rsidR="00E65B9B" w:rsidRPr="000C3EB6" w:rsidRDefault="0046446B" w:rsidP="00E87B9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2.11</w:t>
            </w:r>
            <w:r w:rsidR="00E65B9B" w:rsidRPr="000C3EB6">
              <w:rPr>
                <w:rFonts w:ascii="Times New Roman" w:hAnsi="Times New Roman" w:cs="Times New Roman"/>
                <w:color w:val="auto"/>
              </w:rPr>
              <w:t>. Функции координации и контроля. Основные формы отчета спортивных организаций.</w:t>
            </w:r>
          </w:p>
          <w:p w:rsidR="00E65B9B" w:rsidRPr="000C3EB6" w:rsidRDefault="0046446B" w:rsidP="00E87B9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2.12</w:t>
            </w:r>
            <w:r w:rsidR="00E65B9B" w:rsidRPr="000C3EB6">
              <w:rPr>
                <w:rFonts w:ascii="Times New Roman" w:hAnsi="Times New Roman" w:cs="Times New Roman"/>
                <w:color w:val="auto"/>
              </w:rPr>
              <w:t>. Управленческое обследование спортивной организации.</w:t>
            </w:r>
          </w:p>
        </w:tc>
      </w:tr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3EB6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Методы менеджмента в спорте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3.1.Определение и классификация методов управления.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3.2. Организационно-распорядительные методы управления.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3.3. Правовые методы управления.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3.4. Социально-психологические методы управления.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3.5. Экономические методы в менеджменте.</w:t>
            </w:r>
          </w:p>
        </w:tc>
      </w:tr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3EB6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Экономика </w:t>
            </w:r>
            <w:proofErr w:type="gramStart"/>
            <w:r w:rsidRPr="000C3EB6">
              <w:rPr>
                <w:rFonts w:ascii="Times New Roman" w:hAnsi="Times New Roman" w:cs="Times New Roman"/>
                <w:color w:val="auto"/>
              </w:rPr>
              <w:t>отрасли  ФКиС</w:t>
            </w:r>
            <w:proofErr w:type="gramEnd"/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4.1. Физическая культура как отрасль услуг.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4.2. Специфические признаки физической культуры как отрасли народного хозяйства. 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4.3. Характеристики услуг в сфере нематериального производства.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4.4. Особенности рынка услуг в сфере физической культуры и спорта. Методы определения качества услуг. 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4.5. Финансирование отрасли до начала реформирования общественных устоев.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4.6. Классификация спортивных организаций по способам и источникам финансирования в современных условиях.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4.7. Государственное регулирование экономических отношений в отрасли. Экономический аспект Федеральной целевой программы «Развитие физической культуры и спорта в РФ на 2016-2020 годы».  Технология подготовки государственного бюджета в части расходов на развитие физической культуры и спорта.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4.8. Финансирование спортивных организаций в современных условиях. Бюджетные и внебюджетные источники финансирования отрасли физической культуры и спорта. Структура и методы мобилизации денежных средств.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4.9. Налогообложение спортивных организаций.  Особенности налогообложения спортивных некоммерческих организаций в РФ.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4.10. Финансовый анализ деятельности в спортивной организации.</w:t>
            </w:r>
          </w:p>
        </w:tc>
      </w:tr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3EB6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Трудовые ресурсы ФКиС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5.1. Материально-техническая база физической культуры и спорта.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5.2. Основные характеристики трудовых ресурсов отрасли.</w:t>
            </w:r>
            <w:r w:rsidR="00FC1BE1">
              <w:t xml:space="preserve"> </w:t>
            </w:r>
            <w:r w:rsidR="00FC1BE1" w:rsidRPr="00FC1BE1">
              <w:rPr>
                <w:rFonts w:ascii="Times New Roman" w:hAnsi="Times New Roman" w:cs="Times New Roman"/>
                <w:color w:val="auto"/>
              </w:rPr>
              <w:lastRenderedPageBreak/>
              <w:t>Сущность, цели кадрового аудита.</w:t>
            </w:r>
          </w:p>
          <w:p w:rsidR="00E65B9B" w:rsidRPr="000C3EB6" w:rsidRDefault="00E65B9B" w:rsidP="005D27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5.3.</w:t>
            </w:r>
            <w:r w:rsidRPr="000C3EB6">
              <w:rPr>
                <w:rFonts w:ascii="Times New Roman" w:hAnsi="Times New Roman" w:cs="Times New Roman"/>
                <w:color w:val="auto"/>
              </w:rPr>
              <w:t>Профессиональные стандарты руководителя физкультурно-спортивной организации.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5.4</w:t>
            </w:r>
            <w:r w:rsidR="001A23F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0C3EB6">
              <w:rPr>
                <w:rFonts w:ascii="Times New Roman" w:hAnsi="Times New Roman" w:cs="Times New Roman"/>
                <w:color w:val="auto"/>
              </w:rPr>
              <w:t>Профессиональные стандарты тренера, спортсмена.</w:t>
            </w:r>
          </w:p>
          <w:p w:rsidR="00E65B9B" w:rsidRPr="000C3EB6" w:rsidRDefault="00E65B9B" w:rsidP="00711404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5.5. Нормирование и оплата труда физкультурных работников. Формы оплаты труда в отрасли.</w:t>
            </w:r>
          </w:p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5.6. Смета на УТС и </w:t>
            </w:r>
            <w:proofErr w:type="gramStart"/>
            <w:r w:rsidRPr="000C3EB6">
              <w:rPr>
                <w:rFonts w:ascii="Times New Roman" w:hAnsi="Times New Roman" w:cs="Times New Roman"/>
                <w:color w:val="auto"/>
              </w:rPr>
              <w:t>на  соревнование</w:t>
            </w:r>
            <w:proofErr w:type="gramEnd"/>
            <w:r w:rsidRPr="000C3EB6">
              <w:rPr>
                <w:rFonts w:ascii="Times New Roman" w:hAnsi="Times New Roman" w:cs="Times New Roman"/>
                <w:color w:val="auto"/>
              </w:rPr>
              <w:t xml:space="preserve"> (основные статьи, документы отчетности). </w:t>
            </w:r>
          </w:p>
        </w:tc>
      </w:tr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3EB6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Маркетинг в сфере ФКиС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6.1. Определение маркетинга.</w:t>
            </w:r>
            <w:r w:rsidR="0046446B" w:rsidRPr="000C3EB6">
              <w:rPr>
                <w:rFonts w:ascii="Times New Roman" w:hAnsi="Times New Roman" w:cs="Times New Roman"/>
                <w:color w:val="auto"/>
              </w:rPr>
              <w:t xml:space="preserve"> Особенности маркетинга в спорте. </w:t>
            </w:r>
            <w:r w:rsidRPr="000C3EB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65B9B" w:rsidRPr="000C3EB6" w:rsidRDefault="00E65B9B" w:rsidP="0046446B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6.2. </w:t>
            </w:r>
            <w:r w:rsidR="0046446B" w:rsidRPr="000C3EB6">
              <w:rPr>
                <w:rFonts w:ascii="Times New Roman" w:hAnsi="Times New Roman" w:cs="Times New Roman"/>
                <w:color w:val="auto"/>
              </w:rPr>
              <w:t xml:space="preserve"> Основные направления маркетинга в деятельности спортивных организаций.</w:t>
            </w:r>
          </w:p>
          <w:p w:rsidR="0046446B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6.3.</w:t>
            </w:r>
            <w:r w:rsidR="0046446B" w:rsidRPr="000C3EB6">
              <w:rPr>
                <w:rFonts w:ascii="Times New Roman" w:hAnsi="Times New Roman" w:cs="Times New Roman"/>
                <w:color w:val="auto"/>
              </w:rPr>
              <w:t xml:space="preserve"> Маркетинг спортивного мероприятия. </w:t>
            </w:r>
          </w:p>
          <w:p w:rsidR="0046446B" w:rsidRDefault="00E65B9B" w:rsidP="0031572E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6.4. </w:t>
            </w:r>
            <w:r w:rsidR="0046446B" w:rsidRPr="000C3EB6">
              <w:rPr>
                <w:rFonts w:ascii="Times New Roman" w:hAnsi="Times New Roman" w:cs="Times New Roman"/>
                <w:color w:val="auto"/>
              </w:rPr>
              <w:t>Особенности маркетинга физкультурно-оздоровительных услуг.</w:t>
            </w:r>
            <w:r w:rsidR="0046446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65B9B" w:rsidRPr="000C3EB6" w:rsidRDefault="00E65B9B" w:rsidP="0046446B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6.5. </w:t>
            </w:r>
            <w:r w:rsidR="0046446B">
              <w:rPr>
                <w:rFonts w:ascii="Times New Roman" w:hAnsi="Times New Roman" w:cs="Times New Roman"/>
                <w:color w:val="auto"/>
              </w:rPr>
              <w:t>Ценообразование в спортивной экономике.</w:t>
            </w:r>
            <w:r w:rsidR="0046446B" w:rsidRPr="000C3EB6">
              <w:rPr>
                <w:rFonts w:ascii="Times New Roman" w:hAnsi="Times New Roman" w:cs="Times New Roman"/>
                <w:color w:val="auto"/>
              </w:rPr>
              <w:t xml:space="preserve"> Определение стоимости услуг.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6.6. Расчет стоимости абонемента на физкультурно-спортивные услуги и точки безубыточности коммерческой организации.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6.7. Спонсорство в спорте как элемент маркетинга 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6.8. Лицензирование как элемент маркетинга в спорте.</w:t>
            </w:r>
          </w:p>
          <w:p w:rsidR="00E65B9B" w:rsidRPr="000C3EB6" w:rsidRDefault="00E65B9B" w:rsidP="00F25E1B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6.9. Реклама как элемент спортивного маркетинга. Разработка рекламного образа. Бюджет рекламы.</w:t>
            </w:r>
          </w:p>
          <w:p w:rsidR="00E65B9B" w:rsidRPr="000C3EB6" w:rsidRDefault="00E65B9B" w:rsidP="00F25E1B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6.10. Роль и участие телевидения в маркетинговой политике спортивных организаций.</w:t>
            </w:r>
          </w:p>
        </w:tc>
      </w:tr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3EB6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Экономика профессионального спорта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7.1.</w:t>
            </w:r>
            <w:r w:rsidR="0031572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C3EB6">
              <w:rPr>
                <w:rFonts w:ascii="Times New Roman" w:hAnsi="Times New Roman" w:cs="Times New Roman"/>
                <w:color w:val="auto"/>
              </w:rPr>
              <w:t>Специфика бизнеса в сфере коммерческого спорта.</w:t>
            </w:r>
          </w:p>
          <w:p w:rsidR="0031572E" w:rsidRPr="000C3EB6" w:rsidRDefault="0031572E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7.2.Отличия профессионального коммерческого спорта от других разделов современного спорта. 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7.3. Источники финансирования зарубежных лиг и профессиональных клубов.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7.4.Финансирование российских профессиональных команд.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7.5. Владельцы профессиональных спортивных клубов в России.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7.6. Экономические основы деятельности спортивных федераций в сфере коммерческого спорта.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7.7. Экономические отношения федерации и профессионального клуба. 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7.8. Трансфертные сделки в коммерческом спорте.</w:t>
            </w:r>
          </w:p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7.9. Классификация и характеристика факторов, определяющих спрос на спортивные зрелища.</w:t>
            </w:r>
          </w:p>
        </w:tc>
      </w:tr>
    </w:tbl>
    <w:p w:rsidR="0031572E" w:rsidRDefault="0031572E" w:rsidP="0043000E">
      <w:pPr>
        <w:jc w:val="both"/>
        <w:rPr>
          <w:rFonts w:ascii="Times New Roman" w:hAnsi="Times New Roman"/>
          <w:b/>
          <w:color w:val="auto"/>
        </w:rPr>
      </w:pPr>
    </w:p>
    <w:p w:rsidR="0031572E" w:rsidRDefault="0031572E">
      <w:pPr>
        <w:widowControl/>
        <w:spacing w:after="200" w:line="276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br w:type="page"/>
      </w:r>
    </w:p>
    <w:p w:rsidR="0031572E" w:rsidRPr="00FE19A3" w:rsidRDefault="00E65B9B" w:rsidP="00FE19A3">
      <w:pPr>
        <w:widowControl/>
        <w:tabs>
          <w:tab w:val="left" w:pos="1134"/>
        </w:tabs>
        <w:ind w:left="709"/>
        <w:rPr>
          <w:rFonts w:ascii="Times New Roman" w:hAnsi="Times New Roman" w:cs="Times New Roman"/>
          <w:b/>
          <w:spacing w:val="-1"/>
        </w:rPr>
      </w:pPr>
      <w:r w:rsidRPr="00A46FDE">
        <w:rPr>
          <w:rFonts w:ascii="Times New Roman" w:hAnsi="Times New Roman" w:cs="Times New Roman"/>
          <w:b/>
          <w:spacing w:val="-1"/>
        </w:rPr>
        <w:lastRenderedPageBreak/>
        <w:t xml:space="preserve">5. Разделы дисциплины и виды учебной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812"/>
        <w:gridCol w:w="850"/>
        <w:gridCol w:w="851"/>
        <w:gridCol w:w="858"/>
        <w:gridCol w:w="808"/>
      </w:tblGrid>
      <w:tr w:rsidR="0043000E" w:rsidRPr="00812CDF" w:rsidTr="0031572E">
        <w:trPr>
          <w:trHeight w:val="38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812CDF" w:rsidRDefault="0043000E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43000E" w:rsidRPr="00812CDF" w:rsidRDefault="0043000E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12CDF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812CDF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0E" w:rsidRPr="00812CDF" w:rsidRDefault="0043000E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0E" w:rsidRPr="00812CDF" w:rsidRDefault="0043000E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0E" w:rsidRPr="00812CDF" w:rsidRDefault="0043000E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43000E" w:rsidRPr="00812CDF" w:rsidRDefault="0043000E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12CDF">
              <w:rPr>
                <w:rFonts w:ascii="Times New Roman" w:hAnsi="Times New Roman" w:cs="Times New Roman"/>
                <w:color w:val="auto"/>
              </w:rPr>
              <w:t>часов</w:t>
            </w:r>
            <w:proofErr w:type="gramEnd"/>
          </w:p>
        </w:tc>
      </w:tr>
      <w:tr w:rsidR="0043000E" w:rsidRPr="00812CDF" w:rsidTr="0031572E">
        <w:trPr>
          <w:trHeight w:val="2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0E" w:rsidRPr="00812CDF" w:rsidRDefault="0043000E" w:rsidP="0031572E">
            <w:pPr>
              <w:widowControl/>
              <w:ind w:left="-113"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0E" w:rsidRPr="00812CDF" w:rsidRDefault="0043000E" w:rsidP="0043000E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0E" w:rsidRPr="00812CDF" w:rsidRDefault="0043000E" w:rsidP="004300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0E" w:rsidRPr="00812CDF" w:rsidRDefault="0043000E" w:rsidP="00E65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С</w:t>
            </w:r>
            <w:r w:rsidR="0031572E" w:rsidRPr="00812CDF">
              <w:rPr>
                <w:rFonts w:ascii="Times New Roman" w:hAnsi="Times New Roman" w:cs="Times New Roman"/>
                <w:color w:val="auto"/>
              </w:rPr>
              <w:t>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0E" w:rsidRPr="00812CDF" w:rsidRDefault="0043000E" w:rsidP="004300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0E" w:rsidRPr="00812CDF" w:rsidRDefault="0043000E" w:rsidP="0043000E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B96" w:rsidRPr="00812CDF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96" w:rsidRPr="00812CDF" w:rsidRDefault="00E87B96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12CDF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Pr="00812CDF" w:rsidRDefault="00E87B96" w:rsidP="00A30DCC">
            <w:pPr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Физическая культура и спорт как система. Система ФКиС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  <w:tr w:rsidR="00E87B96" w:rsidRPr="00812CDF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96" w:rsidRPr="00812CDF" w:rsidRDefault="00E87B96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12CDF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Pr="00812CDF" w:rsidRDefault="00E87B96" w:rsidP="00A30DCC">
            <w:pPr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Функции спортивного менеджмента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38</w:t>
            </w:r>
          </w:p>
        </w:tc>
      </w:tr>
      <w:tr w:rsidR="00A30DCC" w:rsidRPr="00812CDF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CC" w:rsidRPr="00812CDF" w:rsidRDefault="00A30DCC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12CDF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C" w:rsidRPr="00812CDF" w:rsidRDefault="00A30DCC" w:rsidP="00A30DCC">
            <w:pPr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Методы менеджмента в 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46FDE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A30DCC" w:rsidRPr="00812CDF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CC" w:rsidRPr="00812CDF" w:rsidRDefault="00A30DCC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C" w:rsidRPr="00812CDF" w:rsidRDefault="00A30DCC" w:rsidP="00CE402F">
            <w:pPr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 xml:space="preserve">Экономика отрасли </w:t>
            </w:r>
            <w:r w:rsidR="00CE402F" w:rsidRPr="00812CDF">
              <w:rPr>
                <w:rFonts w:ascii="Times New Roman" w:hAnsi="Times New Roman" w:cs="Times New Roman"/>
                <w:color w:val="auto"/>
              </w:rPr>
              <w:t>ФКиС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46FDE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A30DCC" w:rsidRPr="00812CDF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CC" w:rsidRPr="00812CDF" w:rsidRDefault="00A30DCC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C" w:rsidRPr="00812CDF" w:rsidRDefault="00A30DCC" w:rsidP="00E87B96">
            <w:pPr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Трудовые ресурсы сферы ФКиС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812CDF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1</w:t>
            </w:r>
            <w:r w:rsidR="00812CDF" w:rsidRPr="00812CD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9E32A2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2</w:t>
            </w:r>
            <w:r w:rsidR="00812CDF" w:rsidRPr="00812CD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A30DCC" w:rsidRPr="00812CDF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CC" w:rsidRPr="00812CDF" w:rsidRDefault="00A30DCC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C" w:rsidRPr="00812CDF" w:rsidRDefault="00A30DCC" w:rsidP="00E87B96">
            <w:pPr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Маркетинг в сфере ФКиС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812CDF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9E32A2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2</w:t>
            </w:r>
            <w:r w:rsidR="00812CDF" w:rsidRPr="00812CD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A30DCC" w:rsidRPr="00812CDF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CC" w:rsidRPr="00812CDF" w:rsidRDefault="00A30DCC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C" w:rsidRPr="00812CDF" w:rsidRDefault="00A30DCC" w:rsidP="00E87B96">
            <w:pPr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Экономика профессионального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1</w:t>
            </w:r>
            <w:r w:rsidR="00812CDF" w:rsidRPr="00812CD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9E32A2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2</w:t>
            </w:r>
            <w:r w:rsidR="00812CDF" w:rsidRPr="00812CD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A46FDE" w:rsidRPr="00812CDF" w:rsidTr="00A46FDE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DE" w:rsidRPr="00812CDF" w:rsidRDefault="00A46FDE" w:rsidP="00E87B96">
            <w:pPr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  <w:spacing w:val="-1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DE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DE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DE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DE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A46FDE" w:rsidRPr="00812CDF" w:rsidTr="00A46FDE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DE" w:rsidRPr="00812CDF" w:rsidRDefault="00A46FDE" w:rsidP="00E87B96">
            <w:pPr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Подготовка к экзамену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DE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DE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DE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DE" w:rsidRPr="00812CDF" w:rsidRDefault="00A46FD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2CDF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A30DCC" w:rsidRPr="00812CDF" w:rsidTr="0031572E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CC" w:rsidRPr="00812CDF" w:rsidRDefault="00A30DCC" w:rsidP="0031572E">
            <w:pPr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12CDF">
              <w:rPr>
                <w:rFonts w:ascii="Times New Roman" w:hAnsi="Times New Roman" w:cs="Times New Roman"/>
                <w:color w:val="auto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B3559" w:rsidP="00E87B9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12CDF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9E32A2" w:rsidRPr="00812CDF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B3559" w:rsidP="00E87B9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12CDF">
              <w:rPr>
                <w:rFonts w:ascii="Times New Roman" w:hAnsi="Times New Roman" w:cs="Times New Roman"/>
                <w:b/>
                <w:bCs/>
                <w:color w:val="auto"/>
              </w:rPr>
              <w:t>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AB3559" w:rsidP="00E87B9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12CDF">
              <w:rPr>
                <w:rFonts w:ascii="Times New Roman" w:hAnsi="Times New Roman" w:cs="Times New Roman"/>
                <w:b/>
                <w:bCs/>
                <w:color w:val="auto"/>
              </w:rPr>
              <w:t>124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812CDF" w:rsidRDefault="009E32A2" w:rsidP="00E87B9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12CDF">
              <w:rPr>
                <w:rFonts w:ascii="Times New Roman" w:hAnsi="Times New Roman" w:cs="Times New Roman"/>
                <w:b/>
                <w:bCs/>
                <w:color w:val="auto"/>
              </w:rPr>
              <w:t>216</w:t>
            </w:r>
          </w:p>
        </w:tc>
      </w:tr>
    </w:tbl>
    <w:p w:rsidR="00E65B9B" w:rsidRDefault="00E65B9B" w:rsidP="000C3EB6">
      <w:pPr>
        <w:pStyle w:val="a3"/>
        <w:ind w:left="709"/>
        <w:jc w:val="center"/>
        <w:rPr>
          <w:i/>
          <w:spacing w:val="-1"/>
        </w:rPr>
      </w:pPr>
    </w:p>
    <w:p w:rsidR="0043000E" w:rsidRPr="00276ADB" w:rsidRDefault="0043000E" w:rsidP="0043000E">
      <w:pPr>
        <w:rPr>
          <w:rFonts w:ascii="Times New Roman" w:hAnsi="Times New Roman"/>
          <w:b/>
          <w:color w:val="auto"/>
          <w:sz w:val="16"/>
          <w:szCs w:val="16"/>
        </w:rPr>
      </w:pPr>
    </w:p>
    <w:p w:rsidR="00E65B9B" w:rsidRPr="00DA75D8" w:rsidRDefault="00E65B9B" w:rsidP="006E6236">
      <w:pPr>
        <w:pStyle w:val="a3"/>
        <w:widowControl/>
        <w:numPr>
          <w:ilvl w:val="0"/>
          <w:numId w:val="3"/>
        </w:numPr>
        <w:shd w:val="clear" w:color="auto" w:fill="FFFFFF"/>
        <w:tabs>
          <w:tab w:val="clear" w:pos="708"/>
          <w:tab w:val="left" w:pos="993"/>
        </w:tabs>
        <w:ind w:left="0" w:firstLine="709"/>
        <w:rPr>
          <w:b/>
        </w:rPr>
      </w:pPr>
      <w:r w:rsidRPr="00DA75D8">
        <w:rPr>
          <w:b/>
          <w:spacing w:val="-1"/>
        </w:rPr>
        <w:t>Перечень основной и дополнительной литературы</w:t>
      </w:r>
      <w:r w:rsidRPr="00DA75D8">
        <w:rPr>
          <w:b/>
          <w:caps/>
          <w:spacing w:val="-1"/>
        </w:rPr>
        <w:t xml:space="preserve">, </w:t>
      </w:r>
      <w:r w:rsidRPr="00DA75D8">
        <w:rPr>
          <w:b/>
        </w:rPr>
        <w:t xml:space="preserve">необходимый для освоения дисциплины: </w:t>
      </w:r>
    </w:p>
    <w:p w:rsidR="0043000E" w:rsidRDefault="00E65B9B" w:rsidP="006E6236">
      <w:pPr>
        <w:pStyle w:val="a3"/>
        <w:widowControl/>
        <w:numPr>
          <w:ilvl w:val="1"/>
          <w:numId w:val="12"/>
        </w:numPr>
        <w:shd w:val="clear" w:color="auto" w:fill="FFFFFF"/>
        <w:tabs>
          <w:tab w:val="clear" w:pos="708"/>
          <w:tab w:val="left" w:pos="1134"/>
        </w:tabs>
        <w:ind w:hanging="862"/>
        <w:rPr>
          <w:b/>
        </w:rPr>
      </w:pPr>
      <w:r w:rsidRPr="00DA75D8">
        <w:rPr>
          <w:b/>
        </w:rPr>
        <w:t>Основная литература</w:t>
      </w:r>
    </w:p>
    <w:tbl>
      <w:tblPr>
        <w:tblW w:w="498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626"/>
        <w:gridCol w:w="1229"/>
        <w:gridCol w:w="1064"/>
      </w:tblGrid>
      <w:tr w:rsidR="0047209B" w:rsidRPr="0047209B" w:rsidTr="00985FD0">
        <w:trPr>
          <w:trHeight w:val="34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  <w:b/>
              </w:rPr>
            </w:pPr>
            <w:r w:rsidRPr="0047209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47209B">
              <w:rPr>
                <w:rFonts w:ascii="Times New Roman" w:hAnsi="Times New Roman" w:cs="Times New Roman"/>
                <w:b/>
              </w:rPr>
              <w:t>Наименование издание</w:t>
            </w:r>
          </w:p>
          <w:p w:rsidR="0047209B" w:rsidRPr="0047209B" w:rsidRDefault="0047209B" w:rsidP="004720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  <w:b/>
              </w:rPr>
            </w:pPr>
            <w:r w:rsidRPr="0047209B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proofErr w:type="gramStart"/>
            <w:r w:rsidRPr="0047209B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proofErr w:type="gramStart"/>
            <w:r w:rsidRPr="0047209B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B" w:rsidRPr="0047209B" w:rsidRDefault="0047209B" w:rsidP="00880E8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Дафт, Р. </w:t>
            </w:r>
            <w:proofErr w:type="gramStart"/>
            <w:r w:rsidRPr="0047209B">
              <w:rPr>
                <w:rFonts w:ascii="Times New Roman" w:hAnsi="Times New Roman" w:cs="Times New Roman"/>
              </w:rPr>
              <w:t>Менеджмент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учебник. - 10-е изд. - Санкт-Петербург: ПИТЕР, 2014. - 655 </w:t>
            </w:r>
            <w:proofErr w:type="gramStart"/>
            <w:r w:rsidRPr="0047209B">
              <w:rPr>
                <w:rFonts w:ascii="Times New Roman" w:hAnsi="Times New Roman" w:cs="Times New Roman"/>
              </w:rPr>
              <w:t>с.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ил. - (Классика МВА). - Текст (визуальный): непосредственный. - ISBN 978-5-496-00783-2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B" w:rsidRPr="0047209B" w:rsidRDefault="0047209B" w:rsidP="00880E8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Починкин, А. В. Менеджмент в сфере физической культуры и </w:t>
            </w:r>
            <w:proofErr w:type="gramStart"/>
            <w:r w:rsidRPr="0047209B">
              <w:rPr>
                <w:rFonts w:ascii="Times New Roman" w:hAnsi="Times New Roman" w:cs="Times New Roman"/>
              </w:rPr>
              <w:t>спорта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учебное пособие.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Спорт, 2017. - 383 с.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с. 368-371. - Текст (визуальный</w:t>
            </w:r>
            <w:proofErr w:type="gramStart"/>
            <w:r w:rsidRPr="0047209B">
              <w:rPr>
                <w:rFonts w:ascii="Times New Roman" w:hAnsi="Times New Roman" w:cs="Times New Roman"/>
              </w:rPr>
              <w:t>)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непосредственный. - ISBN 978-5-906839-55-8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880E8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proofErr w:type="spellStart"/>
            <w:r w:rsidRPr="0047209B">
              <w:rPr>
                <w:rFonts w:ascii="Times New Roman" w:hAnsi="Times New Roman" w:cs="Times New Roman"/>
              </w:rPr>
              <w:t>Састамойнен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, Т. В.   Менеджмент спортивных </w:t>
            </w:r>
            <w:proofErr w:type="gramStart"/>
            <w:r w:rsidRPr="0047209B">
              <w:rPr>
                <w:rFonts w:ascii="Times New Roman" w:hAnsi="Times New Roman" w:cs="Times New Roman"/>
              </w:rPr>
              <w:t>соревнований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учебное пособие / Т. В. </w:t>
            </w:r>
            <w:proofErr w:type="spellStart"/>
            <w:r w:rsidRPr="0047209B">
              <w:rPr>
                <w:rFonts w:ascii="Times New Roman" w:hAnsi="Times New Roman" w:cs="Times New Roman"/>
              </w:rPr>
              <w:t>Састамойнен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, Е. Я. Михайлова ; НГУФК им. П. Ф. Лесгафта. - Санкт-Петербург, 2013. - табл.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с. 85-86. - Текст : электронный // Электронно-библиотечная система ЭЛМАРК (МГАФК) : [сайт]. — </w:t>
            </w:r>
            <w:hyperlink r:id="rId6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880E8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Спортивный </w:t>
            </w:r>
            <w:proofErr w:type="gramStart"/>
            <w:r w:rsidRPr="0047209B">
              <w:rPr>
                <w:rFonts w:ascii="Times New Roman" w:hAnsi="Times New Roman" w:cs="Times New Roman"/>
              </w:rPr>
              <w:t>менеджмент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учебник. Ч. 1 / Ю. Н. Федотов, В. П. </w:t>
            </w:r>
            <w:proofErr w:type="spellStart"/>
            <w:r w:rsidRPr="0047209B">
              <w:rPr>
                <w:rFonts w:ascii="Times New Roman" w:hAnsi="Times New Roman" w:cs="Times New Roman"/>
              </w:rPr>
              <w:t>Киседобрев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, А. В. </w:t>
            </w:r>
            <w:proofErr w:type="spellStart"/>
            <w:r w:rsidRPr="0047209B">
              <w:rPr>
                <w:rFonts w:ascii="Times New Roman" w:hAnsi="Times New Roman" w:cs="Times New Roman"/>
              </w:rPr>
              <w:t>Таймазов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 [и др.</w:t>
            </w:r>
            <w:proofErr w:type="gramStart"/>
            <w:r w:rsidRPr="0047209B">
              <w:rPr>
                <w:rFonts w:ascii="Times New Roman" w:hAnsi="Times New Roman" w:cs="Times New Roman"/>
              </w:rPr>
              <w:t>] ;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НГУФК им. П. Ф. Лесгафта. - Санкт-Петербург, 2014. - табл.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880E8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Спортивный </w:t>
            </w:r>
            <w:proofErr w:type="gramStart"/>
            <w:r w:rsidRPr="0047209B">
              <w:rPr>
                <w:rFonts w:ascii="Times New Roman" w:hAnsi="Times New Roman" w:cs="Times New Roman"/>
              </w:rPr>
              <w:t>менеджмент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учебник. Ч. 2 / Ю. Н. Федотов, В. П. </w:t>
            </w:r>
            <w:proofErr w:type="spellStart"/>
            <w:r w:rsidRPr="0047209B">
              <w:rPr>
                <w:rFonts w:ascii="Times New Roman" w:hAnsi="Times New Roman" w:cs="Times New Roman"/>
              </w:rPr>
              <w:t>Киседобрев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, А. В. </w:t>
            </w:r>
            <w:proofErr w:type="spellStart"/>
            <w:r w:rsidRPr="0047209B">
              <w:rPr>
                <w:rFonts w:ascii="Times New Roman" w:hAnsi="Times New Roman" w:cs="Times New Roman"/>
              </w:rPr>
              <w:t>Таймазов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 [и др.</w:t>
            </w:r>
            <w:proofErr w:type="gramStart"/>
            <w:r w:rsidRPr="0047209B">
              <w:rPr>
                <w:rFonts w:ascii="Times New Roman" w:hAnsi="Times New Roman" w:cs="Times New Roman"/>
              </w:rPr>
              <w:t>] ;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НГУФК им. П. Ф. Лесгафта. - Санкт-Петербург, 2014. - табл.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с. 213-215.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</w:t>
            </w:r>
            <w:r w:rsidRPr="0047209B">
              <w:rPr>
                <w:rFonts w:ascii="Times New Roman" w:hAnsi="Times New Roman" w:cs="Times New Roman"/>
              </w:rPr>
              <w:lastRenderedPageBreak/>
              <w:t>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880E8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Менеджмент физической </w:t>
            </w:r>
            <w:proofErr w:type="gramStart"/>
            <w:r w:rsidRPr="0047209B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учебное пособие / СибГУФК ; авт.-сост. Т. С. </w:t>
            </w:r>
            <w:proofErr w:type="spellStart"/>
            <w:r w:rsidRPr="0047209B">
              <w:rPr>
                <w:rFonts w:ascii="Times New Roman" w:hAnsi="Times New Roman" w:cs="Times New Roman"/>
              </w:rPr>
              <w:t>Сусикова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, Н. Р. </w:t>
            </w:r>
            <w:proofErr w:type="spellStart"/>
            <w:r w:rsidRPr="0047209B">
              <w:rPr>
                <w:rFonts w:ascii="Times New Roman" w:hAnsi="Times New Roman" w:cs="Times New Roman"/>
              </w:rPr>
              <w:t>Арбузина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. - Омск, 2019.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880E8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Починкин, А.В.   Спортивный менеджмент как наука и руководство к практической </w:t>
            </w:r>
            <w:proofErr w:type="gramStart"/>
            <w:r w:rsidRPr="0047209B">
              <w:rPr>
                <w:rFonts w:ascii="Times New Roman" w:hAnsi="Times New Roman" w:cs="Times New Roman"/>
              </w:rPr>
              <w:t>деятельности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монография / А. В. Починкин, Т. Г. Фомиченко ; МГАФК. - Малаховка, 2018.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с. 376-383.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880E8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Новокрещенов, В. В. Менеджмент физической культуры и </w:t>
            </w:r>
            <w:proofErr w:type="gramStart"/>
            <w:r w:rsidRPr="0047209B">
              <w:rPr>
                <w:rFonts w:ascii="Times New Roman" w:hAnsi="Times New Roman" w:cs="Times New Roman"/>
              </w:rPr>
              <w:t>спорта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учебное пособие / В. В. Новокрещенов. — </w:t>
            </w:r>
            <w:proofErr w:type="gramStart"/>
            <w:r w:rsidRPr="0047209B">
              <w:rPr>
                <w:rFonts w:ascii="Times New Roman" w:hAnsi="Times New Roman" w:cs="Times New Roman"/>
              </w:rPr>
              <w:t>Саратов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Ай Пи Эр Медиа, 2018. — 185 c. — ISBN 978-5-4486-0369-3. —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47209B">
                <w:rPr>
                  <w:rStyle w:val="a6"/>
                  <w:rFonts w:ascii="Times New Roman" w:hAnsi="Times New Roman" w:cs="Times New Roman"/>
                </w:rPr>
                <w:t>http://www.iprbookshop.ru/75953.html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880E8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Егорова, Т. И. Основы менеджмента / Т. И. </w:t>
            </w:r>
            <w:proofErr w:type="gramStart"/>
            <w:r w:rsidRPr="0047209B">
              <w:rPr>
                <w:rFonts w:ascii="Times New Roman" w:hAnsi="Times New Roman" w:cs="Times New Roman"/>
              </w:rPr>
              <w:t>Егорова ;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под редакцией А. Я. Волкова. — Москва, </w:t>
            </w:r>
            <w:proofErr w:type="gramStart"/>
            <w:r w:rsidRPr="0047209B">
              <w:rPr>
                <w:rFonts w:ascii="Times New Roman" w:hAnsi="Times New Roman" w:cs="Times New Roman"/>
              </w:rPr>
              <w:t>Ижевск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Институт компьютерных исследований, 2019. — 136 c. — ISBN 978-5-4344-0633-8. —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47209B">
                <w:rPr>
                  <w:rStyle w:val="a6"/>
                  <w:rFonts w:ascii="Times New Roman" w:hAnsi="Times New Roman" w:cs="Times New Roman"/>
                </w:rPr>
                <w:t>http://www.iprbookshop.ru/91975.html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880E8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proofErr w:type="spellStart"/>
            <w:r w:rsidRPr="0047209B">
              <w:rPr>
                <w:rFonts w:ascii="Times New Roman" w:hAnsi="Times New Roman" w:cs="Times New Roman"/>
              </w:rPr>
              <w:t>Сусикова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, Т. С. Менеджмент физической </w:t>
            </w:r>
            <w:proofErr w:type="gramStart"/>
            <w:r w:rsidRPr="0047209B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электронное учебное пособие / Т. С. </w:t>
            </w:r>
            <w:proofErr w:type="spellStart"/>
            <w:r w:rsidRPr="0047209B">
              <w:rPr>
                <w:rFonts w:ascii="Times New Roman" w:hAnsi="Times New Roman" w:cs="Times New Roman"/>
              </w:rPr>
              <w:t>Сусикова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, Н. Р. </w:t>
            </w:r>
            <w:proofErr w:type="spellStart"/>
            <w:r w:rsidRPr="0047209B">
              <w:rPr>
                <w:rFonts w:ascii="Times New Roman" w:hAnsi="Times New Roman" w:cs="Times New Roman"/>
              </w:rPr>
              <w:t>Арбузина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 ; составители Т. С. </w:t>
            </w:r>
            <w:proofErr w:type="spellStart"/>
            <w:r w:rsidRPr="0047209B">
              <w:rPr>
                <w:rFonts w:ascii="Times New Roman" w:hAnsi="Times New Roman" w:cs="Times New Roman"/>
              </w:rPr>
              <w:t>Сусикова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, Н. Р. </w:t>
            </w:r>
            <w:proofErr w:type="spellStart"/>
            <w:r w:rsidRPr="0047209B">
              <w:rPr>
                <w:rFonts w:ascii="Times New Roman" w:hAnsi="Times New Roman" w:cs="Times New Roman"/>
              </w:rPr>
              <w:t>Арбузина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47209B">
              <w:rPr>
                <w:rFonts w:ascii="Times New Roman" w:hAnsi="Times New Roman" w:cs="Times New Roman"/>
              </w:rPr>
              <w:t>Омск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Сибирский государственный университет физической культуры и спорта, 2019. — 140 c. — ISBN 978-5-91930-109-7. —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47209B">
                <w:rPr>
                  <w:rStyle w:val="a6"/>
                  <w:rFonts w:ascii="Times New Roman" w:hAnsi="Times New Roman" w:cs="Times New Roman"/>
                </w:rPr>
                <w:t>http://www.iprbookshop.ru/95627.html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880E8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Мишина, И. В.   Реклама в </w:t>
            </w:r>
            <w:proofErr w:type="gramStart"/>
            <w:r w:rsidRPr="0047209B">
              <w:rPr>
                <w:rFonts w:ascii="Times New Roman" w:hAnsi="Times New Roman" w:cs="Times New Roman"/>
              </w:rPr>
              <w:t>спорте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учебное пособие / И. В. Мишина, А. А. Стрелков ; НГУФК им. П. Ф. Лесгафта. - Санкт-Петербург, 2014.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с. 94. - Текст : электронный // Электронно-библиотечная система ЭЛМАРК (МГАФК) : [сайт]. — </w:t>
            </w:r>
            <w:hyperlink r:id="rId14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880E8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Фискалов, В. Д.   Организационные аспекты управления физкультурно-спортивным </w:t>
            </w:r>
            <w:proofErr w:type="gramStart"/>
            <w:r w:rsidRPr="0047209B">
              <w:rPr>
                <w:rFonts w:ascii="Times New Roman" w:hAnsi="Times New Roman" w:cs="Times New Roman"/>
              </w:rPr>
              <w:t>движением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учебное пособие / В. Д. Фискалов, Ю. А. Зубарев, В. П. Черкашин ; ВГАФК. - Волгоград, 2010. - табл.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с. 377-381.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880E8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Губина, Е. М.   Организация физкультурно-спортивной </w:t>
            </w:r>
            <w:proofErr w:type="gramStart"/>
            <w:r w:rsidRPr="0047209B">
              <w:rPr>
                <w:rFonts w:ascii="Times New Roman" w:hAnsi="Times New Roman" w:cs="Times New Roman"/>
              </w:rPr>
              <w:t>деятельности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учебно-методическое пособие / Е. М. Губина ; ВГАФК. - Волгоград, 2010.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с. 149.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880E8C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Перфильева, И. В.   Менеджмент и экономика физической культуры и спорта: теоретико-методические </w:t>
            </w:r>
            <w:proofErr w:type="gramStart"/>
            <w:r w:rsidRPr="0047209B">
              <w:rPr>
                <w:rFonts w:ascii="Times New Roman" w:hAnsi="Times New Roman" w:cs="Times New Roman"/>
              </w:rPr>
              <w:t>аспекты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учебное пособие / И. В. Перфильева ; ВГАФК. - Волгоград, 2014.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</w:tbl>
    <w:p w:rsidR="0047209B" w:rsidRPr="0047209B" w:rsidRDefault="0047209B" w:rsidP="0047209B">
      <w:pPr>
        <w:rPr>
          <w:rFonts w:ascii="Times New Roman" w:hAnsi="Times New Roman" w:cs="Times New Roman"/>
          <w:b/>
        </w:rPr>
      </w:pPr>
    </w:p>
    <w:p w:rsidR="0047209B" w:rsidRPr="00FE19A3" w:rsidRDefault="0047209B" w:rsidP="0047209B">
      <w:pPr>
        <w:pStyle w:val="a3"/>
        <w:numPr>
          <w:ilvl w:val="1"/>
          <w:numId w:val="12"/>
        </w:numPr>
        <w:rPr>
          <w:b/>
        </w:rPr>
      </w:pPr>
      <w:r>
        <w:rPr>
          <w:b/>
        </w:rPr>
        <w:t xml:space="preserve"> </w:t>
      </w:r>
      <w:r w:rsidRPr="0047209B">
        <w:rPr>
          <w:b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558"/>
        <w:gridCol w:w="1276"/>
        <w:gridCol w:w="1099"/>
      </w:tblGrid>
      <w:tr w:rsidR="0047209B" w:rsidRPr="0047209B" w:rsidTr="00985FD0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  <w:b/>
              </w:rPr>
            </w:pPr>
            <w:r w:rsidRPr="0047209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7209B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47209B">
              <w:rPr>
                <w:rFonts w:ascii="Times New Roman" w:hAnsi="Times New Roman" w:cs="Times New Roman"/>
                <w:b/>
              </w:rPr>
              <w:t>Наименование издание</w:t>
            </w:r>
          </w:p>
          <w:p w:rsidR="0047209B" w:rsidRPr="0047209B" w:rsidRDefault="0047209B" w:rsidP="004720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  <w:b/>
              </w:rPr>
            </w:pPr>
            <w:r w:rsidRPr="0047209B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47209B" w:rsidRPr="0047209B" w:rsidTr="00985FD0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proofErr w:type="gramStart"/>
            <w:r w:rsidRPr="0047209B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proofErr w:type="gramStart"/>
            <w:r w:rsidRPr="0047209B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47209B" w:rsidRPr="0047209B" w:rsidTr="00985FD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Починкин А. В. Менеджмент в сфере физической культуры и </w:t>
            </w:r>
            <w:proofErr w:type="gramStart"/>
            <w:r w:rsidRPr="0047209B">
              <w:rPr>
                <w:rFonts w:ascii="Times New Roman" w:hAnsi="Times New Roman" w:cs="Times New Roman"/>
              </w:rPr>
              <w:t>спорта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учебное пособие / МГАФК. - Изд. 2-е, доп. и </w:t>
            </w:r>
            <w:proofErr w:type="spellStart"/>
            <w:r w:rsidRPr="0047209B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. - Малаховка, 2010. - 164 </w:t>
            </w:r>
            <w:proofErr w:type="gramStart"/>
            <w:r w:rsidRPr="0047209B">
              <w:rPr>
                <w:rFonts w:ascii="Times New Roman" w:hAnsi="Times New Roman" w:cs="Times New Roman"/>
              </w:rPr>
              <w:t>с.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ил. - Библиогр.: с. 159-161. - Текст (визуальный</w:t>
            </w:r>
            <w:proofErr w:type="gramStart"/>
            <w:r w:rsidRPr="0047209B">
              <w:rPr>
                <w:rFonts w:ascii="Times New Roman" w:hAnsi="Times New Roman" w:cs="Times New Roman"/>
              </w:rPr>
              <w:t>)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Починкин, А. В. Менеджмент в сфере физической культуры и </w:t>
            </w:r>
            <w:proofErr w:type="gramStart"/>
            <w:r w:rsidRPr="0047209B">
              <w:rPr>
                <w:rFonts w:ascii="Times New Roman" w:hAnsi="Times New Roman" w:cs="Times New Roman"/>
              </w:rPr>
              <w:t>спорта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учебное пособие.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Советский спорт, 2010. - 263 с.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с. 256-259. - Текст (визуальный</w:t>
            </w:r>
            <w:proofErr w:type="gramStart"/>
            <w:r w:rsidRPr="0047209B">
              <w:rPr>
                <w:rFonts w:ascii="Times New Roman" w:hAnsi="Times New Roman" w:cs="Times New Roman"/>
              </w:rPr>
              <w:t>)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Починкин А. В.   Менеджмент в сфере физической культуры и </w:t>
            </w:r>
            <w:proofErr w:type="gramStart"/>
            <w:r w:rsidRPr="0047209B">
              <w:rPr>
                <w:rFonts w:ascii="Times New Roman" w:hAnsi="Times New Roman" w:cs="Times New Roman"/>
              </w:rPr>
              <w:t>спорта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учебное пособие / А. В. Починкин ; МГАФК. - Изд. 2-е, доп. и </w:t>
            </w:r>
            <w:proofErr w:type="spellStart"/>
            <w:r w:rsidRPr="0047209B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. - Малаховка, 2010.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Михалев, В. И.   Управление сферой спорта на межрегиональном </w:t>
            </w:r>
            <w:proofErr w:type="gramStart"/>
            <w:r w:rsidRPr="0047209B">
              <w:rPr>
                <w:rFonts w:ascii="Times New Roman" w:hAnsi="Times New Roman" w:cs="Times New Roman"/>
              </w:rPr>
              <w:t>уровне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монография / В. И. Михалев ; СГАФК. - Омск, 1998. - 296 </w:t>
            </w:r>
            <w:proofErr w:type="gramStart"/>
            <w:r w:rsidRPr="0047209B">
              <w:rPr>
                <w:rFonts w:ascii="Times New Roman" w:hAnsi="Times New Roman" w:cs="Times New Roman"/>
              </w:rPr>
              <w:t>с.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ил. - Библиогр.: с. 293-295. - ISBN 5-7065-0236-6.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Менеджмент в сфере физической культуры и </w:t>
            </w:r>
            <w:proofErr w:type="gramStart"/>
            <w:r w:rsidRPr="0047209B">
              <w:rPr>
                <w:rFonts w:ascii="Times New Roman" w:hAnsi="Times New Roman" w:cs="Times New Roman"/>
              </w:rPr>
              <w:t>спорта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учебное пособие / В. К. Ефимов, В. А. Какузин, А. Т. </w:t>
            </w:r>
            <w:proofErr w:type="spellStart"/>
            <w:r w:rsidRPr="0047209B">
              <w:rPr>
                <w:rFonts w:ascii="Times New Roman" w:hAnsi="Times New Roman" w:cs="Times New Roman"/>
              </w:rPr>
              <w:t>Контанистов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, А. В. Починкин ; МГАФК. - Малаховка, 2000.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Управление в сфере физической культуры и </w:t>
            </w:r>
            <w:proofErr w:type="gramStart"/>
            <w:r w:rsidRPr="0047209B">
              <w:rPr>
                <w:rFonts w:ascii="Times New Roman" w:hAnsi="Times New Roman" w:cs="Times New Roman"/>
              </w:rPr>
              <w:t>спорта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учебное пособие. Ч. 1 / В. К. Ефимов, А. В. Починкин, В. А. Какузин [и др.</w:t>
            </w:r>
            <w:proofErr w:type="gramStart"/>
            <w:r w:rsidRPr="0047209B">
              <w:rPr>
                <w:rFonts w:ascii="Times New Roman" w:hAnsi="Times New Roman" w:cs="Times New Roman"/>
              </w:rPr>
              <w:t>] ;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МГАФК. - Малаховка, 1996.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</w:t>
            </w:r>
            <w:r w:rsidRPr="0047209B">
              <w:rPr>
                <w:rFonts w:ascii="Times New Roman" w:hAnsi="Times New Roman" w:cs="Times New Roman"/>
              </w:rPr>
              <w:lastRenderedPageBreak/>
              <w:t xml:space="preserve">Электронно-библиотечная система ЭЛМАРК (МГАФК) : [сайт]. — </w:t>
            </w:r>
            <w:hyperlink r:id="rId21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Управление в сфере физической культуры и спорта I </w:t>
            </w:r>
            <w:proofErr w:type="gramStart"/>
            <w:r w:rsidRPr="0047209B">
              <w:rPr>
                <w:rFonts w:ascii="Times New Roman" w:hAnsi="Times New Roman" w:cs="Times New Roman"/>
              </w:rPr>
              <w:t>часть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учебное пособие. Ч. 1 / В. К. Ефимов, А. В. Починкин, В. А. Какузин [и др.</w:t>
            </w:r>
            <w:proofErr w:type="gramStart"/>
            <w:r w:rsidRPr="0047209B">
              <w:rPr>
                <w:rFonts w:ascii="Times New Roman" w:hAnsi="Times New Roman" w:cs="Times New Roman"/>
              </w:rPr>
              <w:t>] ;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МГАФК. - Малаховка, 1996.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Круглова, Т. Э.   Менеджмент в физической культуре и </w:t>
            </w:r>
            <w:proofErr w:type="gramStart"/>
            <w:r w:rsidRPr="0047209B">
              <w:rPr>
                <w:rFonts w:ascii="Times New Roman" w:hAnsi="Times New Roman" w:cs="Times New Roman"/>
              </w:rPr>
              <w:t>спорте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учебно-методическое пособие / Т. Э. Круглова ; </w:t>
            </w:r>
            <w:proofErr w:type="spellStart"/>
            <w:r w:rsidRPr="0047209B">
              <w:rPr>
                <w:rFonts w:ascii="Times New Roman" w:hAnsi="Times New Roman" w:cs="Times New Roman"/>
              </w:rPr>
              <w:t>СПбГАФК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. - Санкт-Петербург, 2002. - ISBN 5-7065-0389-1.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 xml:space="preserve">Сулейманова, С. Р.   Основы принятия управленческих </w:t>
            </w:r>
            <w:proofErr w:type="gramStart"/>
            <w:r w:rsidRPr="0047209B">
              <w:rPr>
                <w:rFonts w:ascii="Times New Roman" w:hAnsi="Times New Roman" w:cs="Times New Roman"/>
              </w:rPr>
              <w:t>решений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учебно-методическое пособие / С. Р. Сулейманова, В. М. Степанян ; ВГАФК. - Волгоград, 2010.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с. 110-111.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  <w:tr w:rsidR="0047209B" w:rsidRPr="0047209B" w:rsidTr="00985FD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proofErr w:type="spellStart"/>
            <w:r w:rsidRPr="0047209B">
              <w:rPr>
                <w:rFonts w:ascii="Times New Roman" w:hAnsi="Times New Roman" w:cs="Times New Roman"/>
              </w:rPr>
              <w:t>Росенко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, С. И.   Становление и развитие профессиональной подготовки менеджеров в российских вузах физической </w:t>
            </w:r>
            <w:proofErr w:type="gramStart"/>
            <w:r w:rsidRPr="0047209B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монография / С. И. </w:t>
            </w:r>
            <w:proofErr w:type="spellStart"/>
            <w:r w:rsidRPr="0047209B">
              <w:rPr>
                <w:rFonts w:ascii="Times New Roman" w:hAnsi="Times New Roman" w:cs="Times New Roman"/>
              </w:rPr>
              <w:t>Росенко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, Д. А. </w:t>
            </w:r>
            <w:proofErr w:type="spellStart"/>
            <w:r w:rsidRPr="0047209B">
              <w:rPr>
                <w:rFonts w:ascii="Times New Roman" w:hAnsi="Times New Roman" w:cs="Times New Roman"/>
              </w:rPr>
              <w:t>Кумпен</w:t>
            </w:r>
            <w:proofErr w:type="spellEnd"/>
            <w:r w:rsidRPr="0047209B">
              <w:rPr>
                <w:rFonts w:ascii="Times New Roman" w:hAnsi="Times New Roman" w:cs="Times New Roman"/>
              </w:rPr>
              <w:t xml:space="preserve"> ; НГУФК им. П. Ф. Лесгафта. - Санкт-Петербург, 2010. - табл.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с. 135-141. - ISBN 978-5-904594-05-3. - </w:t>
            </w:r>
            <w:proofErr w:type="gramStart"/>
            <w:r w:rsidRPr="0047209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47209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47209B">
                <w:rPr>
                  <w:rStyle w:val="a6"/>
                  <w:rFonts w:ascii="Times New Roman" w:hAnsi="Times New Roman" w:cs="Times New Roman"/>
                </w:rPr>
                <w:t>URL: http://lib.mgafk.ru</w:t>
              </w:r>
            </w:hyperlink>
            <w:r w:rsidRPr="0047209B">
              <w:rPr>
                <w:rFonts w:ascii="Times New Roman" w:hAnsi="Times New Roman" w:cs="Times New Roman"/>
              </w:rPr>
              <w:t xml:space="preserve"> (дата обращения: 20.05.2020). — Режим доступа: для авторизир</w:t>
            </w:r>
            <w:proofErr w:type="gramStart"/>
            <w:r w:rsidRPr="0047209B">
              <w:rPr>
                <w:rFonts w:ascii="Times New Roman" w:hAnsi="Times New Roman" w:cs="Times New Roman"/>
              </w:rPr>
              <w:t>. пользователей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47209B" w:rsidRDefault="0047209B" w:rsidP="0047209B">
            <w:pPr>
              <w:rPr>
                <w:rFonts w:ascii="Times New Roman" w:hAnsi="Times New Roman" w:cs="Times New Roman"/>
              </w:rPr>
            </w:pPr>
            <w:r w:rsidRPr="0047209B">
              <w:rPr>
                <w:rFonts w:ascii="Times New Roman" w:hAnsi="Times New Roman" w:cs="Times New Roman"/>
              </w:rPr>
              <w:t>-</w:t>
            </w:r>
          </w:p>
        </w:tc>
      </w:tr>
    </w:tbl>
    <w:p w:rsidR="005D2769" w:rsidRDefault="005D2769" w:rsidP="007247A3">
      <w:pPr>
        <w:rPr>
          <w:rFonts w:ascii="Times New Roman" w:hAnsi="Times New Roman" w:cs="Times New Roman"/>
          <w:b/>
          <w:color w:val="auto"/>
        </w:rPr>
      </w:pPr>
    </w:p>
    <w:p w:rsidR="001B2B04" w:rsidRPr="00E4484E" w:rsidRDefault="001B2B04" w:rsidP="001B2B0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Calibri" w:hAnsi="Times New Roman" w:cs="Tahoma"/>
          <w:b/>
          <w:color w:val="auto"/>
          <w:bdr w:val="nil"/>
          <w:lang w:eastAsia="en-US"/>
        </w:rPr>
      </w:pPr>
      <w:r w:rsidRPr="00E4484E">
        <w:rPr>
          <w:rFonts w:ascii="Times New Roman" w:eastAsia="Calibri" w:hAnsi="Times New Roman" w:cs="Tahoma"/>
          <w:b/>
          <w:color w:val="auto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B2B04" w:rsidRPr="003543CC" w:rsidRDefault="001B2B04" w:rsidP="001B2B04">
      <w:pPr>
        <w:widowControl/>
        <w:numPr>
          <w:ilvl w:val="0"/>
          <w:numId w:val="52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3543CC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3543CC">
        <w:t xml:space="preserve"> </w:t>
      </w:r>
      <w:hyperlink r:id="rId26" w:history="1">
        <w:r w:rsidRPr="003543CC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3543CC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1B2B04" w:rsidRPr="003543CC" w:rsidRDefault="001B2B04" w:rsidP="001B2B04">
      <w:pPr>
        <w:widowControl/>
        <w:numPr>
          <w:ilvl w:val="0"/>
          <w:numId w:val="52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3543CC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27" w:history="1">
        <w:r w:rsidRPr="003543CC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1B2B04" w:rsidRPr="003543CC" w:rsidRDefault="001B2B04" w:rsidP="001B2B04">
      <w:pPr>
        <w:widowControl/>
        <w:numPr>
          <w:ilvl w:val="0"/>
          <w:numId w:val="52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3543CC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3543CC">
        <w:rPr>
          <w:rFonts w:ascii="Times New Roman" w:hAnsi="Times New Roman" w:cs="Times New Roman"/>
          <w:color w:val="auto"/>
        </w:rPr>
        <w:t>IPRbooks</w:t>
      </w:r>
      <w:proofErr w:type="spellEnd"/>
      <w:r w:rsidRPr="003543CC">
        <w:rPr>
          <w:rFonts w:ascii="Times New Roman" w:hAnsi="Times New Roman" w:cs="Times New Roman"/>
          <w:color w:val="auto"/>
        </w:rPr>
        <w:t xml:space="preserve"> </w:t>
      </w:r>
      <w:hyperlink r:id="rId28" w:history="1">
        <w:r w:rsidRPr="003543CC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1B2B04" w:rsidRPr="00820A92" w:rsidRDefault="001B2B04" w:rsidP="001B2B04">
      <w:pPr>
        <w:widowControl/>
        <w:numPr>
          <w:ilvl w:val="0"/>
          <w:numId w:val="52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820A92"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820A92">
        <w:rPr>
          <w:rFonts w:ascii="Times New Roman" w:hAnsi="Times New Roman" w:cs="Times New Roman"/>
          <w:color w:val="auto"/>
        </w:rPr>
        <w:t>Юрайт</w:t>
      </w:r>
      <w:proofErr w:type="spellEnd"/>
      <w:r w:rsidRPr="00820A92">
        <w:rPr>
          <w:rFonts w:ascii="Times New Roman" w:hAnsi="Times New Roman" w:cs="Times New Roman"/>
          <w:color w:val="auto"/>
        </w:rPr>
        <w:t xml:space="preserve">» </w:t>
      </w:r>
      <w:hyperlink r:id="rId29" w:history="1">
        <w:r w:rsidRPr="00820A92">
          <w:rPr>
            <w:rStyle w:val="a6"/>
            <w:rFonts w:ascii="Times New Roman" w:hAnsi="Times New Roman" w:cs="Times New Roman"/>
          </w:rPr>
          <w:t>https://urait.ru/</w:t>
        </w:r>
      </w:hyperlink>
    </w:p>
    <w:p w:rsidR="001B2B04" w:rsidRPr="00820A92" w:rsidRDefault="001B2B04" w:rsidP="001B2B04">
      <w:pPr>
        <w:widowControl/>
        <w:numPr>
          <w:ilvl w:val="0"/>
          <w:numId w:val="52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820A92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30" w:history="1">
        <w:r w:rsidRPr="00820A92">
          <w:rPr>
            <w:rStyle w:val="a6"/>
            <w:rFonts w:ascii="Times New Roman" w:hAnsi="Times New Roman" w:cs="Times New Roman"/>
          </w:rPr>
          <w:t>https://lib.rucont.ru</w:t>
        </w:r>
      </w:hyperlink>
    </w:p>
    <w:p w:rsidR="001B2B04" w:rsidRPr="003543CC" w:rsidRDefault="001B2B04" w:rsidP="001B2B04">
      <w:pPr>
        <w:widowControl/>
        <w:numPr>
          <w:ilvl w:val="0"/>
          <w:numId w:val="52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3543CC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31" w:history="1">
        <w:r w:rsidRPr="003543CC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1B2B04" w:rsidRPr="003543CC" w:rsidRDefault="001B2B04" w:rsidP="001B2B04">
      <w:pPr>
        <w:widowControl/>
        <w:numPr>
          <w:ilvl w:val="0"/>
          <w:numId w:val="52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3543CC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32" w:history="1">
        <w:r w:rsidRPr="003543CC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1B2B04" w:rsidRPr="003543CC" w:rsidRDefault="001B2B04" w:rsidP="001B2B04">
      <w:pPr>
        <w:widowControl/>
        <w:numPr>
          <w:ilvl w:val="0"/>
          <w:numId w:val="52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3543CC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33" w:history="1">
        <w:r w:rsidRPr="003543CC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1B2B04" w:rsidRPr="00C274FD" w:rsidRDefault="001B2B04" w:rsidP="001B2B04">
      <w:pPr>
        <w:widowControl/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C274FD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34" w:history="1">
        <w:r w:rsidRPr="00C274F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1B2B04" w:rsidRPr="00AF314D" w:rsidRDefault="001B2B04" w:rsidP="001B2B04">
      <w:pPr>
        <w:widowControl/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C274FD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35" w:history="1">
        <w:r w:rsidRPr="00C274F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90258D" w:rsidRPr="00FE19A3" w:rsidRDefault="001B2B04" w:rsidP="00FE19A3">
      <w:pPr>
        <w:widowControl/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AF314D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36" w:history="1">
        <w:r w:rsidRPr="00AF314D">
          <w:rPr>
            <w:rStyle w:val="a6"/>
            <w:rFonts w:ascii="Times New Roman" w:hAnsi="Times New Roman" w:cs="Times New Roman"/>
          </w:rPr>
          <w:t>https://minsport.gov.ru/</w:t>
        </w:r>
      </w:hyperlink>
    </w:p>
    <w:p w:rsidR="00BE5F8D" w:rsidRPr="0090258D" w:rsidRDefault="0090258D" w:rsidP="0090258D">
      <w:pPr>
        <w:widowControl/>
        <w:spacing w:line="276" w:lineRule="auto"/>
        <w:ind w:firstLine="709"/>
        <w:rPr>
          <w:rFonts w:ascii="Times New Roman" w:hAnsi="Times New Roman" w:cs="Times New Roman"/>
          <w:b/>
        </w:rPr>
      </w:pPr>
      <w:r w:rsidRPr="0090258D">
        <w:rPr>
          <w:rFonts w:ascii="Times New Roman" w:hAnsi="Times New Roman" w:cs="Times New Roman"/>
          <w:b/>
        </w:rPr>
        <w:lastRenderedPageBreak/>
        <w:t xml:space="preserve">8. </w:t>
      </w:r>
      <w:r w:rsidR="00BE5F8D" w:rsidRPr="0090258D">
        <w:rPr>
          <w:rFonts w:ascii="Times New Roman" w:hAnsi="Times New Roman" w:cs="Times New Roman"/>
          <w:b/>
          <w:spacing w:val="-1"/>
        </w:rPr>
        <w:t>Материально-техническое обеспечение дисциплины</w:t>
      </w:r>
      <w:r w:rsidR="00BE5F8D" w:rsidRPr="0090258D">
        <w:rPr>
          <w:rFonts w:ascii="Times New Roman" w:hAnsi="Times New Roman" w:cs="Times New Roman"/>
          <w:b/>
          <w:caps/>
          <w:spacing w:val="-1"/>
        </w:rPr>
        <w:t xml:space="preserve">: </w:t>
      </w:r>
    </w:p>
    <w:p w:rsidR="005D2769" w:rsidRPr="00BE5F8D" w:rsidRDefault="00BE5F8D" w:rsidP="006E6236">
      <w:pPr>
        <w:pStyle w:val="a3"/>
        <w:widowControl/>
        <w:numPr>
          <w:ilvl w:val="1"/>
          <w:numId w:val="4"/>
        </w:numPr>
        <w:shd w:val="clear" w:color="auto" w:fill="FFFFFF"/>
        <w:tabs>
          <w:tab w:val="clear" w:pos="708"/>
          <w:tab w:val="left" w:pos="1134"/>
          <w:tab w:val="left" w:pos="1276"/>
        </w:tabs>
        <w:ind w:left="0" w:firstLine="709"/>
        <w:rPr>
          <w:i/>
        </w:rPr>
      </w:pPr>
      <w:r w:rsidRPr="00BE5F8D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124"/>
        <w:gridCol w:w="3814"/>
        <w:gridCol w:w="3286"/>
      </w:tblGrid>
      <w:tr w:rsidR="005D2769" w:rsidRPr="005D2769" w:rsidTr="00BE5F8D">
        <w:trPr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  <w:b/>
              </w:rPr>
              <w:t>Наименование дисциплины в соответствии с УП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 w:val="restart"/>
            <w:shd w:val="clear" w:color="auto" w:fill="auto"/>
          </w:tcPr>
          <w:p w:rsidR="005D2769" w:rsidRPr="005D2769" w:rsidRDefault="005D2769" w:rsidP="00276ADB">
            <w:pPr>
              <w:jc w:val="both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D2769" w:rsidRPr="005D2769" w:rsidRDefault="005D2769" w:rsidP="00276ADB">
            <w:pPr>
              <w:ind w:right="-81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Менеджмент физической культуры и спорта</w:t>
            </w: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67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 xml:space="preserve">Аудитория для проведения занятий лекционного типа </w:t>
            </w:r>
          </w:p>
          <w:p w:rsidR="005D2769" w:rsidRPr="005D2769" w:rsidRDefault="005D2769" w:rsidP="007310F6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</w:rPr>
              <w:t>(</w:t>
            </w:r>
            <w:proofErr w:type="gramStart"/>
            <w:r w:rsidRPr="005D2769">
              <w:rPr>
                <w:rFonts w:ascii="Times New Roman" w:hAnsi="Times New Roman" w:cs="Times New Roman"/>
              </w:rPr>
              <w:t>лекционный</w:t>
            </w:r>
            <w:proofErr w:type="gramEnd"/>
            <w:r w:rsidRPr="005D2769">
              <w:rPr>
                <w:rFonts w:ascii="Times New Roman" w:hAnsi="Times New Roman" w:cs="Times New Roman"/>
              </w:rPr>
              <w:t xml:space="preserve"> зал № 1, № 2)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  <w:p w:rsidR="005D2769" w:rsidRPr="005D2769" w:rsidRDefault="005D2769" w:rsidP="007310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/>
            <w:shd w:val="clear" w:color="auto" w:fill="auto"/>
          </w:tcPr>
          <w:p w:rsidR="005D2769" w:rsidRPr="005D2769" w:rsidRDefault="005D2769" w:rsidP="007310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5D2769" w:rsidRPr="005D2769" w:rsidRDefault="005D2769" w:rsidP="007310F6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/>
            <w:shd w:val="clear" w:color="auto" w:fill="auto"/>
          </w:tcPr>
          <w:p w:rsidR="005D2769" w:rsidRPr="005D2769" w:rsidRDefault="005D2769" w:rsidP="007310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5D2769" w:rsidRPr="005D2769" w:rsidRDefault="005D2769" w:rsidP="007310F6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(1-216)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2769" w:rsidRPr="005D2769" w:rsidRDefault="005D2769" w:rsidP="007310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2769" w:rsidRPr="005D2769" w:rsidRDefault="005D2769" w:rsidP="007310F6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276ADB" w:rsidRPr="0000786F" w:rsidRDefault="00276ADB" w:rsidP="00276ADB">
      <w:pPr>
        <w:pStyle w:val="a3"/>
        <w:widowControl/>
        <w:numPr>
          <w:ilvl w:val="1"/>
          <w:numId w:val="4"/>
        </w:numPr>
        <w:shd w:val="clear" w:color="auto" w:fill="FFFFFF"/>
        <w:tabs>
          <w:tab w:val="clear" w:pos="708"/>
          <w:tab w:val="left" w:pos="1134"/>
          <w:tab w:val="left" w:pos="1276"/>
        </w:tabs>
        <w:ind w:left="0" w:firstLine="709"/>
        <w:rPr>
          <w:i/>
        </w:rPr>
      </w:pPr>
      <w:bookmarkStart w:id="0" w:name="_Toc322957423"/>
      <w:r w:rsidRPr="0000786F">
        <w:rPr>
          <w:i/>
        </w:rPr>
        <w:t xml:space="preserve">Программное обеспечение: 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</w:rPr>
      </w:pPr>
      <w:r w:rsidRPr="0000786F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0786F">
        <w:rPr>
          <w:rFonts w:ascii="Times New Roman" w:hAnsi="Times New Roman" w:cs="Times New Roman"/>
        </w:rPr>
        <w:t>Libre</w:t>
      </w:r>
      <w:proofErr w:type="spellEnd"/>
      <w:r w:rsidRPr="0000786F">
        <w:rPr>
          <w:rFonts w:ascii="Times New Roman" w:hAnsi="Times New Roman" w:cs="Times New Roman"/>
        </w:rPr>
        <w:t xml:space="preserve"> </w:t>
      </w:r>
      <w:proofErr w:type="spellStart"/>
      <w:r w:rsidRPr="0000786F">
        <w:rPr>
          <w:rFonts w:ascii="Times New Roman" w:hAnsi="Times New Roman" w:cs="Times New Roman"/>
        </w:rPr>
        <w:t>Office</w:t>
      </w:r>
      <w:proofErr w:type="spellEnd"/>
      <w:r w:rsidRPr="0000786F">
        <w:rPr>
          <w:rFonts w:ascii="Times New Roman" w:hAnsi="Times New Roman" w:cs="Times New Roman"/>
        </w:rPr>
        <w:t xml:space="preserve"> или одна из лицензионных версий «</w:t>
      </w:r>
      <w:proofErr w:type="spellStart"/>
      <w:r w:rsidRPr="0000786F">
        <w:rPr>
          <w:rFonts w:ascii="Times New Roman" w:hAnsi="Times New Roman" w:cs="Times New Roman"/>
        </w:rPr>
        <w:t>Microsoft</w:t>
      </w:r>
      <w:proofErr w:type="spellEnd"/>
      <w:r w:rsidRPr="0000786F">
        <w:rPr>
          <w:rFonts w:ascii="Times New Roman" w:hAnsi="Times New Roman" w:cs="Times New Roman"/>
        </w:rPr>
        <w:t xml:space="preserve"> </w:t>
      </w:r>
      <w:proofErr w:type="spellStart"/>
      <w:r w:rsidRPr="0000786F">
        <w:rPr>
          <w:rFonts w:ascii="Times New Roman" w:hAnsi="Times New Roman" w:cs="Times New Roman"/>
        </w:rPr>
        <w:t>Office</w:t>
      </w:r>
      <w:proofErr w:type="spellEnd"/>
      <w:r w:rsidRPr="0000786F">
        <w:rPr>
          <w:rFonts w:ascii="Times New Roman" w:hAnsi="Times New Roman" w:cs="Times New Roman"/>
        </w:rPr>
        <w:t>».</w:t>
      </w:r>
    </w:p>
    <w:p w:rsidR="00276ADB" w:rsidRPr="0000786F" w:rsidRDefault="00276ADB" w:rsidP="00276ADB">
      <w:pPr>
        <w:kinsoku w:val="0"/>
        <w:overflowPunct w:val="0"/>
        <w:ind w:right="106" w:firstLine="709"/>
        <w:jc w:val="both"/>
        <w:outlineLvl w:val="2"/>
        <w:rPr>
          <w:rFonts w:ascii="Times New Roman" w:hAnsi="Times New Roman" w:cs="Times New Roman"/>
          <w:bCs/>
          <w:spacing w:val="-1"/>
        </w:rPr>
      </w:pPr>
      <w:r w:rsidRPr="0000786F">
        <w:rPr>
          <w:rFonts w:ascii="Times New Roman" w:hAnsi="Times New Roman" w:cs="Times New Roman"/>
          <w:bCs/>
          <w:i/>
          <w:spacing w:val="-1"/>
        </w:rPr>
        <w:t xml:space="preserve">8.3 Изучение дисциплины инвалидами </w:t>
      </w:r>
      <w:r w:rsidRPr="0000786F">
        <w:rPr>
          <w:rFonts w:ascii="Times New Roman" w:hAnsi="Times New Roman" w:cs="Times New Roman"/>
          <w:bCs/>
          <w:i/>
        </w:rPr>
        <w:t xml:space="preserve">и </w:t>
      </w:r>
      <w:r w:rsidRPr="0000786F">
        <w:rPr>
          <w:rFonts w:ascii="Times New Roman" w:hAnsi="Times New Roman" w:cs="Times New Roman"/>
          <w:bCs/>
          <w:i/>
          <w:spacing w:val="-1"/>
        </w:rPr>
        <w:t xml:space="preserve">обучающимися </w:t>
      </w:r>
      <w:r w:rsidRPr="0000786F">
        <w:rPr>
          <w:rFonts w:ascii="Times New Roman" w:hAnsi="Times New Roman" w:cs="Times New Roman"/>
          <w:bCs/>
          <w:i/>
        </w:rPr>
        <w:t xml:space="preserve">с ограниченными </w:t>
      </w:r>
      <w:r w:rsidRPr="0000786F">
        <w:rPr>
          <w:rFonts w:ascii="Times New Roman" w:hAnsi="Times New Roman" w:cs="Times New Roman"/>
          <w:bCs/>
          <w:i/>
          <w:spacing w:val="-1"/>
        </w:rPr>
        <w:t>возможностями здоровья</w:t>
      </w:r>
      <w:r w:rsidRPr="0000786F">
        <w:rPr>
          <w:rFonts w:ascii="Times New Roman" w:hAnsi="Times New Roman" w:cs="Times New Roman"/>
          <w:bCs/>
          <w:spacing w:val="-1"/>
        </w:rPr>
        <w:t xml:space="preserve"> осуществляется </w:t>
      </w:r>
      <w:r w:rsidRPr="0000786F">
        <w:rPr>
          <w:rFonts w:ascii="Times New Roman" w:hAnsi="Times New Roman" w:cs="Times New Roman"/>
          <w:bCs/>
        </w:rPr>
        <w:t xml:space="preserve">с </w:t>
      </w:r>
      <w:r w:rsidRPr="0000786F">
        <w:rPr>
          <w:rFonts w:ascii="Times New Roman" w:hAnsi="Times New Roman" w:cs="Times New Roman"/>
          <w:bCs/>
          <w:spacing w:val="-1"/>
        </w:rPr>
        <w:t>учетом особенностей психофизического развития, индивидуальных возможностей</w:t>
      </w:r>
      <w:r w:rsidRPr="0000786F">
        <w:rPr>
          <w:rFonts w:ascii="Times New Roman" w:hAnsi="Times New Roman" w:cs="Times New Roman"/>
          <w:bCs/>
        </w:rPr>
        <w:t xml:space="preserve"> и </w:t>
      </w:r>
      <w:r w:rsidRPr="0000786F">
        <w:rPr>
          <w:rFonts w:ascii="Times New Roman" w:hAnsi="Times New Roman" w:cs="Times New Roman"/>
          <w:b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0786F">
        <w:rPr>
          <w:rFonts w:ascii="Times New Roman" w:hAnsi="Times New Roman" w:cs="Times New Roman"/>
          <w:bCs/>
          <w:spacing w:val="-2"/>
        </w:rPr>
        <w:t xml:space="preserve">доступ </w:t>
      </w:r>
      <w:r w:rsidRPr="0000786F">
        <w:rPr>
          <w:rFonts w:ascii="Times New Roman" w:hAnsi="Times New Roman" w:cs="Times New Roman"/>
          <w:bCs/>
        </w:rPr>
        <w:t xml:space="preserve">в </w:t>
      </w:r>
      <w:r w:rsidRPr="0000786F">
        <w:rPr>
          <w:rFonts w:ascii="Times New Roman" w:hAnsi="Times New Roman" w:cs="Times New Roman"/>
          <w:bCs/>
          <w:spacing w:val="-1"/>
        </w:rPr>
        <w:t xml:space="preserve">учебные помещения Академии. Созданы следующие специальные условия: </w:t>
      </w:r>
    </w:p>
    <w:p w:rsidR="00276ADB" w:rsidRPr="0000786F" w:rsidRDefault="00276ADB" w:rsidP="00276ADB">
      <w:pP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>8.3.1</w:t>
      </w:r>
      <w:proofErr w:type="gramStart"/>
      <w:r w:rsidRPr="0000786F">
        <w:rPr>
          <w:rFonts w:ascii="Times New Roman" w:hAnsi="Times New Roman" w:cs="Times New Roman"/>
          <w:bCs/>
          <w:i/>
          <w:iCs/>
        </w:rPr>
        <w:t>. для</w:t>
      </w:r>
      <w:proofErr w:type="gramEnd"/>
      <w:r w:rsidRPr="0000786F">
        <w:rPr>
          <w:rFonts w:ascii="Times New Roman" w:hAnsi="Times New Roman" w:cs="Times New Roman"/>
          <w:bCs/>
          <w:i/>
          <w:iCs/>
        </w:rPr>
        <w:t xml:space="preserve">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инвалидов </w:t>
      </w:r>
      <w:r w:rsidRPr="0000786F">
        <w:rPr>
          <w:rFonts w:ascii="Times New Roman" w:hAnsi="Times New Roman" w:cs="Times New Roman"/>
          <w:bCs/>
          <w:i/>
          <w:iCs/>
        </w:rPr>
        <w:t>и лиц с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 ограниченными возможностями</w:t>
      </w:r>
      <w:r w:rsidRPr="0000786F">
        <w:rPr>
          <w:rFonts w:ascii="Times New Roman" w:hAnsi="Times New Roman" w:cs="Times New Roman"/>
          <w:bCs/>
          <w:i/>
          <w:iCs/>
        </w:rPr>
        <w:t xml:space="preserve"> здоровья по зрению: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00786F">
        <w:rPr>
          <w:rFonts w:ascii="Times New Roman" w:hAnsi="Times New Roman" w:cs="Times New Roman"/>
          <w:i/>
          <w:iCs/>
        </w:rPr>
        <w:t xml:space="preserve">- </w:t>
      </w:r>
      <w:r w:rsidRPr="0000786F">
        <w:rPr>
          <w:rFonts w:ascii="Times New Roman" w:hAnsi="Times New Roman" w:cs="Times New Roman"/>
          <w:iCs/>
        </w:rPr>
        <w:t>о</w:t>
      </w:r>
      <w:r w:rsidRPr="0000786F">
        <w:rPr>
          <w:rFonts w:ascii="Times New Roman" w:hAnsi="Times New Roman" w:cs="Times New Roman"/>
          <w:spacing w:val="-1"/>
        </w:rPr>
        <w:t xml:space="preserve">беспечен доступ </w:t>
      </w:r>
      <w:r w:rsidRPr="0000786F">
        <w:rPr>
          <w:rFonts w:ascii="Times New Roman" w:hAnsi="Times New Roman" w:cs="Times New Roman"/>
        </w:rPr>
        <w:t xml:space="preserve">обучающихся, </w:t>
      </w:r>
      <w:r w:rsidRPr="0000786F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00786F">
        <w:rPr>
          <w:rFonts w:ascii="Times New Roman" w:hAnsi="Times New Roman" w:cs="Times New Roman"/>
        </w:rPr>
        <w:t xml:space="preserve">к </w:t>
      </w:r>
      <w:r w:rsidRPr="0000786F">
        <w:rPr>
          <w:rFonts w:ascii="Times New Roman" w:hAnsi="Times New Roman" w:cs="Times New Roman"/>
          <w:spacing w:val="-1"/>
        </w:rPr>
        <w:t>зданиям Академии;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</w:rPr>
      </w:pPr>
      <w:r w:rsidRPr="0000786F">
        <w:rPr>
          <w:rFonts w:ascii="Times New Roman" w:hAnsi="Times New Roman" w:cs="Times New Roman"/>
          <w:spacing w:val="-1"/>
        </w:rPr>
        <w:t xml:space="preserve">- </w:t>
      </w:r>
      <w:r w:rsidRPr="0000786F">
        <w:rPr>
          <w:rFonts w:ascii="Times New Roman" w:hAnsi="Times New Roman" w:cs="Times New Roman"/>
          <w:iCs/>
        </w:rPr>
        <w:t>э</w:t>
      </w:r>
      <w:r w:rsidRPr="0000786F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00786F">
        <w:rPr>
          <w:rFonts w:ascii="Times New Roman" w:hAnsi="Times New Roman" w:cs="Times New Roman"/>
        </w:rPr>
        <w:t>Deskset</w:t>
      </w:r>
      <w:proofErr w:type="spellEnd"/>
      <w:r w:rsidRPr="0000786F">
        <w:rPr>
          <w:rFonts w:ascii="Times New Roman" w:hAnsi="Times New Roman" w:cs="Times New Roman"/>
        </w:rPr>
        <w:t xml:space="preserve"> HD 22 (в полной комплектации);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</w:rPr>
      </w:pPr>
      <w:r w:rsidRPr="0000786F">
        <w:rPr>
          <w:rFonts w:ascii="Times New Roman" w:hAnsi="Times New Roman" w:cs="Times New Roman"/>
        </w:rPr>
        <w:t xml:space="preserve">- </w:t>
      </w:r>
      <w:r w:rsidRPr="0000786F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0786F">
        <w:rPr>
          <w:rFonts w:ascii="Times New Roman" w:hAnsi="Times New Roman" w:cs="Times New Roman"/>
        </w:rPr>
        <w:t xml:space="preserve"> 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0786F">
        <w:rPr>
          <w:rFonts w:ascii="Times New Roman" w:hAnsi="Times New Roman" w:cs="Times New Roman"/>
        </w:rPr>
        <w:t xml:space="preserve">- принтер Брайля; 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00786F">
        <w:rPr>
          <w:rFonts w:ascii="Times New Roman" w:hAnsi="Times New Roman" w:cs="Times New Roman"/>
          <w:shd w:val="clear" w:color="auto" w:fill="FFFFFF"/>
        </w:rPr>
        <w:t xml:space="preserve">- </w:t>
      </w:r>
      <w:r w:rsidRPr="0000786F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00786F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76ADB" w:rsidRPr="0000786F" w:rsidRDefault="00276ADB" w:rsidP="00276ADB">
      <w:pP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>8.3.2</w:t>
      </w:r>
      <w:proofErr w:type="gramStart"/>
      <w:r w:rsidRPr="0000786F">
        <w:rPr>
          <w:rFonts w:ascii="Times New Roman" w:hAnsi="Times New Roman" w:cs="Times New Roman"/>
          <w:bCs/>
          <w:i/>
          <w:iCs/>
        </w:rPr>
        <w:t>. для</w:t>
      </w:r>
      <w:proofErr w:type="gramEnd"/>
      <w:r w:rsidRPr="0000786F">
        <w:rPr>
          <w:rFonts w:ascii="Times New Roman" w:hAnsi="Times New Roman" w:cs="Times New Roman"/>
          <w:bCs/>
          <w:i/>
          <w:iCs/>
        </w:rPr>
        <w:t xml:space="preserve">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инвалидов </w:t>
      </w:r>
      <w:r w:rsidRPr="0000786F">
        <w:rPr>
          <w:rFonts w:ascii="Times New Roman" w:hAnsi="Times New Roman" w:cs="Times New Roman"/>
          <w:bCs/>
          <w:i/>
          <w:iCs/>
        </w:rPr>
        <w:t>и лиц с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 ограниченными возможностями</w:t>
      </w:r>
      <w:r w:rsidRPr="0000786F">
        <w:rPr>
          <w:rFonts w:ascii="Times New Roman" w:hAnsi="Times New Roman" w:cs="Times New Roman"/>
          <w:bCs/>
          <w:i/>
          <w:iCs/>
        </w:rPr>
        <w:t xml:space="preserve"> здоровья по слуху: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- </w:t>
      </w:r>
      <w:r w:rsidRPr="0000786F">
        <w:rPr>
          <w:rFonts w:ascii="Times New Roman" w:hAnsi="Times New Roman" w:cs="Times New Roman"/>
          <w:bCs/>
        </w:rPr>
        <w:t>акустическая система</w:t>
      </w:r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Front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Row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to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Go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в комплекте (системы свободного звукового поля);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- </w:t>
      </w:r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«ElBrailleW14J G2; </w:t>
      </w:r>
    </w:p>
    <w:p w:rsidR="00276ADB" w:rsidRPr="0000786F" w:rsidRDefault="00276ADB" w:rsidP="00276ADB">
      <w:pPr>
        <w:kinsoku w:val="0"/>
        <w:overflowPunct w:val="0"/>
        <w:ind w:right="114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shd w:val="clear" w:color="auto" w:fill="FFFFFF"/>
        </w:rPr>
        <w:t>- FM- приёмник ARC с индукционной петлей;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shd w:val="clear" w:color="auto" w:fill="FFFFFF"/>
        </w:rPr>
        <w:t>- FM-передатчик AMIGO T31;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-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радиокласс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276ADB" w:rsidRPr="0000786F" w:rsidRDefault="00276ADB" w:rsidP="00276ADB">
      <w:pPr>
        <w:kinsoku w:val="0"/>
        <w:overflowPunct w:val="0"/>
        <w:ind w:right="114"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>8.3.3</w:t>
      </w:r>
      <w:proofErr w:type="gramStart"/>
      <w:r w:rsidRPr="0000786F">
        <w:rPr>
          <w:rFonts w:ascii="Times New Roman" w:hAnsi="Times New Roman" w:cs="Times New Roman"/>
          <w:bCs/>
          <w:i/>
          <w:iCs/>
        </w:rPr>
        <w:t>. для</w:t>
      </w:r>
      <w:proofErr w:type="gramEnd"/>
      <w:r w:rsidRPr="0000786F">
        <w:rPr>
          <w:rFonts w:ascii="Times New Roman" w:hAnsi="Times New Roman" w:cs="Times New Roman"/>
          <w:bCs/>
          <w:i/>
          <w:iCs/>
        </w:rPr>
        <w:t xml:space="preserve">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инвалидов </w:t>
      </w:r>
      <w:r w:rsidRPr="0000786F">
        <w:rPr>
          <w:rFonts w:ascii="Times New Roman" w:hAnsi="Times New Roman" w:cs="Times New Roman"/>
          <w:bCs/>
          <w:i/>
          <w:iCs/>
        </w:rPr>
        <w:t xml:space="preserve">и лиц с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0786F">
        <w:rPr>
          <w:rFonts w:ascii="Times New Roman" w:hAnsi="Times New Roman" w:cs="Times New Roman"/>
          <w:bCs/>
          <w:i/>
          <w:iCs/>
        </w:rPr>
        <w:t>аппарата:</w:t>
      </w:r>
    </w:p>
    <w:p w:rsidR="00276ADB" w:rsidRDefault="00276ADB" w:rsidP="00276ADB">
      <w:pPr>
        <w:kinsoku w:val="0"/>
        <w:overflowPunct w:val="0"/>
        <w:ind w:right="113" w:firstLine="709"/>
        <w:jc w:val="both"/>
        <w:outlineLvl w:val="2"/>
        <w:rPr>
          <w:i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- </w:t>
      </w:r>
      <w:r w:rsidRPr="0000786F">
        <w:rPr>
          <w:rFonts w:ascii="Times New Roman" w:hAnsi="Times New Roman" w:cs="Times New Roman"/>
          <w:bCs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>
        <w:rPr>
          <w:i/>
        </w:rPr>
        <w:br w:type="page"/>
      </w:r>
    </w:p>
    <w:p w:rsidR="007310F6" w:rsidRPr="00A70AD0" w:rsidRDefault="007310F6" w:rsidP="007310F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0AD0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7310F6" w:rsidRPr="00A70AD0" w:rsidRDefault="007310F6" w:rsidP="007310F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0AD0">
        <w:rPr>
          <w:rFonts w:ascii="Times New Roman" w:hAnsi="Times New Roman" w:cs="Times New Roman"/>
          <w:i/>
          <w:sz w:val="20"/>
          <w:szCs w:val="20"/>
        </w:rPr>
        <w:t xml:space="preserve">«Менеджмент </w:t>
      </w:r>
      <w:r w:rsidR="00525BA2">
        <w:rPr>
          <w:rFonts w:ascii="Times New Roman" w:hAnsi="Times New Roman" w:cs="Times New Roman"/>
          <w:i/>
          <w:sz w:val="20"/>
          <w:szCs w:val="20"/>
        </w:rPr>
        <w:t xml:space="preserve">и экономика </w:t>
      </w:r>
      <w:r w:rsidRPr="00A70AD0">
        <w:rPr>
          <w:rFonts w:ascii="Times New Roman" w:hAnsi="Times New Roman" w:cs="Times New Roman"/>
          <w:i/>
          <w:sz w:val="20"/>
          <w:szCs w:val="20"/>
        </w:rPr>
        <w:t>физической культуры и спорта»</w:t>
      </w:r>
    </w:p>
    <w:p w:rsidR="007310F6" w:rsidRPr="00EA79EF" w:rsidRDefault="007310F6" w:rsidP="007310F6">
      <w:pPr>
        <w:jc w:val="right"/>
        <w:rPr>
          <w:i/>
        </w:rPr>
      </w:pP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proofErr w:type="gramStart"/>
      <w:r w:rsidRPr="00276ADB">
        <w:rPr>
          <w:rFonts w:ascii="Times New Roman" w:hAnsi="Times New Roman" w:cs="Times New Roman"/>
        </w:rPr>
        <w:t>высшего</w:t>
      </w:r>
      <w:proofErr w:type="gramEnd"/>
      <w:r w:rsidRPr="00276ADB">
        <w:rPr>
          <w:rFonts w:ascii="Times New Roman" w:hAnsi="Times New Roman" w:cs="Times New Roman"/>
        </w:rPr>
        <w:t xml:space="preserve"> образования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7310F6" w:rsidRPr="00276ADB" w:rsidRDefault="007310F6" w:rsidP="007310F6">
      <w:pPr>
        <w:jc w:val="right"/>
        <w:rPr>
          <w:rFonts w:ascii="Times New Roman" w:hAnsi="Times New Roman" w:cs="Times New Roman"/>
          <w:bCs/>
        </w:rPr>
      </w:pPr>
    </w:p>
    <w:p w:rsidR="007310F6" w:rsidRPr="007310F6" w:rsidRDefault="007310F6" w:rsidP="007310F6">
      <w:pPr>
        <w:jc w:val="right"/>
        <w:rPr>
          <w:rFonts w:ascii="Times New Roman" w:hAnsi="Times New Roman" w:cs="Times New Roman"/>
        </w:rPr>
      </w:pPr>
    </w:p>
    <w:p w:rsidR="007310F6" w:rsidRPr="007310F6" w:rsidRDefault="007310F6" w:rsidP="007310F6">
      <w:pPr>
        <w:jc w:val="right"/>
        <w:rPr>
          <w:rFonts w:ascii="Times New Roman" w:hAnsi="Times New Roman" w:cs="Times New Roman"/>
        </w:rPr>
      </w:pPr>
      <w:r w:rsidRPr="007310F6">
        <w:rPr>
          <w:rFonts w:ascii="Times New Roman" w:hAnsi="Times New Roman" w:cs="Times New Roman"/>
        </w:rPr>
        <w:t>УТВЕРЖДЕНО</w:t>
      </w:r>
    </w:p>
    <w:p w:rsidR="007310F6" w:rsidRPr="007310F6" w:rsidRDefault="007310F6" w:rsidP="007310F6">
      <w:pPr>
        <w:jc w:val="right"/>
        <w:rPr>
          <w:rFonts w:ascii="Times New Roman" w:hAnsi="Times New Roman" w:cs="Times New Roman"/>
        </w:rPr>
      </w:pPr>
      <w:proofErr w:type="gramStart"/>
      <w:r w:rsidRPr="007310F6">
        <w:rPr>
          <w:rFonts w:ascii="Times New Roman" w:hAnsi="Times New Roman" w:cs="Times New Roman"/>
        </w:rPr>
        <w:t>решением</w:t>
      </w:r>
      <w:proofErr w:type="gramEnd"/>
      <w:r w:rsidRPr="007310F6">
        <w:rPr>
          <w:rFonts w:ascii="Times New Roman" w:hAnsi="Times New Roman" w:cs="Times New Roman"/>
        </w:rPr>
        <w:t xml:space="preserve"> Учебно-методической комиссии     </w:t>
      </w:r>
    </w:p>
    <w:p w:rsidR="007310F6" w:rsidRPr="00183D04" w:rsidRDefault="00BC6F96" w:rsidP="007310F6">
      <w:pPr>
        <w:jc w:val="right"/>
        <w:rPr>
          <w:rFonts w:ascii="Times New Roman" w:hAnsi="Times New Roman" w:cs="Times New Roman"/>
          <w:b/>
          <w:color w:val="auto"/>
        </w:rPr>
      </w:pPr>
      <w:proofErr w:type="gramStart"/>
      <w:r w:rsidRPr="00183D04">
        <w:rPr>
          <w:rFonts w:ascii="Times New Roman" w:hAnsi="Times New Roman" w:cs="Times New Roman"/>
          <w:color w:val="auto"/>
        </w:rPr>
        <w:t>протокол</w:t>
      </w:r>
      <w:proofErr w:type="gramEnd"/>
      <w:r w:rsidRPr="00183D04">
        <w:rPr>
          <w:rFonts w:ascii="Times New Roman" w:hAnsi="Times New Roman" w:cs="Times New Roman"/>
          <w:color w:val="auto"/>
        </w:rPr>
        <w:t xml:space="preserve"> № </w:t>
      </w:r>
      <w:r w:rsidR="00183D04" w:rsidRPr="00183D04">
        <w:rPr>
          <w:rFonts w:ascii="Times New Roman" w:hAnsi="Times New Roman" w:cs="Times New Roman"/>
          <w:color w:val="auto"/>
        </w:rPr>
        <w:t>8/21</w:t>
      </w:r>
      <w:r w:rsidR="007310F6" w:rsidRPr="00183D04">
        <w:rPr>
          <w:rFonts w:ascii="Times New Roman" w:hAnsi="Times New Roman" w:cs="Times New Roman"/>
          <w:color w:val="auto"/>
        </w:rPr>
        <w:t xml:space="preserve"> от </w:t>
      </w:r>
      <w:r w:rsidR="00183D04">
        <w:rPr>
          <w:rFonts w:ascii="Times New Roman" w:hAnsi="Times New Roman" w:cs="Times New Roman"/>
          <w:color w:val="auto"/>
        </w:rPr>
        <w:t>«</w:t>
      </w:r>
      <w:r w:rsidRPr="00183D04">
        <w:rPr>
          <w:rFonts w:ascii="Times New Roman" w:hAnsi="Times New Roman" w:cs="Times New Roman"/>
          <w:color w:val="auto"/>
        </w:rPr>
        <w:t>15» июня 2021 г.</w:t>
      </w:r>
    </w:p>
    <w:p w:rsidR="007310F6" w:rsidRPr="007310F6" w:rsidRDefault="007310F6" w:rsidP="007310F6">
      <w:pPr>
        <w:jc w:val="right"/>
        <w:rPr>
          <w:rFonts w:ascii="Times New Roman" w:hAnsi="Times New Roman" w:cs="Times New Roman"/>
        </w:rPr>
      </w:pPr>
      <w:r w:rsidRPr="007310F6">
        <w:rPr>
          <w:rFonts w:ascii="Times New Roman" w:hAnsi="Times New Roman" w:cs="Times New Roman"/>
        </w:rPr>
        <w:t xml:space="preserve">Председатель УМК, </w:t>
      </w:r>
    </w:p>
    <w:p w:rsidR="007310F6" w:rsidRPr="007310F6" w:rsidRDefault="007310F6" w:rsidP="007310F6">
      <w:pPr>
        <w:jc w:val="right"/>
        <w:rPr>
          <w:rFonts w:ascii="Times New Roman" w:hAnsi="Times New Roman" w:cs="Times New Roman"/>
        </w:rPr>
      </w:pPr>
      <w:proofErr w:type="gramStart"/>
      <w:r w:rsidRPr="007310F6">
        <w:rPr>
          <w:rFonts w:ascii="Times New Roman" w:hAnsi="Times New Roman" w:cs="Times New Roman"/>
        </w:rPr>
        <w:t>проректор</w:t>
      </w:r>
      <w:proofErr w:type="gramEnd"/>
      <w:r w:rsidRPr="007310F6">
        <w:rPr>
          <w:rFonts w:ascii="Times New Roman" w:hAnsi="Times New Roman" w:cs="Times New Roman"/>
        </w:rPr>
        <w:t xml:space="preserve"> по учебной работе</w:t>
      </w:r>
    </w:p>
    <w:p w:rsidR="007310F6" w:rsidRPr="007310F6" w:rsidRDefault="007310F6" w:rsidP="007310F6">
      <w:pPr>
        <w:jc w:val="right"/>
        <w:rPr>
          <w:rFonts w:ascii="Times New Roman" w:hAnsi="Times New Roman" w:cs="Times New Roman"/>
          <w:b/>
          <w:bCs/>
        </w:rPr>
      </w:pPr>
      <w:r w:rsidRPr="007310F6">
        <w:rPr>
          <w:rFonts w:ascii="Times New Roman" w:hAnsi="Times New Roman" w:cs="Times New Roman"/>
        </w:rPr>
        <w:t>___________________А.Н. Таланцев</w:t>
      </w: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  <w:bCs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  <w:bCs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  <w:bCs/>
        </w:rPr>
      </w:pPr>
      <w:r w:rsidRPr="007310F6">
        <w:rPr>
          <w:rFonts w:ascii="Times New Roman" w:hAnsi="Times New Roman" w:cs="Times New Roman"/>
          <w:b/>
          <w:bCs/>
        </w:rPr>
        <w:t>Фонд оценочных средств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  <w:b/>
        </w:rPr>
      </w:pPr>
      <w:proofErr w:type="gramStart"/>
      <w:r w:rsidRPr="00276ADB">
        <w:rPr>
          <w:rFonts w:ascii="Times New Roman" w:hAnsi="Times New Roman" w:cs="Times New Roman"/>
          <w:b/>
        </w:rPr>
        <w:t>по</w:t>
      </w:r>
      <w:proofErr w:type="gramEnd"/>
      <w:r w:rsidRPr="00276ADB">
        <w:rPr>
          <w:rFonts w:ascii="Times New Roman" w:hAnsi="Times New Roman" w:cs="Times New Roman"/>
          <w:b/>
        </w:rPr>
        <w:t xml:space="preserve"> дисциплине</w:t>
      </w:r>
    </w:p>
    <w:p w:rsidR="00276ADB" w:rsidRDefault="00276ADB" w:rsidP="007310F6">
      <w:pPr>
        <w:jc w:val="center"/>
        <w:rPr>
          <w:rFonts w:ascii="Times New Roman" w:hAnsi="Times New Roman" w:cs="Times New Roman"/>
          <w:b/>
        </w:rPr>
      </w:pPr>
    </w:p>
    <w:p w:rsidR="007310F6" w:rsidRPr="007310F6" w:rsidRDefault="00276ADB" w:rsidP="007310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7310F6" w:rsidRPr="007310F6">
        <w:rPr>
          <w:rFonts w:ascii="Times New Roman" w:hAnsi="Times New Roman" w:cs="Times New Roman"/>
          <w:b/>
        </w:rPr>
        <w:t xml:space="preserve">МЕНЕДЖМЕНТ </w:t>
      </w:r>
      <w:r w:rsidR="00525BA2">
        <w:rPr>
          <w:rFonts w:ascii="Times New Roman" w:hAnsi="Times New Roman" w:cs="Times New Roman"/>
          <w:b/>
        </w:rPr>
        <w:t xml:space="preserve">И ЭКОНОМИКА </w:t>
      </w:r>
      <w:r w:rsidR="007310F6" w:rsidRPr="007310F6">
        <w:rPr>
          <w:rFonts w:ascii="Times New Roman" w:hAnsi="Times New Roman" w:cs="Times New Roman"/>
          <w:b/>
        </w:rPr>
        <w:t>ФИЗИЧЕСКОЙ КУЛЬТУРЫ И СПОРТА</w:t>
      </w:r>
      <w:r>
        <w:rPr>
          <w:rFonts w:ascii="Times New Roman" w:hAnsi="Times New Roman" w:cs="Times New Roman"/>
          <w:b/>
        </w:rPr>
        <w:t>»</w:t>
      </w: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Направление подготовки</w:t>
      </w:r>
      <w:r w:rsidRPr="00A24558">
        <w:rPr>
          <w:rFonts w:ascii="Times New Roman" w:hAnsi="Times New Roman" w:cs="Times New Roman"/>
        </w:rPr>
        <w:t xml:space="preserve"> </w:t>
      </w:r>
    </w:p>
    <w:p w:rsidR="00A24558" w:rsidRPr="00A24558" w:rsidRDefault="002B4128" w:rsidP="00A24558">
      <w:pPr>
        <w:jc w:val="center"/>
        <w:rPr>
          <w:rFonts w:ascii="Times New Roman" w:hAnsi="Times New Roman" w:cs="Times New Roman"/>
          <w:b/>
        </w:rPr>
      </w:pPr>
      <w:hyperlink r:id="rId37" w:history="1">
        <w:r w:rsidR="00A24558" w:rsidRPr="00A24558">
          <w:rPr>
            <w:rFonts w:ascii="Times New Roman" w:hAnsi="Times New Roman" w:cs="Times New Roman"/>
            <w:b/>
          </w:rPr>
          <w:t>38.03.02</w:t>
        </w:r>
      </w:hyperlink>
      <w:r w:rsidR="00A24558" w:rsidRPr="00A24558">
        <w:rPr>
          <w:rFonts w:ascii="Times New Roman" w:hAnsi="Times New Roman" w:cs="Times New Roman"/>
          <w:b/>
        </w:rPr>
        <w:t xml:space="preserve"> «МЕНЕДЖМЕНТ»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  <w:i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Квалификация выпускника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proofErr w:type="gramStart"/>
      <w:r w:rsidRPr="00A24558">
        <w:rPr>
          <w:rFonts w:ascii="Times New Roman" w:hAnsi="Times New Roman" w:cs="Times New Roman"/>
          <w:i/>
        </w:rPr>
        <w:t>бакалавр</w:t>
      </w:r>
      <w:proofErr w:type="gramEnd"/>
    </w:p>
    <w:p w:rsidR="00A24558" w:rsidRPr="00A24558" w:rsidRDefault="00A24558" w:rsidP="00A24558">
      <w:pPr>
        <w:rPr>
          <w:rFonts w:ascii="Times New Roman" w:hAnsi="Times New Roman" w:cs="Times New Roman"/>
          <w:b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Форма обучения</w:t>
      </w:r>
    </w:p>
    <w:p w:rsidR="00A24558" w:rsidRPr="00A24558" w:rsidRDefault="000345AD" w:rsidP="00A24558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очная</w:t>
      </w:r>
      <w:proofErr w:type="gramEnd"/>
    </w:p>
    <w:p w:rsidR="007310F6" w:rsidRPr="007310F6" w:rsidRDefault="007310F6" w:rsidP="007310F6">
      <w:pPr>
        <w:ind w:firstLine="4140"/>
        <w:rPr>
          <w:rFonts w:ascii="Times New Roman" w:hAnsi="Times New Roman" w:cs="Times New Roman"/>
        </w:rPr>
      </w:pPr>
    </w:p>
    <w:p w:rsidR="007310F6" w:rsidRPr="00183D04" w:rsidRDefault="007310F6" w:rsidP="007310F6">
      <w:pPr>
        <w:ind w:firstLine="4140"/>
        <w:jc w:val="right"/>
        <w:rPr>
          <w:rFonts w:ascii="Times New Roman" w:hAnsi="Times New Roman" w:cs="Times New Roman"/>
          <w:color w:val="auto"/>
        </w:rPr>
      </w:pPr>
      <w:r w:rsidRPr="00183D04">
        <w:rPr>
          <w:rFonts w:ascii="Times New Roman" w:hAnsi="Times New Roman" w:cs="Times New Roman"/>
          <w:color w:val="auto"/>
        </w:rPr>
        <w:t xml:space="preserve">Рассмотрено и одобрено на заседании кафедры </w:t>
      </w:r>
    </w:p>
    <w:p w:rsidR="00183D04" w:rsidRDefault="00183D04" w:rsidP="007310F6">
      <w:pPr>
        <w:ind w:firstLine="4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 xml:space="preserve"> №</w:t>
      </w:r>
      <w:r w:rsidRPr="00183D04">
        <w:rPr>
          <w:rFonts w:ascii="Times New Roman" w:hAnsi="Times New Roman" w:cs="Times New Roman"/>
        </w:rPr>
        <w:t>16 от «26» мая 2021 г.)</w:t>
      </w:r>
    </w:p>
    <w:p w:rsidR="007310F6" w:rsidRPr="007310F6" w:rsidRDefault="007310F6" w:rsidP="007310F6">
      <w:pPr>
        <w:ind w:firstLine="4140"/>
        <w:jc w:val="right"/>
        <w:rPr>
          <w:rFonts w:ascii="Times New Roman" w:hAnsi="Times New Roman" w:cs="Times New Roman"/>
        </w:rPr>
      </w:pPr>
      <w:r w:rsidRPr="007310F6">
        <w:rPr>
          <w:rFonts w:ascii="Times New Roman" w:hAnsi="Times New Roman" w:cs="Times New Roman"/>
        </w:rPr>
        <w:t>Зав. кафедрой______________ А.В. Починкин</w:t>
      </w:r>
    </w:p>
    <w:p w:rsidR="007310F6" w:rsidRPr="007310F6" w:rsidRDefault="007310F6" w:rsidP="007310F6">
      <w:pPr>
        <w:ind w:firstLine="4140"/>
        <w:rPr>
          <w:rFonts w:ascii="Times New Roman" w:hAnsi="Times New Roman" w:cs="Times New Roman"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DE6126" w:rsidRDefault="00DE6126" w:rsidP="007310F6">
      <w:pPr>
        <w:jc w:val="center"/>
        <w:rPr>
          <w:rFonts w:ascii="Times New Roman" w:hAnsi="Times New Roman" w:cs="Times New Roman"/>
        </w:rPr>
      </w:pPr>
    </w:p>
    <w:p w:rsidR="00DE6126" w:rsidRDefault="00DE6126" w:rsidP="007310F6">
      <w:pPr>
        <w:jc w:val="center"/>
        <w:rPr>
          <w:rFonts w:ascii="Times New Roman" w:hAnsi="Times New Roman" w:cs="Times New Roman"/>
        </w:rPr>
      </w:pPr>
    </w:p>
    <w:p w:rsidR="00A24558" w:rsidRDefault="00A24558" w:rsidP="007310F6">
      <w:pPr>
        <w:jc w:val="center"/>
        <w:rPr>
          <w:rFonts w:ascii="Times New Roman" w:hAnsi="Times New Roman" w:cs="Times New Roman"/>
        </w:rPr>
      </w:pPr>
    </w:p>
    <w:p w:rsidR="00A24558" w:rsidRDefault="00A24558" w:rsidP="007310F6">
      <w:pPr>
        <w:jc w:val="center"/>
        <w:rPr>
          <w:rFonts w:ascii="Times New Roman" w:hAnsi="Times New Roman" w:cs="Times New Roman"/>
        </w:rPr>
      </w:pPr>
    </w:p>
    <w:p w:rsidR="00E57DCD" w:rsidRDefault="00E57DCD" w:rsidP="007310F6">
      <w:pPr>
        <w:jc w:val="center"/>
        <w:rPr>
          <w:rFonts w:ascii="Times New Roman" w:hAnsi="Times New Roman" w:cs="Times New Roman"/>
        </w:rPr>
      </w:pPr>
    </w:p>
    <w:p w:rsidR="00E57DCD" w:rsidRDefault="00E57DCD" w:rsidP="007310F6">
      <w:pPr>
        <w:jc w:val="center"/>
        <w:rPr>
          <w:rFonts w:ascii="Times New Roman" w:hAnsi="Times New Roman" w:cs="Times New Roman"/>
        </w:rPr>
      </w:pPr>
    </w:p>
    <w:p w:rsidR="00DE6126" w:rsidRDefault="00DE6126" w:rsidP="007310F6">
      <w:pPr>
        <w:jc w:val="center"/>
        <w:rPr>
          <w:rFonts w:ascii="Times New Roman" w:hAnsi="Times New Roman" w:cs="Times New Roman"/>
        </w:rPr>
      </w:pPr>
    </w:p>
    <w:p w:rsidR="00A24558" w:rsidRDefault="007310F6" w:rsidP="00A24558">
      <w:pPr>
        <w:jc w:val="center"/>
        <w:rPr>
          <w:rFonts w:ascii="Times New Roman" w:hAnsi="Times New Roman" w:cs="Times New Roman"/>
        </w:rPr>
      </w:pPr>
      <w:r w:rsidRPr="00A24558">
        <w:rPr>
          <w:rFonts w:ascii="Times New Roman" w:hAnsi="Times New Roman" w:cs="Times New Roman"/>
        </w:rPr>
        <w:t>Малаховка</w:t>
      </w:r>
      <w:r w:rsidR="00BC6F96">
        <w:rPr>
          <w:rFonts w:ascii="Times New Roman" w:hAnsi="Times New Roman" w:cs="Times New Roman"/>
        </w:rPr>
        <w:t xml:space="preserve"> 2021</w:t>
      </w:r>
      <w:r w:rsidR="0051251B" w:rsidRPr="00A24558">
        <w:rPr>
          <w:rFonts w:ascii="Times New Roman" w:hAnsi="Times New Roman" w:cs="Times New Roman"/>
        </w:rPr>
        <w:t xml:space="preserve"> </w:t>
      </w:r>
      <w:r w:rsidRPr="00A24558">
        <w:rPr>
          <w:rFonts w:ascii="Times New Roman" w:hAnsi="Times New Roman" w:cs="Times New Roman"/>
        </w:rPr>
        <w:t xml:space="preserve"> </w:t>
      </w:r>
    </w:p>
    <w:p w:rsidR="00A24558" w:rsidRDefault="00A24558" w:rsidP="00A24558">
      <w:pPr>
        <w:jc w:val="center"/>
        <w:rPr>
          <w:rFonts w:ascii="Times New Roman" w:hAnsi="Times New Roman" w:cs="Times New Roman"/>
          <w:b/>
        </w:rPr>
        <w:sectPr w:rsidR="00A24558" w:rsidSect="008E2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0345AD" w:rsidRPr="00A24558" w:rsidRDefault="000345AD" w:rsidP="00A24558">
      <w:pPr>
        <w:jc w:val="center"/>
        <w:rPr>
          <w:rFonts w:ascii="Times New Roman" w:hAnsi="Times New Roman" w:cs="Times New Roman"/>
          <w:b/>
        </w:rPr>
      </w:pPr>
    </w:p>
    <w:p w:rsidR="00A24558" w:rsidRPr="00A24558" w:rsidRDefault="00A24558" w:rsidP="006E6236">
      <w:pPr>
        <w:pStyle w:val="a3"/>
        <w:widowControl/>
        <w:numPr>
          <w:ilvl w:val="0"/>
          <w:numId w:val="11"/>
        </w:numPr>
        <w:shd w:val="clear" w:color="auto" w:fill="FFFFFF"/>
        <w:tabs>
          <w:tab w:val="clear" w:pos="708"/>
          <w:tab w:val="left" w:pos="284"/>
        </w:tabs>
        <w:ind w:left="0" w:firstLine="0"/>
        <w:jc w:val="center"/>
        <w:rPr>
          <w:b/>
        </w:rPr>
      </w:pPr>
      <w:r w:rsidRPr="00A24558">
        <w:rPr>
          <w:b/>
        </w:rPr>
        <w:t>Паспорт фонда оценочных средств</w:t>
      </w:r>
    </w:p>
    <w:tbl>
      <w:tblPr>
        <w:tblW w:w="488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482"/>
        <w:gridCol w:w="5105"/>
      </w:tblGrid>
      <w:tr w:rsidR="00A24558" w:rsidRPr="000F03C7" w:rsidTr="002B4128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58" w:rsidRPr="000F03C7" w:rsidRDefault="00A24558" w:rsidP="00276ADB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t>Коды формируемых</w:t>
            </w:r>
          </w:p>
          <w:p w:rsidR="00A24558" w:rsidRPr="000F03C7" w:rsidRDefault="00A24558" w:rsidP="00276ADB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proofErr w:type="gramStart"/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t>компетенций</w:t>
            </w:r>
            <w:proofErr w:type="gram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58" w:rsidRPr="000F03C7" w:rsidRDefault="00A24558" w:rsidP="00276ADB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t>Содержание формируемых компетенций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58" w:rsidRPr="000F03C7" w:rsidRDefault="00A24558" w:rsidP="00276ADB">
            <w:pPr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hAnsi="Times New Roman" w:cs="Tahoma"/>
                <w:b/>
                <w:color w:val="auto"/>
              </w:rPr>
              <w:t>Планируемые результаты обучения</w:t>
            </w:r>
          </w:p>
        </w:tc>
      </w:tr>
      <w:tr w:rsidR="000345AD" w:rsidRPr="000F03C7" w:rsidTr="002B4128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AD" w:rsidRPr="00880E8C" w:rsidRDefault="000345AD" w:rsidP="00FC580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E8C">
              <w:rPr>
                <w:rFonts w:ascii="Times New Roman" w:hAnsi="Times New Roman" w:cs="Times New Roman"/>
                <w:b/>
                <w:color w:val="auto"/>
              </w:rPr>
              <w:t>УК-</w:t>
            </w:r>
            <w:r w:rsidR="0045648D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  <w:p w:rsidR="000345AD" w:rsidRPr="00880E8C" w:rsidRDefault="000345AD" w:rsidP="00FC5800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ahoma"/>
                <w:b/>
                <w:color w:val="auto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880E8C" w:rsidRDefault="000345AD" w:rsidP="00FC580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80E8C">
              <w:rPr>
                <w:rFonts w:ascii="Times New Roman" w:hAnsi="Times New Roman" w:cs="Times New Roman"/>
                <w:color w:val="auto"/>
              </w:rPr>
              <w:t>Способен принимать обоснованные экономические решения в различных областях жизнедеятельности</w:t>
            </w:r>
            <w:bookmarkStart w:id="1" w:name="_GoBack"/>
            <w:bookmarkEnd w:id="1"/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D" w:rsidRPr="00880E8C" w:rsidRDefault="000345AD" w:rsidP="00FC5800">
            <w:pPr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880E8C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Знать: </w:t>
            </w:r>
          </w:p>
          <w:p w:rsidR="000345AD" w:rsidRPr="00880E8C" w:rsidRDefault="000345AD" w:rsidP="00FC5800">
            <w:pPr>
              <w:pStyle w:val="a3"/>
              <w:numPr>
                <w:ilvl w:val="0"/>
                <w:numId w:val="48"/>
              </w:numPr>
              <w:tabs>
                <w:tab w:val="left" w:pos="315"/>
              </w:tabs>
              <w:ind w:left="315" w:hanging="284"/>
              <w:rPr>
                <w:rFonts w:eastAsia="Calibri" w:cs="Tahoma"/>
                <w:color w:val="auto"/>
              </w:rPr>
            </w:pPr>
            <w:r w:rsidRPr="00880E8C">
              <w:rPr>
                <w:rFonts w:eastAsia="Calibri" w:cs="Tahoma"/>
                <w:color w:val="auto"/>
              </w:rPr>
              <w:t>Понятийный аппарат экономической науки;</w:t>
            </w:r>
          </w:p>
          <w:p w:rsidR="000345AD" w:rsidRPr="00880E8C" w:rsidRDefault="000345AD" w:rsidP="00FC580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315"/>
              </w:tabs>
              <w:ind w:left="315" w:hanging="284"/>
              <w:rPr>
                <w:rFonts w:eastAsia="Calibri" w:cs="Tahoma"/>
                <w:color w:val="auto"/>
              </w:rPr>
            </w:pPr>
            <w:r w:rsidRPr="00880E8C">
              <w:rPr>
                <w:rFonts w:eastAsia="Calibri" w:cs="Tahoma"/>
                <w:color w:val="auto"/>
              </w:rPr>
              <w:t xml:space="preserve">Базовые принципы функционирования экономики страны, закономерности исторического и экономического развития общества; </w:t>
            </w:r>
          </w:p>
          <w:p w:rsidR="000345AD" w:rsidRPr="00880E8C" w:rsidRDefault="000345AD" w:rsidP="00FC580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315"/>
              </w:tabs>
              <w:ind w:left="315" w:hanging="284"/>
              <w:rPr>
                <w:color w:val="auto"/>
              </w:rPr>
            </w:pPr>
            <w:r w:rsidRPr="00880E8C">
              <w:rPr>
                <w:rFonts w:eastAsia="Calibri" w:cs="Tahoma"/>
                <w:color w:val="auto"/>
              </w:rPr>
              <w:t>Цели и механизмы основных видов социальной экономической политики в сфере ФКиС;</w:t>
            </w:r>
          </w:p>
          <w:p w:rsidR="000345AD" w:rsidRPr="00880E8C" w:rsidRDefault="000345AD" w:rsidP="00FC580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315"/>
              </w:tabs>
              <w:ind w:left="315" w:hanging="284"/>
              <w:rPr>
                <w:rFonts w:eastAsia="Calibri" w:cs="Tahoma"/>
                <w:color w:val="auto"/>
              </w:rPr>
            </w:pPr>
            <w:r w:rsidRPr="00880E8C">
              <w:rPr>
                <w:rFonts w:eastAsia="Calibri" w:cs="Tahoma"/>
                <w:color w:val="auto"/>
              </w:rPr>
              <w:t>Особенности рынка услуг в сфере физической культуры и спорта;</w:t>
            </w:r>
          </w:p>
          <w:p w:rsidR="000345AD" w:rsidRPr="00880E8C" w:rsidRDefault="000345AD" w:rsidP="00FC580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315"/>
              </w:tabs>
              <w:ind w:left="315" w:hanging="284"/>
              <w:rPr>
                <w:color w:val="auto"/>
              </w:rPr>
            </w:pPr>
            <w:r w:rsidRPr="00880E8C">
              <w:rPr>
                <w:rFonts w:eastAsia="Calibri" w:cs="Tahoma"/>
                <w:color w:val="auto"/>
              </w:rPr>
              <w:t>Основы менеджмента организаций органов государственного и муниципального управления в сфере ФКиС;</w:t>
            </w:r>
          </w:p>
          <w:p w:rsidR="000345AD" w:rsidRPr="00880E8C" w:rsidRDefault="000345AD" w:rsidP="00FC5800">
            <w:pPr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880E8C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Уметь: </w:t>
            </w:r>
          </w:p>
          <w:p w:rsidR="000345AD" w:rsidRPr="00880E8C" w:rsidRDefault="000345AD" w:rsidP="00FC580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num" w:pos="315"/>
              </w:tabs>
              <w:ind w:left="315" w:hanging="284"/>
              <w:rPr>
                <w:rFonts w:eastAsia="Calibri"/>
                <w:i/>
                <w:color w:val="auto"/>
                <w:lang w:eastAsia="en-US"/>
              </w:rPr>
            </w:pPr>
            <w:r w:rsidRPr="00880E8C">
              <w:rPr>
                <w:rFonts w:eastAsia="Calibri"/>
                <w:color w:val="auto"/>
                <w:lang w:eastAsia="en-US"/>
              </w:rPr>
              <w:t>Находить и использовать информацию, необходимую для ориентации в основных текущих проблемах экономики;</w:t>
            </w:r>
            <w:r w:rsidRPr="00880E8C">
              <w:rPr>
                <w:rFonts w:eastAsia="Calibri"/>
                <w:i/>
                <w:color w:val="auto"/>
                <w:lang w:eastAsia="en-US"/>
              </w:rPr>
              <w:t xml:space="preserve"> </w:t>
            </w:r>
          </w:p>
          <w:p w:rsidR="000345AD" w:rsidRPr="00880E8C" w:rsidRDefault="000345AD" w:rsidP="00FC580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315"/>
              </w:tabs>
              <w:ind w:left="315" w:hanging="284"/>
              <w:rPr>
                <w:rFonts w:eastAsia="Calibri"/>
                <w:color w:val="auto"/>
              </w:rPr>
            </w:pPr>
            <w:r w:rsidRPr="00880E8C">
              <w:rPr>
                <w:rFonts w:eastAsia="Calibri"/>
                <w:color w:val="auto"/>
                <w:lang w:eastAsia="en-US"/>
              </w:rPr>
              <w:t>Анализировать основные экономические события в сфере ФКиС</w:t>
            </w:r>
            <w:r w:rsidRPr="00880E8C">
              <w:rPr>
                <w:color w:val="auto"/>
              </w:rPr>
              <w:t xml:space="preserve"> </w:t>
            </w:r>
            <w:r w:rsidRPr="00880E8C">
              <w:rPr>
                <w:rFonts w:eastAsia="Calibri"/>
                <w:color w:val="auto"/>
                <w:lang w:eastAsia="en-US"/>
              </w:rPr>
              <w:t>в своей стране и за ее пределами;</w:t>
            </w:r>
            <w:r w:rsidRPr="00880E8C">
              <w:rPr>
                <w:rFonts w:eastAsia="Calibri"/>
                <w:color w:val="auto"/>
              </w:rPr>
              <w:t xml:space="preserve"> </w:t>
            </w:r>
          </w:p>
          <w:p w:rsidR="000345AD" w:rsidRPr="00880E8C" w:rsidRDefault="000345AD" w:rsidP="00FC580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315"/>
              </w:tabs>
              <w:ind w:left="315" w:hanging="284"/>
              <w:rPr>
                <w:rFonts w:eastAsia="Calibri"/>
                <w:color w:val="auto"/>
              </w:rPr>
            </w:pPr>
            <w:r w:rsidRPr="00880E8C">
              <w:rPr>
                <w:rFonts w:eastAsia="Calibri"/>
                <w:color w:val="auto"/>
              </w:rPr>
              <w:t xml:space="preserve">Выявлять и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</w:t>
            </w:r>
            <w:r w:rsidRPr="00880E8C">
              <w:rPr>
                <w:rFonts w:eastAsia="Calibri"/>
                <w:color w:val="auto"/>
                <w:lang w:eastAsia="en-US"/>
              </w:rPr>
              <w:t>ФКиС</w:t>
            </w:r>
            <w:r w:rsidRPr="00880E8C">
              <w:rPr>
                <w:color w:val="auto"/>
              </w:rPr>
              <w:t>;</w:t>
            </w:r>
          </w:p>
          <w:p w:rsidR="000345AD" w:rsidRPr="00880E8C" w:rsidRDefault="000345AD" w:rsidP="00FC580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num" w:pos="315"/>
              </w:tabs>
              <w:ind w:left="315" w:hanging="284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880E8C">
              <w:rPr>
                <w:rFonts w:eastAsia="Calibri"/>
                <w:color w:val="auto"/>
                <w:lang w:eastAsia="en-US"/>
              </w:rPr>
              <w:t>Применять экономические знания в различных сферах деятельности;</w:t>
            </w:r>
            <w:r w:rsidRPr="00880E8C">
              <w:rPr>
                <w:rFonts w:eastAsia="Calibri"/>
                <w:b/>
                <w:i/>
                <w:color w:val="auto"/>
                <w:lang w:eastAsia="en-US"/>
              </w:rPr>
              <w:t xml:space="preserve">  </w:t>
            </w:r>
          </w:p>
          <w:p w:rsidR="000345AD" w:rsidRPr="00880E8C" w:rsidRDefault="000345AD" w:rsidP="00FC5800">
            <w:pPr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880E8C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Владеть: </w:t>
            </w:r>
          </w:p>
          <w:p w:rsidR="000345AD" w:rsidRPr="00880E8C" w:rsidRDefault="000345AD" w:rsidP="00FC5800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151"/>
                <w:tab w:val="left" w:pos="315"/>
              </w:tabs>
              <w:ind w:left="315" w:hanging="284"/>
              <w:rPr>
                <w:rFonts w:eastAsia="Calibri"/>
                <w:color w:val="auto"/>
                <w:lang w:eastAsia="en-US"/>
              </w:rPr>
            </w:pPr>
            <w:r w:rsidRPr="00880E8C">
              <w:rPr>
                <w:color w:val="auto"/>
              </w:rPr>
              <w:t>Методологическими и теоретическими основами анализа организационных отношений и процессов организационно-экономического развития страны</w:t>
            </w:r>
            <w:r w:rsidRPr="00880E8C">
              <w:rPr>
                <w:rFonts w:eastAsia="Calibri"/>
                <w:color w:val="auto"/>
                <w:lang w:eastAsia="en-US"/>
              </w:rPr>
              <w:t xml:space="preserve"> в сфере ФКиС;</w:t>
            </w:r>
          </w:p>
          <w:p w:rsidR="000345AD" w:rsidRPr="00880E8C" w:rsidRDefault="000345AD" w:rsidP="00FC5800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151"/>
                <w:tab w:val="left" w:pos="315"/>
              </w:tabs>
              <w:ind w:left="315" w:hanging="284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880E8C">
              <w:rPr>
                <w:color w:val="auto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 w:rsidRPr="00880E8C">
              <w:rPr>
                <w:rFonts w:eastAsia="Calibri"/>
                <w:color w:val="auto"/>
                <w:lang w:eastAsia="en-US"/>
              </w:rPr>
              <w:t xml:space="preserve"> в сфере ФКиС</w:t>
            </w:r>
            <w:r w:rsidRPr="00880E8C">
              <w:rPr>
                <w:color w:val="auto"/>
              </w:rPr>
              <w:t>.</w:t>
            </w:r>
          </w:p>
          <w:p w:rsidR="000345AD" w:rsidRPr="00880E8C" w:rsidRDefault="000345AD" w:rsidP="00FC5800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151"/>
                <w:tab w:val="left" w:pos="315"/>
              </w:tabs>
              <w:ind w:left="315" w:hanging="284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880E8C">
              <w:rPr>
                <w:color w:val="auto"/>
              </w:rPr>
              <w:t>Способностью принимать обоснованные экономические решения в различных областях жизнедеятельности.</w:t>
            </w:r>
          </w:p>
        </w:tc>
      </w:tr>
    </w:tbl>
    <w:p w:rsidR="00A24558" w:rsidRDefault="00A24558" w:rsidP="00A24558">
      <w:pPr>
        <w:rPr>
          <w:rFonts w:ascii="Times New Roman" w:hAnsi="Times New Roman" w:cs="Times New Roman"/>
        </w:rPr>
        <w:sectPr w:rsidR="00A24558" w:rsidSect="002B412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24558" w:rsidRPr="007C02BE" w:rsidRDefault="007C02BE" w:rsidP="007C02BE">
      <w:pPr>
        <w:widowControl/>
        <w:tabs>
          <w:tab w:val="left" w:pos="993"/>
        </w:tabs>
        <w:ind w:left="1844" w:hanging="1277"/>
        <w:rPr>
          <w:rFonts w:ascii="Times New Roman" w:hAnsi="Times New Roman" w:cs="Times New Roman"/>
          <w:b/>
        </w:rPr>
      </w:pPr>
      <w:r w:rsidRPr="007C02BE"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  <w:b/>
        </w:rPr>
        <w:t xml:space="preserve">    </w:t>
      </w:r>
      <w:r w:rsidR="00A24558" w:rsidRPr="007C02BE">
        <w:rPr>
          <w:rFonts w:ascii="Times New Roman" w:hAnsi="Times New Roman" w:cs="Times New Roman"/>
          <w:b/>
        </w:rPr>
        <w:t>Типовые контрольные задания:</w:t>
      </w:r>
    </w:p>
    <w:p w:rsidR="007C02BE" w:rsidRPr="00276ADB" w:rsidRDefault="007C02BE" w:rsidP="007C02BE">
      <w:pPr>
        <w:widowControl/>
        <w:shd w:val="clear" w:color="auto" w:fill="FFFFFF"/>
        <w:tabs>
          <w:tab w:val="left" w:pos="993"/>
        </w:tabs>
        <w:ind w:firstLine="567"/>
        <w:rPr>
          <w:b/>
          <w:i/>
          <w:spacing w:val="-1"/>
        </w:rPr>
      </w:pPr>
      <w:r w:rsidRPr="00276ADB">
        <w:rPr>
          <w:rFonts w:ascii="Times New Roman" w:hAnsi="Times New Roman" w:cs="Times New Roman"/>
          <w:b/>
          <w:i/>
          <w:spacing w:val="-1"/>
        </w:rPr>
        <w:t xml:space="preserve">2.1. </w:t>
      </w:r>
      <w:r w:rsidR="00A24558" w:rsidRPr="00276ADB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</w:t>
      </w:r>
      <w:r w:rsidR="00A24558" w:rsidRPr="00276ADB">
        <w:rPr>
          <w:b/>
          <w:i/>
          <w:spacing w:val="-1"/>
        </w:rPr>
        <w:t xml:space="preserve"> </w:t>
      </w:r>
      <w:r w:rsidR="00A24558" w:rsidRPr="00276ADB">
        <w:rPr>
          <w:rFonts w:ascii="Times New Roman" w:hAnsi="Times New Roman" w:cs="Times New Roman"/>
          <w:b/>
          <w:i/>
          <w:spacing w:val="-1"/>
        </w:rPr>
        <w:t>аттестации</w:t>
      </w:r>
      <w:r w:rsidR="00A24558" w:rsidRPr="00276ADB">
        <w:rPr>
          <w:b/>
          <w:i/>
          <w:spacing w:val="-1"/>
        </w:rPr>
        <w:t xml:space="preserve"> </w:t>
      </w:r>
    </w:p>
    <w:p w:rsidR="00276ADB" w:rsidRDefault="00276ADB" w:rsidP="00B2308E">
      <w:pPr>
        <w:ind w:firstLine="567"/>
        <w:rPr>
          <w:rFonts w:ascii="Times New Roman" w:eastAsia="Calibri" w:hAnsi="Times New Roman" w:cs="Tahoma"/>
          <w:b/>
          <w:color w:val="auto"/>
        </w:rPr>
      </w:pPr>
    </w:p>
    <w:p w:rsidR="00CF10D1" w:rsidRDefault="0045648D" w:rsidP="00CF10D1">
      <w:pPr>
        <w:ind w:firstLine="567"/>
        <w:rPr>
          <w:rFonts w:ascii="Times New Roman" w:eastAsia="Calibri" w:hAnsi="Times New Roman" w:cs="Tahoma"/>
          <w:b/>
          <w:color w:val="auto"/>
        </w:rPr>
      </w:pPr>
      <w:r>
        <w:rPr>
          <w:rFonts w:ascii="Times New Roman" w:eastAsia="Calibri" w:hAnsi="Times New Roman" w:cs="Tahoma"/>
          <w:b/>
          <w:color w:val="auto"/>
        </w:rPr>
        <w:t>УК-10</w:t>
      </w:r>
      <w:r w:rsidR="00CF10D1">
        <w:rPr>
          <w:rFonts w:ascii="Times New Roman" w:eastAsia="Calibri" w:hAnsi="Times New Roman" w:cs="Tahoma"/>
          <w:b/>
          <w:color w:val="auto"/>
        </w:rPr>
        <w:t xml:space="preserve"> - </w:t>
      </w:r>
      <w:r w:rsidR="00CF10D1" w:rsidRPr="00CF10D1">
        <w:rPr>
          <w:rFonts w:ascii="Times New Roman" w:eastAsia="Calibri" w:hAnsi="Times New Roman" w:cs="Tahoma"/>
          <w:b/>
          <w:color w:val="auto"/>
        </w:rPr>
        <w:t>Способен принимать обоснованные экономические решения в различных областях жизнедеятельности</w:t>
      </w:r>
    </w:p>
    <w:p w:rsidR="00B453DB" w:rsidRPr="00B453DB" w:rsidRDefault="007C02BE" w:rsidP="00B453DB">
      <w:pPr>
        <w:pStyle w:val="a3"/>
        <w:tabs>
          <w:tab w:val="left" w:pos="315"/>
        </w:tabs>
        <w:ind w:left="315" w:firstLine="0"/>
        <w:rPr>
          <w:rFonts w:eastAsia="Calibri" w:cs="Tahoma"/>
          <w:color w:val="auto"/>
        </w:rPr>
      </w:pPr>
      <w:r w:rsidRPr="007C02BE">
        <w:rPr>
          <w:i/>
        </w:rPr>
        <w:t>Знает:</w:t>
      </w:r>
      <w:r w:rsidRPr="007C02BE">
        <w:rPr>
          <w:spacing w:val="-1"/>
        </w:rPr>
        <w:t xml:space="preserve"> </w:t>
      </w:r>
      <w:r w:rsidRPr="007C02BE">
        <w:rPr>
          <w:rFonts w:eastAsia="Calibri"/>
          <w:b/>
          <w:color w:val="auto"/>
        </w:rPr>
        <w:t xml:space="preserve"> </w:t>
      </w:r>
    </w:p>
    <w:p w:rsidR="00B453DB" w:rsidRPr="00880E8C" w:rsidRDefault="00B453DB" w:rsidP="00B453DB">
      <w:pPr>
        <w:pStyle w:val="a3"/>
        <w:numPr>
          <w:ilvl w:val="0"/>
          <w:numId w:val="48"/>
        </w:numPr>
        <w:tabs>
          <w:tab w:val="left" w:pos="315"/>
        </w:tabs>
        <w:ind w:left="315" w:hanging="284"/>
        <w:rPr>
          <w:rFonts w:eastAsia="Calibri" w:cs="Tahoma"/>
          <w:color w:val="auto"/>
        </w:rPr>
      </w:pPr>
      <w:r w:rsidRPr="00880E8C">
        <w:rPr>
          <w:rFonts w:eastAsia="Calibri" w:cs="Tahoma"/>
          <w:color w:val="auto"/>
        </w:rPr>
        <w:t>Понятийный аппарат экономической науки;</w:t>
      </w:r>
    </w:p>
    <w:p w:rsidR="00B453DB" w:rsidRPr="00880E8C" w:rsidRDefault="00B453DB" w:rsidP="00B453DB">
      <w:pPr>
        <w:pStyle w:val="a3"/>
        <w:numPr>
          <w:ilvl w:val="0"/>
          <w:numId w:val="48"/>
        </w:numPr>
        <w:tabs>
          <w:tab w:val="clear" w:pos="708"/>
          <w:tab w:val="left" w:pos="315"/>
        </w:tabs>
        <w:ind w:left="315" w:hanging="284"/>
        <w:rPr>
          <w:rFonts w:eastAsia="Calibri" w:cs="Tahoma"/>
          <w:color w:val="auto"/>
        </w:rPr>
      </w:pPr>
      <w:r w:rsidRPr="00880E8C">
        <w:rPr>
          <w:rFonts w:eastAsia="Calibri" w:cs="Tahoma"/>
          <w:color w:val="auto"/>
        </w:rPr>
        <w:t xml:space="preserve">Базовые принципы функционирования экономики страны, закономерности исторического и экономического развития общества; </w:t>
      </w:r>
    </w:p>
    <w:p w:rsidR="00B453DB" w:rsidRPr="00880E8C" w:rsidRDefault="00B453DB" w:rsidP="00B453DB">
      <w:pPr>
        <w:pStyle w:val="a3"/>
        <w:numPr>
          <w:ilvl w:val="0"/>
          <w:numId w:val="48"/>
        </w:numPr>
        <w:tabs>
          <w:tab w:val="clear" w:pos="708"/>
          <w:tab w:val="left" w:pos="315"/>
        </w:tabs>
        <w:ind w:left="315" w:hanging="284"/>
        <w:rPr>
          <w:color w:val="auto"/>
        </w:rPr>
      </w:pPr>
      <w:r w:rsidRPr="00880E8C">
        <w:rPr>
          <w:rFonts w:eastAsia="Calibri" w:cs="Tahoma"/>
          <w:color w:val="auto"/>
        </w:rPr>
        <w:t>Цели и механизмы основных видов социальной экономической политики в сфере ФКиС;</w:t>
      </w:r>
    </w:p>
    <w:p w:rsidR="00B453DB" w:rsidRPr="00880E8C" w:rsidRDefault="00B453DB" w:rsidP="00B453DB">
      <w:pPr>
        <w:pStyle w:val="a3"/>
        <w:numPr>
          <w:ilvl w:val="0"/>
          <w:numId w:val="48"/>
        </w:numPr>
        <w:tabs>
          <w:tab w:val="clear" w:pos="708"/>
          <w:tab w:val="left" w:pos="315"/>
        </w:tabs>
        <w:ind w:left="315" w:hanging="284"/>
        <w:rPr>
          <w:rFonts w:eastAsia="Calibri" w:cs="Tahoma"/>
          <w:color w:val="auto"/>
        </w:rPr>
      </w:pPr>
      <w:r w:rsidRPr="00880E8C">
        <w:rPr>
          <w:rFonts w:eastAsia="Calibri" w:cs="Tahoma"/>
          <w:color w:val="auto"/>
        </w:rPr>
        <w:t>Особенности рынка услуг в сфере физической культуры и спорта;</w:t>
      </w:r>
    </w:p>
    <w:p w:rsidR="007C02BE" w:rsidRPr="00B453DB" w:rsidRDefault="00B453DB" w:rsidP="00B453DB">
      <w:pPr>
        <w:pStyle w:val="a3"/>
        <w:numPr>
          <w:ilvl w:val="0"/>
          <w:numId w:val="48"/>
        </w:numPr>
        <w:tabs>
          <w:tab w:val="clear" w:pos="708"/>
          <w:tab w:val="left" w:pos="315"/>
        </w:tabs>
        <w:ind w:left="315" w:hanging="284"/>
        <w:rPr>
          <w:color w:val="auto"/>
        </w:rPr>
      </w:pPr>
      <w:r w:rsidRPr="00880E8C">
        <w:rPr>
          <w:rFonts w:eastAsia="Calibri" w:cs="Tahoma"/>
          <w:color w:val="auto"/>
        </w:rPr>
        <w:t>Основы менеджмента организаций органов государственного и муниципального управления в сфере ФКиС</w:t>
      </w:r>
      <w:r>
        <w:rPr>
          <w:rFonts w:eastAsia="Calibri" w:cs="Tahoma"/>
          <w:color w:val="auto"/>
        </w:rPr>
        <w:t>.</w:t>
      </w:r>
    </w:p>
    <w:p w:rsidR="00204ADB" w:rsidRDefault="00204ADB" w:rsidP="0090258D">
      <w:pPr>
        <w:jc w:val="both"/>
        <w:rPr>
          <w:rFonts w:ascii="Times New Roman" w:hAnsi="Times New Roman" w:cs="Times New Roman"/>
          <w:b/>
          <w:spacing w:val="-1"/>
        </w:rPr>
      </w:pPr>
    </w:p>
    <w:p w:rsidR="00204ADB" w:rsidRDefault="00204ADB" w:rsidP="00204ADB">
      <w:pPr>
        <w:ind w:firstLine="567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2.1.1. </w:t>
      </w:r>
      <w:r w:rsidRPr="007C02BE">
        <w:rPr>
          <w:rFonts w:ascii="Times New Roman" w:hAnsi="Times New Roman" w:cs="Times New Roman"/>
          <w:b/>
          <w:spacing w:val="-1"/>
        </w:rPr>
        <w:t>Перечень вопросов для</w:t>
      </w:r>
      <w:r>
        <w:rPr>
          <w:rFonts w:ascii="Times New Roman" w:hAnsi="Times New Roman" w:cs="Times New Roman"/>
          <w:b/>
          <w:spacing w:val="-1"/>
        </w:rPr>
        <w:t xml:space="preserve"> зачета: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 xml:space="preserve">Цель и задачи управления физической культурой. 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 xml:space="preserve">Структура управления физической культурой и спортом. 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 xml:space="preserve">Государственные органы управления физической культурой и спортом как органы специальной компетенции. Министерство спорта РФ.  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 xml:space="preserve">Управление ФКиС на федеральном и региональном уровнях. 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>Классификация спортивных организаций.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 xml:space="preserve">Общественные спортивные организации. Взаимодействие государственных и общественных спортивных организаций. 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 xml:space="preserve">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 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>Физическая культура и спорт в общеобразовательных учреждениях, в высших учебных заведениях, в детско-юношеских спортивных школах. Управленческие аспекты менеджмента по внедрению физкультурно-спортивного комплекса «Готов к труду и обороне» (ГТО).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 xml:space="preserve">Планирование в физкультурно-спортивных </w:t>
      </w:r>
      <w:proofErr w:type="gramStart"/>
      <w:r>
        <w:t>организациях  государственного</w:t>
      </w:r>
      <w:proofErr w:type="gramEnd"/>
      <w:r>
        <w:t xml:space="preserve"> сектора экономики и коммерческих организациях. Формы, виды и технологии планирования. 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>Роль стратегического планирования в работе тренера. Инструменты реализации стратегического плана тренера: тактика, политика, процедуры и правила. Основные этапы стратегического планирования в спорте.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>Основные управленческие действия по планированию и организации спортивного мероприятия (соревнования).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>Функция организации в спортивном менеджменте. Основные направления и составляющие организационных отношений. Типы организационной культуры и методы ее формирования.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>Мотивация в спортивном менеджменте. Мотивация спортсменов: особенности и закономерности.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 xml:space="preserve">Теории и концепции взаимодействия людей в организации. Особенности групповой динамики, принципы формирования команды. 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>Функции координации и контроля. Основные формы отчета спортивных организаций.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 xml:space="preserve">Определение и классификация методов управления. 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 xml:space="preserve">Организационно-распорядительные и правовые методы управления. 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>Социально-психологические и экономические методы в менеджменте.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 xml:space="preserve">Управленческое обследование спортивной организации. Финансовый анализ </w:t>
      </w:r>
      <w:r>
        <w:lastRenderedPageBreak/>
        <w:t xml:space="preserve">деятельности. </w:t>
      </w:r>
    </w:p>
    <w:p w:rsidR="00204ADB" w:rsidRDefault="00204ADB" w:rsidP="00204ADB">
      <w:pPr>
        <w:pStyle w:val="a3"/>
        <w:numPr>
          <w:ilvl w:val="0"/>
          <w:numId w:val="55"/>
        </w:numPr>
        <w:tabs>
          <w:tab w:val="left" w:pos="284"/>
        </w:tabs>
      </w:pPr>
      <w:r>
        <w:t>Профессиональные стандарты руководителя физкультурно-спортивной организации, тренера, спортсмена.</w:t>
      </w:r>
    </w:p>
    <w:p w:rsidR="00204ADB" w:rsidRDefault="00204ADB" w:rsidP="00CC3F35">
      <w:pPr>
        <w:tabs>
          <w:tab w:val="left" w:pos="993"/>
        </w:tabs>
      </w:pPr>
    </w:p>
    <w:p w:rsidR="00204ADB" w:rsidRDefault="00204ADB" w:rsidP="00204ADB">
      <w:pPr>
        <w:ind w:firstLine="567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2.1.2. </w:t>
      </w:r>
      <w:r w:rsidRPr="007C02BE">
        <w:rPr>
          <w:rFonts w:ascii="Times New Roman" w:hAnsi="Times New Roman" w:cs="Times New Roman"/>
          <w:b/>
          <w:spacing w:val="-1"/>
        </w:rPr>
        <w:t xml:space="preserve">Перечень </w:t>
      </w:r>
      <w:r>
        <w:rPr>
          <w:rFonts w:ascii="Times New Roman" w:hAnsi="Times New Roman" w:cs="Times New Roman"/>
          <w:b/>
          <w:spacing w:val="-1"/>
        </w:rPr>
        <w:t>вопросов для экзамена: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 xml:space="preserve">Физическая культура как отрасль услуг. Специфические признаки физической культуры как отрасли народного хозяйства. </w:t>
      </w:r>
    </w:p>
    <w:p w:rsidR="00204ADB" w:rsidRPr="00204ADB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>Характеристики услуг в сфере нематериального производства. Особенности рынка услуг в сфере физической культуры и спорта. Методы определения качества услуг.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 xml:space="preserve">Финансирование отрасли до начала реформирования общественных устоев. 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 xml:space="preserve">Классификация спортивных организаций по способам и источникам финансирования в современных условиях. 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>Государственное регулирование экономических отношений в отрасли. Технология подготовки государственного бюджета в части расходов на развитие физической культуры и спорта.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>Финансирование спортивных организаций в современных условиях. Бюджетные и внебюджетные источники финансирования отрасли физической культуры и спорта. Структура и методы мобилизации денежных средств.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>Налогообложение спортивных организаций. Особенности налогообложения спортивных некоммерческих организаций в РФ.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 xml:space="preserve">Материально-техническая база физической культуры и спорта. 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 xml:space="preserve">Основные характеристики трудовых ресурсов отрасли. </w:t>
      </w:r>
      <w:r w:rsidRPr="00204ADB">
        <w:rPr>
          <w:color w:val="auto"/>
        </w:rPr>
        <w:t>Сущность, цели кадрового аудита.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 xml:space="preserve">Нормирование и оплата труда физкультурных работников. Формы оплаты труда в отрасли. 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>Классификация и характеристика факторов, определяющих спрос на спортивные зрелища.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 xml:space="preserve">Смета на УТС и </w:t>
      </w:r>
      <w:proofErr w:type="gramStart"/>
      <w:r w:rsidRPr="007310F6">
        <w:t>на  соревнование</w:t>
      </w:r>
      <w:proofErr w:type="gramEnd"/>
      <w:r w:rsidRPr="007310F6">
        <w:t xml:space="preserve"> (основные статьи, документы отчетности).  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 xml:space="preserve">Определение маркетинга. Особенности </w:t>
      </w:r>
      <w:r>
        <w:t xml:space="preserve">и программы </w:t>
      </w:r>
      <w:r w:rsidRPr="007310F6">
        <w:t xml:space="preserve">маркетинга в спорте. 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 xml:space="preserve">Основные направления маркетинга в деятельности спортивных организаций. 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 xml:space="preserve">Маркетинг спортивного мероприятия. 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 xml:space="preserve">Особенности маркетинга физкультурно-оздоровительных услуг. 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 xml:space="preserve">Спонсорство в спорте как элемент маркетинга. 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 xml:space="preserve">Лицензирование как элемент маркетинга в спорте. 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>Реклама как элемент спортивного маркетинга. Разработка рекламного образа. Бюджет рекламы.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>Роль и участие телевидения в маркетинговой политике спортивных организаций.</w:t>
      </w:r>
    </w:p>
    <w:p w:rsidR="00204ADB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>Отличия профессионального коммерческого спорта от других разделов современного спорта.</w:t>
      </w:r>
      <w:r w:rsidRPr="006F33BF">
        <w:t xml:space="preserve"> </w:t>
      </w:r>
      <w:r w:rsidRPr="007310F6">
        <w:t xml:space="preserve">Специфика бизнеса в сфере коммерческого спорта. 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 xml:space="preserve">Источники финансирования зарубежных </w:t>
      </w:r>
      <w:r>
        <w:t xml:space="preserve">и </w:t>
      </w:r>
      <w:r w:rsidRPr="007310F6">
        <w:t xml:space="preserve">российских профессиональных клубов.  </w:t>
      </w:r>
    </w:p>
    <w:p w:rsidR="00204ADB" w:rsidRPr="007310F6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7310F6">
        <w:t>Экономические основы де</w:t>
      </w:r>
      <w:r>
        <w:t xml:space="preserve">ятельности спортивных федераций. </w:t>
      </w:r>
      <w:r w:rsidRPr="007310F6">
        <w:t xml:space="preserve">Экономические отношения федерации и профессионального клуба. </w:t>
      </w:r>
    </w:p>
    <w:p w:rsidR="00204ADB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 w:rsidRPr="00204ADB">
        <w:rPr>
          <w:color w:val="auto"/>
        </w:rPr>
        <w:t>Ценообразование в спортивной экономике. Определение стоимости услуг.</w:t>
      </w:r>
      <w:r w:rsidRPr="007310F6">
        <w:t xml:space="preserve"> </w:t>
      </w:r>
    </w:p>
    <w:p w:rsidR="00204ADB" w:rsidRPr="00204ADB" w:rsidRDefault="00204ADB" w:rsidP="00204ADB">
      <w:pPr>
        <w:pStyle w:val="a3"/>
        <w:numPr>
          <w:ilvl w:val="0"/>
          <w:numId w:val="56"/>
        </w:numPr>
        <w:tabs>
          <w:tab w:val="left" w:pos="993"/>
        </w:tabs>
      </w:pPr>
      <w:r>
        <w:t>Методика р</w:t>
      </w:r>
      <w:r w:rsidRPr="007310F6">
        <w:t>асчет</w:t>
      </w:r>
      <w:r>
        <w:t>а</w:t>
      </w:r>
      <w:r w:rsidRPr="007310F6">
        <w:t xml:space="preserve"> стоимости абонемента на физкультурно-спортивные услуги и точки безубыточности коммерческой организации.</w:t>
      </w:r>
    </w:p>
    <w:p w:rsidR="00D359EA" w:rsidRDefault="00D359EA" w:rsidP="00B2308E">
      <w:pPr>
        <w:tabs>
          <w:tab w:val="left" w:pos="432"/>
        </w:tabs>
        <w:ind w:firstLine="567"/>
        <w:jc w:val="both"/>
        <w:rPr>
          <w:rFonts w:ascii="Times New Roman" w:hAnsi="Times New Roman" w:cs="Times New Roman"/>
          <w:b/>
        </w:rPr>
      </w:pPr>
    </w:p>
    <w:p w:rsidR="00276ADB" w:rsidRPr="00F93226" w:rsidRDefault="00CC24F7" w:rsidP="00276ADB">
      <w:pPr>
        <w:tabs>
          <w:tab w:val="left" w:pos="432"/>
        </w:tabs>
        <w:ind w:firstLine="567"/>
        <w:jc w:val="center"/>
        <w:rPr>
          <w:rFonts w:ascii="Times New Roman" w:hAnsi="Times New Roman" w:cs="Times New Roman"/>
        </w:rPr>
      </w:pPr>
      <w:r w:rsidRPr="00D359EA">
        <w:rPr>
          <w:rFonts w:ascii="Times New Roman" w:hAnsi="Times New Roman" w:cs="Times New Roman"/>
          <w:b/>
        </w:rPr>
        <w:t>КОМПЛЕКТ ЗАДАНИЙ ДЛЯ</w:t>
      </w:r>
      <w:r>
        <w:rPr>
          <w:rFonts w:ascii="Times New Roman" w:hAnsi="Times New Roman" w:cs="Times New Roman"/>
          <w:b/>
        </w:rPr>
        <w:t xml:space="preserve"> РЕФЕРАТОВ </w:t>
      </w:r>
      <w:r w:rsidRPr="00F93226">
        <w:rPr>
          <w:rFonts w:ascii="Times New Roman" w:hAnsi="Times New Roman" w:cs="Times New Roman"/>
        </w:rPr>
        <w:t>(ДОКЛАДОВ)</w:t>
      </w:r>
    </w:p>
    <w:p w:rsidR="00276ADB" w:rsidRPr="00CC24F7" w:rsidRDefault="00276ADB" w:rsidP="00276ADB">
      <w:pPr>
        <w:tabs>
          <w:tab w:val="left" w:pos="432"/>
        </w:tabs>
        <w:ind w:firstLine="567"/>
        <w:jc w:val="both"/>
        <w:rPr>
          <w:rFonts w:ascii="Times New Roman" w:hAnsi="Times New Roman" w:cs="Times New Roman"/>
          <w:b/>
        </w:rPr>
      </w:pPr>
      <w:r w:rsidRPr="00CC24F7">
        <w:rPr>
          <w:rFonts w:ascii="Times New Roman" w:hAnsi="Times New Roman" w:cs="Times New Roman"/>
          <w:b/>
        </w:rPr>
        <w:t>Раздел 1. Физическая культура и спорт как система. Система ФКиС в России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/>
        </w:rPr>
      </w:pPr>
      <w:r w:rsidRPr="007310F6">
        <w:t xml:space="preserve">Основные цели и сущность менеджмента в спортивных организациях.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 xml:space="preserve">Понятие «системы» и системного подхода в управлении спортивными организациями.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 xml:space="preserve">Структура и типы организационных связей в спортивной организации (на </w:t>
      </w:r>
      <w:r w:rsidRPr="007310F6">
        <w:lastRenderedPageBreak/>
        <w:t xml:space="preserve">конкретном примере).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>Структура управления физической культурой и спортом в РФ.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 xml:space="preserve">Государственные органы управления физической культурой и спортом: основные функции.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 xml:space="preserve">Субъекты физкультурно-спортивного движения страны.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>Взаимодействие государственных и общественных спортивных организаций.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>Общественные спортивные организации их роль в управлении сферой ФКиС.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 xml:space="preserve">Компетенция федерального органа управления физической культурой и спортом.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993"/>
        </w:tabs>
        <w:ind w:left="0" w:firstLine="567"/>
      </w:pPr>
      <w:r w:rsidRPr="007310F6">
        <w:t xml:space="preserve">Управление ФКиС на федеральном и региональном уровнях.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709"/>
          <w:tab w:val="left" w:pos="851"/>
          <w:tab w:val="left" w:pos="993"/>
        </w:tabs>
        <w:ind w:left="0" w:firstLine="567"/>
      </w:pPr>
      <w:r w:rsidRPr="007310F6">
        <w:t>Компетенция ОКР и национальных федераций по видам спорта.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993"/>
        </w:tabs>
        <w:ind w:left="0" w:firstLine="567"/>
      </w:pPr>
      <w:r w:rsidRPr="007310F6">
        <w:t xml:space="preserve">Развитие ФКиС по линии федеральных министерств и ведомств (Министерство обороны, образования и т.д.).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993"/>
        </w:tabs>
        <w:ind w:left="0" w:firstLine="567"/>
      </w:pPr>
      <w:r w:rsidRPr="007310F6">
        <w:t xml:space="preserve">Физическая культура и спорт в общеобразовательных учреждениях, в высших учебных заведениях, в детско-юношеских спортивных школах.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709"/>
          <w:tab w:val="left" w:pos="851"/>
          <w:tab w:val="left" w:pos="993"/>
        </w:tabs>
        <w:ind w:left="0" w:firstLine="567"/>
      </w:pPr>
      <w:r w:rsidRPr="007310F6">
        <w:t>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:rsidR="00276ADB" w:rsidRPr="0094466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709"/>
          <w:tab w:val="left" w:pos="851"/>
          <w:tab w:val="left" w:pos="993"/>
        </w:tabs>
        <w:ind w:left="0" w:firstLine="567"/>
      </w:pPr>
      <w:r w:rsidRPr="007310F6">
        <w:t>Управленческие аспекты менеджмента по внедрению физкультурно-спортивного комплекса «Готов к труду и обороне» (ГТО).</w:t>
      </w:r>
    </w:p>
    <w:p w:rsidR="00276ADB" w:rsidRPr="00CC24F7" w:rsidRDefault="00276ADB" w:rsidP="00276ADB">
      <w:pPr>
        <w:tabs>
          <w:tab w:val="left" w:pos="287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b/>
        </w:rPr>
      </w:pPr>
      <w:r w:rsidRPr="00CC24F7">
        <w:rPr>
          <w:rFonts w:ascii="Times New Roman" w:hAnsi="Times New Roman" w:cs="Times New Roman"/>
          <w:b/>
        </w:rPr>
        <w:t>Раздел 2. Функции спортивного менеджмента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Планирование в физкультурно-спортивных организациях государственного сектора экономики и коммерческих организациях. 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Формы, виды и технологии планирования в сфере ФКиС.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Программно-целевое планирование в сфере физической культуры и спорта. Экономический аспект Федеральной целевой программы «Развитие физическо</w:t>
      </w:r>
      <w:r w:rsidR="00FC5800">
        <w:rPr>
          <w:rFonts w:ascii="Times New Roman" w:hAnsi="Times New Roman" w:cs="Times New Roman"/>
        </w:rPr>
        <w:t>й культуры и спорта в РФ на 2020-203</w:t>
      </w:r>
      <w:r w:rsidRPr="00F93226">
        <w:rPr>
          <w:rFonts w:ascii="Times New Roman" w:hAnsi="Times New Roman" w:cs="Times New Roman"/>
        </w:rPr>
        <w:t xml:space="preserve">0 годы».  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Роль стратегического планирования в работе тренера. 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Основные этапы составления плана стратегического планирования в спорте. 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Инструменты реализации стратегического плана тренера: тактика, политика, процедуры и правила. 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Технология подготовки государственного бюджета в части расходов на развитие физической культуры и спорта.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Функция организации в спортивном менеджменте.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Основные направления и составляющие организационных отношений. Функции координации и контроля. 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432"/>
          <w:tab w:val="left" w:pos="709"/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Мотивация спортсменов: особенности и закономерности.</w:t>
      </w:r>
    </w:p>
    <w:p w:rsidR="00276ADB" w:rsidRPr="00F93226" w:rsidRDefault="00276ADB" w:rsidP="00276ADB">
      <w:pPr>
        <w:pStyle w:val="a3"/>
        <w:numPr>
          <w:ilvl w:val="0"/>
          <w:numId w:val="7"/>
        </w:numPr>
        <w:tabs>
          <w:tab w:val="clear" w:pos="708"/>
          <w:tab w:val="left" w:pos="709"/>
          <w:tab w:val="left" w:pos="851"/>
          <w:tab w:val="left" w:pos="993"/>
        </w:tabs>
        <w:ind w:left="0" w:firstLine="567"/>
        <w:rPr>
          <w:bCs/>
        </w:rPr>
      </w:pPr>
      <w:r w:rsidRPr="00F93226">
        <w:rPr>
          <w:bCs/>
        </w:rPr>
        <w:t>Организация учета, отчетности и контроля в работе физкультурных</w:t>
      </w:r>
    </w:p>
    <w:p w:rsidR="00276ADB" w:rsidRPr="00F93226" w:rsidRDefault="00276ADB" w:rsidP="00276ADB">
      <w:pPr>
        <w:pStyle w:val="a3"/>
        <w:tabs>
          <w:tab w:val="clear" w:pos="708"/>
          <w:tab w:val="left" w:pos="709"/>
          <w:tab w:val="left" w:pos="851"/>
          <w:tab w:val="left" w:pos="993"/>
        </w:tabs>
        <w:ind w:left="0" w:firstLine="567"/>
        <w:rPr>
          <w:bCs/>
        </w:rPr>
      </w:pPr>
      <w:proofErr w:type="gramStart"/>
      <w:r w:rsidRPr="00F93226">
        <w:rPr>
          <w:bCs/>
        </w:rPr>
        <w:t>организаций</w:t>
      </w:r>
      <w:proofErr w:type="gramEnd"/>
      <w:r w:rsidRPr="00F93226">
        <w:rPr>
          <w:bCs/>
        </w:rPr>
        <w:t>.</w:t>
      </w:r>
      <w:r w:rsidRPr="00F93226">
        <w:t xml:space="preserve"> </w:t>
      </w:r>
      <w:r w:rsidRPr="00F93226">
        <w:rPr>
          <w:bCs/>
        </w:rPr>
        <w:t>Основные формы отчета спортивных организаций.</w:t>
      </w:r>
    </w:p>
    <w:p w:rsidR="00276ADB" w:rsidRPr="00F93226" w:rsidRDefault="00276ADB" w:rsidP="00276ADB">
      <w:pPr>
        <w:pStyle w:val="a3"/>
        <w:tabs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12. Бизнес-планирование в работе спортивных организаций: современное состояние и перспективы развития.</w:t>
      </w:r>
    </w:p>
    <w:p w:rsidR="00276ADB" w:rsidRPr="00CC24F7" w:rsidRDefault="00276ADB" w:rsidP="00276ADB">
      <w:pPr>
        <w:tabs>
          <w:tab w:val="left" w:pos="287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b/>
        </w:rPr>
      </w:pPr>
      <w:r w:rsidRPr="00CC24F7">
        <w:rPr>
          <w:rFonts w:ascii="Times New Roman" w:hAnsi="Times New Roman" w:cs="Times New Roman"/>
          <w:b/>
        </w:rPr>
        <w:t>Раздел 3. Методы менеджмента в спорте</w:t>
      </w:r>
    </w:p>
    <w:p w:rsidR="00276ADB" w:rsidRPr="00F93226" w:rsidRDefault="00276ADB" w:rsidP="00276ADB">
      <w:pPr>
        <w:tabs>
          <w:tab w:val="left" w:pos="426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1.</w:t>
      </w:r>
      <w:r w:rsidRPr="00F93226">
        <w:rPr>
          <w:rFonts w:ascii="Times New Roman" w:hAnsi="Times New Roman" w:cs="Times New Roman"/>
        </w:rPr>
        <w:tab/>
        <w:t xml:space="preserve">Организационно-распорядительные методы управления. </w:t>
      </w:r>
    </w:p>
    <w:p w:rsidR="00276ADB" w:rsidRPr="00F93226" w:rsidRDefault="00276ADB" w:rsidP="00276ADB">
      <w:pPr>
        <w:tabs>
          <w:tab w:val="left" w:pos="426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2.</w:t>
      </w:r>
      <w:r w:rsidRPr="00F93226">
        <w:rPr>
          <w:rFonts w:ascii="Times New Roman" w:hAnsi="Times New Roman" w:cs="Times New Roman"/>
        </w:rPr>
        <w:tab/>
        <w:t xml:space="preserve">Правовые методы управления. </w:t>
      </w:r>
    </w:p>
    <w:p w:rsidR="00276ADB" w:rsidRPr="00F93226" w:rsidRDefault="00276ADB" w:rsidP="00276ADB">
      <w:pPr>
        <w:tabs>
          <w:tab w:val="left" w:pos="426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3.  Социально-психологические методы управления. </w:t>
      </w:r>
    </w:p>
    <w:p w:rsidR="00276ADB" w:rsidRPr="00F93226" w:rsidRDefault="00276ADB" w:rsidP="00276ADB">
      <w:pPr>
        <w:tabs>
          <w:tab w:val="left" w:pos="426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4.</w:t>
      </w:r>
      <w:r w:rsidRPr="00F93226">
        <w:rPr>
          <w:rFonts w:ascii="Times New Roman" w:hAnsi="Times New Roman" w:cs="Times New Roman"/>
        </w:rPr>
        <w:tab/>
        <w:t>Экономические методы в менеджменте.</w:t>
      </w:r>
    </w:p>
    <w:p w:rsidR="00276ADB" w:rsidRPr="00F93226" w:rsidRDefault="00276ADB" w:rsidP="00276ADB">
      <w:pPr>
        <w:tabs>
          <w:tab w:val="left" w:pos="432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5.</w:t>
      </w:r>
      <w:r w:rsidRPr="00F93226">
        <w:rPr>
          <w:rFonts w:ascii="Times New Roman" w:hAnsi="Times New Roman" w:cs="Times New Roman"/>
        </w:rPr>
        <w:tab/>
        <w:t>Использование различных методов менеджмента в работе спортивного специалиста (тренера, директора СШ и т.п.)</w:t>
      </w:r>
    </w:p>
    <w:p w:rsidR="00276ADB" w:rsidRPr="00CC24F7" w:rsidRDefault="00276ADB" w:rsidP="00276ADB">
      <w:pPr>
        <w:tabs>
          <w:tab w:val="left" w:pos="432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b/>
        </w:rPr>
      </w:pPr>
      <w:r w:rsidRPr="00CC24F7">
        <w:rPr>
          <w:rFonts w:ascii="Times New Roman" w:hAnsi="Times New Roman" w:cs="Times New Roman"/>
          <w:b/>
        </w:rPr>
        <w:t>Раздел 4. Экономика отрасли ФКиС</w:t>
      </w:r>
    </w:p>
    <w:p w:rsidR="00276ADB" w:rsidRPr="00F93226" w:rsidRDefault="00276ADB" w:rsidP="00276ADB">
      <w:pPr>
        <w:widowControl/>
        <w:numPr>
          <w:ilvl w:val="0"/>
          <w:numId w:val="6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Физическая культура и спорт как самостоятельная отрасль. Основные характеристики отрасли. </w:t>
      </w:r>
    </w:p>
    <w:p w:rsidR="00276ADB" w:rsidRPr="00F93226" w:rsidRDefault="00276ADB" w:rsidP="00276ADB">
      <w:pPr>
        <w:pStyle w:val="a3"/>
        <w:numPr>
          <w:ilvl w:val="0"/>
          <w:numId w:val="6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Государственные инвестиции в физическую культуру и спорт: цели, задачи, целесообразность.</w:t>
      </w:r>
    </w:p>
    <w:p w:rsidR="00276ADB" w:rsidRPr="00F93226" w:rsidRDefault="00276ADB" w:rsidP="00276ADB">
      <w:pPr>
        <w:widowControl/>
        <w:numPr>
          <w:ilvl w:val="0"/>
          <w:numId w:val="6"/>
        </w:numPr>
        <w:tabs>
          <w:tab w:val="left" w:pos="432"/>
          <w:tab w:val="left" w:pos="709"/>
          <w:tab w:val="left" w:pos="851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  <w:bCs/>
        </w:rPr>
        <w:lastRenderedPageBreak/>
        <w:t>Бюджетные и внебюджетные источники финансирования отрасли физической культуры и спорта. Структура и методы мобилизации денежных средств.</w:t>
      </w:r>
    </w:p>
    <w:p w:rsidR="00276ADB" w:rsidRPr="00F93226" w:rsidRDefault="00276ADB" w:rsidP="00276ADB">
      <w:pPr>
        <w:widowControl/>
        <w:numPr>
          <w:ilvl w:val="0"/>
          <w:numId w:val="6"/>
        </w:numPr>
        <w:tabs>
          <w:tab w:val="left" w:pos="432"/>
          <w:tab w:val="left" w:pos="709"/>
          <w:tab w:val="left" w:pos="851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  <w:bCs/>
        </w:rPr>
        <w:t>Финансирование работы спортивных школ.</w:t>
      </w:r>
    </w:p>
    <w:p w:rsidR="00276ADB" w:rsidRPr="00F93226" w:rsidRDefault="00276ADB" w:rsidP="00276ADB">
      <w:pPr>
        <w:widowControl/>
        <w:numPr>
          <w:ilvl w:val="0"/>
          <w:numId w:val="6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  <w:bCs/>
        </w:rPr>
        <w:t>Материально-техническая база физкультурного движения.</w:t>
      </w:r>
    </w:p>
    <w:p w:rsidR="00276ADB" w:rsidRPr="00F93226" w:rsidRDefault="00276ADB" w:rsidP="00276ADB">
      <w:pPr>
        <w:widowControl/>
        <w:numPr>
          <w:ilvl w:val="0"/>
          <w:numId w:val="6"/>
        </w:numPr>
        <w:tabs>
          <w:tab w:val="left" w:pos="432"/>
          <w:tab w:val="left" w:pos="709"/>
          <w:tab w:val="left" w:pos="851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Спортивные сооружения как необходимое звено для развития организационного механизма физической культуры и спорта.</w:t>
      </w:r>
    </w:p>
    <w:p w:rsidR="00276ADB" w:rsidRPr="00F93226" w:rsidRDefault="00276ADB" w:rsidP="00276ADB">
      <w:pPr>
        <w:pStyle w:val="a3"/>
        <w:numPr>
          <w:ilvl w:val="0"/>
          <w:numId w:val="6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Фонды спортивных сооружений, их структура и оборот.</w:t>
      </w:r>
    </w:p>
    <w:p w:rsidR="00276ADB" w:rsidRPr="00F93226" w:rsidRDefault="00276ADB" w:rsidP="00276ADB">
      <w:pPr>
        <w:widowControl/>
        <w:numPr>
          <w:ilvl w:val="0"/>
          <w:numId w:val="6"/>
        </w:numPr>
        <w:tabs>
          <w:tab w:val="left" w:pos="432"/>
          <w:tab w:val="left" w:pos="709"/>
          <w:tab w:val="left" w:pos="851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  <w:bCs/>
        </w:rPr>
        <w:t>Эффективность использования материально-технической базы.</w:t>
      </w:r>
    </w:p>
    <w:p w:rsidR="00276ADB" w:rsidRPr="00F93226" w:rsidRDefault="00276ADB" w:rsidP="00276ADB">
      <w:pPr>
        <w:pStyle w:val="a3"/>
        <w:numPr>
          <w:ilvl w:val="0"/>
          <w:numId w:val="6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Применение экономического анализа в деятельности физкультурных</w:t>
      </w:r>
    </w:p>
    <w:p w:rsidR="00276ADB" w:rsidRPr="00F93226" w:rsidRDefault="00276ADB" w:rsidP="00276ADB">
      <w:pPr>
        <w:pStyle w:val="a3"/>
        <w:tabs>
          <w:tab w:val="left" w:pos="851"/>
          <w:tab w:val="left" w:pos="1276"/>
        </w:tabs>
        <w:ind w:left="0" w:firstLine="567"/>
      </w:pPr>
      <w:proofErr w:type="gramStart"/>
      <w:r w:rsidRPr="00F93226">
        <w:rPr>
          <w:bCs/>
        </w:rPr>
        <w:t>и</w:t>
      </w:r>
      <w:proofErr w:type="gramEnd"/>
      <w:r w:rsidRPr="00F93226">
        <w:rPr>
          <w:bCs/>
        </w:rPr>
        <w:t xml:space="preserve"> спортивных организаций.</w:t>
      </w:r>
      <w:r w:rsidRPr="00F93226">
        <w:t xml:space="preserve"> </w:t>
      </w:r>
    </w:p>
    <w:p w:rsidR="00276ADB" w:rsidRPr="00F93226" w:rsidRDefault="00276ADB" w:rsidP="00276ADB">
      <w:pPr>
        <w:pStyle w:val="a3"/>
        <w:tabs>
          <w:tab w:val="left" w:pos="851"/>
          <w:tab w:val="left" w:pos="1276"/>
        </w:tabs>
        <w:ind w:left="0" w:firstLine="567"/>
        <w:rPr>
          <w:bCs/>
        </w:rPr>
      </w:pPr>
      <w:r w:rsidRPr="00F93226">
        <w:t xml:space="preserve">10. </w:t>
      </w:r>
      <w:r w:rsidRPr="00F93226">
        <w:rPr>
          <w:bCs/>
        </w:rPr>
        <w:t>Методы определения качества услуг спортивных организаций.</w:t>
      </w:r>
    </w:p>
    <w:p w:rsidR="00276ADB" w:rsidRPr="00CC24F7" w:rsidRDefault="00276ADB" w:rsidP="00276ADB">
      <w:pPr>
        <w:tabs>
          <w:tab w:val="left" w:pos="432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b/>
        </w:rPr>
      </w:pPr>
      <w:r w:rsidRPr="00CC24F7">
        <w:rPr>
          <w:rFonts w:ascii="Times New Roman" w:hAnsi="Times New Roman" w:cs="Times New Roman"/>
          <w:b/>
        </w:rPr>
        <w:t>Раздел 5. Трудовые ресурсы сферы ФКиС</w:t>
      </w:r>
    </w:p>
    <w:p w:rsidR="00276ADB" w:rsidRPr="00F93226" w:rsidRDefault="00276ADB" w:rsidP="00276ADB">
      <w:pPr>
        <w:tabs>
          <w:tab w:val="left" w:pos="426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1. </w:t>
      </w:r>
      <w:r w:rsidRPr="00F93226">
        <w:rPr>
          <w:rFonts w:ascii="Times New Roman" w:hAnsi="Times New Roman" w:cs="Times New Roman"/>
          <w:bCs/>
        </w:rPr>
        <w:t>Ресурсное обеспечение физической культуры и спорта.</w:t>
      </w:r>
      <w:r w:rsidRPr="00F93226">
        <w:rPr>
          <w:rFonts w:ascii="Times New Roman" w:hAnsi="Times New Roman" w:cs="Times New Roman"/>
        </w:rPr>
        <w:t xml:space="preserve"> Характеристика трудовых ресурсов отрасли.</w:t>
      </w:r>
    </w:p>
    <w:p w:rsidR="00276ADB" w:rsidRPr="00F93226" w:rsidRDefault="00276ADB" w:rsidP="00276ADB">
      <w:pPr>
        <w:tabs>
          <w:tab w:val="left" w:pos="426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2. Нормирование труда физкультурных работников.</w:t>
      </w:r>
    </w:p>
    <w:p w:rsidR="00276ADB" w:rsidRPr="00F93226" w:rsidRDefault="00276ADB" w:rsidP="00276ADB">
      <w:pPr>
        <w:tabs>
          <w:tab w:val="left" w:pos="426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3.</w:t>
      </w:r>
      <w:r w:rsidRPr="00F93226">
        <w:rPr>
          <w:rFonts w:ascii="Times New Roman" w:hAnsi="Times New Roman" w:cs="Times New Roman"/>
          <w:bCs/>
        </w:rPr>
        <w:t xml:space="preserve"> </w:t>
      </w:r>
      <w:r w:rsidRPr="00F93226">
        <w:rPr>
          <w:rFonts w:ascii="Times New Roman" w:hAnsi="Times New Roman" w:cs="Times New Roman"/>
        </w:rPr>
        <w:t xml:space="preserve">Стимулирование труда работников ФКиС. </w:t>
      </w:r>
    </w:p>
    <w:p w:rsidR="00276ADB" w:rsidRPr="00F93226" w:rsidRDefault="00276ADB" w:rsidP="00276ADB">
      <w:pPr>
        <w:tabs>
          <w:tab w:val="left" w:pos="426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4.</w:t>
      </w:r>
      <w:r w:rsidRPr="00F93226">
        <w:rPr>
          <w:rFonts w:ascii="Times New Roman" w:hAnsi="Times New Roman" w:cs="Times New Roman"/>
          <w:bCs/>
        </w:rPr>
        <w:t xml:space="preserve"> Оплата труда физкультурных работников.</w:t>
      </w:r>
      <w:r w:rsidRPr="00F93226">
        <w:rPr>
          <w:rFonts w:ascii="Times New Roman" w:hAnsi="Times New Roman" w:cs="Times New Roman"/>
        </w:rPr>
        <w:t xml:space="preserve"> Формы оплаты труда в отрасли.</w:t>
      </w:r>
    </w:p>
    <w:p w:rsidR="00276ADB" w:rsidRPr="00F93226" w:rsidRDefault="00276ADB" w:rsidP="00276ADB">
      <w:pPr>
        <w:tabs>
          <w:tab w:val="left" w:pos="426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5. Профессиональные стандарты руководителя физкультурно-спортивной организации, тренера и спортсмена.</w:t>
      </w:r>
    </w:p>
    <w:p w:rsidR="00276ADB" w:rsidRPr="00F93226" w:rsidRDefault="00276ADB" w:rsidP="00276ADB">
      <w:pPr>
        <w:tabs>
          <w:tab w:val="left" w:pos="426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6. Материально-техническая база физической культуры и спорта.</w:t>
      </w:r>
    </w:p>
    <w:p w:rsidR="00276ADB" w:rsidRPr="00CC24F7" w:rsidRDefault="00276ADB" w:rsidP="00276ADB">
      <w:pPr>
        <w:tabs>
          <w:tab w:val="left" w:pos="432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b/>
        </w:rPr>
      </w:pPr>
      <w:r w:rsidRPr="00CC24F7">
        <w:rPr>
          <w:rFonts w:ascii="Times New Roman" w:hAnsi="Times New Roman" w:cs="Times New Roman"/>
          <w:b/>
        </w:rPr>
        <w:t>Раздел 6. Маркетинг в сфере ФКиС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Спортивный маркетинг: содержание, особенности и проблемы.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t>Основные направления маркетинга в деятельности спортивных организаций.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t>Маркетинг спортивного мероприятия.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Спонсорство и меценатство в спорте.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t>Лицензирование как элемент маркетинга в спорте.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Методы определения качества услуг спортивных организаций.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Ценообразование на спортивные товары и услуги.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Резервы и факторы снижения себестоимости спортивной продукции.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Особенности предпринимательской деятельности в сфере ФКиС.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993"/>
        </w:tabs>
        <w:ind w:left="0" w:firstLine="567"/>
        <w:rPr>
          <w:bCs/>
        </w:rPr>
      </w:pPr>
      <w:r w:rsidRPr="00F93226">
        <w:rPr>
          <w:bCs/>
        </w:rPr>
        <w:t>Роль рекламы в спорте и спортивной индустрии.</w:t>
      </w:r>
      <w:r w:rsidRPr="00F93226">
        <w:t xml:space="preserve"> </w:t>
      </w:r>
      <w:r w:rsidRPr="00F93226">
        <w:rPr>
          <w:bCs/>
        </w:rPr>
        <w:t>Разработка рекламного образа. Бюджет рекламы.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993"/>
        </w:tabs>
        <w:ind w:left="0" w:firstLine="567"/>
        <w:rPr>
          <w:bCs/>
        </w:rPr>
      </w:pPr>
      <w:r w:rsidRPr="00F93226">
        <w:t>Роль и участие телевидения в маркетинговой политике спортивных организаций.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993"/>
        </w:tabs>
        <w:ind w:left="0" w:firstLine="567"/>
        <w:rPr>
          <w:bCs/>
        </w:rPr>
      </w:pPr>
      <w:r w:rsidRPr="00F93226">
        <w:t>Особенности маркетинга физкультурно-оздоровительных услуг.</w:t>
      </w:r>
    </w:p>
    <w:p w:rsidR="00276ADB" w:rsidRPr="00CC24F7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jc w:val="both"/>
        <w:rPr>
          <w:rFonts w:ascii="Times New Roman" w:hAnsi="Times New Roman" w:cs="Times New Roman"/>
          <w:b/>
        </w:rPr>
      </w:pPr>
      <w:r w:rsidRPr="00CC24F7">
        <w:rPr>
          <w:rFonts w:ascii="Times New Roman" w:hAnsi="Times New Roman" w:cs="Times New Roman"/>
          <w:b/>
        </w:rPr>
        <w:t>Раздел 7. Экономика профессионального спорта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1. Управленческие аспекты развития в стране профессионального спорта.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2. Профессиональный спорт: спорт высших достижений и профессионально-коммерческий спорт. Классификация и характеристика факторов, определяющих спрос на спортивные зрелища. 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3. Отличия профессионального коммерческого спорта от других разделов современного спорта. 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4. Специфика бизнеса в сфере коммерческого спорта.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5. Источники финансирования зарубежных лиг и профессиональных клубов.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6. Финансирование российских профессиональных команд.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7. Владельцы профессиональных спортивных клубов в России.  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  <w:bCs/>
        </w:rPr>
        <w:t>8. Формирование системы страхования спортсменов и тренеров в российской экономической практике.</w:t>
      </w:r>
      <w:r w:rsidRPr="00F93226">
        <w:rPr>
          <w:rFonts w:ascii="Times New Roman" w:hAnsi="Times New Roman" w:cs="Times New Roman"/>
        </w:rPr>
        <w:t xml:space="preserve"> 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 Контракты</w:t>
      </w:r>
      <w:r w:rsidRPr="00F93226">
        <w:rPr>
          <w:rFonts w:ascii="Times New Roman" w:hAnsi="Times New Roman" w:cs="Times New Roman"/>
          <w:bCs/>
        </w:rPr>
        <w:t xml:space="preserve"> в сфере физическая культура и спорт.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10. Экономические отношения федерации и профессионального клуба.</w:t>
      </w:r>
    </w:p>
    <w:p w:rsidR="00276ADB" w:rsidRPr="00865221" w:rsidRDefault="00276ADB" w:rsidP="00276ADB">
      <w:pPr>
        <w:pStyle w:val="a9"/>
        <w:tabs>
          <w:tab w:val="left" w:pos="993"/>
        </w:tabs>
        <w:spacing w:after="0"/>
        <w:ind w:firstLine="567"/>
        <w:jc w:val="both"/>
        <w:rPr>
          <w:b/>
        </w:rPr>
      </w:pPr>
      <w:r w:rsidRPr="00865221">
        <w:rPr>
          <w:b/>
        </w:rPr>
        <w:t xml:space="preserve">Методические указания к </w:t>
      </w:r>
      <w:r>
        <w:rPr>
          <w:b/>
        </w:rPr>
        <w:t xml:space="preserve">оформлению </w:t>
      </w:r>
      <w:r w:rsidRPr="006B300B">
        <w:rPr>
          <w:b/>
        </w:rPr>
        <w:t>реферата</w:t>
      </w:r>
    </w:p>
    <w:p w:rsidR="00276ADB" w:rsidRDefault="00276ADB" w:rsidP="00276ADB">
      <w:pPr>
        <w:pStyle w:val="a9"/>
        <w:tabs>
          <w:tab w:val="left" w:pos="993"/>
        </w:tabs>
        <w:spacing w:after="0"/>
        <w:ind w:firstLine="567"/>
        <w:jc w:val="both"/>
      </w:pPr>
      <w:r>
        <w:t xml:space="preserve">Текст </w:t>
      </w:r>
      <w:r w:rsidRPr="006B300B">
        <w:t xml:space="preserve">реферата </w:t>
      </w:r>
      <w:r>
        <w:t xml:space="preserve">выполняется с помощью компьютерной программы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(14 кегль), цвет шрифта – черный, межстрочный интервал – </w:t>
      </w:r>
      <w:r>
        <w:lastRenderedPageBreak/>
        <w:t>«полуторный», параметры страницы: размеры полей: левое – 30 мм, правое – 10 мм, верхнее – 20 мм, нижнее – 20 мм. Абзацный отступ – должен быть одинаковым по всему тексту работы.</w:t>
      </w:r>
    </w:p>
    <w:p w:rsidR="00276ADB" w:rsidRPr="00B56BA9" w:rsidRDefault="00276ADB" w:rsidP="00950985">
      <w:pPr>
        <w:pStyle w:val="a9"/>
        <w:tabs>
          <w:tab w:val="left" w:pos="993"/>
        </w:tabs>
        <w:spacing w:after="0"/>
        <w:ind w:firstLine="567"/>
        <w:jc w:val="both"/>
      </w:pPr>
      <w:r w:rsidRPr="006B300B">
        <w:t>Реферат</w:t>
      </w:r>
      <w:r>
        <w:rPr>
          <w:b/>
        </w:rPr>
        <w:t xml:space="preserve"> </w:t>
      </w:r>
      <w:r>
        <w:t xml:space="preserve">оформляется </w:t>
      </w:r>
      <w:r w:rsidRPr="00865221">
        <w:t>на листах формата А4. Объем должен быть н</w:t>
      </w:r>
      <w:r>
        <w:t xml:space="preserve">е менее 10 страниц печатного текста: </w:t>
      </w:r>
      <w:r w:rsidRPr="00865221">
        <w:t>1 стр. – титульный лист, 2 стр. – оглавление или план, последняя страница – с</w:t>
      </w:r>
      <w:r>
        <w:t>писок использованной литературы</w:t>
      </w:r>
      <w:r w:rsidRPr="00865221">
        <w:t>.</w:t>
      </w:r>
      <w:r w:rsidRPr="00037BF1">
        <w:t xml:space="preserve"> </w:t>
      </w:r>
      <w:r w:rsidRPr="00865221">
        <w:t>Список литературы должен включать, главным образом, новейшие источники: действующие законы и нормативные акты, монографии, статьи, учебники, другие первоисточники по проблемам дисциплины.</w:t>
      </w:r>
      <w:r>
        <w:t xml:space="preserve"> </w:t>
      </w:r>
      <w:r w:rsidRPr="00865221">
        <w:t>При написании работы обязательны ссылки на используемые источники, статистические материалы, что придает работе основательность, научную ориентацию.</w:t>
      </w:r>
      <w:r w:rsidR="00950985">
        <w:t xml:space="preserve"> </w:t>
      </w:r>
      <w:r>
        <w:t>Текст размещается на одной стороне печатного листа. Библиографические записи в списке литературы оформляются согласно ГОСТ 7.1- 2003. Библиографические ссылки по ГОСТ Р 7.0.5-2008.</w:t>
      </w:r>
    </w:p>
    <w:p w:rsidR="00276ADB" w:rsidRDefault="00276ADB" w:rsidP="00B2308E">
      <w:pPr>
        <w:tabs>
          <w:tab w:val="left" w:pos="432"/>
        </w:tabs>
        <w:ind w:firstLine="567"/>
        <w:jc w:val="both"/>
        <w:rPr>
          <w:rFonts w:ascii="Times New Roman" w:hAnsi="Times New Roman" w:cs="Times New Roman"/>
          <w:b/>
        </w:rPr>
      </w:pPr>
    </w:p>
    <w:p w:rsidR="00944666" w:rsidRDefault="00B2308E" w:rsidP="00276ADB">
      <w:pPr>
        <w:tabs>
          <w:tab w:val="left" w:pos="432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</w:rPr>
      </w:pPr>
      <w:r w:rsidRPr="00276ADB">
        <w:rPr>
          <w:rFonts w:ascii="Times New Roman" w:hAnsi="Times New Roman" w:cs="Times New Roman"/>
          <w:b/>
          <w:i/>
        </w:rPr>
        <w:t>2.2.</w:t>
      </w:r>
      <w:r w:rsidRPr="00276ADB">
        <w:rPr>
          <w:rFonts w:ascii="Times New Roman" w:hAnsi="Times New Roman" w:cs="Times New Roman"/>
          <w:b/>
          <w:i/>
        </w:rPr>
        <w:tab/>
        <w:t>Тестовые задания</w:t>
      </w:r>
    </w:p>
    <w:p w:rsidR="00D72D09" w:rsidRDefault="0045648D" w:rsidP="00D72D09">
      <w:pPr>
        <w:ind w:firstLine="567"/>
        <w:rPr>
          <w:rFonts w:ascii="Times New Roman" w:eastAsia="Calibri" w:hAnsi="Times New Roman" w:cs="Tahoma"/>
          <w:b/>
          <w:color w:val="auto"/>
        </w:rPr>
      </w:pPr>
      <w:r>
        <w:rPr>
          <w:rFonts w:ascii="Times New Roman" w:eastAsia="Calibri" w:hAnsi="Times New Roman" w:cs="Tahoma"/>
          <w:b/>
          <w:color w:val="auto"/>
        </w:rPr>
        <w:t>УК-10</w:t>
      </w:r>
      <w:r w:rsidR="00D72D09">
        <w:rPr>
          <w:rFonts w:ascii="Times New Roman" w:eastAsia="Calibri" w:hAnsi="Times New Roman" w:cs="Tahoma"/>
          <w:b/>
          <w:color w:val="auto"/>
        </w:rPr>
        <w:t xml:space="preserve"> - </w:t>
      </w:r>
      <w:r w:rsidR="00D72D09" w:rsidRPr="00CF10D1">
        <w:rPr>
          <w:rFonts w:ascii="Times New Roman" w:eastAsia="Calibri" w:hAnsi="Times New Roman" w:cs="Tahoma"/>
          <w:b/>
          <w:color w:val="auto"/>
        </w:rPr>
        <w:t>Способен принимать обоснованные экономические решения в различных областях жизнедеятельности</w:t>
      </w:r>
    </w:p>
    <w:p w:rsidR="00D72D09" w:rsidRPr="00B453DB" w:rsidRDefault="00D72D09" w:rsidP="00D72D09">
      <w:pPr>
        <w:pStyle w:val="a3"/>
        <w:tabs>
          <w:tab w:val="left" w:pos="315"/>
        </w:tabs>
        <w:ind w:left="315" w:firstLine="0"/>
        <w:rPr>
          <w:rFonts w:eastAsia="Calibri" w:cs="Tahoma"/>
          <w:color w:val="auto"/>
        </w:rPr>
      </w:pPr>
      <w:r w:rsidRPr="007C02BE">
        <w:rPr>
          <w:i/>
        </w:rPr>
        <w:t>Знает:</w:t>
      </w:r>
      <w:r w:rsidRPr="007C02BE">
        <w:rPr>
          <w:spacing w:val="-1"/>
        </w:rPr>
        <w:t xml:space="preserve"> </w:t>
      </w:r>
      <w:r w:rsidRPr="007C02BE">
        <w:rPr>
          <w:rFonts w:eastAsia="Calibri"/>
          <w:b/>
          <w:color w:val="auto"/>
        </w:rPr>
        <w:t xml:space="preserve"> </w:t>
      </w:r>
    </w:p>
    <w:p w:rsidR="00D72D09" w:rsidRPr="00880E8C" w:rsidRDefault="00D72D09" w:rsidP="00D72D09">
      <w:pPr>
        <w:pStyle w:val="a3"/>
        <w:numPr>
          <w:ilvl w:val="0"/>
          <w:numId w:val="48"/>
        </w:numPr>
        <w:tabs>
          <w:tab w:val="left" w:pos="315"/>
        </w:tabs>
        <w:ind w:left="315" w:hanging="284"/>
        <w:rPr>
          <w:rFonts w:eastAsia="Calibri" w:cs="Tahoma"/>
          <w:color w:val="auto"/>
        </w:rPr>
      </w:pPr>
      <w:r w:rsidRPr="00880E8C">
        <w:rPr>
          <w:rFonts w:eastAsia="Calibri" w:cs="Tahoma"/>
          <w:color w:val="auto"/>
        </w:rPr>
        <w:t>Понятийный аппарат экономической науки;</w:t>
      </w:r>
    </w:p>
    <w:p w:rsidR="00D72D09" w:rsidRPr="00880E8C" w:rsidRDefault="00D72D09" w:rsidP="00D72D09">
      <w:pPr>
        <w:pStyle w:val="a3"/>
        <w:numPr>
          <w:ilvl w:val="0"/>
          <w:numId w:val="48"/>
        </w:numPr>
        <w:tabs>
          <w:tab w:val="clear" w:pos="708"/>
          <w:tab w:val="left" w:pos="315"/>
        </w:tabs>
        <w:ind w:left="315" w:hanging="284"/>
        <w:rPr>
          <w:rFonts w:eastAsia="Calibri" w:cs="Tahoma"/>
          <w:color w:val="auto"/>
        </w:rPr>
      </w:pPr>
      <w:r w:rsidRPr="00880E8C">
        <w:rPr>
          <w:rFonts w:eastAsia="Calibri" w:cs="Tahoma"/>
          <w:color w:val="auto"/>
        </w:rPr>
        <w:t xml:space="preserve">Базовые принципы функционирования экономики страны, закономерности исторического и экономического развития общества; </w:t>
      </w:r>
    </w:p>
    <w:p w:rsidR="00D72D09" w:rsidRPr="00880E8C" w:rsidRDefault="00D72D09" w:rsidP="00D72D09">
      <w:pPr>
        <w:pStyle w:val="a3"/>
        <w:numPr>
          <w:ilvl w:val="0"/>
          <w:numId w:val="48"/>
        </w:numPr>
        <w:tabs>
          <w:tab w:val="clear" w:pos="708"/>
          <w:tab w:val="left" w:pos="315"/>
        </w:tabs>
        <w:ind w:left="315" w:hanging="284"/>
        <w:rPr>
          <w:color w:val="auto"/>
        </w:rPr>
      </w:pPr>
      <w:r w:rsidRPr="00880E8C">
        <w:rPr>
          <w:rFonts w:eastAsia="Calibri" w:cs="Tahoma"/>
          <w:color w:val="auto"/>
        </w:rPr>
        <w:t>Цели и механизмы основных видов социальной экономической политики в сфере ФКиС;</w:t>
      </w:r>
    </w:p>
    <w:p w:rsidR="00D72D09" w:rsidRPr="00880E8C" w:rsidRDefault="00D72D09" w:rsidP="00D72D09">
      <w:pPr>
        <w:pStyle w:val="a3"/>
        <w:numPr>
          <w:ilvl w:val="0"/>
          <w:numId w:val="48"/>
        </w:numPr>
        <w:tabs>
          <w:tab w:val="clear" w:pos="708"/>
          <w:tab w:val="left" w:pos="315"/>
        </w:tabs>
        <w:ind w:left="315" w:hanging="284"/>
        <w:rPr>
          <w:rFonts w:eastAsia="Calibri" w:cs="Tahoma"/>
          <w:color w:val="auto"/>
        </w:rPr>
      </w:pPr>
      <w:r w:rsidRPr="00880E8C">
        <w:rPr>
          <w:rFonts w:eastAsia="Calibri" w:cs="Tahoma"/>
          <w:color w:val="auto"/>
        </w:rPr>
        <w:t>Особенности рынка услуг в сфере физической культуры и спорта;</w:t>
      </w:r>
    </w:p>
    <w:p w:rsidR="00D72D09" w:rsidRPr="00B453DB" w:rsidRDefault="00D72D09" w:rsidP="00D72D09">
      <w:pPr>
        <w:pStyle w:val="a3"/>
        <w:numPr>
          <w:ilvl w:val="0"/>
          <w:numId w:val="48"/>
        </w:numPr>
        <w:tabs>
          <w:tab w:val="clear" w:pos="708"/>
          <w:tab w:val="left" w:pos="315"/>
        </w:tabs>
        <w:ind w:left="315" w:hanging="284"/>
        <w:rPr>
          <w:color w:val="auto"/>
        </w:rPr>
      </w:pPr>
      <w:r w:rsidRPr="00880E8C">
        <w:rPr>
          <w:rFonts w:eastAsia="Calibri" w:cs="Tahoma"/>
          <w:color w:val="auto"/>
        </w:rPr>
        <w:t>Основы менеджмента организаций органов государственного и муниципального управления в сфере ФКиС</w:t>
      </w:r>
      <w:r>
        <w:rPr>
          <w:rFonts w:eastAsia="Calibri" w:cs="Tahoma"/>
          <w:color w:val="auto"/>
        </w:rPr>
        <w:t>.</w:t>
      </w:r>
    </w:p>
    <w:p w:rsidR="00D72D09" w:rsidRPr="00276ADB" w:rsidRDefault="00D72D09" w:rsidP="00276ADB">
      <w:pPr>
        <w:tabs>
          <w:tab w:val="left" w:pos="432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</w:rPr>
      </w:pP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1. Какая из указанных школ менеджмента предусматривает применение наук о человеческом поведении к управлению и формированию организации таким образом, чтобы каждый работник мог быть полностью использован в соответствии с его потенциалом</w:t>
      </w:r>
    </w:p>
    <w:p w:rsidR="00BD4810" w:rsidRPr="004C6CBD" w:rsidRDefault="00BD4810" w:rsidP="00880E8C">
      <w:pPr>
        <w:pStyle w:val="a3"/>
        <w:numPr>
          <w:ilvl w:val="0"/>
          <w:numId w:val="13"/>
        </w:numPr>
        <w:rPr>
          <w:i/>
          <w:color w:val="auto"/>
        </w:rPr>
      </w:pPr>
      <w:r w:rsidRPr="004C6CBD">
        <w:rPr>
          <w:i/>
          <w:color w:val="auto"/>
        </w:rPr>
        <w:t>Школа научного управления</w:t>
      </w:r>
    </w:p>
    <w:p w:rsidR="00BD4810" w:rsidRPr="004C6CBD" w:rsidRDefault="00BD4810" w:rsidP="00880E8C">
      <w:pPr>
        <w:pStyle w:val="a3"/>
        <w:numPr>
          <w:ilvl w:val="0"/>
          <w:numId w:val="13"/>
        </w:numPr>
        <w:rPr>
          <w:i/>
          <w:color w:val="auto"/>
        </w:rPr>
      </w:pPr>
      <w:r w:rsidRPr="004C6CBD">
        <w:rPr>
          <w:i/>
          <w:color w:val="auto"/>
        </w:rPr>
        <w:t>Административная (классическая) школа управления</w:t>
      </w:r>
    </w:p>
    <w:p w:rsidR="00BD4810" w:rsidRPr="004C6CBD" w:rsidRDefault="00BD4810" w:rsidP="00880E8C">
      <w:pPr>
        <w:pStyle w:val="a3"/>
        <w:numPr>
          <w:ilvl w:val="0"/>
          <w:numId w:val="13"/>
        </w:numPr>
        <w:rPr>
          <w:i/>
          <w:color w:val="auto"/>
        </w:rPr>
      </w:pPr>
      <w:r w:rsidRPr="004C6CBD">
        <w:rPr>
          <w:i/>
          <w:color w:val="auto"/>
        </w:rPr>
        <w:t>Школа человеческих отношений и школа поведенческих наук</w:t>
      </w:r>
    </w:p>
    <w:p w:rsidR="00BD4810" w:rsidRPr="004C6CBD" w:rsidRDefault="00BD4810" w:rsidP="00880E8C">
      <w:pPr>
        <w:pStyle w:val="a3"/>
        <w:numPr>
          <w:ilvl w:val="0"/>
          <w:numId w:val="13"/>
        </w:numPr>
        <w:rPr>
          <w:i/>
          <w:color w:val="auto"/>
        </w:rPr>
      </w:pPr>
      <w:r w:rsidRPr="004C6CBD">
        <w:rPr>
          <w:i/>
          <w:color w:val="auto"/>
        </w:rPr>
        <w:t>Школа науки управления</w:t>
      </w: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2. В каком году был создан Совет при президенте Российской Федерации по развитию ФКиС, спорта высших достижений</w:t>
      </w:r>
    </w:p>
    <w:p w:rsidR="00BD4810" w:rsidRPr="004C6CBD" w:rsidRDefault="00BD4810" w:rsidP="00880E8C">
      <w:pPr>
        <w:pStyle w:val="a3"/>
        <w:numPr>
          <w:ilvl w:val="0"/>
          <w:numId w:val="14"/>
        </w:numPr>
        <w:rPr>
          <w:color w:val="auto"/>
        </w:rPr>
      </w:pPr>
      <w:r w:rsidRPr="004C6CBD">
        <w:rPr>
          <w:color w:val="auto"/>
        </w:rPr>
        <w:t xml:space="preserve">2002 г. </w:t>
      </w:r>
    </w:p>
    <w:p w:rsidR="00BD4810" w:rsidRPr="004C6CBD" w:rsidRDefault="00BD4810" w:rsidP="00880E8C">
      <w:pPr>
        <w:pStyle w:val="a3"/>
        <w:numPr>
          <w:ilvl w:val="0"/>
          <w:numId w:val="14"/>
        </w:numPr>
        <w:rPr>
          <w:color w:val="auto"/>
        </w:rPr>
      </w:pPr>
      <w:r w:rsidRPr="004C6CBD">
        <w:rPr>
          <w:color w:val="auto"/>
        </w:rPr>
        <w:t xml:space="preserve">2007 г. </w:t>
      </w:r>
    </w:p>
    <w:p w:rsidR="00BD4810" w:rsidRPr="004C6CBD" w:rsidRDefault="00BD4810" w:rsidP="00880E8C">
      <w:pPr>
        <w:pStyle w:val="a3"/>
        <w:numPr>
          <w:ilvl w:val="0"/>
          <w:numId w:val="14"/>
        </w:numPr>
        <w:rPr>
          <w:color w:val="auto"/>
        </w:rPr>
      </w:pPr>
      <w:r w:rsidRPr="004C6CBD">
        <w:rPr>
          <w:color w:val="auto"/>
        </w:rPr>
        <w:t>2012 г.</w:t>
      </w:r>
    </w:p>
    <w:p w:rsidR="00BD4810" w:rsidRPr="004C6CBD" w:rsidRDefault="00BD4810" w:rsidP="00880E8C">
      <w:pPr>
        <w:pStyle w:val="a3"/>
        <w:numPr>
          <w:ilvl w:val="0"/>
          <w:numId w:val="14"/>
        </w:numPr>
        <w:rPr>
          <w:color w:val="auto"/>
        </w:rPr>
      </w:pPr>
      <w:r w:rsidRPr="004C6CBD">
        <w:rPr>
          <w:color w:val="auto"/>
        </w:rPr>
        <w:t>2014 г.</w:t>
      </w: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3. Организации, которые не относятся к общественным спортивным организациям</w:t>
      </w:r>
    </w:p>
    <w:p w:rsidR="00BD4810" w:rsidRPr="004C6CBD" w:rsidRDefault="00BD4810" w:rsidP="00880E8C">
      <w:pPr>
        <w:pStyle w:val="a3"/>
        <w:numPr>
          <w:ilvl w:val="0"/>
          <w:numId w:val="15"/>
        </w:numPr>
        <w:rPr>
          <w:i/>
          <w:color w:val="auto"/>
        </w:rPr>
      </w:pPr>
      <w:r w:rsidRPr="004C6CBD">
        <w:rPr>
          <w:i/>
          <w:color w:val="auto"/>
        </w:rPr>
        <w:t>Олимпийский комитет России</w:t>
      </w:r>
    </w:p>
    <w:p w:rsidR="00BD4810" w:rsidRPr="004C6CBD" w:rsidRDefault="00BD4810" w:rsidP="00880E8C">
      <w:pPr>
        <w:pStyle w:val="a3"/>
        <w:numPr>
          <w:ilvl w:val="0"/>
          <w:numId w:val="15"/>
        </w:numPr>
        <w:rPr>
          <w:i/>
          <w:color w:val="auto"/>
        </w:rPr>
      </w:pPr>
      <w:r w:rsidRPr="004C6CBD">
        <w:rPr>
          <w:i/>
          <w:color w:val="auto"/>
        </w:rPr>
        <w:t>Федерации по видам спорта</w:t>
      </w:r>
    </w:p>
    <w:p w:rsidR="00BD4810" w:rsidRPr="004C6CBD" w:rsidRDefault="00BD4810" w:rsidP="00880E8C">
      <w:pPr>
        <w:pStyle w:val="a3"/>
        <w:numPr>
          <w:ilvl w:val="0"/>
          <w:numId w:val="15"/>
        </w:numPr>
        <w:rPr>
          <w:i/>
          <w:color w:val="auto"/>
        </w:rPr>
      </w:pPr>
      <w:r w:rsidRPr="004C6CBD">
        <w:rPr>
          <w:i/>
          <w:color w:val="auto"/>
        </w:rPr>
        <w:t>Министерство спорта РФ</w:t>
      </w:r>
    </w:p>
    <w:p w:rsidR="00BD4810" w:rsidRPr="004C6CBD" w:rsidRDefault="00BD4810" w:rsidP="00880E8C">
      <w:pPr>
        <w:pStyle w:val="a3"/>
        <w:numPr>
          <w:ilvl w:val="0"/>
          <w:numId w:val="15"/>
        </w:numPr>
        <w:rPr>
          <w:i/>
          <w:color w:val="auto"/>
        </w:rPr>
      </w:pPr>
      <w:proofErr w:type="gramStart"/>
      <w:r w:rsidRPr="004C6CBD">
        <w:rPr>
          <w:i/>
          <w:color w:val="auto"/>
        </w:rPr>
        <w:t>Спортивные  клубы</w:t>
      </w:r>
      <w:proofErr w:type="gramEnd"/>
      <w:r w:rsidRPr="004C6CBD">
        <w:rPr>
          <w:i/>
          <w:color w:val="auto"/>
        </w:rPr>
        <w:t xml:space="preserve"> и союзы</w:t>
      </w: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4. Методы управления, предполагающие: регламентирование; нормирование; инструктирование</w:t>
      </w:r>
      <w:r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880E8C">
      <w:pPr>
        <w:pStyle w:val="a3"/>
        <w:numPr>
          <w:ilvl w:val="0"/>
          <w:numId w:val="16"/>
        </w:numPr>
        <w:rPr>
          <w:i/>
          <w:color w:val="auto"/>
        </w:rPr>
      </w:pPr>
      <w:r w:rsidRPr="004C6CBD">
        <w:rPr>
          <w:i/>
          <w:color w:val="auto"/>
        </w:rPr>
        <w:t>Экономические</w:t>
      </w:r>
    </w:p>
    <w:p w:rsidR="00BD4810" w:rsidRPr="004C6CBD" w:rsidRDefault="00BD4810" w:rsidP="00880E8C">
      <w:pPr>
        <w:pStyle w:val="a3"/>
        <w:numPr>
          <w:ilvl w:val="0"/>
          <w:numId w:val="16"/>
        </w:numPr>
        <w:rPr>
          <w:i/>
          <w:color w:val="auto"/>
        </w:rPr>
      </w:pPr>
      <w:r w:rsidRPr="004C6CBD">
        <w:rPr>
          <w:i/>
          <w:color w:val="auto"/>
        </w:rPr>
        <w:t>Социально-психологические</w:t>
      </w:r>
    </w:p>
    <w:p w:rsidR="00BD4810" w:rsidRPr="004C6CBD" w:rsidRDefault="00BD4810" w:rsidP="00880E8C">
      <w:pPr>
        <w:pStyle w:val="a3"/>
        <w:numPr>
          <w:ilvl w:val="0"/>
          <w:numId w:val="16"/>
        </w:numPr>
        <w:rPr>
          <w:i/>
          <w:color w:val="auto"/>
        </w:rPr>
      </w:pPr>
      <w:r w:rsidRPr="004C6CBD">
        <w:rPr>
          <w:i/>
          <w:color w:val="auto"/>
        </w:rPr>
        <w:t>Правовые</w:t>
      </w:r>
    </w:p>
    <w:p w:rsidR="00BD4810" w:rsidRPr="004C6CBD" w:rsidRDefault="00BD4810" w:rsidP="00880E8C">
      <w:pPr>
        <w:pStyle w:val="a3"/>
        <w:numPr>
          <w:ilvl w:val="0"/>
          <w:numId w:val="16"/>
        </w:numPr>
        <w:rPr>
          <w:i/>
          <w:color w:val="auto"/>
        </w:rPr>
      </w:pPr>
      <w:r w:rsidRPr="004C6CBD">
        <w:rPr>
          <w:i/>
          <w:color w:val="auto"/>
        </w:rPr>
        <w:t>Организационно-распорядительные</w:t>
      </w: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 xml:space="preserve">5. Функция менеджмента, которая предполагает формирование структуры объекта </w:t>
      </w:r>
      <w:r w:rsidRPr="00BD4810">
        <w:rPr>
          <w:rFonts w:ascii="Times New Roman" w:hAnsi="Times New Roman" w:cs="Times New Roman"/>
          <w:color w:val="auto"/>
        </w:rPr>
        <w:lastRenderedPageBreak/>
        <w:t>управления и распределение полномочий среди исполнителей</w:t>
      </w:r>
      <w:r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880E8C">
      <w:pPr>
        <w:pStyle w:val="a3"/>
        <w:numPr>
          <w:ilvl w:val="0"/>
          <w:numId w:val="17"/>
        </w:numPr>
        <w:rPr>
          <w:i/>
          <w:color w:val="auto"/>
        </w:rPr>
      </w:pPr>
      <w:r w:rsidRPr="004C6CBD">
        <w:rPr>
          <w:i/>
          <w:color w:val="auto"/>
        </w:rPr>
        <w:t>Планирование</w:t>
      </w:r>
    </w:p>
    <w:p w:rsidR="00BD4810" w:rsidRPr="004C6CBD" w:rsidRDefault="00BD4810" w:rsidP="00880E8C">
      <w:pPr>
        <w:pStyle w:val="a3"/>
        <w:numPr>
          <w:ilvl w:val="0"/>
          <w:numId w:val="17"/>
        </w:numPr>
        <w:rPr>
          <w:i/>
          <w:color w:val="auto"/>
        </w:rPr>
      </w:pPr>
      <w:r w:rsidRPr="004C6CBD">
        <w:rPr>
          <w:i/>
          <w:color w:val="auto"/>
        </w:rPr>
        <w:t>Организация</w:t>
      </w:r>
    </w:p>
    <w:p w:rsidR="00BD4810" w:rsidRPr="004C6CBD" w:rsidRDefault="00BD4810" w:rsidP="00880E8C">
      <w:pPr>
        <w:pStyle w:val="a3"/>
        <w:numPr>
          <w:ilvl w:val="0"/>
          <w:numId w:val="17"/>
        </w:numPr>
        <w:rPr>
          <w:i/>
          <w:color w:val="auto"/>
        </w:rPr>
      </w:pPr>
      <w:r w:rsidRPr="004C6CBD">
        <w:rPr>
          <w:i/>
          <w:color w:val="auto"/>
        </w:rPr>
        <w:t>Мотивация</w:t>
      </w:r>
    </w:p>
    <w:p w:rsidR="00BD4810" w:rsidRPr="004C6CBD" w:rsidRDefault="00BD4810" w:rsidP="00880E8C">
      <w:pPr>
        <w:pStyle w:val="a3"/>
        <w:numPr>
          <w:ilvl w:val="0"/>
          <w:numId w:val="17"/>
        </w:numPr>
        <w:rPr>
          <w:i/>
          <w:color w:val="auto"/>
        </w:rPr>
      </w:pPr>
      <w:r w:rsidRPr="004C6CBD">
        <w:rPr>
          <w:i/>
          <w:color w:val="auto"/>
        </w:rPr>
        <w:t>Контроль</w:t>
      </w:r>
    </w:p>
    <w:p w:rsidR="00BD4810" w:rsidRPr="00BD4810" w:rsidRDefault="00BD4810" w:rsidP="00506F41">
      <w:pPr>
        <w:ind w:right="-568" w:firstLine="567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6. К какой группе факторов относятся следующие элементы: цели; задачи; технология…</w:t>
      </w:r>
      <w:r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880E8C">
      <w:pPr>
        <w:pStyle w:val="a3"/>
        <w:numPr>
          <w:ilvl w:val="0"/>
          <w:numId w:val="18"/>
        </w:numPr>
        <w:rPr>
          <w:i/>
          <w:color w:val="auto"/>
        </w:rPr>
      </w:pPr>
      <w:r w:rsidRPr="004C6CBD">
        <w:rPr>
          <w:i/>
          <w:color w:val="auto"/>
        </w:rPr>
        <w:t>Факторы прямого воздействия внешней среды</w:t>
      </w:r>
    </w:p>
    <w:p w:rsidR="00BD4810" w:rsidRPr="004C6CBD" w:rsidRDefault="00BD4810" w:rsidP="00880E8C">
      <w:pPr>
        <w:pStyle w:val="a3"/>
        <w:numPr>
          <w:ilvl w:val="0"/>
          <w:numId w:val="18"/>
        </w:numPr>
        <w:rPr>
          <w:i/>
          <w:color w:val="auto"/>
        </w:rPr>
      </w:pPr>
      <w:r w:rsidRPr="004C6CBD">
        <w:rPr>
          <w:i/>
          <w:color w:val="auto"/>
        </w:rPr>
        <w:t>Факторы косвенного воздействия внешней среды</w:t>
      </w:r>
    </w:p>
    <w:p w:rsidR="00BD4810" w:rsidRPr="004C6CBD" w:rsidRDefault="00BD4810" w:rsidP="00880E8C">
      <w:pPr>
        <w:pStyle w:val="a3"/>
        <w:numPr>
          <w:ilvl w:val="0"/>
          <w:numId w:val="18"/>
        </w:numPr>
        <w:rPr>
          <w:i/>
          <w:color w:val="auto"/>
        </w:rPr>
      </w:pPr>
      <w:r w:rsidRPr="004C6CBD">
        <w:rPr>
          <w:i/>
          <w:color w:val="auto"/>
        </w:rPr>
        <w:t>Факторы внутренней среды</w:t>
      </w:r>
    </w:p>
    <w:p w:rsidR="00BD4810" w:rsidRPr="004C6CBD" w:rsidRDefault="00BD4810" w:rsidP="00880E8C">
      <w:pPr>
        <w:pStyle w:val="a3"/>
        <w:numPr>
          <w:ilvl w:val="0"/>
          <w:numId w:val="18"/>
        </w:numPr>
        <w:rPr>
          <w:i/>
          <w:color w:val="auto"/>
        </w:rPr>
      </w:pPr>
      <w:r w:rsidRPr="004C6CBD">
        <w:rPr>
          <w:i/>
          <w:color w:val="auto"/>
        </w:rPr>
        <w:t>Факторы международного окружения</w:t>
      </w:r>
    </w:p>
    <w:p w:rsidR="00BD4810" w:rsidRPr="00BD4810" w:rsidRDefault="00BD4810" w:rsidP="00506F41">
      <w:pPr>
        <w:ind w:right="-850" w:firstLine="567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 xml:space="preserve">7. </w:t>
      </w:r>
      <w:r w:rsidRPr="00506F41">
        <w:rPr>
          <w:rFonts w:ascii="Times New Roman" w:hAnsi="Times New Roman" w:cs="Times New Roman"/>
          <w:color w:val="auto"/>
          <w:spacing w:val="-6"/>
        </w:rPr>
        <w:t>Реклама, которая стремиться уверить покупателей в правильности сделанного ими выбора</w:t>
      </w:r>
    </w:p>
    <w:p w:rsidR="00BD4810" w:rsidRPr="004C6CBD" w:rsidRDefault="00BD4810" w:rsidP="00880E8C">
      <w:pPr>
        <w:pStyle w:val="a3"/>
        <w:numPr>
          <w:ilvl w:val="0"/>
          <w:numId w:val="19"/>
        </w:numPr>
        <w:rPr>
          <w:i/>
          <w:color w:val="auto"/>
        </w:rPr>
      </w:pPr>
      <w:r w:rsidRPr="004C6CBD">
        <w:rPr>
          <w:i/>
          <w:color w:val="auto"/>
        </w:rPr>
        <w:t>Эмоциональная</w:t>
      </w:r>
    </w:p>
    <w:p w:rsidR="00BD4810" w:rsidRPr="004C6CBD" w:rsidRDefault="00BD4810" w:rsidP="00880E8C">
      <w:pPr>
        <w:pStyle w:val="a3"/>
        <w:numPr>
          <w:ilvl w:val="0"/>
          <w:numId w:val="19"/>
        </w:numPr>
        <w:rPr>
          <w:i/>
          <w:color w:val="auto"/>
        </w:rPr>
      </w:pPr>
      <w:r w:rsidRPr="004C6CBD">
        <w:rPr>
          <w:i/>
          <w:color w:val="auto"/>
        </w:rPr>
        <w:t>Напоминающая</w:t>
      </w:r>
    </w:p>
    <w:p w:rsidR="00BD4810" w:rsidRPr="004C6CBD" w:rsidRDefault="00BD4810" w:rsidP="00880E8C">
      <w:pPr>
        <w:pStyle w:val="a3"/>
        <w:numPr>
          <w:ilvl w:val="0"/>
          <w:numId w:val="19"/>
        </w:numPr>
        <w:rPr>
          <w:i/>
          <w:color w:val="auto"/>
        </w:rPr>
      </w:pPr>
      <w:r w:rsidRPr="004C6CBD">
        <w:rPr>
          <w:i/>
          <w:color w:val="auto"/>
        </w:rPr>
        <w:t>Увещевательная</w:t>
      </w:r>
    </w:p>
    <w:p w:rsidR="00BD4810" w:rsidRPr="004C6CBD" w:rsidRDefault="00BD4810" w:rsidP="00880E8C">
      <w:pPr>
        <w:pStyle w:val="a3"/>
        <w:numPr>
          <w:ilvl w:val="0"/>
          <w:numId w:val="19"/>
        </w:numPr>
        <w:rPr>
          <w:i/>
          <w:color w:val="auto"/>
        </w:rPr>
      </w:pPr>
      <w:r w:rsidRPr="004C6CBD">
        <w:rPr>
          <w:i/>
          <w:color w:val="auto"/>
        </w:rPr>
        <w:t>Информативная</w:t>
      </w: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8. Спортивная организация, которая относится к административному структурному уровню государственного управления физической культурой и спортом</w:t>
      </w:r>
      <w:r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880E8C">
      <w:pPr>
        <w:pStyle w:val="a3"/>
        <w:numPr>
          <w:ilvl w:val="0"/>
          <w:numId w:val="20"/>
        </w:numPr>
        <w:rPr>
          <w:i/>
          <w:color w:val="auto"/>
        </w:rPr>
      </w:pPr>
      <w:r w:rsidRPr="004C6CBD">
        <w:rPr>
          <w:i/>
          <w:color w:val="auto"/>
        </w:rPr>
        <w:t>Госсовет по ФКиС при президенте РФ</w:t>
      </w:r>
    </w:p>
    <w:p w:rsidR="00BD4810" w:rsidRPr="004C6CBD" w:rsidRDefault="00BD4810" w:rsidP="00880E8C">
      <w:pPr>
        <w:pStyle w:val="a3"/>
        <w:numPr>
          <w:ilvl w:val="0"/>
          <w:numId w:val="20"/>
        </w:numPr>
        <w:rPr>
          <w:i/>
          <w:color w:val="auto"/>
        </w:rPr>
      </w:pPr>
      <w:r w:rsidRPr="004C6CBD">
        <w:rPr>
          <w:i/>
          <w:color w:val="auto"/>
        </w:rPr>
        <w:t>Олимпийский комитет России</w:t>
      </w:r>
    </w:p>
    <w:p w:rsidR="00BD4810" w:rsidRPr="004C6CBD" w:rsidRDefault="00BD4810" w:rsidP="00880E8C">
      <w:pPr>
        <w:pStyle w:val="a3"/>
        <w:numPr>
          <w:ilvl w:val="0"/>
          <w:numId w:val="20"/>
        </w:numPr>
        <w:rPr>
          <w:i/>
          <w:color w:val="auto"/>
        </w:rPr>
      </w:pPr>
      <w:r w:rsidRPr="004C6CBD">
        <w:rPr>
          <w:i/>
          <w:color w:val="auto"/>
        </w:rPr>
        <w:t>Министерство спорта РФ</w:t>
      </w:r>
    </w:p>
    <w:p w:rsidR="00BD4810" w:rsidRPr="004C6CBD" w:rsidRDefault="00BD4810" w:rsidP="00880E8C">
      <w:pPr>
        <w:pStyle w:val="a3"/>
        <w:numPr>
          <w:ilvl w:val="0"/>
          <w:numId w:val="20"/>
        </w:numPr>
        <w:rPr>
          <w:i/>
          <w:color w:val="auto"/>
        </w:rPr>
      </w:pPr>
      <w:r w:rsidRPr="004C6CBD">
        <w:rPr>
          <w:i/>
          <w:color w:val="auto"/>
        </w:rPr>
        <w:t>Муниципальные государственные организации</w:t>
      </w: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 xml:space="preserve">9. Принцип управления, когда работник должен иметь только одного непосредственного начальника </w:t>
      </w:r>
    </w:p>
    <w:p w:rsidR="00BD4810" w:rsidRPr="004C6CBD" w:rsidRDefault="00BD4810" w:rsidP="00880E8C">
      <w:pPr>
        <w:pStyle w:val="a3"/>
        <w:numPr>
          <w:ilvl w:val="0"/>
          <w:numId w:val="21"/>
        </w:numPr>
        <w:rPr>
          <w:i/>
          <w:color w:val="auto"/>
        </w:rPr>
      </w:pPr>
      <w:r w:rsidRPr="004C6CBD">
        <w:rPr>
          <w:i/>
          <w:color w:val="auto"/>
        </w:rPr>
        <w:t>Скалярная цепь</w:t>
      </w:r>
    </w:p>
    <w:p w:rsidR="00BD4810" w:rsidRPr="004C6CBD" w:rsidRDefault="00BD4810" w:rsidP="00880E8C">
      <w:pPr>
        <w:pStyle w:val="a3"/>
        <w:numPr>
          <w:ilvl w:val="0"/>
          <w:numId w:val="21"/>
        </w:numPr>
        <w:rPr>
          <w:i/>
          <w:color w:val="auto"/>
        </w:rPr>
      </w:pPr>
      <w:r w:rsidRPr="004C6CBD">
        <w:rPr>
          <w:i/>
          <w:color w:val="auto"/>
        </w:rPr>
        <w:t>Разделение труда</w:t>
      </w:r>
      <w:r w:rsidRPr="004C6CBD">
        <w:rPr>
          <w:i/>
          <w:color w:val="auto"/>
        </w:rPr>
        <w:tab/>
      </w:r>
    </w:p>
    <w:p w:rsidR="00BD4810" w:rsidRPr="004C6CBD" w:rsidRDefault="00BD4810" w:rsidP="00880E8C">
      <w:pPr>
        <w:pStyle w:val="a3"/>
        <w:numPr>
          <w:ilvl w:val="0"/>
          <w:numId w:val="21"/>
        </w:numPr>
        <w:rPr>
          <w:i/>
          <w:color w:val="auto"/>
        </w:rPr>
      </w:pPr>
      <w:r w:rsidRPr="004C6CBD">
        <w:rPr>
          <w:i/>
          <w:color w:val="auto"/>
        </w:rPr>
        <w:t>Единоначалие</w:t>
      </w:r>
    </w:p>
    <w:p w:rsidR="00BD4810" w:rsidRPr="004C6CBD" w:rsidRDefault="00BD4810" w:rsidP="00880E8C">
      <w:pPr>
        <w:pStyle w:val="a3"/>
        <w:numPr>
          <w:ilvl w:val="0"/>
          <w:numId w:val="21"/>
        </w:numPr>
        <w:rPr>
          <w:i/>
          <w:color w:val="auto"/>
        </w:rPr>
      </w:pPr>
      <w:r w:rsidRPr="004C6CBD">
        <w:rPr>
          <w:i/>
          <w:color w:val="auto"/>
        </w:rPr>
        <w:t>Централизация</w:t>
      </w: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10. Страна, где основной принцип проведения соревнований по игровым видам спорта носит коммерческо-спортивный характер</w:t>
      </w:r>
      <w:r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880E8C">
      <w:pPr>
        <w:pStyle w:val="a3"/>
        <w:numPr>
          <w:ilvl w:val="0"/>
          <w:numId w:val="22"/>
        </w:numPr>
        <w:rPr>
          <w:i/>
          <w:color w:val="auto"/>
        </w:rPr>
      </w:pPr>
      <w:r w:rsidRPr="004C6CBD">
        <w:rPr>
          <w:i/>
          <w:color w:val="auto"/>
        </w:rPr>
        <w:t>Россия</w:t>
      </w:r>
    </w:p>
    <w:p w:rsidR="00BD4810" w:rsidRPr="004C6CBD" w:rsidRDefault="00BD4810" w:rsidP="00880E8C">
      <w:pPr>
        <w:pStyle w:val="a3"/>
        <w:numPr>
          <w:ilvl w:val="0"/>
          <w:numId w:val="22"/>
        </w:numPr>
        <w:rPr>
          <w:i/>
          <w:color w:val="auto"/>
        </w:rPr>
      </w:pPr>
      <w:r w:rsidRPr="004C6CBD">
        <w:rPr>
          <w:i/>
          <w:color w:val="auto"/>
        </w:rPr>
        <w:t>США</w:t>
      </w:r>
    </w:p>
    <w:p w:rsidR="00BD4810" w:rsidRPr="004C6CBD" w:rsidRDefault="00BD4810" w:rsidP="00880E8C">
      <w:pPr>
        <w:pStyle w:val="a3"/>
        <w:numPr>
          <w:ilvl w:val="0"/>
          <w:numId w:val="22"/>
        </w:numPr>
        <w:rPr>
          <w:i/>
          <w:color w:val="auto"/>
        </w:rPr>
      </w:pPr>
      <w:r w:rsidRPr="004C6CBD">
        <w:rPr>
          <w:i/>
          <w:color w:val="auto"/>
        </w:rPr>
        <w:t>Германия</w:t>
      </w:r>
    </w:p>
    <w:p w:rsidR="00BD4810" w:rsidRPr="004C6CBD" w:rsidRDefault="00BD4810" w:rsidP="00880E8C">
      <w:pPr>
        <w:pStyle w:val="a3"/>
        <w:numPr>
          <w:ilvl w:val="0"/>
          <w:numId w:val="22"/>
        </w:numPr>
        <w:rPr>
          <w:i/>
          <w:color w:val="auto"/>
        </w:rPr>
      </w:pPr>
      <w:r w:rsidRPr="004C6CBD">
        <w:rPr>
          <w:i/>
          <w:color w:val="auto"/>
        </w:rPr>
        <w:t>Все ответы правильные</w:t>
      </w:r>
    </w:p>
    <w:p w:rsidR="00BD4810" w:rsidRPr="004C6CBD" w:rsidRDefault="00BD4810" w:rsidP="004C6CBD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BD4810">
        <w:rPr>
          <w:rFonts w:ascii="Times New Roman" w:hAnsi="Times New Roman" w:cs="Times New Roman"/>
          <w:color w:val="auto"/>
        </w:rPr>
        <w:t>11. Совокупность государственных и общественных организаций, осуществляемых деятельность в целях физического воспитания населения и развития спорта</w:t>
      </w:r>
    </w:p>
    <w:p w:rsidR="00BD4810" w:rsidRPr="004C6CBD" w:rsidRDefault="00BD4810" w:rsidP="00880E8C">
      <w:pPr>
        <w:pStyle w:val="a3"/>
        <w:numPr>
          <w:ilvl w:val="0"/>
          <w:numId w:val="24"/>
        </w:numPr>
        <w:rPr>
          <w:i/>
          <w:color w:val="auto"/>
        </w:rPr>
      </w:pPr>
      <w:r w:rsidRPr="004C6CBD">
        <w:rPr>
          <w:i/>
          <w:color w:val="auto"/>
        </w:rPr>
        <w:t>Отрасль физической культуры и спорта</w:t>
      </w:r>
    </w:p>
    <w:p w:rsidR="00BD4810" w:rsidRPr="004C6CBD" w:rsidRDefault="00BD4810" w:rsidP="00880E8C">
      <w:pPr>
        <w:pStyle w:val="a3"/>
        <w:numPr>
          <w:ilvl w:val="0"/>
          <w:numId w:val="24"/>
        </w:numPr>
        <w:rPr>
          <w:i/>
          <w:color w:val="auto"/>
        </w:rPr>
      </w:pPr>
      <w:r w:rsidRPr="004C6CBD">
        <w:rPr>
          <w:i/>
          <w:color w:val="auto"/>
        </w:rPr>
        <w:t>Системообразующие факторы для системы физической культуры и спорта</w:t>
      </w:r>
    </w:p>
    <w:p w:rsidR="00BD4810" w:rsidRPr="004C6CBD" w:rsidRDefault="00BD4810" w:rsidP="00880E8C">
      <w:pPr>
        <w:pStyle w:val="a3"/>
        <w:numPr>
          <w:ilvl w:val="0"/>
          <w:numId w:val="24"/>
        </w:numPr>
        <w:rPr>
          <w:i/>
          <w:color w:val="auto"/>
        </w:rPr>
      </w:pPr>
      <w:r w:rsidRPr="004C6CBD">
        <w:rPr>
          <w:i/>
          <w:color w:val="auto"/>
        </w:rPr>
        <w:t>Система физической культуры и спорта</w:t>
      </w:r>
    </w:p>
    <w:p w:rsidR="00BD4810" w:rsidRPr="004C6CBD" w:rsidRDefault="00BD4810" w:rsidP="00880E8C">
      <w:pPr>
        <w:pStyle w:val="a3"/>
        <w:numPr>
          <w:ilvl w:val="0"/>
          <w:numId w:val="24"/>
        </w:numPr>
        <w:rPr>
          <w:i/>
          <w:color w:val="auto"/>
        </w:rPr>
      </w:pPr>
      <w:r w:rsidRPr="004C6CBD">
        <w:rPr>
          <w:i/>
          <w:color w:val="auto"/>
        </w:rPr>
        <w:t>Подсистемы физической культуры и спорта</w:t>
      </w:r>
    </w:p>
    <w:p w:rsidR="00BD4810" w:rsidRPr="00BD4810" w:rsidRDefault="004C6CBD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BD4810" w:rsidRPr="00BD4810">
        <w:rPr>
          <w:rFonts w:ascii="Times New Roman" w:hAnsi="Times New Roman" w:cs="Times New Roman"/>
          <w:color w:val="auto"/>
        </w:rPr>
        <w:t>. Высший орган управления Олимпийского комитета России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880E8C">
      <w:pPr>
        <w:pStyle w:val="a3"/>
        <w:numPr>
          <w:ilvl w:val="0"/>
          <w:numId w:val="23"/>
        </w:numPr>
        <w:rPr>
          <w:i/>
          <w:color w:val="auto"/>
        </w:rPr>
      </w:pPr>
      <w:r w:rsidRPr="004C6CBD">
        <w:rPr>
          <w:i/>
          <w:color w:val="auto"/>
        </w:rPr>
        <w:t>Исполнительный комитет</w:t>
      </w:r>
    </w:p>
    <w:p w:rsidR="00BD4810" w:rsidRPr="004C6CBD" w:rsidRDefault="00BD4810" w:rsidP="00880E8C">
      <w:pPr>
        <w:pStyle w:val="a3"/>
        <w:numPr>
          <w:ilvl w:val="0"/>
          <w:numId w:val="23"/>
        </w:numPr>
        <w:rPr>
          <w:i/>
          <w:color w:val="auto"/>
        </w:rPr>
      </w:pPr>
      <w:r w:rsidRPr="004C6CBD">
        <w:rPr>
          <w:i/>
          <w:color w:val="auto"/>
        </w:rPr>
        <w:t>Олимпийское собрание</w:t>
      </w:r>
    </w:p>
    <w:p w:rsidR="00BD4810" w:rsidRPr="004C6CBD" w:rsidRDefault="00BD4810" w:rsidP="00880E8C">
      <w:pPr>
        <w:pStyle w:val="a3"/>
        <w:numPr>
          <w:ilvl w:val="0"/>
          <w:numId w:val="23"/>
        </w:numPr>
        <w:rPr>
          <w:i/>
          <w:color w:val="auto"/>
        </w:rPr>
      </w:pPr>
      <w:r w:rsidRPr="004C6CBD">
        <w:rPr>
          <w:i/>
          <w:color w:val="auto"/>
        </w:rPr>
        <w:t>Президиум ОКР</w:t>
      </w:r>
    </w:p>
    <w:p w:rsidR="00BD4810" w:rsidRPr="004C6CBD" w:rsidRDefault="00BD4810" w:rsidP="00880E8C">
      <w:pPr>
        <w:pStyle w:val="a3"/>
        <w:numPr>
          <w:ilvl w:val="0"/>
          <w:numId w:val="23"/>
        </w:numPr>
        <w:rPr>
          <w:i/>
          <w:color w:val="auto"/>
        </w:rPr>
      </w:pPr>
      <w:r w:rsidRPr="004C6CBD">
        <w:rPr>
          <w:i/>
          <w:color w:val="auto"/>
        </w:rPr>
        <w:t>Конференция</w:t>
      </w:r>
    </w:p>
    <w:p w:rsidR="00BD4810" w:rsidRPr="00BD4810" w:rsidRDefault="004C6CBD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BD4810" w:rsidRPr="00BD4810">
        <w:rPr>
          <w:rFonts w:ascii="Times New Roman" w:hAnsi="Times New Roman" w:cs="Times New Roman"/>
          <w:color w:val="auto"/>
        </w:rPr>
        <w:t>. К какому из четырёх секторов экономики относятся услуги муниципальных организаций ФКиС, общественных объединений спортивной направленности, являющиеся некоммерческими организациями и ставящие своей целью развитие физической культуры и спорта в стране на добровольной основе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880E8C">
      <w:pPr>
        <w:pStyle w:val="a3"/>
        <w:numPr>
          <w:ilvl w:val="0"/>
          <w:numId w:val="25"/>
        </w:numPr>
        <w:rPr>
          <w:i/>
          <w:color w:val="auto"/>
        </w:rPr>
      </w:pPr>
      <w:r w:rsidRPr="004C6CBD">
        <w:rPr>
          <w:i/>
          <w:color w:val="auto"/>
        </w:rPr>
        <w:t>Государственный</w:t>
      </w:r>
    </w:p>
    <w:p w:rsidR="00BD4810" w:rsidRPr="004C6CBD" w:rsidRDefault="00BD4810" w:rsidP="00880E8C">
      <w:pPr>
        <w:pStyle w:val="a3"/>
        <w:numPr>
          <w:ilvl w:val="0"/>
          <w:numId w:val="25"/>
        </w:numPr>
        <w:rPr>
          <w:i/>
          <w:color w:val="auto"/>
        </w:rPr>
      </w:pPr>
      <w:r w:rsidRPr="004C6CBD">
        <w:rPr>
          <w:i/>
          <w:color w:val="auto"/>
        </w:rPr>
        <w:t>Общественный</w:t>
      </w:r>
    </w:p>
    <w:p w:rsidR="00BD4810" w:rsidRPr="004C6CBD" w:rsidRDefault="00BD4810" w:rsidP="00880E8C">
      <w:pPr>
        <w:pStyle w:val="a3"/>
        <w:numPr>
          <w:ilvl w:val="0"/>
          <w:numId w:val="25"/>
        </w:numPr>
        <w:rPr>
          <w:i/>
          <w:color w:val="auto"/>
        </w:rPr>
      </w:pPr>
      <w:r w:rsidRPr="004C6CBD">
        <w:rPr>
          <w:i/>
          <w:color w:val="auto"/>
        </w:rPr>
        <w:t>Смешанный</w:t>
      </w:r>
    </w:p>
    <w:p w:rsidR="00BD4810" w:rsidRPr="004C6CBD" w:rsidRDefault="00BD4810" w:rsidP="00880E8C">
      <w:pPr>
        <w:pStyle w:val="a3"/>
        <w:numPr>
          <w:ilvl w:val="0"/>
          <w:numId w:val="25"/>
        </w:numPr>
        <w:rPr>
          <w:i/>
          <w:color w:val="auto"/>
        </w:rPr>
      </w:pPr>
      <w:r w:rsidRPr="004C6CBD">
        <w:rPr>
          <w:i/>
          <w:color w:val="auto"/>
        </w:rPr>
        <w:t>Коммерческий</w:t>
      </w:r>
    </w:p>
    <w:p w:rsidR="00BD4810" w:rsidRPr="00BD4810" w:rsidRDefault="004C6CBD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14</w:t>
      </w:r>
      <w:r w:rsidR="00BD4810" w:rsidRPr="00BD4810">
        <w:rPr>
          <w:rFonts w:ascii="Times New Roman" w:hAnsi="Times New Roman" w:cs="Times New Roman"/>
          <w:color w:val="auto"/>
        </w:rPr>
        <w:t>. К какой группе физкультурно-оздоровительных и спортивных услуг относятся: спортивные и оздоровительные мероприятия; спортивно-зрелищные вечера и концерты; встречи с выдающимися спортсменами; показательные выступления спортсменов и представителей спортивных учреждений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880E8C">
      <w:pPr>
        <w:pStyle w:val="a3"/>
        <w:numPr>
          <w:ilvl w:val="0"/>
          <w:numId w:val="26"/>
        </w:numPr>
        <w:rPr>
          <w:i/>
          <w:color w:val="auto"/>
        </w:rPr>
      </w:pPr>
      <w:r w:rsidRPr="004C6CBD">
        <w:rPr>
          <w:i/>
          <w:color w:val="auto"/>
        </w:rPr>
        <w:t>Информационно-консультативные и образовательные услуги</w:t>
      </w:r>
    </w:p>
    <w:p w:rsidR="00BD4810" w:rsidRPr="004C6CBD" w:rsidRDefault="00BD4810" w:rsidP="00880E8C">
      <w:pPr>
        <w:pStyle w:val="a3"/>
        <w:numPr>
          <w:ilvl w:val="0"/>
          <w:numId w:val="26"/>
        </w:numPr>
        <w:rPr>
          <w:i/>
          <w:color w:val="auto"/>
        </w:rPr>
      </w:pPr>
      <w:r w:rsidRPr="004C6CBD">
        <w:rPr>
          <w:i/>
          <w:color w:val="auto"/>
        </w:rPr>
        <w:t>Проведение занятий по ФКиС</w:t>
      </w:r>
    </w:p>
    <w:p w:rsidR="00BD4810" w:rsidRPr="004C6CBD" w:rsidRDefault="00BD4810" w:rsidP="00880E8C">
      <w:pPr>
        <w:pStyle w:val="a3"/>
        <w:numPr>
          <w:ilvl w:val="0"/>
          <w:numId w:val="26"/>
        </w:numPr>
        <w:rPr>
          <w:i/>
          <w:color w:val="auto"/>
        </w:rPr>
      </w:pPr>
      <w:r w:rsidRPr="004C6CBD">
        <w:rPr>
          <w:i/>
          <w:color w:val="auto"/>
        </w:rPr>
        <w:t>Проведение спортивно-зрелищных мероприятий</w:t>
      </w:r>
    </w:p>
    <w:p w:rsidR="00BD4810" w:rsidRPr="004C6CBD" w:rsidRDefault="00BD4810" w:rsidP="00880E8C">
      <w:pPr>
        <w:pStyle w:val="a3"/>
        <w:numPr>
          <w:ilvl w:val="0"/>
          <w:numId w:val="26"/>
        </w:numPr>
        <w:rPr>
          <w:i/>
          <w:color w:val="auto"/>
        </w:rPr>
      </w:pPr>
      <w:r w:rsidRPr="004C6CBD">
        <w:rPr>
          <w:i/>
          <w:color w:val="auto"/>
        </w:rPr>
        <w:t>Предоставление спортивных сооружений населению</w:t>
      </w:r>
    </w:p>
    <w:p w:rsidR="00BD4810" w:rsidRPr="00BD4810" w:rsidRDefault="004C6CBD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="00BD4810" w:rsidRPr="00BD4810">
        <w:rPr>
          <w:rFonts w:ascii="Times New Roman" w:hAnsi="Times New Roman" w:cs="Times New Roman"/>
          <w:color w:val="auto"/>
        </w:rPr>
        <w:t>. Совокупность физкультурно-оздоровительных и спортивных сооружений и предприятий, изготавливающие спортивные товары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880E8C">
      <w:pPr>
        <w:pStyle w:val="a3"/>
        <w:numPr>
          <w:ilvl w:val="0"/>
          <w:numId w:val="27"/>
        </w:numPr>
        <w:rPr>
          <w:i/>
          <w:color w:val="auto"/>
        </w:rPr>
      </w:pPr>
      <w:r w:rsidRPr="004C6CBD">
        <w:rPr>
          <w:i/>
          <w:color w:val="auto"/>
        </w:rPr>
        <w:t>Сфера физической культуры и спорта</w:t>
      </w:r>
    </w:p>
    <w:p w:rsidR="00BD4810" w:rsidRPr="004C6CBD" w:rsidRDefault="00BD4810" w:rsidP="00880E8C">
      <w:pPr>
        <w:pStyle w:val="a3"/>
        <w:numPr>
          <w:ilvl w:val="0"/>
          <w:numId w:val="27"/>
        </w:numPr>
        <w:rPr>
          <w:i/>
          <w:color w:val="auto"/>
        </w:rPr>
      </w:pPr>
      <w:r w:rsidRPr="004C6CBD">
        <w:rPr>
          <w:i/>
          <w:color w:val="auto"/>
        </w:rPr>
        <w:t>Отрасль физической культуры и спорта</w:t>
      </w:r>
    </w:p>
    <w:p w:rsidR="00BD4810" w:rsidRPr="004C6CBD" w:rsidRDefault="00BD4810" w:rsidP="00880E8C">
      <w:pPr>
        <w:pStyle w:val="a3"/>
        <w:numPr>
          <w:ilvl w:val="0"/>
          <w:numId w:val="27"/>
        </w:numPr>
        <w:rPr>
          <w:i/>
          <w:color w:val="auto"/>
        </w:rPr>
      </w:pPr>
      <w:r w:rsidRPr="004C6CBD">
        <w:rPr>
          <w:i/>
          <w:color w:val="auto"/>
        </w:rPr>
        <w:t>Материально-техническая база физической культуры и спорта</w:t>
      </w:r>
    </w:p>
    <w:p w:rsidR="00BD4810" w:rsidRPr="004C6CBD" w:rsidRDefault="00BD4810" w:rsidP="00880E8C">
      <w:pPr>
        <w:pStyle w:val="a3"/>
        <w:numPr>
          <w:ilvl w:val="0"/>
          <w:numId w:val="27"/>
        </w:numPr>
        <w:rPr>
          <w:i/>
          <w:color w:val="auto"/>
        </w:rPr>
      </w:pPr>
      <w:r w:rsidRPr="004C6CBD">
        <w:rPr>
          <w:i/>
          <w:color w:val="auto"/>
        </w:rPr>
        <w:t>Спортивная промышленность</w:t>
      </w:r>
    </w:p>
    <w:p w:rsidR="00BD4810" w:rsidRPr="00BD4810" w:rsidRDefault="004C6CBD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</w:t>
      </w:r>
      <w:r w:rsidR="00BD4810" w:rsidRPr="00BD4810">
        <w:rPr>
          <w:rFonts w:ascii="Times New Roman" w:hAnsi="Times New Roman" w:cs="Times New Roman"/>
          <w:color w:val="auto"/>
        </w:rPr>
        <w:t>. Могут ли некоммерческие спортивные организации осуществлять предпринимательскую деятельность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880E8C">
      <w:pPr>
        <w:pStyle w:val="a3"/>
        <w:numPr>
          <w:ilvl w:val="0"/>
          <w:numId w:val="28"/>
        </w:numPr>
        <w:rPr>
          <w:i/>
          <w:color w:val="auto"/>
        </w:rPr>
      </w:pPr>
      <w:r w:rsidRPr="004C6CBD">
        <w:rPr>
          <w:i/>
          <w:color w:val="auto"/>
        </w:rPr>
        <w:t>Не могут</w:t>
      </w:r>
    </w:p>
    <w:p w:rsidR="00BD4810" w:rsidRPr="004C6CBD" w:rsidRDefault="00BD4810" w:rsidP="00880E8C">
      <w:pPr>
        <w:pStyle w:val="a3"/>
        <w:numPr>
          <w:ilvl w:val="0"/>
          <w:numId w:val="28"/>
        </w:numPr>
        <w:rPr>
          <w:i/>
          <w:color w:val="auto"/>
        </w:rPr>
      </w:pPr>
      <w:r w:rsidRPr="004C6CBD">
        <w:rPr>
          <w:i/>
          <w:color w:val="auto"/>
        </w:rPr>
        <w:t>Могут</w:t>
      </w:r>
    </w:p>
    <w:p w:rsidR="00BD4810" w:rsidRPr="004C6CBD" w:rsidRDefault="00BD4810" w:rsidP="00880E8C">
      <w:pPr>
        <w:pStyle w:val="a3"/>
        <w:numPr>
          <w:ilvl w:val="0"/>
          <w:numId w:val="28"/>
        </w:numPr>
        <w:rPr>
          <w:i/>
          <w:color w:val="auto"/>
        </w:rPr>
      </w:pPr>
      <w:r w:rsidRPr="004C6CBD">
        <w:rPr>
          <w:i/>
          <w:color w:val="auto"/>
        </w:rPr>
        <w:t>Могут, если это служит достижению целей, ради которых они созданы</w:t>
      </w:r>
    </w:p>
    <w:p w:rsidR="00BD4810" w:rsidRPr="009314A3" w:rsidRDefault="00BD4810" w:rsidP="00880E8C">
      <w:pPr>
        <w:pStyle w:val="a3"/>
        <w:numPr>
          <w:ilvl w:val="0"/>
          <w:numId w:val="28"/>
        </w:numPr>
        <w:rPr>
          <w:i/>
          <w:color w:val="auto"/>
        </w:rPr>
      </w:pPr>
      <w:r w:rsidRPr="004C6CBD">
        <w:rPr>
          <w:i/>
          <w:color w:val="auto"/>
        </w:rPr>
        <w:t>Ответы 2 и 3</w:t>
      </w:r>
    </w:p>
    <w:p w:rsidR="00BD4810" w:rsidRPr="00BD4810" w:rsidRDefault="00B85EE7" w:rsidP="00506F41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</w:t>
      </w:r>
      <w:r w:rsidR="00BD4810" w:rsidRPr="00BD4810">
        <w:rPr>
          <w:rFonts w:ascii="Times New Roman" w:hAnsi="Times New Roman" w:cs="Times New Roman"/>
          <w:color w:val="auto"/>
        </w:rPr>
        <w:t>. К нормам на материальное обеспечение участников спортивных мероприятий относится:</w:t>
      </w:r>
    </w:p>
    <w:p w:rsidR="00BD4810" w:rsidRPr="00A7399B" w:rsidRDefault="00BD4810" w:rsidP="00880E8C">
      <w:pPr>
        <w:pStyle w:val="a3"/>
        <w:numPr>
          <w:ilvl w:val="0"/>
          <w:numId w:val="29"/>
        </w:numPr>
        <w:rPr>
          <w:i/>
          <w:color w:val="auto"/>
        </w:rPr>
      </w:pPr>
      <w:r w:rsidRPr="00A7399B">
        <w:rPr>
          <w:i/>
          <w:color w:val="auto"/>
        </w:rPr>
        <w:t>Обеспечение питанием</w:t>
      </w:r>
    </w:p>
    <w:p w:rsidR="00BD4810" w:rsidRPr="00A7399B" w:rsidRDefault="00BD4810" w:rsidP="00880E8C">
      <w:pPr>
        <w:pStyle w:val="a3"/>
        <w:numPr>
          <w:ilvl w:val="0"/>
          <w:numId w:val="29"/>
        </w:numPr>
        <w:rPr>
          <w:i/>
          <w:color w:val="auto"/>
        </w:rPr>
      </w:pPr>
      <w:r w:rsidRPr="00A7399B">
        <w:rPr>
          <w:i/>
          <w:color w:val="auto"/>
        </w:rPr>
        <w:t>Проезд до места проведения УТС, соревнований и обратно</w:t>
      </w:r>
    </w:p>
    <w:p w:rsidR="00BD4810" w:rsidRPr="00A7399B" w:rsidRDefault="00BD4810" w:rsidP="00880E8C">
      <w:pPr>
        <w:pStyle w:val="a3"/>
        <w:numPr>
          <w:ilvl w:val="0"/>
          <w:numId w:val="29"/>
        </w:numPr>
        <w:rPr>
          <w:i/>
          <w:color w:val="auto"/>
        </w:rPr>
      </w:pPr>
      <w:r w:rsidRPr="00A7399B">
        <w:rPr>
          <w:i/>
          <w:color w:val="auto"/>
        </w:rPr>
        <w:t>Оплата найма жилого помещения</w:t>
      </w:r>
    </w:p>
    <w:p w:rsidR="00BD4810" w:rsidRPr="00A7399B" w:rsidRDefault="00BD4810" w:rsidP="00880E8C">
      <w:pPr>
        <w:pStyle w:val="a3"/>
        <w:numPr>
          <w:ilvl w:val="0"/>
          <w:numId w:val="29"/>
        </w:numPr>
        <w:rPr>
          <w:color w:val="auto"/>
        </w:rPr>
      </w:pPr>
      <w:r w:rsidRPr="00A7399B">
        <w:rPr>
          <w:i/>
          <w:color w:val="auto"/>
        </w:rPr>
        <w:t>Все ответы правильные</w:t>
      </w:r>
    </w:p>
    <w:p w:rsidR="00BD4810" w:rsidRPr="00B85EE7" w:rsidRDefault="00B85EE7" w:rsidP="00B85EE7">
      <w:pPr>
        <w:ind w:firstLine="567"/>
        <w:jc w:val="both"/>
        <w:rPr>
          <w:i/>
          <w:color w:val="auto"/>
        </w:rPr>
      </w:pPr>
      <w:r>
        <w:rPr>
          <w:rFonts w:ascii="Times New Roman" w:hAnsi="Times New Roman" w:cs="Times New Roman"/>
          <w:color w:val="auto"/>
        </w:rPr>
        <w:t>18.</w:t>
      </w:r>
      <w:r w:rsidR="00BD4810" w:rsidRPr="00BD4810">
        <w:rPr>
          <w:rFonts w:ascii="Times New Roman" w:hAnsi="Times New Roman" w:cs="Times New Roman"/>
          <w:color w:val="auto"/>
        </w:rPr>
        <w:t xml:space="preserve"> Права на проведение чемпионатов мира по видам спорта принадлежат:</w:t>
      </w:r>
    </w:p>
    <w:p w:rsidR="00BD4810" w:rsidRPr="00A7399B" w:rsidRDefault="00BD4810" w:rsidP="00880E8C">
      <w:pPr>
        <w:pStyle w:val="a3"/>
        <w:numPr>
          <w:ilvl w:val="0"/>
          <w:numId w:val="30"/>
        </w:numPr>
        <w:rPr>
          <w:i/>
          <w:color w:val="auto"/>
        </w:rPr>
      </w:pPr>
      <w:r w:rsidRPr="00A7399B">
        <w:rPr>
          <w:i/>
          <w:color w:val="auto"/>
        </w:rPr>
        <w:t>Международному Олимпийскому комитету</w:t>
      </w:r>
    </w:p>
    <w:p w:rsidR="00BD4810" w:rsidRPr="00A7399B" w:rsidRDefault="00BD4810" w:rsidP="00880E8C">
      <w:pPr>
        <w:pStyle w:val="a3"/>
        <w:numPr>
          <w:ilvl w:val="0"/>
          <w:numId w:val="30"/>
        </w:numPr>
        <w:rPr>
          <w:i/>
          <w:color w:val="auto"/>
        </w:rPr>
      </w:pPr>
      <w:r w:rsidRPr="00A7399B">
        <w:rPr>
          <w:i/>
          <w:color w:val="auto"/>
        </w:rPr>
        <w:t>Соответствующему Национальному Олимпийскому комитету</w:t>
      </w:r>
    </w:p>
    <w:p w:rsidR="00BD4810" w:rsidRPr="00A7399B" w:rsidRDefault="00BD4810" w:rsidP="00880E8C">
      <w:pPr>
        <w:pStyle w:val="a3"/>
        <w:numPr>
          <w:ilvl w:val="0"/>
          <w:numId w:val="30"/>
        </w:numPr>
        <w:rPr>
          <w:i/>
          <w:color w:val="auto"/>
        </w:rPr>
      </w:pPr>
      <w:r w:rsidRPr="00A7399B">
        <w:rPr>
          <w:i/>
          <w:color w:val="auto"/>
        </w:rPr>
        <w:t>Соответствующей международной спортивной федерации</w:t>
      </w:r>
    </w:p>
    <w:p w:rsidR="00BD4810" w:rsidRPr="00A7399B" w:rsidRDefault="00BD4810" w:rsidP="00880E8C">
      <w:pPr>
        <w:pStyle w:val="a3"/>
        <w:numPr>
          <w:ilvl w:val="0"/>
          <w:numId w:val="30"/>
        </w:numPr>
        <w:rPr>
          <w:i/>
          <w:color w:val="auto"/>
        </w:rPr>
      </w:pPr>
      <w:r w:rsidRPr="00A7399B">
        <w:rPr>
          <w:i/>
          <w:color w:val="auto"/>
        </w:rPr>
        <w:t>Соответствующему спортивному клубу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BD4810" w:rsidRPr="00BD4810">
        <w:rPr>
          <w:rFonts w:ascii="Times New Roman" w:hAnsi="Times New Roman" w:cs="Times New Roman"/>
          <w:color w:val="auto"/>
        </w:rPr>
        <w:t>. Предоставление денежных средств, продукции или услуги взамен рекламных, маркетинговых и иных услуг спортивных организаций для достижения своих деловых задач и содействия развитию спорта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A7399B" w:rsidRDefault="00BD4810" w:rsidP="00880E8C">
      <w:pPr>
        <w:pStyle w:val="a3"/>
        <w:numPr>
          <w:ilvl w:val="0"/>
          <w:numId w:val="31"/>
        </w:numPr>
        <w:rPr>
          <w:i/>
          <w:color w:val="auto"/>
        </w:rPr>
      </w:pPr>
      <w:r w:rsidRPr="00A7399B">
        <w:rPr>
          <w:i/>
          <w:color w:val="auto"/>
        </w:rPr>
        <w:t>Меценатство</w:t>
      </w:r>
    </w:p>
    <w:p w:rsidR="00BD4810" w:rsidRPr="00A7399B" w:rsidRDefault="00BD4810" w:rsidP="00880E8C">
      <w:pPr>
        <w:pStyle w:val="a3"/>
        <w:numPr>
          <w:ilvl w:val="0"/>
          <w:numId w:val="31"/>
        </w:numPr>
        <w:rPr>
          <w:i/>
          <w:color w:val="auto"/>
        </w:rPr>
      </w:pPr>
      <w:r w:rsidRPr="00A7399B">
        <w:rPr>
          <w:i/>
          <w:color w:val="auto"/>
        </w:rPr>
        <w:t>Субсидирование</w:t>
      </w:r>
    </w:p>
    <w:p w:rsidR="00BD4810" w:rsidRPr="00A7399B" w:rsidRDefault="00BD4810" w:rsidP="00880E8C">
      <w:pPr>
        <w:pStyle w:val="a3"/>
        <w:numPr>
          <w:ilvl w:val="0"/>
          <w:numId w:val="31"/>
        </w:numPr>
        <w:rPr>
          <w:i/>
          <w:color w:val="auto"/>
        </w:rPr>
      </w:pPr>
      <w:r w:rsidRPr="00A7399B">
        <w:rPr>
          <w:i/>
          <w:color w:val="auto"/>
        </w:rPr>
        <w:t>Инвестирование</w:t>
      </w:r>
    </w:p>
    <w:p w:rsidR="00BD4810" w:rsidRPr="00A7399B" w:rsidRDefault="00BD4810" w:rsidP="00880E8C">
      <w:pPr>
        <w:pStyle w:val="a3"/>
        <w:numPr>
          <w:ilvl w:val="0"/>
          <w:numId w:val="31"/>
        </w:numPr>
        <w:rPr>
          <w:i/>
          <w:color w:val="auto"/>
        </w:rPr>
      </w:pPr>
      <w:r w:rsidRPr="00A7399B">
        <w:rPr>
          <w:i/>
          <w:color w:val="auto"/>
        </w:rPr>
        <w:t xml:space="preserve">Спонсорство 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BD4810" w:rsidRPr="00BD4810">
        <w:rPr>
          <w:rFonts w:ascii="Times New Roman" w:hAnsi="Times New Roman" w:cs="Times New Roman"/>
          <w:color w:val="auto"/>
        </w:rPr>
        <w:t>. К какой группе факторов, влияющие на спрос на спортивные зрелища относятся следующие: положение команд в турнирной таблице; интерес СМИ к данному мероприятию; прежние достижения команд; популярность отдельных личностей</w:t>
      </w:r>
    </w:p>
    <w:p w:rsidR="00BD4810" w:rsidRPr="00A7399B" w:rsidRDefault="00BD4810" w:rsidP="00880E8C">
      <w:pPr>
        <w:pStyle w:val="a3"/>
        <w:numPr>
          <w:ilvl w:val="0"/>
          <w:numId w:val="32"/>
        </w:numPr>
        <w:rPr>
          <w:i/>
          <w:color w:val="auto"/>
        </w:rPr>
      </w:pPr>
      <w:r w:rsidRPr="00A7399B">
        <w:rPr>
          <w:i/>
          <w:color w:val="auto"/>
        </w:rPr>
        <w:t>Качественные</w:t>
      </w:r>
    </w:p>
    <w:p w:rsidR="00BD4810" w:rsidRPr="00A7399B" w:rsidRDefault="00BD4810" w:rsidP="00880E8C">
      <w:pPr>
        <w:pStyle w:val="a3"/>
        <w:numPr>
          <w:ilvl w:val="0"/>
          <w:numId w:val="32"/>
        </w:numPr>
        <w:rPr>
          <w:i/>
          <w:color w:val="auto"/>
        </w:rPr>
      </w:pPr>
      <w:r w:rsidRPr="00A7399B">
        <w:rPr>
          <w:i/>
          <w:color w:val="auto"/>
        </w:rPr>
        <w:t>Экономические</w:t>
      </w:r>
    </w:p>
    <w:p w:rsidR="00BD4810" w:rsidRPr="00A7399B" w:rsidRDefault="00BD4810" w:rsidP="00880E8C">
      <w:pPr>
        <w:pStyle w:val="a3"/>
        <w:numPr>
          <w:ilvl w:val="0"/>
          <w:numId w:val="32"/>
        </w:numPr>
        <w:rPr>
          <w:i/>
          <w:color w:val="auto"/>
        </w:rPr>
      </w:pPr>
      <w:r w:rsidRPr="00A7399B">
        <w:rPr>
          <w:i/>
          <w:color w:val="auto"/>
        </w:rPr>
        <w:t>Социально-демографические</w:t>
      </w:r>
    </w:p>
    <w:p w:rsidR="00BD4810" w:rsidRPr="00A7399B" w:rsidRDefault="00BD4810" w:rsidP="00880E8C">
      <w:pPr>
        <w:pStyle w:val="a3"/>
        <w:numPr>
          <w:ilvl w:val="0"/>
          <w:numId w:val="32"/>
        </w:numPr>
        <w:rPr>
          <w:i/>
          <w:color w:val="auto"/>
        </w:rPr>
      </w:pPr>
      <w:r w:rsidRPr="00A7399B">
        <w:rPr>
          <w:i/>
          <w:color w:val="auto"/>
        </w:rPr>
        <w:t>Вероятностные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</w:t>
      </w:r>
      <w:r w:rsidR="00BD4810" w:rsidRPr="00BD4810">
        <w:rPr>
          <w:rFonts w:ascii="Times New Roman" w:hAnsi="Times New Roman" w:cs="Times New Roman"/>
          <w:color w:val="auto"/>
        </w:rPr>
        <w:t>. Высший орган управления в спортивной федерации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9314A3" w:rsidRDefault="00BD4810" w:rsidP="00880E8C">
      <w:pPr>
        <w:pStyle w:val="a3"/>
        <w:numPr>
          <w:ilvl w:val="0"/>
          <w:numId w:val="33"/>
        </w:numPr>
        <w:rPr>
          <w:i/>
          <w:color w:val="auto"/>
        </w:rPr>
      </w:pPr>
      <w:r w:rsidRPr="009314A3">
        <w:rPr>
          <w:i/>
          <w:color w:val="auto"/>
        </w:rPr>
        <w:t>Исполнительный комитет</w:t>
      </w:r>
    </w:p>
    <w:p w:rsidR="00BD4810" w:rsidRPr="009314A3" w:rsidRDefault="00BD4810" w:rsidP="00880E8C">
      <w:pPr>
        <w:pStyle w:val="a3"/>
        <w:numPr>
          <w:ilvl w:val="0"/>
          <w:numId w:val="33"/>
        </w:numPr>
        <w:rPr>
          <w:i/>
          <w:color w:val="auto"/>
        </w:rPr>
      </w:pPr>
      <w:r w:rsidRPr="009314A3">
        <w:rPr>
          <w:i/>
          <w:color w:val="auto"/>
        </w:rPr>
        <w:t>Президент</w:t>
      </w:r>
    </w:p>
    <w:p w:rsidR="00BD4810" w:rsidRPr="009314A3" w:rsidRDefault="00BD4810" w:rsidP="00880E8C">
      <w:pPr>
        <w:pStyle w:val="a3"/>
        <w:numPr>
          <w:ilvl w:val="0"/>
          <w:numId w:val="33"/>
        </w:numPr>
        <w:rPr>
          <w:i/>
          <w:color w:val="auto"/>
        </w:rPr>
      </w:pPr>
      <w:r w:rsidRPr="009314A3">
        <w:rPr>
          <w:i/>
          <w:color w:val="auto"/>
        </w:rPr>
        <w:t>Президиум ОКР</w:t>
      </w:r>
    </w:p>
    <w:p w:rsidR="00BD4810" w:rsidRPr="009314A3" w:rsidRDefault="00BD4810" w:rsidP="00880E8C">
      <w:pPr>
        <w:pStyle w:val="a3"/>
        <w:numPr>
          <w:ilvl w:val="0"/>
          <w:numId w:val="33"/>
        </w:numPr>
        <w:rPr>
          <w:i/>
          <w:color w:val="auto"/>
        </w:rPr>
      </w:pPr>
      <w:r w:rsidRPr="009314A3">
        <w:rPr>
          <w:i/>
          <w:color w:val="auto"/>
        </w:rPr>
        <w:t>Конференция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22</w:t>
      </w:r>
      <w:r w:rsidR="00BD4810" w:rsidRPr="00BD4810">
        <w:rPr>
          <w:rFonts w:ascii="Times New Roman" w:hAnsi="Times New Roman" w:cs="Times New Roman"/>
          <w:color w:val="auto"/>
        </w:rPr>
        <w:t xml:space="preserve">. Основной источник </w:t>
      </w:r>
      <w:proofErr w:type="gramStart"/>
      <w:r w:rsidR="00BD4810" w:rsidRPr="00BD4810">
        <w:rPr>
          <w:rFonts w:ascii="Times New Roman" w:hAnsi="Times New Roman" w:cs="Times New Roman"/>
          <w:color w:val="auto"/>
        </w:rPr>
        <w:t>формирования  финансирования</w:t>
      </w:r>
      <w:proofErr w:type="gramEnd"/>
      <w:r w:rsidR="00BD4810" w:rsidRPr="00BD4810">
        <w:rPr>
          <w:rFonts w:ascii="Times New Roman" w:hAnsi="Times New Roman" w:cs="Times New Roman"/>
          <w:color w:val="auto"/>
        </w:rPr>
        <w:t xml:space="preserve"> бюджета Госкомспорта до начала реформирования общественных устоев (до 1991года)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9314A3" w:rsidRDefault="00BD4810" w:rsidP="00880E8C">
      <w:pPr>
        <w:pStyle w:val="a3"/>
        <w:numPr>
          <w:ilvl w:val="0"/>
          <w:numId w:val="34"/>
        </w:numPr>
        <w:rPr>
          <w:i/>
          <w:color w:val="auto"/>
        </w:rPr>
      </w:pPr>
      <w:r w:rsidRPr="009314A3">
        <w:rPr>
          <w:i/>
          <w:color w:val="auto"/>
        </w:rPr>
        <w:lastRenderedPageBreak/>
        <w:t>Всесоюзный бюджет</w:t>
      </w:r>
    </w:p>
    <w:p w:rsidR="00BD4810" w:rsidRPr="009314A3" w:rsidRDefault="00BD4810" w:rsidP="00880E8C">
      <w:pPr>
        <w:pStyle w:val="a3"/>
        <w:numPr>
          <w:ilvl w:val="0"/>
          <w:numId w:val="34"/>
        </w:numPr>
        <w:rPr>
          <w:i/>
          <w:color w:val="auto"/>
        </w:rPr>
      </w:pPr>
      <w:r w:rsidRPr="009314A3">
        <w:rPr>
          <w:i/>
          <w:color w:val="auto"/>
        </w:rPr>
        <w:t>Бюджеты союзных республик</w:t>
      </w:r>
    </w:p>
    <w:p w:rsidR="00BD4810" w:rsidRPr="009314A3" w:rsidRDefault="00BD4810" w:rsidP="00880E8C">
      <w:pPr>
        <w:pStyle w:val="a3"/>
        <w:numPr>
          <w:ilvl w:val="0"/>
          <w:numId w:val="34"/>
        </w:numPr>
        <w:rPr>
          <w:i/>
          <w:color w:val="auto"/>
        </w:rPr>
      </w:pPr>
      <w:r w:rsidRPr="009314A3">
        <w:rPr>
          <w:i/>
          <w:color w:val="auto"/>
        </w:rPr>
        <w:t>Спортивные лотереи</w:t>
      </w:r>
    </w:p>
    <w:p w:rsidR="00BD4810" w:rsidRPr="009314A3" w:rsidRDefault="00BD4810" w:rsidP="00880E8C">
      <w:pPr>
        <w:pStyle w:val="a3"/>
        <w:numPr>
          <w:ilvl w:val="0"/>
          <w:numId w:val="34"/>
        </w:numPr>
        <w:rPr>
          <w:i/>
          <w:color w:val="auto"/>
        </w:rPr>
      </w:pPr>
      <w:r w:rsidRPr="009314A3">
        <w:rPr>
          <w:i/>
          <w:color w:val="auto"/>
        </w:rPr>
        <w:t>Платные услуги</w:t>
      </w:r>
    </w:p>
    <w:p w:rsidR="00BD4810" w:rsidRPr="00BD4810" w:rsidRDefault="00B85EE7" w:rsidP="00276ADB">
      <w:pPr>
        <w:ind w:right="-426"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</w:t>
      </w:r>
      <w:r w:rsidR="00BD4810" w:rsidRPr="00BD4810">
        <w:rPr>
          <w:rFonts w:ascii="Times New Roman" w:hAnsi="Times New Roman" w:cs="Times New Roman"/>
          <w:color w:val="auto"/>
        </w:rPr>
        <w:t>. Основные источники финансирования зарубежных лиг и профессиональных клубов</w:t>
      </w:r>
    </w:p>
    <w:p w:rsidR="00BD4810" w:rsidRPr="009314A3" w:rsidRDefault="00BD4810" w:rsidP="00880E8C">
      <w:pPr>
        <w:pStyle w:val="a3"/>
        <w:numPr>
          <w:ilvl w:val="0"/>
          <w:numId w:val="35"/>
        </w:numPr>
        <w:rPr>
          <w:i/>
          <w:color w:val="auto"/>
        </w:rPr>
      </w:pPr>
      <w:r w:rsidRPr="009314A3">
        <w:rPr>
          <w:i/>
          <w:color w:val="auto"/>
        </w:rPr>
        <w:t>Продажа билетов</w:t>
      </w:r>
    </w:p>
    <w:p w:rsidR="00BD4810" w:rsidRPr="009314A3" w:rsidRDefault="00BD4810" w:rsidP="00880E8C">
      <w:pPr>
        <w:pStyle w:val="a3"/>
        <w:numPr>
          <w:ilvl w:val="0"/>
          <w:numId w:val="35"/>
        </w:numPr>
        <w:rPr>
          <w:i/>
          <w:color w:val="auto"/>
        </w:rPr>
      </w:pPr>
      <w:r w:rsidRPr="009314A3">
        <w:rPr>
          <w:i/>
          <w:color w:val="auto"/>
        </w:rPr>
        <w:t>Продажа прав на ТВ трансляцию</w:t>
      </w:r>
    </w:p>
    <w:p w:rsidR="00BD4810" w:rsidRPr="009314A3" w:rsidRDefault="00BD4810" w:rsidP="00880E8C">
      <w:pPr>
        <w:pStyle w:val="a3"/>
        <w:numPr>
          <w:ilvl w:val="0"/>
          <w:numId w:val="35"/>
        </w:numPr>
        <w:rPr>
          <w:i/>
          <w:color w:val="auto"/>
        </w:rPr>
      </w:pPr>
      <w:r w:rsidRPr="009314A3">
        <w:rPr>
          <w:i/>
          <w:color w:val="auto"/>
        </w:rPr>
        <w:t>Поступления от лицензионной деятельности</w:t>
      </w:r>
    </w:p>
    <w:p w:rsidR="00BD4810" w:rsidRPr="009314A3" w:rsidRDefault="00BD4810" w:rsidP="00880E8C">
      <w:pPr>
        <w:pStyle w:val="a3"/>
        <w:numPr>
          <w:ilvl w:val="0"/>
          <w:numId w:val="35"/>
        </w:numPr>
        <w:rPr>
          <w:i/>
          <w:color w:val="auto"/>
        </w:rPr>
      </w:pPr>
      <w:r w:rsidRPr="009314A3">
        <w:rPr>
          <w:i/>
          <w:color w:val="auto"/>
        </w:rPr>
        <w:t>Трансферт спортсменов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D4810" w:rsidRPr="00BD4810">
        <w:rPr>
          <w:rFonts w:ascii="Times New Roman" w:hAnsi="Times New Roman" w:cs="Times New Roman"/>
          <w:color w:val="auto"/>
        </w:rPr>
        <w:t xml:space="preserve">4. Закон предусматривает выполнение работы тренерами, преподавателями физического воспитания </w:t>
      </w:r>
      <w:proofErr w:type="gramStart"/>
      <w:r w:rsidR="00BD4810" w:rsidRPr="00BD4810">
        <w:rPr>
          <w:rFonts w:ascii="Times New Roman" w:hAnsi="Times New Roman" w:cs="Times New Roman"/>
          <w:color w:val="auto"/>
        </w:rPr>
        <w:t>в  большем</w:t>
      </w:r>
      <w:proofErr w:type="gramEnd"/>
      <w:r w:rsidR="00BD4810" w:rsidRPr="00BD4810">
        <w:rPr>
          <w:rFonts w:ascii="Times New Roman" w:hAnsi="Times New Roman" w:cs="Times New Roman"/>
          <w:color w:val="auto"/>
        </w:rPr>
        <w:t xml:space="preserve"> объеме, но не более чем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9314A3" w:rsidRDefault="00BD4810" w:rsidP="00880E8C">
      <w:pPr>
        <w:pStyle w:val="a3"/>
        <w:numPr>
          <w:ilvl w:val="0"/>
          <w:numId w:val="36"/>
        </w:numPr>
        <w:rPr>
          <w:i/>
          <w:color w:val="auto"/>
        </w:rPr>
      </w:pPr>
      <w:r w:rsidRPr="009314A3">
        <w:rPr>
          <w:i/>
          <w:color w:val="auto"/>
        </w:rPr>
        <w:t>На 1 ставку</w:t>
      </w:r>
    </w:p>
    <w:p w:rsidR="00BD4810" w:rsidRPr="009314A3" w:rsidRDefault="00BD4810" w:rsidP="00880E8C">
      <w:pPr>
        <w:pStyle w:val="a3"/>
        <w:numPr>
          <w:ilvl w:val="0"/>
          <w:numId w:val="36"/>
        </w:numPr>
        <w:rPr>
          <w:i/>
          <w:color w:val="auto"/>
        </w:rPr>
      </w:pPr>
      <w:r w:rsidRPr="009314A3">
        <w:rPr>
          <w:i/>
          <w:color w:val="auto"/>
        </w:rPr>
        <w:t>На 1,5 ставки</w:t>
      </w:r>
    </w:p>
    <w:p w:rsidR="00BD4810" w:rsidRPr="009314A3" w:rsidRDefault="00BD4810" w:rsidP="00880E8C">
      <w:pPr>
        <w:pStyle w:val="a3"/>
        <w:numPr>
          <w:ilvl w:val="0"/>
          <w:numId w:val="36"/>
        </w:numPr>
        <w:rPr>
          <w:i/>
          <w:color w:val="auto"/>
        </w:rPr>
      </w:pPr>
      <w:r w:rsidRPr="009314A3">
        <w:rPr>
          <w:i/>
          <w:color w:val="auto"/>
        </w:rPr>
        <w:t>На 1,75 ставки</w:t>
      </w:r>
    </w:p>
    <w:p w:rsidR="00BD4810" w:rsidRPr="009314A3" w:rsidRDefault="00BD4810" w:rsidP="00880E8C">
      <w:pPr>
        <w:pStyle w:val="a3"/>
        <w:numPr>
          <w:ilvl w:val="0"/>
          <w:numId w:val="36"/>
        </w:numPr>
        <w:rPr>
          <w:i/>
          <w:color w:val="auto"/>
        </w:rPr>
      </w:pPr>
      <w:r w:rsidRPr="009314A3">
        <w:rPr>
          <w:i/>
          <w:color w:val="auto"/>
        </w:rPr>
        <w:t>На 2 ставки</w:t>
      </w:r>
    </w:p>
    <w:p w:rsidR="00BD4810" w:rsidRPr="00BD4810" w:rsidRDefault="00B85EE7" w:rsidP="00506F41">
      <w:pPr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D4810" w:rsidRPr="00BD4810">
        <w:rPr>
          <w:rFonts w:ascii="Times New Roman" w:hAnsi="Times New Roman" w:cs="Times New Roman"/>
          <w:color w:val="auto"/>
        </w:rPr>
        <w:t>5.</w:t>
      </w:r>
      <w:r w:rsidR="00BD4810" w:rsidRPr="00BD4810">
        <w:rPr>
          <w:rFonts w:ascii="Times New Roman" w:hAnsi="Times New Roman" w:cs="Times New Roman"/>
          <w:i/>
          <w:color w:val="auto"/>
        </w:rPr>
        <w:t xml:space="preserve"> </w:t>
      </w:r>
      <w:r w:rsidR="00BD4810" w:rsidRPr="00BD4810">
        <w:rPr>
          <w:rFonts w:ascii="Times New Roman" w:hAnsi="Times New Roman" w:cs="Times New Roman"/>
          <w:color w:val="auto"/>
        </w:rPr>
        <w:t>Минимальный размер оплаты труда (МРОТ) в настоящее время составляет: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B85EE7" w:rsidRDefault="00BD4810" w:rsidP="00880E8C">
      <w:pPr>
        <w:pStyle w:val="a3"/>
        <w:numPr>
          <w:ilvl w:val="0"/>
          <w:numId w:val="41"/>
        </w:numPr>
        <w:rPr>
          <w:i/>
          <w:color w:val="auto"/>
        </w:rPr>
      </w:pPr>
      <w:r w:rsidRPr="00B85EE7">
        <w:rPr>
          <w:i/>
          <w:color w:val="auto"/>
        </w:rPr>
        <w:t>11 489 рублей</w:t>
      </w:r>
    </w:p>
    <w:p w:rsidR="00BD4810" w:rsidRPr="00B85EE7" w:rsidRDefault="00BD4810" w:rsidP="00880E8C">
      <w:pPr>
        <w:pStyle w:val="a3"/>
        <w:numPr>
          <w:ilvl w:val="0"/>
          <w:numId w:val="41"/>
        </w:numPr>
        <w:rPr>
          <w:i/>
          <w:color w:val="auto"/>
        </w:rPr>
      </w:pPr>
      <w:r w:rsidRPr="00B85EE7">
        <w:rPr>
          <w:i/>
          <w:color w:val="auto"/>
        </w:rPr>
        <w:t>12 130 рублей</w:t>
      </w:r>
    </w:p>
    <w:p w:rsidR="00BD4810" w:rsidRPr="00B85EE7" w:rsidRDefault="00BD4810" w:rsidP="00880E8C">
      <w:pPr>
        <w:pStyle w:val="a3"/>
        <w:numPr>
          <w:ilvl w:val="0"/>
          <w:numId w:val="41"/>
        </w:numPr>
        <w:rPr>
          <w:i/>
          <w:color w:val="auto"/>
        </w:rPr>
      </w:pPr>
      <w:r w:rsidRPr="00B85EE7">
        <w:rPr>
          <w:i/>
          <w:color w:val="auto"/>
        </w:rPr>
        <w:t>12 792 рублей</w:t>
      </w:r>
    </w:p>
    <w:p w:rsidR="00BD4810" w:rsidRPr="00B85EE7" w:rsidRDefault="0090258D" w:rsidP="00880E8C">
      <w:pPr>
        <w:pStyle w:val="a3"/>
        <w:numPr>
          <w:ilvl w:val="0"/>
          <w:numId w:val="41"/>
        </w:numPr>
        <w:rPr>
          <w:color w:val="auto"/>
        </w:rPr>
      </w:pPr>
      <w:r>
        <w:rPr>
          <w:i/>
          <w:color w:val="auto"/>
        </w:rPr>
        <w:t>Нет правильного ответа</w:t>
      </w:r>
    </w:p>
    <w:p w:rsidR="00FC5800" w:rsidRPr="00FC5800" w:rsidRDefault="00B85EE7" w:rsidP="00FC580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D4810" w:rsidRPr="00BD4810">
        <w:rPr>
          <w:rFonts w:ascii="Times New Roman" w:hAnsi="Times New Roman" w:cs="Times New Roman"/>
          <w:color w:val="auto"/>
        </w:rPr>
        <w:t xml:space="preserve">6. </w:t>
      </w:r>
      <w:r w:rsidR="00FC5800" w:rsidRPr="00FC5800">
        <w:rPr>
          <w:rFonts w:ascii="Times New Roman" w:hAnsi="Times New Roman" w:cs="Times New Roman"/>
          <w:color w:val="auto"/>
        </w:rPr>
        <w:t>Согласно Стратегии р</w:t>
      </w:r>
      <w:r w:rsidR="000819DB">
        <w:rPr>
          <w:rFonts w:ascii="Times New Roman" w:hAnsi="Times New Roman" w:cs="Times New Roman"/>
          <w:color w:val="auto"/>
        </w:rPr>
        <w:t>азвития отрасли на период до 203</w:t>
      </w:r>
      <w:r w:rsidR="00FC5800" w:rsidRPr="00FC5800">
        <w:rPr>
          <w:rFonts w:ascii="Times New Roman" w:hAnsi="Times New Roman" w:cs="Times New Roman"/>
          <w:color w:val="auto"/>
        </w:rPr>
        <w:t>0 года целевой показатель ее реализации «Доля граждан РФ, систематически занимающихся ФКиС, в %% от общей численности населения» должна быть</w:t>
      </w:r>
    </w:p>
    <w:p w:rsidR="00FC5800" w:rsidRPr="00FC5800" w:rsidRDefault="00FC5800" w:rsidP="00FC5800">
      <w:pPr>
        <w:pStyle w:val="a3"/>
        <w:numPr>
          <w:ilvl w:val="0"/>
          <w:numId w:val="57"/>
        </w:numPr>
        <w:rPr>
          <w:color w:val="auto"/>
        </w:rPr>
      </w:pPr>
      <w:r w:rsidRPr="00FC5800">
        <w:rPr>
          <w:color w:val="auto"/>
        </w:rPr>
        <w:t>40%</w:t>
      </w:r>
    </w:p>
    <w:p w:rsidR="00FC5800" w:rsidRPr="00FC5800" w:rsidRDefault="00FC5800" w:rsidP="00FC5800">
      <w:pPr>
        <w:pStyle w:val="a3"/>
        <w:numPr>
          <w:ilvl w:val="0"/>
          <w:numId w:val="57"/>
        </w:numPr>
        <w:rPr>
          <w:color w:val="auto"/>
        </w:rPr>
      </w:pPr>
      <w:r w:rsidRPr="00FC5800">
        <w:rPr>
          <w:color w:val="auto"/>
        </w:rPr>
        <w:t>50%</w:t>
      </w:r>
    </w:p>
    <w:p w:rsidR="00FC5800" w:rsidRPr="00FC5800" w:rsidRDefault="00FC5800" w:rsidP="00FC5800">
      <w:pPr>
        <w:pStyle w:val="a3"/>
        <w:numPr>
          <w:ilvl w:val="0"/>
          <w:numId w:val="57"/>
        </w:numPr>
        <w:rPr>
          <w:color w:val="auto"/>
        </w:rPr>
      </w:pPr>
      <w:r w:rsidRPr="00FC5800">
        <w:rPr>
          <w:color w:val="auto"/>
        </w:rPr>
        <w:t>70%</w:t>
      </w:r>
    </w:p>
    <w:p w:rsidR="00BD4810" w:rsidRPr="00FC5800" w:rsidRDefault="00FC5800" w:rsidP="00FC5800">
      <w:pPr>
        <w:pStyle w:val="a3"/>
        <w:numPr>
          <w:ilvl w:val="0"/>
          <w:numId w:val="57"/>
        </w:numPr>
        <w:rPr>
          <w:i/>
          <w:color w:val="auto"/>
        </w:rPr>
      </w:pPr>
      <w:r w:rsidRPr="00FC5800">
        <w:rPr>
          <w:color w:val="auto"/>
        </w:rPr>
        <w:t>Этого показателя нет в Стратегии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D4810" w:rsidRPr="00BD4810">
        <w:rPr>
          <w:rFonts w:ascii="Times New Roman" w:hAnsi="Times New Roman" w:cs="Times New Roman"/>
          <w:color w:val="auto"/>
        </w:rPr>
        <w:t>7. Для тренера-преподавателя, учителя физической культуры в школе нормативная занятость составляет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9314A3" w:rsidRDefault="00BD4810" w:rsidP="00880E8C">
      <w:pPr>
        <w:pStyle w:val="a3"/>
        <w:numPr>
          <w:ilvl w:val="0"/>
          <w:numId w:val="38"/>
        </w:numPr>
        <w:rPr>
          <w:i/>
          <w:color w:val="auto"/>
        </w:rPr>
      </w:pPr>
      <w:r w:rsidRPr="009314A3">
        <w:rPr>
          <w:i/>
          <w:color w:val="auto"/>
        </w:rPr>
        <w:t>16 часов в неделю</w:t>
      </w:r>
    </w:p>
    <w:p w:rsidR="00BD4810" w:rsidRPr="009314A3" w:rsidRDefault="00BD4810" w:rsidP="00880E8C">
      <w:pPr>
        <w:pStyle w:val="a3"/>
        <w:numPr>
          <w:ilvl w:val="0"/>
          <w:numId w:val="38"/>
        </w:numPr>
        <w:rPr>
          <w:i/>
          <w:color w:val="auto"/>
        </w:rPr>
      </w:pPr>
      <w:r w:rsidRPr="009314A3">
        <w:rPr>
          <w:i/>
          <w:color w:val="auto"/>
        </w:rPr>
        <w:t>18 часов в неделю</w:t>
      </w:r>
    </w:p>
    <w:p w:rsidR="00BD4810" w:rsidRPr="009314A3" w:rsidRDefault="00BD4810" w:rsidP="00880E8C">
      <w:pPr>
        <w:pStyle w:val="a3"/>
        <w:numPr>
          <w:ilvl w:val="0"/>
          <w:numId w:val="38"/>
        </w:numPr>
        <w:rPr>
          <w:i/>
          <w:color w:val="auto"/>
        </w:rPr>
      </w:pPr>
      <w:r w:rsidRPr="009314A3">
        <w:rPr>
          <w:i/>
          <w:color w:val="auto"/>
        </w:rPr>
        <w:t>20 часов в неделю</w:t>
      </w:r>
    </w:p>
    <w:p w:rsidR="00BD4810" w:rsidRPr="009314A3" w:rsidRDefault="00BD4810" w:rsidP="00880E8C">
      <w:pPr>
        <w:pStyle w:val="a3"/>
        <w:numPr>
          <w:ilvl w:val="0"/>
          <w:numId w:val="38"/>
        </w:numPr>
        <w:rPr>
          <w:i/>
          <w:color w:val="auto"/>
        </w:rPr>
      </w:pPr>
      <w:r w:rsidRPr="009314A3">
        <w:rPr>
          <w:i/>
          <w:color w:val="auto"/>
        </w:rPr>
        <w:t>24 часа в неделю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</w:t>
      </w:r>
      <w:r w:rsidR="00BD4810" w:rsidRPr="00BD4810">
        <w:rPr>
          <w:rFonts w:ascii="Times New Roman" w:hAnsi="Times New Roman" w:cs="Times New Roman"/>
          <w:color w:val="auto"/>
        </w:rPr>
        <w:t xml:space="preserve">. Методы управления, предполагающие штрафы и взыскания 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9314A3" w:rsidRDefault="00BD4810" w:rsidP="00880E8C">
      <w:pPr>
        <w:pStyle w:val="a3"/>
        <w:numPr>
          <w:ilvl w:val="0"/>
          <w:numId w:val="39"/>
        </w:numPr>
        <w:rPr>
          <w:i/>
          <w:color w:val="auto"/>
        </w:rPr>
      </w:pPr>
      <w:r w:rsidRPr="009314A3">
        <w:rPr>
          <w:i/>
          <w:color w:val="auto"/>
        </w:rPr>
        <w:t>Экономические</w:t>
      </w:r>
    </w:p>
    <w:p w:rsidR="00BD4810" w:rsidRPr="009314A3" w:rsidRDefault="00BD4810" w:rsidP="00880E8C">
      <w:pPr>
        <w:pStyle w:val="a3"/>
        <w:numPr>
          <w:ilvl w:val="0"/>
          <w:numId w:val="39"/>
        </w:numPr>
        <w:rPr>
          <w:i/>
          <w:color w:val="auto"/>
        </w:rPr>
      </w:pPr>
      <w:r w:rsidRPr="009314A3">
        <w:rPr>
          <w:i/>
          <w:color w:val="auto"/>
        </w:rPr>
        <w:t>Организационно-распорядительные</w:t>
      </w:r>
    </w:p>
    <w:p w:rsidR="00BD4810" w:rsidRPr="009314A3" w:rsidRDefault="00BD4810" w:rsidP="00880E8C">
      <w:pPr>
        <w:pStyle w:val="a3"/>
        <w:numPr>
          <w:ilvl w:val="0"/>
          <w:numId w:val="39"/>
        </w:numPr>
        <w:rPr>
          <w:i/>
          <w:color w:val="auto"/>
        </w:rPr>
      </w:pPr>
      <w:r w:rsidRPr="009314A3">
        <w:rPr>
          <w:i/>
          <w:color w:val="auto"/>
        </w:rPr>
        <w:t>Правовые</w:t>
      </w:r>
    </w:p>
    <w:p w:rsidR="00BD4810" w:rsidRPr="009314A3" w:rsidRDefault="009314A3" w:rsidP="00880E8C">
      <w:pPr>
        <w:pStyle w:val="a3"/>
        <w:numPr>
          <w:ilvl w:val="0"/>
          <w:numId w:val="39"/>
        </w:numPr>
        <w:rPr>
          <w:i/>
          <w:color w:val="auto"/>
        </w:rPr>
      </w:pPr>
      <w:r>
        <w:rPr>
          <w:i/>
          <w:color w:val="auto"/>
        </w:rPr>
        <w:t>Социально-психологические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29</w:t>
      </w:r>
      <w:r w:rsidR="00BD4810" w:rsidRPr="00BD4810">
        <w:rPr>
          <w:rFonts w:ascii="Times New Roman" w:hAnsi="Times New Roman" w:cs="Times New Roman"/>
          <w:color w:val="auto"/>
        </w:rPr>
        <w:t>. Какой характер носит маркетинг в области спорта в первую очередь</w:t>
      </w:r>
    </w:p>
    <w:p w:rsidR="00BD4810" w:rsidRPr="009314A3" w:rsidRDefault="00BD4810" w:rsidP="00880E8C">
      <w:pPr>
        <w:pStyle w:val="a3"/>
        <w:numPr>
          <w:ilvl w:val="0"/>
          <w:numId w:val="40"/>
        </w:numPr>
        <w:rPr>
          <w:i/>
          <w:color w:val="auto"/>
        </w:rPr>
      </w:pPr>
      <w:r w:rsidRPr="009314A3">
        <w:rPr>
          <w:i/>
          <w:color w:val="auto"/>
        </w:rPr>
        <w:t>Коммерческий</w:t>
      </w:r>
    </w:p>
    <w:p w:rsidR="00BD4810" w:rsidRPr="009314A3" w:rsidRDefault="00BD4810" w:rsidP="00880E8C">
      <w:pPr>
        <w:pStyle w:val="a3"/>
        <w:numPr>
          <w:ilvl w:val="0"/>
          <w:numId w:val="40"/>
        </w:numPr>
        <w:rPr>
          <w:i/>
          <w:color w:val="auto"/>
        </w:rPr>
      </w:pPr>
      <w:r w:rsidRPr="009314A3">
        <w:rPr>
          <w:i/>
          <w:color w:val="auto"/>
        </w:rPr>
        <w:t>Социальный</w:t>
      </w:r>
    </w:p>
    <w:p w:rsidR="00BD4810" w:rsidRPr="009314A3" w:rsidRDefault="00BD4810" w:rsidP="00880E8C">
      <w:pPr>
        <w:pStyle w:val="a3"/>
        <w:numPr>
          <w:ilvl w:val="0"/>
          <w:numId w:val="40"/>
        </w:numPr>
        <w:rPr>
          <w:i/>
          <w:color w:val="auto"/>
        </w:rPr>
      </w:pPr>
      <w:r w:rsidRPr="009314A3">
        <w:rPr>
          <w:i/>
          <w:color w:val="auto"/>
        </w:rPr>
        <w:t>Экономический</w:t>
      </w:r>
    </w:p>
    <w:p w:rsidR="00BD4810" w:rsidRPr="009314A3" w:rsidRDefault="00BD4810" w:rsidP="00880E8C">
      <w:pPr>
        <w:pStyle w:val="a3"/>
        <w:numPr>
          <w:ilvl w:val="0"/>
          <w:numId w:val="40"/>
        </w:numPr>
        <w:rPr>
          <w:i/>
          <w:color w:val="auto"/>
        </w:rPr>
      </w:pPr>
      <w:r w:rsidRPr="009314A3">
        <w:rPr>
          <w:i/>
          <w:color w:val="auto"/>
        </w:rPr>
        <w:t>Психологический</w:t>
      </w:r>
    </w:p>
    <w:p w:rsidR="00B85EE7" w:rsidRPr="00B85EE7" w:rsidRDefault="00B85EE7" w:rsidP="00B85EE7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30</w:t>
      </w:r>
      <w:r w:rsidR="00BD4810" w:rsidRPr="00BD4810">
        <w:rPr>
          <w:rFonts w:ascii="Times New Roman" w:hAnsi="Times New Roman" w:cs="Times New Roman"/>
          <w:color w:val="auto"/>
        </w:rPr>
        <w:t>.</w:t>
      </w:r>
      <w:r w:rsidR="00BD4810" w:rsidRPr="00BD4810">
        <w:rPr>
          <w:rFonts w:ascii="Times New Roman" w:hAnsi="Times New Roman" w:cs="Times New Roman"/>
          <w:i/>
          <w:color w:val="auto"/>
        </w:rPr>
        <w:t xml:space="preserve"> </w:t>
      </w:r>
      <w:r w:rsidRPr="00B85EE7">
        <w:rPr>
          <w:rFonts w:ascii="Times New Roman" w:hAnsi="Times New Roman" w:cs="Times New Roman"/>
          <w:i/>
          <w:color w:val="auto"/>
        </w:rPr>
        <w:t>К какой группе факторов, влияющих на спрос на спортивные зрелища относится: прогнозируемость результата, погодные условия, комфортность стадиона, безопасность зрителей, честность спортивной борьбы и судейства</w:t>
      </w:r>
      <w:r w:rsidRPr="00B85EE7">
        <w:rPr>
          <w:rFonts w:ascii="Times New Roman" w:hAnsi="Times New Roman" w:cs="Times New Roman"/>
          <w:i/>
          <w:color w:val="auto"/>
        </w:rPr>
        <w:tab/>
      </w:r>
    </w:p>
    <w:p w:rsidR="00B85EE7" w:rsidRPr="00B85EE7" w:rsidRDefault="00B85EE7" w:rsidP="00880E8C">
      <w:pPr>
        <w:pStyle w:val="a3"/>
        <w:numPr>
          <w:ilvl w:val="0"/>
          <w:numId w:val="42"/>
        </w:numPr>
        <w:rPr>
          <w:i/>
          <w:color w:val="auto"/>
        </w:rPr>
      </w:pPr>
      <w:r w:rsidRPr="00B85EE7">
        <w:rPr>
          <w:i/>
          <w:color w:val="auto"/>
        </w:rPr>
        <w:t>Качественные</w:t>
      </w:r>
    </w:p>
    <w:p w:rsidR="00B85EE7" w:rsidRPr="00B85EE7" w:rsidRDefault="00B85EE7" w:rsidP="00880E8C">
      <w:pPr>
        <w:pStyle w:val="a3"/>
        <w:numPr>
          <w:ilvl w:val="0"/>
          <w:numId w:val="42"/>
        </w:numPr>
        <w:rPr>
          <w:i/>
          <w:color w:val="auto"/>
        </w:rPr>
      </w:pPr>
      <w:r w:rsidRPr="00B85EE7">
        <w:rPr>
          <w:i/>
          <w:color w:val="auto"/>
        </w:rPr>
        <w:t>Экономические</w:t>
      </w:r>
    </w:p>
    <w:p w:rsidR="00B85EE7" w:rsidRPr="00B85EE7" w:rsidRDefault="00B85EE7" w:rsidP="00880E8C">
      <w:pPr>
        <w:pStyle w:val="a3"/>
        <w:numPr>
          <w:ilvl w:val="0"/>
          <w:numId w:val="42"/>
        </w:numPr>
        <w:rPr>
          <w:i/>
          <w:color w:val="auto"/>
        </w:rPr>
      </w:pPr>
      <w:r w:rsidRPr="00B85EE7">
        <w:rPr>
          <w:i/>
          <w:color w:val="auto"/>
        </w:rPr>
        <w:t>Социально-демографические</w:t>
      </w:r>
    </w:p>
    <w:p w:rsidR="00BD4810" w:rsidRPr="00B85EE7" w:rsidRDefault="00B85EE7" w:rsidP="00880E8C">
      <w:pPr>
        <w:pStyle w:val="a3"/>
        <w:numPr>
          <w:ilvl w:val="0"/>
          <w:numId w:val="42"/>
        </w:numPr>
        <w:rPr>
          <w:i/>
          <w:color w:val="auto"/>
        </w:rPr>
      </w:pPr>
      <w:r w:rsidRPr="00B85EE7">
        <w:rPr>
          <w:i/>
          <w:color w:val="auto"/>
        </w:rPr>
        <w:t>Вероятностные</w:t>
      </w:r>
    </w:p>
    <w:p w:rsidR="00D359EA" w:rsidRDefault="00D359EA" w:rsidP="00FB01BD">
      <w:pPr>
        <w:tabs>
          <w:tab w:val="left" w:pos="1740"/>
        </w:tabs>
        <w:jc w:val="both"/>
        <w:rPr>
          <w:rFonts w:ascii="Times New Roman" w:hAnsi="Times New Roman" w:cs="Times New Roman"/>
          <w:b/>
          <w:i/>
        </w:rPr>
      </w:pPr>
    </w:p>
    <w:p w:rsidR="0045648D" w:rsidRPr="00276ADB" w:rsidRDefault="0045648D" w:rsidP="00FB01BD">
      <w:pPr>
        <w:tabs>
          <w:tab w:val="left" w:pos="1740"/>
        </w:tabs>
        <w:jc w:val="both"/>
        <w:rPr>
          <w:rFonts w:ascii="Times New Roman" w:hAnsi="Times New Roman" w:cs="Times New Roman"/>
          <w:b/>
          <w:i/>
        </w:rPr>
      </w:pPr>
    </w:p>
    <w:p w:rsidR="009A7F9B" w:rsidRPr="00276ADB" w:rsidRDefault="00FB01BD" w:rsidP="00F93226">
      <w:pPr>
        <w:widowControl/>
        <w:shd w:val="clear" w:color="auto" w:fill="FFFFFF"/>
        <w:ind w:left="567"/>
        <w:jc w:val="both"/>
        <w:rPr>
          <w:rFonts w:ascii="Times New Roman" w:hAnsi="Times New Roman" w:cs="Times New Roman"/>
          <w:b/>
          <w:i/>
          <w:spacing w:val="-1"/>
        </w:rPr>
      </w:pPr>
      <w:r w:rsidRPr="00276ADB">
        <w:rPr>
          <w:rFonts w:ascii="Times New Roman" w:hAnsi="Times New Roman" w:cs="Times New Roman"/>
          <w:b/>
          <w:i/>
          <w:spacing w:val="-1"/>
        </w:rPr>
        <w:lastRenderedPageBreak/>
        <w:t>2.3</w:t>
      </w:r>
      <w:r w:rsidR="00834341" w:rsidRPr="00276ADB">
        <w:rPr>
          <w:rFonts w:ascii="Times New Roman" w:hAnsi="Times New Roman" w:cs="Times New Roman"/>
          <w:b/>
          <w:i/>
          <w:spacing w:val="-1"/>
        </w:rPr>
        <w:t>.</w:t>
      </w:r>
      <w:r w:rsidR="00F93226" w:rsidRPr="00276ADB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276ADB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</w:t>
      </w:r>
    </w:p>
    <w:p w:rsidR="00D72D09" w:rsidRDefault="0045648D" w:rsidP="00D72D09">
      <w:pPr>
        <w:ind w:firstLine="567"/>
        <w:rPr>
          <w:rFonts w:ascii="Times New Roman" w:eastAsia="Calibri" w:hAnsi="Times New Roman" w:cs="Tahoma"/>
          <w:b/>
          <w:color w:val="auto"/>
        </w:rPr>
      </w:pPr>
      <w:r>
        <w:rPr>
          <w:rFonts w:ascii="Times New Roman" w:eastAsia="Calibri" w:hAnsi="Times New Roman" w:cs="Tahoma"/>
          <w:b/>
          <w:color w:val="auto"/>
        </w:rPr>
        <w:t>УК-10</w:t>
      </w:r>
      <w:r w:rsidR="00D72D09">
        <w:rPr>
          <w:rFonts w:ascii="Times New Roman" w:eastAsia="Calibri" w:hAnsi="Times New Roman" w:cs="Tahoma"/>
          <w:b/>
          <w:color w:val="auto"/>
        </w:rPr>
        <w:t xml:space="preserve"> - </w:t>
      </w:r>
      <w:r w:rsidR="00D72D09" w:rsidRPr="00CF10D1">
        <w:rPr>
          <w:rFonts w:ascii="Times New Roman" w:eastAsia="Calibri" w:hAnsi="Times New Roman" w:cs="Tahoma"/>
          <w:b/>
          <w:color w:val="auto"/>
        </w:rPr>
        <w:t>Способен принимать обоснованные экономические решения в различных областях жизнедеятельности</w:t>
      </w:r>
    </w:p>
    <w:p w:rsidR="00D72D09" w:rsidRDefault="00D72D09" w:rsidP="00D72D09">
      <w:pPr>
        <w:ind w:firstLine="567"/>
        <w:jc w:val="both"/>
        <w:textAlignment w:val="baseline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D359EA">
        <w:rPr>
          <w:rFonts w:ascii="Times New Roman" w:eastAsia="Calibri" w:hAnsi="Times New Roman" w:cs="Times New Roman"/>
          <w:i/>
          <w:color w:val="auto"/>
          <w:lang w:eastAsia="en-US"/>
        </w:rPr>
        <w:t xml:space="preserve">Умеет: </w:t>
      </w:r>
    </w:p>
    <w:p w:rsidR="00D72D09" w:rsidRPr="00880E8C" w:rsidRDefault="00D72D09" w:rsidP="00D72D09">
      <w:pPr>
        <w:pStyle w:val="a3"/>
        <w:numPr>
          <w:ilvl w:val="0"/>
          <w:numId w:val="49"/>
        </w:numPr>
        <w:tabs>
          <w:tab w:val="clear" w:pos="708"/>
          <w:tab w:val="num" w:pos="315"/>
        </w:tabs>
        <w:ind w:left="315" w:hanging="284"/>
        <w:rPr>
          <w:rFonts w:eastAsia="Calibri"/>
          <w:i/>
          <w:color w:val="auto"/>
          <w:lang w:eastAsia="en-US"/>
        </w:rPr>
      </w:pPr>
      <w:r w:rsidRPr="00880E8C">
        <w:rPr>
          <w:rFonts w:eastAsia="Calibri"/>
          <w:color w:val="auto"/>
          <w:lang w:eastAsia="en-US"/>
        </w:rPr>
        <w:t>Находить и использовать информацию, необходимую для ориентации в основных текущих проблемах экономики;</w:t>
      </w:r>
      <w:r w:rsidRPr="00880E8C">
        <w:rPr>
          <w:rFonts w:eastAsia="Calibri"/>
          <w:i/>
          <w:color w:val="auto"/>
          <w:lang w:eastAsia="en-US"/>
        </w:rPr>
        <w:t xml:space="preserve"> </w:t>
      </w:r>
    </w:p>
    <w:p w:rsidR="00D72D09" w:rsidRPr="00880E8C" w:rsidRDefault="00D72D09" w:rsidP="00D72D09">
      <w:pPr>
        <w:pStyle w:val="a3"/>
        <w:numPr>
          <w:ilvl w:val="0"/>
          <w:numId w:val="47"/>
        </w:numPr>
        <w:tabs>
          <w:tab w:val="clear" w:pos="708"/>
          <w:tab w:val="left" w:pos="315"/>
        </w:tabs>
        <w:ind w:left="315" w:hanging="284"/>
        <w:rPr>
          <w:rFonts w:eastAsia="Calibri"/>
          <w:color w:val="auto"/>
        </w:rPr>
      </w:pPr>
      <w:r w:rsidRPr="00880E8C">
        <w:rPr>
          <w:rFonts w:eastAsia="Calibri"/>
          <w:color w:val="auto"/>
          <w:lang w:eastAsia="en-US"/>
        </w:rPr>
        <w:t>Анализировать основные экономические события в сфере ФКиС</w:t>
      </w:r>
      <w:r w:rsidRPr="00880E8C">
        <w:rPr>
          <w:color w:val="auto"/>
        </w:rPr>
        <w:t xml:space="preserve"> </w:t>
      </w:r>
      <w:r w:rsidRPr="00880E8C">
        <w:rPr>
          <w:rFonts w:eastAsia="Calibri"/>
          <w:color w:val="auto"/>
          <w:lang w:eastAsia="en-US"/>
        </w:rPr>
        <w:t>в своей стране и за ее пределами;</w:t>
      </w:r>
      <w:r w:rsidRPr="00880E8C">
        <w:rPr>
          <w:rFonts w:eastAsia="Calibri"/>
          <w:color w:val="auto"/>
        </w:rPr>
        <w:t xml:space="preserve"> </w:t>
      </w:r>
    </w:p>
    <w:p w:rsidR="00D72D09" w:rsidRPr="00880E8C" w:rsidRDefault="00D72D09" w:rsidP="00D72D09">
      <w:pPr>
        <w:pStyle w:val="a3"/>
        <w:numPr>
          <w:ilvl w:val="0"/>
          <w:numId w:val="47"/>
        </w:numPr>
        <w:tabs>
          <w:tab w:val="clear" w:pos="708"/>
          <w:tab w:val="left" w:pos="315"/>
        </w:tabs>
        <w:ind w:left="315" w:hanging="284"/>
        <w:rPr>
          <w:rFonts w:eastAsia="Calibri"/>
          <w:color w:val="auto"/>
        </w:rPr>
      </w:pPr>
      <w:r w:rsidRPr="00880E8C">
        <w:rPr>
          <w:rFonts w:eastAsia="Calibri"/>
          <w:color w:val="auto"/>
        </w:rPr>
        <w:t xml:space="preserve">Выявлять и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</w:t>
      </w:r>
      <w:r w:rsidRPr="00880E8C">
        <w:rPr>
          <w:rFonts w:eastAsia="Calibri"/>
          <w:color w:val="auto"/>
          <w:lang w:eastAsia="en-US"/>
        </w:rPr>
        <w:t>ФКиС</w:t>
      </w:r>
      <w:r w:rsidRPr="00880E8C">
        <w:rPr>
          <w:color w:val="auto"/>
        </w:rPr>
        <w:t>;</w:t>
      </w:r>
    </w:p>
    <w:p w:rsidR="00D72D09" w:rsidRPr="00D72D09" w:rsidRDefault="00D72D09" w:rsidP="00D72D09">
      <w:pPr>
        <w:pStyle w:val="a3"/>
        <w:numPr>
          <w:ilvl w:val="0"/>
          <w:numId w:val="49"/>
        </w:numPr>
        <w:tabs>
          <w:tab w:val="clear" w:pos="708"/>
          <w:tab w:val="num" w:pos="315"/>
        </w:tabs>
        <w:ind w:left="315" w:hanging="284"/>
        <w:rPr>
          <w:rFonts w:eastAsia="Calibri"/>
          <w:b/>
          <w:i/>
          <w:color w:val="auto"/>
          <w:lang w:eastAsia="en-US"/>
        </w:rPr>
      </w:pPr>
      <w:r w:rsidRPr="00880E8C">
        <w:rPr>
          <w:rFonts w:eastAsia="Calibri"/>
          <w:color w:val="auto"/>
          <w:lang w:eastAsia="en-US"/>
        </w:rPr>
        <w:t>Применять экономические знания в различных сферах деятельности;</w:t>
      </w:r>
      <w:r w:rsidRPr="00880E8C">
        <w:rPr>
          <w:rFonts w:eastAsia="Calibri"/>
          <w:b/>
          <w:i/>
          <w:color w:val="auto"/>
          <w:lang w:eastAsia="en-US"/>
        </w:rPr>
        <w:t xml:space="preserve">  </w:t>
      </w:r>
    </w:p>
    <w:p w:rsidR="00D72D09" w:rsidRDefault="00D72D09" w:rsidP="00D72D09">
      <w:pPr>
        <w:ind w:firstLine="567"/>
        <w:jc w:val="both"/>
        <w:textAlignment w:val="baseline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D359EA">
        <w:rPr>
          <w:rFonts w:ascii="Times New Roman" w:eastAsia="Calibri" w:hAnsi="Times New Roman" w:cs="Times New Roman"/>
          <w:i/>
          <w:color w:val="auto"/>
          <w:lang w:eastAsia="en-US"/>
        </w:rPr>
        <w:t>Владеет:</w:t>
      </w:r>
    </w:p>
    <w:p w:rsidR="00D72D09" w:rsidRPr="00880E8C" w:rsidRDefault="00D72D09" w:rsidP="00D72D09">
      <w:pPr>
        <w:pStyle w:val="a3"/>
        <w:numPr>
          <w:ilvl w:val="0"/>
          <w:numId w:val="46"/>
        </w:numPr>
        <w:tabs>
          <w:tab w:val="clear" w:pos="708"/>
          <w:tab w:val="left" w:pos="151"/>
          <w:tab w:val="left" w:pos="315"/>
        </w:tabs>
        <w:ind w:left="315" w:hanging="284"/>
        <w:rPr>
          <w:rFonts w:eastAsia="Calibri"/>
          <w:color w:val="auto"/>
          <w:lang w:eastAsia="en-US"/>
        </w:rPr>
      </w:pPr>
      <w:r w:rsidRPr="00880E8C">
        <w:rPr>
          <w:color w:val="auto"/>
        </w:rPr>
        <w:t>Методологическими и теоретическими основами анализа организационных отношений и процессов организационно-экономического развития страны</w:t>
      </w:r>
      <w:r w:rsidRPr="00880E8C">
        <w:rPr>
          <w:rFonts w:eastAsia="Calibri"/>
          <w:color w:val="auto"/>
          <w:lang w:eastAsia="en-US"/>
        </w:rPr>
        <w:t xml:space="preserve"> в сфере ФКиС;</w:t>
      </w:r>
    </w:p>
    <w:p w:rsidR="00D72D09" w:rsidRPr="00D72D09" w:rsidRDefault="00D72D09" w:rsidP="00D72D09">
      <w:pPr>
        <w:pStyle w:val="a3"/>
        <w:numPr>
          <w:ilvl w:val="0"/>
          <w:numId w:val="46"/>
        </w:numPr>
        <w:tabs>
          <w:tab w:val="clear" w:pos="708"/>
          <w:tab w:val="left" w:pos="151"/>
          <w:tab w:val="left" w:pos="315"/>
        </w:tabs>
        <w:ind w:left="315" w:hanging="284"/>
        <w:rPr>
          <w:rFonts w:eastAsia="Calibri"/>
          <w:b/>
          <w:i/>
          <w:color w:val="auto"/>
          <w:lang w:eastAsia="en-US"/>
        </w:rPr>
      </w:pPr>
      <w:r w:rsidRPr="00880E8C">
        <w:rPr>
          <w:color w:val="auto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</w:t>
      </w:r>
      <w:r w:rsidRPr="00880E8C">
        <w:rPr>
          <w:rFonts w:eastAsia="Calibri"/>
          <w:color w:val="auto"/>
          <w:lang w:eastAsia="en-US"/>
        </w:rPr>
        <w:t xml:space="preserve"> в сфере ФКиС</w:t>
      </w:r>
      <w:r>
        <w:rPr>
          <w:color w:val="auto"/>
        </w:rPr>
        <w:t>;</w:t>
      </w:r>
    </w:p>
    <w:p w:rsidR="00D72D09" w:rsidRPr="00D72D09" w:rsidRDefault="00D72D09" w:rsidP="00D72D09">
      <w:pPr>
        <w:pStyle w:val="a3"/>
        <w:numPr>
          <w:ilvl w:val="0"/>
          <w:numId w:val="46"/>
        </w:numPr>
        <w:tabs>
          <w:tab w:val="clear" w:pos="708"/>
          <w:tab w:val="left" w:pos="151"/>
          <w:tab w:val="left" w:pos="315"/>
        </w:tabs>
        <w:ind w:left="315" w:hanging="284"/>
        <w:rPr>
          <w:rFonts w:eastAsia="Calibri"/>
          <w:b/>
          <w:i/>
          <w:color w:val="auto"/>
          <w:lang w:eastAsia="en-US"/>
        </w:rPr>
      </w:pPr>
      <w:r w:rsidRPr="00D72D09">
        <w:rPr>
          <w:color w:val="auto"/>
        </w:rPr>
        <w:t>Способностью принимать обоснованные экономические решения в различных областях жизнедеятельности.</w:t>
      </w:r>
    </w:p>
    <w:p w:rsidR="00D72D09" w:rsidRPr="0045648D" w:rsidRDefault="00D72D09" w:rsidP="0045648D">
      <w:pPr>
        <w:ind w:firstLine="567"/>
        <w:jc w:val="both"/>
        <w:textAlignment w:val="baseline"/>
        <w:rPr>
          <w:rFonts w:ascii="Times New Roman" w:eastAsia="Calibri" w:hAnsi="Times New Roman" w:cs="Tahoma"/>
          <w:b/>
          <w:color w:val="auto"/>
        </w:rPr>
      </w:pPr>
      <w:r w:rsidRPr="007F0D3A">
        <w:t xml:space="preserve"> </w:t>
      </w:r>
    </w:p>
    <w:p w:rsidR="001A60DA" w:rsidRDefault="001A60DA" w:rsidP="001A60DA">
      <w:pPr>
        <w:spacing w:line="285" w:lineRule="atLeast"/>
        <w:jc w:val="center"/>
        <w:rPr>
          <w:rFonts w:ascii="Times New Roman" w:hAnsi="Times New Roman" w:cs="Times New Roman"/>
          <w:b/>
          <w:color w:val="auto"/>
        </w:rPr>
      </w:pPr>
      <w:r w:rsidRPr="001A60DA">
        <w:rPr>
          <w:rFonts w:ascii="Times New Roman" w:hAnsi="Times New Roman" w:cs="Times New Roman"/>
          <w:b/>
          <w:color w:val="auto"/>
        </w:rPr>
        <w:t xml:space="preserve">КЕЙС </w:t>
      </w:r>
    </w:p>
    <w:p w:rsidR="001A60DA" w:rsidRPr="001A60DA" w:rsidRDefault="001A60DA" w:rsidP="001A60DA">
      <w:pPr>
        <w:spacing w:line="285" w:lineRule="atLeast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1A60DA">
        <w:rPr>
          <w:rFonts w:ascii="Times New Roman" w:hAnsi="Times New Roman" w:cs="Times New Roman"/>
          <w:b/>
          <w:color w:val="auto"/>
        </w:rPr>
        <w:t>«Мероприятия по мотивированию и стимулированию персонала организации»</w:t>
      </w:r>
    </w:p>
    <w:p w:rsidR="001A60DA" w:rsidRPr="002A1CCF" w:rsidRDefault="001A60DA" w:rsidP="001A60DA">
      <w:pPr>
        <w:spacing w:line="285" w:lineRule="atLeast"/>
        <w:ind w:firstLine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2A1CCF">
        <w:rPr>
          <w:rFonts w:ascii="Times New Roman" w:hAnsi="Times New Roman" w:cs="Times New Roman"/>
          <w:bCs/>
          <w:i/>
          <w:color w:val="22272F"/>
          <w:shd w:val="clear" w:color="auto" w:fill="FFFFFF"/>
        </w:rPr>
        <w:t>Ситуация:</w:t>
      </w:r>
      <w:r w:rsidRPr="002A1CCF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Вас пригласили на должность директора по персоналу в крупную российскую компанию, с численностью персонала более 1000 человек с развитой филиальной сетью. Основное направление деятельности компании – услуги. Текучесть персонала на уровне 5–6% в год. Управление (структура компании) построена по принципу вертикальных связей с четко выделенными направлениями деятельности. Плюсом является полная налоговая прозрачность компании, т.е., как сейчас принято говорить «в компании «белые» зарплаты». Средний уровень заработной платы составляет 1000 $ после налогообложения. В представленной ситуации компания переживает период бурного роста, т.е. в компанию принимается ежемесячно порядка 10–15 человек на самые разные позиции. На данный момент в компании нет четкой системы немонетарной мотивации.</w:t>
      </w:r>
    </w:p>
    <w:p w:rsidR="001A60DA" w:rsidRDefault="001A60DA" w:rsidP="001A60DA">
      <w:pPr>
        <w:spacing w:line="285" w:lineRule="atLeast"/>
        <w:ind w:firstLine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2A1CCF">
        <w:rPr>
          <w:rFonts w:ascii="Times New Roman" w:hAnsi="Times New Roman" w:cs="Times New Roman"/>
          <w:bCs/>
          <w:i/>
          <w:color w:val="22272F"/>
          <w:shd w:val="clear" w:color="auto" w:fill="FFFFFF"/>
        </w:rPr>
        <w:t>Задание:</w:t>
      </w:r>
      <w:r w:rsidRPr="002A1CCF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Предложите принципы формирования немонетарной системы мотивации для сотрудников компании. Предложить структуру пакета немонетарной мотивации. Какие шаги Вы будете предпринимать, какие ресурсы Вам понадобятся для реализации намеченной программы? Какие плюсы и минусы для персонала компании Вы видите в предложенной Вами программе?</w:t>
      </w:r>
    </w:p>
    <w:p w:rsidR="001A60DA" w:rsidRPr="001A60DA" w:rsidRDefault="001A60DA" w:rsidP="001A60DA">
      <w:pPr>
        <w:spacing w:line="285" w:lineRule="atLeast"/>
        <w:jc w:val="center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1A60DA">
        <w:rPr>
          <w:rFonts w:ascii="Times New Roman" w:hAnsi="Times New Roman" w:cs="Times New Roman"/>
          <w:b/>
          <w:spacing w:val="-1"/>
        </w:rPr>
        <w:t>ПРАКТИЧЕСКИЕ ЗАДАНИЯ</w:t>
      </w:r>
    </w:p>
    <w:p w:rsidR="00934E8A" w:rsidRPr="001A60DA" w:rsidRDefault="00934E8A" w:rsidP="00880E8C">
      <w:pPr>
        <w:pStyle w:val="a3"/>
        <w:numPr>
          <w:ilvl w:val="0"/>
          <w:numId w:val="44"/>
        </w:numPr>
        <w:tabs>
          <w:tab w:val="clear" w:pos="708"/>
          <w:tab w:val="left" w:pos="567"/>
          <w:tab w:val="left" w:pos="851"/>
        </w:tabs>
        <w:ind w:left="0" w:firstLine="567"/>
      </w:pPr>
      <w:r w:rsidRPr="001A60DA">
        <w:rPr>
          <w:b/>
        </w:rPr>
        <w:t>Практическое занятие</w:t>
      </w:r>
      <w:r w:rsidRPr="001A60DA">
        <w:t xml:space="preserve"> </w:t>
      </w:r>
      <w:r w:rsidR="00BA46F0" w:rsidRPr="001A60DA">
        <w:t>«</w:t>
      </w:r>
      <w:r w:rsidRPr="001A60DA">
        <w:t>Формы, виды и технологии планирования. Методика составления плана спортивной работы</w:t>
      </w:r>
      <w:r w:rsidR="00BA46F0" w:rsidRPr="001A60DA">
        <w:t>»</w:t>
      </w:r>
    </w:p>
    <w:p w:rsidR="00934E8A" w:rsidRDefault="00934E8A" w:rsidP="00934E8A">
      <w:pPr>
        <w:ind w:firstLine="567"/>
        <w:jc w:val="both"/>
        <w:rPr>
          <w:rFonts w:ascii="Times New Roman" w:hAnsi="Times New Roman" w:cs="Times New Roman"/>
        </w:rPr>
      </w:pPr>
      <w:r w:rsidRPr="009A7F9B">
        <w:rPr>
          <w:rFonts w:ascii="Times New Roman" w:hAnsi="Times New Roman" w:cs="Times New Roman"/>
          <w:i/>
        </w:rPr>
        <w:t>Задание:</w:t>
      </w:r>
      <w:r w:rsidRPr="009A7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9A7F9B">
        <w:rPr>
          <w:rFonts w:ascii="Times New Roman" w:hAnsi="Times New Roman" w:cs="Times New Roman"/>
        </w:rPr>
        <w:t xml:space="preserve">оставить план календарной </w:t>
      </w:r>
      <w:proofErr w:type="gramStart"/>
      <w:r w:rsidRPr="009A7F9B">
        <w:rPr>
          <w:rFonts w:ascii="Times New Roman" w:hAnsi="Times New Roman" w:cs="Times New Roman"/>
        </w:rPr>
        <w:t>работы  коллектива</w:t>
      </w:r>
      <w:proofErr w:type="gramEnd"/>
      <w:r w:rsidRPr="009A7F9B">
        <w:rPr>
          <w:rFonts w:ascii="Times New Roman" w:hAnsi="Times New Roman" w:cs="Times New Roman"/>
        </w:rPr>
        <w:t xml:space="preserve"> физической культуры</w:t>
      </w:r>
      <w:r>
        <w:rPr>
          <w:rFonts w:ascii="Times New Roman" w:hAnsi="Times New Roman" w:cs="Times New Roman"/>
        </w:rPr>
        <w:t>,</w:t>
      </w:r>
      <w:r w:rsidRPr="0032042B">
        <w:rPr>
          <w:rFonts w:ascii="Times New Roman" w:hAnsi="Times New Roman" w:cs="Times New Roman"/>
        </w:rPr>
        <w:t xml:space="preserve"> </w:t>
      </w:r>
      <w:r w:rsidRPr="00A77F38"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</w:rPr>
        <w:t xml:space="preserve"> унифицированную форму оформления</w:t>
      </w:r>
      <w:r w:rsidRPr="00A77F38">
        <w:rPr>
          <w:rFonts w:ascii="Times New Roman" w:hAnsi="Times New Roman" w:cs="Times New Roman"/>
        </w:rPr>
        <w:t>. В работе отра</w:t>
      </w:r>
      <w:r>
        <w:rPr>
          <w:rFonts w:ascii="Times New Roman" w:hAnsi="Times New Roman" w:cs="Times New Roman"/>
        </w:rPr>
        <w:t>зить название организации,</w:t>
      </w:r>
      <w:r w:rsidRPr="00934E8A">
        <w:rPr>
          <w:rFonts w:ascii="Times New Roman" w:hAnsi="Times New Roman" w:cs="Times New Roman"/>
        </w:rPr>
        <w:t xml:space="preserve"> перечень планируемых к проведению в предстоящий период</w:t>
      </w:r>
      <w:r>
        <w:rPr>
          <w:rFonts w:ascii="Times New Roman" w:hAnsi="Times New Roman" w:cs="Times New Roman"/>
        </w:rPr>
        <w:t xml:space="preserve"> спортивных мероприятий, сроки и место</w:t>
      </w:r>
      <w:r w:rsidRPr="00934E8A">
        <w:rPr>
          <w:rFonts w:ascii="Times New Roman" w:hAnsi="Times New Roman" w:cs="Times New Roman"/>
        </w:rPr>
        <w:t xml:space="preserve"> их</w:t>
      </w:r>
      <w:r>
        <w:rPr>
          <w:rFonts w:ascii="Times New Roman" w:hAnsi="Times New Roman" w:cs="Times New Roman"/>
        </w:rPr>
        <w:t xml:space="preserve"> </w:t>
      </w:r>
      <w:r w:rsidRPr="00934E8A">
        <w:rPr>
          <w:rFonts w:ascii="Times New Roman" w:hAnsi="Times New Roman" w:cs="Times New Roman"/>
        </w:rPr>
        <w:t>проведения и ответственные за их организацию лица, состав участников</w:t>
      </w:r>
      <w:r>
        <w:rPr>
          <w:rFonts w:ascii="Times New Roman" w:hAnsi="Times New Roman" w:cs="Times New Roman"/>
        </w:rPr>
        <w:t>.</w:t>
      </w:r>
      <w:r w:rsidRPr="00934E8A">
        <w:rPr>
          <w:rFonts w:ascii="Times New Roman" w:hAnsi="Times New Roman" w:cs="Times New Roman"/>
        </w:rPr>
        <w:t xml:space="preserve"> </w:t>
      </w:r>
    </w:p>
    <w:p w:rsidR="009F7E53" w:rsidRPr="00BA46F0" w:rsidRDefault="00934E8A" w:rsidP="00F93226">
      <w:pPr>
        <w:tabs>
          <w:tab w:val="left" w:pos="432"/>
        </w:tabs>
        <w:ind w:firstLine="567"/>
        <w:jc w:val="both"/>
        <w:rPr>
          <w:rFonts w:ascii="Times New Roman" w:hAnsi="Times New Roman" w:cs="Times New Roman"/>
          <w:b/>
        </w:rPr>
      </w:pPr>
      <w:r w:rsidRPr="002A1CCF">
        <w:rPr>
          <w:rFonts w:ascii="Times New Roman" w:hAnsi="Times New Roman" w:cs="Times New Roman"/>
          <w:b/>
        </w:rPr>
        <w:t>2. Практическое занятие</w:t>
      </w:r>
      <w:r>
        <w:rPr>
          <w:rFonts w:ascii="Times New Roman" w:hAnsi="Times New Roman" w:cs="Times New Roman"/>
        </w:rPr>
        <w:t xml:space="preserve"> </w:t>
      </w:r>
      <w:r w:rsidR="00BA46F0" w:rsidRPr="00BA46F0">
        <w:rPr>
          <w:rFonts w:ascii="Times New Roman" w:hAnsi="Times New Roman" w:cs="Times New Roman"/>
        </w:rPr>
        <w:t>«</w:t>
      </w:r>
      <w:r w:rsidRPr="00BA46F0">
        <w:rPr>
          <w:rFonts w:ascii="Times New Roman" w:hAnsi="Times New Roman" w:cs="Times New Roman"/>
        </w:rPr>
        <w:t>Смета на УТС, соревнование. Методика составления (</w:t>
      </w:r>
      <w:r w:rsidR="009F7E53" w:rsidRPr="00BA46F0">
        <w:rPr>
          <w:rFonts w:ascii="Times New Roman" w:hAnsi="Times New Roman" w:cs="Times New Roman"/>
        </w:rPr>
        <w:t>основны</w:t>
      </w:r>
      <w:r w:rsidRPr="00BA46F0">
        <w:rPr>
          <w:rFonts w:ascii="Times New Roman" w:hAnsi="Times New Roman" w:cs="Times New Roman"/>
        </w:rPr>
        <w:t>е статьи, документы отчетности)</w:t>
      </w:r>
      <w:r w:rsidR="00BA46F0" w:rsidRPr="00BA46F0">
        <w:rPr>
          <w:rFonts w:ascii="Times New Roman" w:hAnsi="Times New Roman" w:cs="Times New Roman"/>
        </w:rPr>
        <w:t>»</w:t>
      </w:r>
    </w:p>
    <w:p w:rsidR="002A1CCF" w:rsidRDefault="009F7E53" w:rsidP="002A1CCF">
      <w:pPr>
        <w:spacing w:line="285" w:lineRule="atLeast"/>
        <w:ind w:firstLine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9A7F9B">
        <w:rPr>
          <w:rFonts w:ascii="Times New Roman" w:hAnsi="Times New Roman" w:cs="Times New Roman"/>
          <w:i/>
        </w:rPr>
        <w:t>Задание:</w:t>
      </w:r>
      <w:r w:rsidRPr="009A7F9B">
        <w:rPr>
          <w:rFonts w:ascii="Times New Roman" w:hAnsi="Times New Roman" w:cs="Times New Roman"/>
        </w:rPr>
        <w:t xml:space="preserve"> </w:t>
      </w:r>
      <w:r w:rsidRPr="009A7F9B">
        <w:rPr>
          <w:rFonts w:ascii="Times New Roman" w:hAnsi="Times New Roman" w:cs="Times New Roman"/>
          <w:bCs/>
          <w:color w:val="22272F"/>
          <w:shd w:val="clear" w:color="auto" w:fill="FFFFFF"/>
        </w:rPr>
        <w:t>Разработать смету конкретного спортивного мероприятия (соревнования или учебно-тренировочного сбора), используя нормы расходов в соответствии с Приказом Минспорта РФ от 30.03.2015 № 283.</w:t>
      </w:r>
    </w:p>
    <w:p w:rsidR="002A1CCF" w:rsidRPr="002A1CCF" w:rsidRDefault="00934E8A" w:rsidP="002A1CCF">
      <w:pPr>
        <w:ind w:right="-143" w:firstLine="567"/>
        <w:jc w:val="both"/>
        <w:rPr>
          <w:rFonts w:ascii="Times New Roman" w:hAnsi="Times New Roman" w:cs="Times New Roman"/>
          <w:b/>
        </w:rPr>
      </w:pPr>
      <w:r w:rsidRPr="002A1CCF">
        <w:rPr>
          <w:rFonts w:ascii="Times New Roman" w:hAnsi="Times New Roman" w:cs="Times New Roman"/>
          <w:b/>
        </w:rPr>
        <w:lastRenderedPageBreak/>
        <w:t xml:space="preserve">3. </w:t>
      </w:r>
      <w:r w:rsidR="002A1CCF" w:rsidRPr="002A1CCF">
        <w:rPr>
          <w:rFonts w:ascii="Times New Roman" w:hAnsi="Times New Roman" w:cs="Times New Roman"/>
          <w:b/>
        </w:rPr>
        <w:t>Практическое занятие</w:t>
      </w:r>
      <w:r w:rsidR="002A1CCF">
        <w:rPr>
          <w:rFonts w:ascii="Times New Roman" w:hAnsi="Times New Roman" w:cs="Times New Roman"/>
          <w:b/>
        </w:rPr>
        <w:t xml:space="preserve"> </w:t>
      </w:r>
      <w:r w:rsidR="00BA46F0">
        <w:rPr>
          <w:rFonts w:ascii="Times New Roman" w:hAnsi="Times New Roman" w:cs="Times New Roman"/>
          <w:b/>
        </w:rPr>
        <w:t>«</w:t>
      </w:r>
      <w:r w:rsidR="00BA46F0" w:rsidRPr="002A1CCF">
        <w:rPr>
          <w:rFonts w:ascii="Times New Roman" w:hAnsi="Times New Roman" w:cs="Times New Roman"/>
        </w:rPr>
        <w:t>Качество физкультурно-спортивных услуг.</w:t>
      </w:r>
      <w:r w:rsidR="00BA46F0">
        <w:rPr>
          <w:rFonts w:ascii="Times New Roman" w:hAnsi="Times New Roman" w:cs="Times New Roman"/>
        </w:rPr>
        <w:t xml:space="preserve"> </w:t>
      </w:r>
      <w:r w:rsidR="00BA46F0">
        <w:rPr>
          <w:rFonts w:ascii="Times New Roman" w:eastAsia="Calibri" w:hAnsi="Times New Roman" w:cs="Times New Roman"/>
          <w:color w:val="auto"/>
        </w:rPr>
        <w:t>Анализ</w:t>
      </w:r>
      <w:r w:rsidR="00BA46F0" w:rsidRPr="00D359EA">
        <w:rPr>
          <w:rFonts w:ascii="Times New Roman" w:eastAsia="Calibri" w:hAnsi="Times New Roman" w:cs="Times New Roman"/>
          <w:color w:val="auto"/>
        </w:rPr>
        <w:t xml:space="preserve"> поведение потребителей и формирование спроса</w:t>
      </w:r>
      <w:r w:rsidR="00BA46F0">
        <w:rPr>
          <w:rFonts w:ascii="Times New Roman" w:eastAsia="Calibri" w:hAnsi="Times New Roman" w:cs="Times New Roman"/>
          <w:color w:val="auto"/>
        </w:rPr>
        <w:t>»</w:t>
      </w:r>
      <w:r w:rsidR="00BA46F0" w:rsidRPr="00D359EA">
        <w:rPr>
          <w:rFonts w:ascii="Times New Roman" w:eastAsia="Calibri" w:hAnsi="Times New Roman" w:cs="Times New Roman"/>
          <w:color w:val="auto"/>
        </w:rPr>
        <w:t xml:space="preserve"> </w:t>
      </w:r>
    </w:p>
    <w:p w:rsidR="00BA46F0" w:rsidRDefault="002A1CCF" w:rsidP="00BA46F0">
      <w:pPr>
        <w:ind w:right="-143" w:firstLine="567"/>
        <w:jc w:val="both"/>
        <w:rPr>
          <w:rFonts w:ascii="Times New Roman" w:hAnsi="Times New Roman" w:cs="Times New Roman"/>
        </w:rPr>
      </w:pPr>
      <w:r w:rsidRPr="002A1CCF">
        <w:rPr>
          <w:rFonts w:ascii="Times New Roman" w:hAnsi="Times New Roman" w:cs="Times New Roman"/>
          <w:i/>
        </w:rPr>
        <w:t>З</w:t>
      </w:r>
      <w:r w:rsidR="00934E8A" w:rsidRPr="002A1CCF">
        <w:rPr>
          <w:rFonts w:ascii="Times New Roman" w:hAnsi="Times New Roman" w:cs="Times New Roman"/>
          <w:i/>
        </w:rPr>
        <w:t>адание</w:t>
      </w:r>
      <w:r w:rsidRPr="002A1CCF">
        <w:rPr>
          <w:rFonts w:ascii="Times New Roman" w:hAnsi="Times New Roman" w:cs="Times New Roman"/>
          <w:i/>
        </w:rPr>
        <w:t>:</w:t>
      </w:r>
      <w:r w:rsidR="00934E8A">
        <w:rPr>
          <w:rFonts w:ascii="Times New Roman" w:hAnsi="Times New Roman" w:cs="Times New Roman"/>
        </w:rPr>
        <w:t xml:space="preserve"> </w:t>
      </w:r>
      <w:r w:rsidR="00C16B67">
        <w:rPr>
          <w:rFonts w:ascii="Times New Roman" w:hAnsi="Times New Roman" w:cs="Times New Roman"/>
        </w:rPr>
        <w:t>Сформулировать</w:t>
      </w:r>
      <w:r w:rsidR="00C16B67" w:rsidRPr="00C16B67">
        <w:rPr>
          <w:rFonts w:ascii="Times New Roman" w:hAnsi="Times New Roman" w:cs="Times New Roman"/>
        </w:rPr>
        <w:t xml:space="preserve"> набор анкетных вопросов (не менее 10) для выявления степени удовлетворенности клиентов фитнес клуба качеством, предоставляемым им услуг.</w:t>
      </w:r>
    </w:p>
    <w:p w:rsidR="00BA46F0" w:rsidRPr="00BA46F0" w:rsidRDefault="002A1CCF" w:rsidP="00BA46F0">
      <w:pPr>
        <w:ind w:right="-143" w:firstLine="567"/>
        <w:jc w:val="both"/>
        <w:rPr>
          <w:rFonts w:ascii="Times New Roman" w:hAnsi="Times New Roman" w:cs="Times New Roman"/>
        </w:rPr>
      </w:pPr>
      <w:r w:rsidRPr="00BA46F0">
        <w:rPr>
          <w:rFonts w:ascii="Times New Roman" w:hAnsi="Times New Roman" w:cs="Times New Roman"/>
          <w:b/>
        </w:rPr>
        <w:t>4.</w:t>
      </w:r>
      <w:r w:rsidR="00BA46F0" w:rsidRPr="00BA46F0">
        <w:rPr>
          <w:rFonts w:ascii="Times New Roman" w:hAnsi="Times New Roman" w:cs="Times New Roman"/>
          <w:color w:val="auto"/>
        </w:rPr>
        <w:t xml:space="preserve"> </w:t>
      </w:r>
      <w:r w:rsidR="00BA46F0">
        <w:rPr>
          <w:rFonts w:ascii="Times New Roman" w:hAnsi="Times New Roman" w:cs="Times New Roman"/>
          <w:b/>
        </w:rPr>
        <w:t xml:space="preserve">Эссе. </w:t>
      </w:r>
      <w:r w:rsidR="00BA46F0" w:rsidRPr="00BA46F0">
        <w:rPr>
          <w:rFonts w:ascii="Times New Roman" w:hAnsi="Times New Roman" w:cs="Times New Roman"/>
          <w:color w:val="auto"/>
        </w:rPr>
        <w:t>Ценообразование в спортивной экономике. Определение стоимости услуг.</w:t>
      </w:r>
      <w:r w:rsidR="00BA46F0" w:rsidRPr="00BA46F0">
        <w:rPr>
          <w:rFonts w:ascii="Times New Roman" w:hAnsi="Times New Roman" w:cs="Times New Roman"/>
        </w:rPr>
        <w:t xml:space="preserve"> </w:t>
      </w:r>
    </w:p>
    <w:p w:rsidR="009F7E53" w:rsidRPr="009A7F9B" w:rsidRDefault="00934E8A" w:rsidP="00506F41">
      <w:pPr>
        <w:ind w:right="-143" w:firstLine="567"/>
        <w:jc w:val="both"/>
        <w:rPr>
          <w:rFonts w:ascii="Times New Roman" w:hAnsi="Times New Roman" w:cs="Times New Roman"/>
        </w:rPr>
      </w:pPr>
      <w:r w:rsidRPr="00BA46F0">
        <w:rPr>
          <w:rFonts w:ascii="Times New Roman" w:hAnsi="Times New Roman" w:cs="Times New Roman"/>
          <w:i/>
        </w:rPr>
        <w:t>Задани</w:t>
      </w:r>
      <w:r w:rsidR="00BA46F0" w:rsidRPr="00BA46F0">
        <w:rPr>
          <w:rFonts w:ascii="Times New Roman" w:hAnsi="Times New Roman" w:cs="Times New Roman"/>
          <w:i/>
        </w:rPr>
        <w:t>е:</w:t>
      </w:r>
      <w:r w:rsidR="00BB1EBA">
        <w:rPr>
          <w:rFonts w:ascii="Times New Roman" w:hAnsi="Times New Roman" w:cs="Times New Roman"/>
          <w:i/>
        </w:rPr>
        <w:t xml:space="preserve"> </w:t>
      </w:r>
      <w:r w:rsidR="00C16B67">
        <w:rPr>
          <w:rFonts w:ascii="Times New Roman" w:hAnsi="Times New Roman" w:cs="Times New Roman"/>
        </w:rPr>
        <w:t>Выстроить</w:t>
      </w:r>
      <w:r w:rsidR="009F7E53" w:rsidRPr="009A7F9B">
        <w:rPr>
          <w:rFonts w:ascii="Times New Roman" w:hAnsi="Times New Roman" w:cs="Times New Roman"/>
        </w:rPr>
        <w:t xml:space="preserve"> в логическую цепь следующие пункты методики расчета исходной цены</w:t>
      </w:r>
      <w:r w:rsidR="00A77F38">
        <w:rPr>
          <w:rFonts w:ascii="Times New Roman" w:hAnsi="Times New Roman" w:cs="Times New Roman"/>
        </w:rPr>
        <w:t xml:space="preserve"> на физкультурно-спортивные услуги</w:t>
      </w:r>
      <w:r w:rsidR="00C16B67">
        <w:rPr>
          <w:rFonts w:ascii="Times New Roman" w:hAnsi="Times New Roman" w:cs="Times New Roman"/>
        </w:rPr>
        <w:t>:</w:t>
      </w:r>
      <w:r w:rsidR="00C16B67" w:rsidRPr="00C16B67">
        <w:rPr>
          <w:rFonts w:ascii="Times New Roman" w:hAnsi="Times New Roman" w:cs="Times New Roman"/>
        </w:rPr>
        <w:t xml:space="preserve"> </w:t>
      </w:r>
      <w:r w:rsidR="00C16B67" w:rsidRPr="009A7F9B">
        <w:rPr>
          <w:rFonts w:ascii="Times New Roman" w:hAnsi="Times New Roman" w:cs="Times New Roman"/>
        </w:rPr>
        <w:t xml:space="preserve">оценка издержек; выбор метода ценообразования; постановка задач ценообразования; анализ цен и товаров конкурентов; установление окончательной цены; </w:t>
      </w:r>
      <w:r w:rsidR="00C16B67">
        <w:rPr>
          <w:rFonts w:ascii="Times New Roman" w:hAnsi="Times New Roman" w:cs="Times New Roman"/>
        </w:rPr>
        <w:t>определение спроса.</w:t>
      </w:r>
      <w:r w:rsidR="00A77F38">
        <w:rPr>
          <w:rFonts w:ascii="Times New Roman" w:hAnsi="Times New Roman" w:cs="Times New Roman"/>
        </w:rPr>
        <w:t xml:space="preserve"> </w:t>
      </w:r>
      <w:r w:rsidR="00C16B67">
        <w:rPr>
          <w:rFonts w:ascii="Times New Roman" w:hAnsi="Times New Roman" w:cs="Times New Roman"/>
        </w:rPr>
        <w:t>О</w:t>
      </w:r>
      <w:r w:rsidR="00A77F38">
        <w:rPr>
          <w:rFonts w:ascii="Times New Roman" w:hAnsi="Times New Roman" w:cs="Times New Roman"/>
        </w:rPr>
        <w:t xml:space="preserve">босновать </w:t>
      </w:r>
      <w:r w:rsidR="00C16B67">
        <w:rPr>
          <w:rFonts w:ascii="Times New Roman" w:hAnsi="Times New Roman" w:cs="Times New Roman"/>
        </w:rPr>
        <w:t xml:space="preserve">при этом </w:t>
      </w:r>
      <w:r w:rsidR="00A77F38">
        <w:rPr>
          <w:rFonts w:ascii="Times New Roman" w:hAnsi="Times New Roman" w:cs="Times New Roman"/>
        </w:rPr>
        <w:t xml:space="preserve">свое </w:t>
      </w:r>
      <w:r w:rsidR="00C16B67">
        <w:rPr>
          <w:rFonts w:ascii="Times New Roman" w:hAnsi="Times New Roman" w:cs="Times New Roman"/>
        </w:rPr>
        <w:t>мнение.</w:t>
      </w:r>
    </w:p>
    <w:p w:rsidR="00A47036" w:rsidRDefault="00A47036" w:rsidP="00F93226">
      <w:pPr>
        <w:ind w:firstLine="567"/>
        <w:jc w:val="both"/>
        <w:rPr>
          <w:rFonts w:ascii="Times New Roman" w:hAnsi="Times New Roman" w:cs="Times New Roman"/>
        </w:rPr>
      </w:pPr>
      <w:r w:rsidRPr="00BA46F0">
        <w:rPr>
          <w:rFonts w:ascii="Times New Roman" w:hAnsi="Times New Roman" w:cs="Times New Roman"/>
          <w:b/>
        </w:rPr>
        <w:t>5. Практическое занятие</w:t>
      </w:r>
      <w:r w:rsidRPr="009A7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A47036">
        <w:rPr>
          <w:rFonts w:ascii="Times New Roman" w:hAnsi="Times New Roman" w:cs="Times New Roman"/>
        </w:rPr>
        <w:t>Расчет стоимости абонемента на физкультурно-спортивные услуги и точки безубыточности коммерческой организации</w:t>
      </w:r>
      <w:r>
        <w:rPr>
          <w:rFonts w:ascii="Times New Roman" w:hAnsi="Times New Roman" w:cs="Times New Roman"/>
        </w:rPr>
        <w:t>»</w:t>
      </w:r>
      <w:r w:rsidR="00B85EE7">
        <w:rPr>
          <w:rFonts w:ascii="Times New Roman" w:hAnsi="Times New Roman" w:cs="Times New Roman"/>
        </w:rPr>
        <w:t>.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47036">
        <w:rPr>
          <w:rFonts w:ascii="Times New Roman" w:hAnsi="Times New Roman" w:cs="Times New Roman"/>
          <w:i/>
        </w:rPr>
        <w:t>Задание</w:t>
      </w:r>
      <w:r w:rsidR="00A47036">
        <w:rPr>
          <w:rFonts w:ascii="Times New Roman" w:hAnsi="Times New Roman" w:cs="Times New Roman"/>
          <w:i/>
        </w:rPr>
        <w:t xml:space="preserve">: </w:t>
      </w:r>
      <w:r w:rsidRPr="00A77F38">
        <w:rPr>
          <w:rFonts w:ascii="Times New Roman" w:hAnsi="Times New Roman" w:cs="Times New Roman"/>
        </w:rPr>
        <w:t>Рассчитать стоимость месячного абонемента и точку безубыточности для небольшой коммерческой организации (как начинающему владельцу бизнеса) по производству физкультурно-спортивных услуг (например, спортивной секции), используя затратный метод ценообразования. В работе отразить название организации, вид(-ы) физкультурно-спортивных услуг.</w:t>
      </w:r>
    </w:p>
    <w:p w:rsidR="00D14A5C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це</w:t>
      </w:r>
      <w:r w:rsidRPr="00A77F38">
        <w:rPr>
          <w:rFonts w:ascii="Times New Roman" w:hAnsi="Times New Roman" w:cs="Times New Roman"/>
        </w:rPr>
        <w:t xml:space="preserve">ны абонемента включает себестоимость услуги, т.е. величину затрат в стоимостном выражении, величину взимаемых налогов и планируемую прибыль. </w:t>
      </w:r>
    </w:p>
    <w:p w:rsidR="00A77F38" w:rsidRPr="00D14A5C" w:rsidRDefault="00A77F38" w:rsidP="00F93226">
      <w:pPr>
        <w:ind w:firstLine="567"/>
        <w:jc w:val="both"/>
        <w:rPr>
          <w:rFonts w:ascii="Times New Roman" w:hAnsi="Times New Roman" w:cs="Times New Roman"/>
          <w:i/>
        </w:rPr>
      </w:pPr>
      <w:r w:rsidRPr="00D14A5C">
        <w:rPr>
          <w:rFonts w:ascii="Times New Roman" w:hAnsi="Times New Roman" w:cs="Times New Roman"/>
          <w:i/>
        </w:rPr>
        <w:t xml:space="preserve">Для расчета стоимости абонемента использовать следующий алгоритм действий: 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 xml:space="preserve">1. Определение общего фонда заработной платы (ОФЗП) (определить самостоятельно, учитывая штатное расписание, количество и ЗП всех работников). 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>2. Вычисление суммы, уплачиваемой в виде налогов в Пенсионный фонд, Фонд обязательного медицинского страхования, Фонд социального страхования. Общая сумма начислений составляет 30 % от ОФЗП (п.1).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>3. Определение общей суммы затрат, которые слагаются из общего фонда заработной платы (п.1), налогов (п.2), стоимости оборудования, инвентаря (если дорогостоящее, то частично с последующей окупаемостью), аренды помещения, оплаты счетов за пользование электроэнергией и др. эксплуатационных затрат, рекламы, других расходов (определить самостоятельно).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>4. Определение себестоимости услуги. Рассчитывается делением общих затрат (издержек) организации (</w:t>
      </w:r>
      <w:proofErr w:type="spellStart"/>
      <w:r w:rsidRPr="00A77F38">
        <w:rPr>
          <w:rFonts w:ascii="Times New Roman" w:hAnsi="Times New Roman" w:cs="Times New Roman"/>
        </w:rPr>
        <w:t>п.З</w:t>
      </w:r>
      <w:proofErr w:type="spellEnd"/>
      <w:r w:rsidRPr="00A77F38">
        <w:rPr>
          <w:rFonts w:ascii="Times New Roman" w:hAnsi="Times New Roman" w:cs="Times New Roman"/>
        </w:rPr>
        <w:t>) на общее число ч</w:t>
      </w:r>
      <w:r>
        <w:rPr>
          <w:rFonts w:ascii="Times New Roman" w:hAnsi="Times New Roman" w:cs="Times New Roman"/>
        </w:rPr>
        <w:t>асов, в течение которых осущест</w:t>
      </w:r>
      <w:r w:rsidRPr="00A77F38">
        <w:rPr>
          <w:rFonts w:ascii="Times New Roman" w:hAnsi="Times New Roman" w:cs="Times New Roman"/>
        </w:rPr>
        <w:t xml:space="preserve">вляются услуги (для </w:t>
      </w:r>
      <w:proofErr w:type="gramStart"/>
      <w:r w:rsidRPr="00A77F38">
        <w:rPr>
          <w:rFonts w:ascii="Times New Roman" w:hAnsi="Times New Roman" w:cs="Times New Roman"/>
        </w:rPr>
        <w:t>расчета  следует</w:t>
      </w:r>
      <w:proofErr w:type="gramEnd"/>
      <w:r w:rsidRPr="00A77F38">
        <w:rPr>
          <w:rFonts w:ascii="Times New Roman" w:hAnsi="Times New Roman" w:cs="Times New Roman"/>
        </w:rPr>
        <w:t xml:space="preserve"> определ</w:t>
      </w:r>
      <w:r w:rsidR="00A47036">
        <w:rPr>
          <w:rFonts w:ascii="Times New Roman" w:hAnsi="Times New Roman" w:cs="Times New Roman"/>
        </w:rPr>
        <w:t>ить количество учебных групп</w:t>
      </w:r>
      <w:r w:rsidRPr="00A77F38">
        <w:rPr>
          <w:rFonts w:ascii="Times New Roman" w:hAnsi="Times New Roman" w:cs="Times New Roman"/>
        </w:rPr>
        <w:t>, количество зан</w:t>
      </w:r>
      <w:r w:rsidR="00A47036">
        <w:rPr>
          <w:rFonts w:ascii="Times New Roman" w:hAnsi="Times New Roman" w:cs="Times New Roman"/>
        </w:rPr>
        <w:t>ятий в этих группах в неделю</w:t>
      </w:r>
      <w:r w:rsidRPr="00A77F38">
        <w:rPr>
          <w:rFonts w:ascii="Times New Roman" w:hAnsi="Times New Roman" w:cs="Times New Roman"/>
        </w:rPr>
        <w:t>, что позволит подсчитать количество часов</w:t>
      </w:r>
      <w:r w:rsidR="000042C0" w:rsidRPr="000042C0">
        <w:rPr>
          <w:rFonts w:ascii="Times New Roman" w:hAnsi="Times New Roman" w:cs="Times New Roman"/>
        </w:rPr>
        <w:t xml:space="preserve"> </w:t>
      </w:r>
      <w:r w:rsidR="000042C0" w:rsidRPr="00A77F38">
        <w:rPr>
          <w:rFonts w:ascii="Times New Roman" w:hAnsi="Times New Roman" w:cs="Times New Roman"/>
        </w:rPr>
        <w:t>в месяц</w:t>
      </w:r>
      <w:r w:rsidR="000042C0">
        <w:rPr>
          <w:rFonts w:ascii="Times New Roman" w:hAnsi="Times New Roman" w:cs="Times New Roman"/>
        </w:rPr>
        <w:t>, продаваемых потребителю</w:t>
      </w:r>
      <w:r w:rsidRPr="00A77F38">
        <w:rPr>
          <w:rFonts w:ascii="Times New Roman" w:hAnsi="Times New Roman" w:cs="Times New Roman"/>
        </w:rPr>
        <w:t>).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>5. Определение себестоимости I часа занятий для одного занимающегося. Для этого следует уст</w:t>
      </w:r>
      <w:r w:rsidR="00A47036">
        <w:rPr>
          <w:rFonts w:ascii="Times New Roman" w:hAnsi="Times New Roman" w:cs="Times New Roman"/>
        </w:rPr>
        <w:t>ановить наполняемость групп</w:t>
      </w:r>
      <w:r w:rsidRPr="00A77F38">
        <w:rPr>
          <w:rFonts w:ascii="Times New Roman" w:hAnsi="Times New Roman" w:cs="Times New Roman"/>
        </w:rPr>
        <w:t xml:space="preserve"> (предположить самостоятельно), после чего себестоимость услуги (п.4) следует разделить на количество человек в одной группе.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>6. Определение стоимости 1 часа занятий для одного занимающегося, кот</w:t>
      </w:r>
      <w:r>
        <w:rPr>
          <w:rFonts w:ascii="Times New Roman" w:hAnsi="Times New Roman" w:cs="Times New Roman"/>
        </w:rPr>
        <w:t>орая складывается из себестоимо</w:t>
      </w:r>
      <w:r w:rsidRPr="00A77F38">
        <w:rPr>
          <w:rFonts w:ascii="Times New Roman" w:hAnsi="Times New Roman" w:cs="Times New Roman"/>
        </w:rPr>
        <w:t>сти (п.5) и планируемой прибыли (15-30%).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>7. Определение стоимости абонемента на физкультурно-спортивные услуг</w:t>
      </w:r>
      <w:r>
        <w:rPr>
          <w:rFonts w:ascii="Times New Roman" w:hAnsi="Times New Roman" w:cs="Times New Roman"/>
        </w:rPr>
        <w:t>и при условии полной наполняемо</w:t>
      </w:r>
      <w:r w:rsidRPr="00A77F38">
        <w:rPr>
          <w:rFonts w:ascii="Times New Roman" w:hAnsi="Times New Roman" w:cs="Times New Roman"/>
        </w:rPr>
        <w:t>сти групп и продажи абонементов по расчетной цене. Следует стоимость 1 часа занятий (п.6) умножить на количество ч</w:t>
      </w:r>
      <w:r>
        <w:rPr>
          <w:rFonts w:ascii="Times New Roman" w:hAnsi="Times New Roman" w:cs="Times New Roman"/>
        </w:rPr>
        <w:t>асов, включенных в месячный або</w:t>
      </w:r>
      <w:r w:rsidRPr="00A77F38">
        <w:rPr>
          <w:rFonts w:ascii="Times New Roman" w:hAnsi="Times New Roman" w:cs="Times New Roman"/>
        </w:rPr>
        <w:t>немент (для одного занимающегося).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 xml:space="preserve">8. Определение точки безубыточности спортивной организации. 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 xml:space="preserve">Точка безубыточности - это тот доход предприятия, который позволяет только покрывать издержки (включая уплату налогов, выплату зарплаты, аренду и т.п.), но не приносит прибыли. </w:t>
      </w:r>
    </w:p>
    <w:p w:rsidR="00D359EA" w:rsidRPr="009A7F9B" w:rsidRDefault="00A77F38" w:rsidP="00FB01BD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  <w:i/>
        </w:rPr>
        <w:t>Алгоритм расчета.</w:t>
      </w:r>
      <w:r w:rsidRPr="00A77F38">
        <w:rPr>
          <w:rFonts w:ascii="Times New Roman" w:hAnsi="Times New Roman" w:cs="Times New Roman"/>
        </w:rPr>
        <w:t xml:space="preserve"> Для физкультурно-спорт</w:t>
      </w:r>
      <w:r>
        <w:rPr>
          <w:rFonts w:ascii="Times New Roman" w:hAnsi="Times New Roman" w:cs="Times New Roman"/>
        </w:rPr>
        <w:t>ивной организации точкой безубы</w:t>
      </w:r>
      <w:r w:rsidRPr="00A77F38">
        <w:rPr>
          <w:rFonts w:ascii="Times New Roman" w:hAnsi="Times New Roman" w:cs="Times New Roman"/>
        </w:rPr>
        <w:t>точности в данном случае является минимальное количество про</w:t>
      </w:r>
      <w:r>
        <w:rPr>
          <w:rFonts w:ascii="Times New Roman" w:hAnsi="Times New Roman" w:cs="Times New Roman"/>
        </w:rPr>
        <w:t>данных абонементов, сумма посту</w:t>
      </w:r>
      <w:r w:rsidRPr="00A77F38">
        <w:rPr>
          <w:rFonts w:ascii="Times New Roman" w:hAnsi="Times New Roman" w:cs="Times New Roman"/>
        </w:rPr>
        <w:t>плений от продажи которых позволяет фирме не нести убытки. Точка безубыточности вычисляется: постоянные издержки деленные на стоимость 1 абонемента.</w:t>
      </w:r>
    </w:p>
    <w:p w:rsidR="000E7757" w:rsidRDefault="000E7757" w:rsidP="00FB01BD">
      <w:pPr>
        <w:tabs>
          <w:tab w:val="left" w:pos="432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D359EA" w:rsidRPr="00224626" w:rsidRDefault="00D359EA" w:rsidP="00224626">
      <w:pPr>
        <w:widowControl/>
        <w:tabs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2.4. </w:t>
      </w:r>
      <w:r w:rsidRPr="00D359EA">
        <w:rPr>
          <w:rFonts w:ascii="Times New Roman" w:hAnsi="Times New Roman" w:cs="Times New Roman"/>
          <w:b/>
          <w:i/>
          <w:color w:val="auto"/>
        </w:rPr>
        <w:t>Рекомендации по оцениванию результатов достижения компетенций</w:t>
      </w:r>
    </w:p>
    <w:p w:rsidR="00D359EA" w:rsidRDefault="00D359EA" w:rsidP="00D359EA">
      <w:pPr>
        <w:widowControl/>
        <w:rPr>
          <w:rFonts w:ascii="Times New Roman" w:hAnsi="Times New Roman" w:cs="Times New Roman"/>
          <w:b/>
          <w:color w:val="auto"/>
        </w:rPr>
      </w:pPr>
      <w:r w:rsidRPr="00D359EA">
        <w:rPr>
          <w:rFonts w:ascii="Times New Roman" w:hAnsi="Times New Roman" w:cs="Times New Roman"/>
          <w:b/>
          <w:color w:val="auto"/>
        </w:rPr>
        <w:t>Критерии оценки промежуточной аттестации:</w:t>
      </w:r>
    </w:p>
    <w:p w:rsidR="00D72D09" w:rsidRPr="00B32305" w:rsidRDefault="00D72D09" w:rsidP="00D72D09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</w:rPr>
      </w:pPr>
      <w:r w:rsidRPr="00B32305">
        <w:rPr>
          <w:rFonts w:ascii="Times New Roman" w:hAnsi="Times New Roman" w:cs="Times New Roman"/>
          <w:b/>
          <w:i/>
        </w:rPr>
        <w:t>Критерии оценки</w:t>
      </w:r>
      <w:r>
        <w:rPr>
          <w:rFonts w:ascii="Times New Roman" w:hAnsi="Times New Roman" w:cs="Times New Roman"/>
          <w:b/>
          <w:i/>
        </w:rPr>
        <w:t xml:space="preserve"> на зачете</w:t>
      </w:r>
      <w:r w:rsidRPr="00B32305">
        <w:rPr>
          <w:rFonts w:ascii="Times New Roman" w:hAnsi="Times New Roman" w:cs="Times New Roman"/>
          <w:b/>
          <w:i/>
        </w:rPr>
        <w:t>:</w:t>
      </w:r>
    </w:p>
    <w:p w:rsidR="00D359EA" w:rsidRPr="00D359EA" w:rsidRDefault="00D359EA" w:rsidP="007147E9">
      <w:pPr>
        <w:pStyle w:val="a3"/>
        <w:tabs>
          <w:tab w:val="clear" w:pos="708"/>
        </w:tabs>
        <w:ind w:left="0" w:right="-143" w:firstLine="567"/>
        <w:rPr>
          <w:bCs/>
        </w:rPr>
      </w:pPr>
      <w:r w:rsidRPr="00D359EA">
        <w:rPr>
          <w:bCs/>
        </w:rPr>
        <w:t xml:space="preserve">Выставление оценок </w:t>
      </w:r>
      <w:proofErr w:type="gramStart"/>
      <w:r w:rsidRPr="00D359EA">
        <w:rPr>
          <w:bCs/>
        </w:rPr>
        <w:t>на </w:t>
      </w:r>
      <w:r w:rsidRPr="00D359EA">
        <w:rPr>
          <w:b/>
          <w:bCs/>
        </w:rPr>
        <w:t xml:space="preserve"> </w:t>
      </w:r>
      <w:r w:rsidRPr="00D359EA">
        <w:rPr>
          <w:bCs/>
        </w:rPr>
        <w:t>зачете</w:t>
      </w:r>
      <w:proofErr w:type="gramEnd"/>
      <w:r w:rsidRPr="00D359EA">
        <w:rPr>
          <w:bCs/>
        </w:rPr>
        <w:t xml:space="preserve"> осуществляется на основе принципов объективности, справедливости, всестороннего анализа уровня знаний студентов:</w:t>
      </w:r>
    </w:p>
    <w:p w:rsidR="00D359EA" w:rsidRPr="00D359EA" w:rsidRDefault="00D359EA" w:rsidP="00FB01BD">
      <w:pPr>
        <w:pStyle w:val="a3"/>
        <w:tabs>
          <w:tab w:val="clear" w:pos="708"/>
          <w:tab w:val="left" w:pos="851"/>
        </w:tabs>
        <w:ind w:left="567" w:right="-143" w:firstLine="0"/>
      </w:pPr>
      <w:r w:rsidRPr="00D359EA">
        <w:rPr>
          <w:bCs/>
        </w:rPr>
        <w:t>- Оценка «зачтено» выставляется студенту, если прозвучал ответ на два вопроса, а студентом показано понимание их сущности;</w:t>
      </w:r>
    </w:p>
    <w:p w:rsidR="00D359EA" w:rsidRPr="00D72D09" w:rsidRDefault="00D359EA" w:rsidP="006E6236">
      <w:pPr>
        <w:widowControl/>
        <w:numPr>
          <w:ilvl w:val="0"/>
          <w:numId w:val="5"/>
        </w:numPr>
        <w:tabs>
          <w:tab w:val="left" w:pos="851"/>
        </w:tabs>
        <w:ind w:left="567" w:firstLine="0"/>
        <w:jc w:val="both"/>
      </w:pPr>
      <w:r w:rsidRPr="00D359EA">
        <w:rPr>
          <w:rFonts w:ascii="Times New Roman" w:hAnsi="Times New Roman" w:cs="Times New Roman"/>
          <w:bCs/>
        </w:rPr>
        <w:t xml:space="preserve">Оценка «не зачтено» выставляется студенту при недостаточности или полном отсутствии знаний </w:t>
      </w:r>
      <w:r w:rsidR="00FB01BD" w:rsidRPr="00FB01BD">
        <w:rPr>
          <w:rFonts w:ascii="Times New Roman" w:hAnsi="Times New Roman" w:cs="Times New Roman"/>
          <w:bCs/>
        </w:rPr>
        <w:t>в соответствии с ФГОС ВО и программой обучения по данной дисциплине.</w:t>
      </w:r>
    </w:p>
    <w:p w:rsidR="00D72D09" w:rsidRPr="00B32305" w:rsidRDefault="00D72D09" w:rsidP="00D72D09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</w:rPr>
      </w:pPr>
      <w:r w:rsidRPr="00B32305">
        <w:rPr>
          <w:rFonts w:ascii="Times New Roman" w:hAnsi="Times New Roman" w:cs="Times New Roman"/>
          <w:b/>
          <w:i/>
        </w:rPr>
        <w:t>Критерии оценки на экзамене:</w:t>
      </w:r>
    </w:p>
    <w:p w:rsidR="00D72D09" w:rsidRPr="002F6C5C" w:rsidRDefault="00D72D09" w:rsidP="00D72D09">
      <w:pPr>
        <w:tabs>
          <w:tab w:val="left" w:pos="142"/>
          <w:tab w:val="left" w:pos="567"/>
        </w:tabs>
        <w:ind w:firstLine="567"/>
        <w:jc w:val="both"/>
        <w:rPr>
          <w:rFonts w:ascii="Times New Roman" w:hAnsi="Times New Roman" w:cs="Times New Roman"/>
          <w:b/>
        </w:rPr>
      </w:pPr>
      <w:r w:rsidRPr="002F6C5C">
        <w:rPr>
          <w:rFonts w:ascii="Times New Roman" w:hAnsi="Times New Roman" w:cs="Times New Roman"/>
          <w:iCs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D72D09" w:rsidRPr="002F6C5C" w:rsidRDefault="00D72D09" w:rsidP="00D72D09">
      <w:pPr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2F6C5C">
        <w:rPr>
          <w:rFonts w:ascii="Times New Roman" w:hAnsi="Times New Roman" w:cs="Times New Roman"/>
        </w:rPr>
        <w:t xml:space="preserve">- Оценка </w:t>
      </w:r>
      <w:r w:rsidRPr="002F6C5C">
        <w:rPr>
          <w:rFonts w:ascii="Times New Roman" w:hAnsi="Times New Roman" w:cs="Times New Roman"/>
          <w:b/>
        </w:rPr>
        <w:t>«отлично»</w:t>
      </w:r>
      <w:r w:rsidRPr="002F6C5C">
        <w:rPr>
          <w:rFonts w:ascii="Times New Roman" w:hAnsi="Times New Roman" w:cs="Times New Roman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</w:t>
      </w:r>
      <w:r>
        <w:rPr>
          <w:rFonts w:ascii="Times New Roman" w:hAnsi="Times New Roman" w:cs="Times New Roman"/>
        </w:rPr>
        <w:t>студентом содержания дисциплины;</w:t>
      </w:r>
    </w:p>
    <w:p w:rsidR="00D72D09" w:rsidRPr="002F6C5C" w:rsidRDefault="00D72D09" w:rsidP="00D72D09">
      <w:pPr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2F6C5C">
        <w:rPr>
          <w:rFonts w:ascii="Times New Roman" w:hAnsi="Times New Roman" w:cs="Times New Roman"/>
        </w:rPr>
        <w:t xml:space="preserve">- Оценка </w:t>
      </w:r>
      <w:r w:rsidRPr="002F6C5C">
        <w:rPr>
          <w:rFonts w:ascii="Times New Roman" w:hAnsi="Times New Roman" w:cs="Times New Roman"/>
          <w:b/>
        </w:rPr>
        <w:t>«хорошо»</w:t>
      </w:r>
      <w:r w:rsidRPr="002F6C5C">
        <w:rPr>
          <w:rFonts w:ascii="Times New Roman" w:hAnsi="Times New Roman" w:cs="Times New Roman"/>
        </w:rPr>
        <w:t xml:space="preserve"> выставляется, если студент при ответе на два вопроса билета допустил </w:t>
      </w:r>
      <w:r w:rsidRPr="002F6C5C">
        <w:rPr>
          <w:rFonts w:ascii="Times New Roman" w:hAnsi="Times New Roman" w:cs="Times New Roman"/>
          <w:spacing w:val="-4"/>
        </w:rPr>
        <w:t>не более двух неточностей/ошибок, а также неуверенно ответил на два дополнительных вопроса</w:t>
      </w:r>
      <w:r>
        <w:rPr>
          <w:rFonts w:ascii="Times New Roman" w:hAnsi="Times New Roman" w:cs="Times New Roman"/>
          <w:spacing w:val="-4"/>
        </w:rPr>
        <w:t>;</w:t>
      </w:r>
    </w:p>
    <w:p w:rsidR="00D72D09" w:rsidRPr="002F6C5C" w:rsidRDefault="00D72D09" w:rsidP="00D72D09">
      <w:pPr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2F6C5C">
        <w:rPr>
          <w:rFonts w:ascii="Times New Roman" w:hAnsi="Times New Roman" w:cs="Times New Roman"/>
        </w:rPr>
        <w:t xml:space="preserve">- Оценка </w:t>
      </w:r>
      <w:r w:rsidRPr="002F6C5C">
        <w:rPr>
          <w:rFonts w:ascii="Times New Roman" w:hAnsi="Times New Roman" w:cs="Times New Roman"/>
          <w:b/>
        </w:rPr>
        <w:t>«удовлетворительно»</w:t>
      </w:r>
      <w:r w:rsidRPr="002F6C5C">
        <w:rPr>
          <w:rFonts w:ascii="Times New Roman" w:hAnsi="Times New Roman" w:cs="Times New Roman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2F6C5C">
        <w:rPr>
          <w:rFonts w:ascii="Times New Roman" w:hAnsi="Times New Roman" w:cs="Times New Roman"/>
          <w:spacing w:val="-4"/>
        </w:rPr>
        <w:t xml:space="preserve">, а также неуверенно </w:t>
      </w:r>
      <w:r w:rsidRPr="002F6C5C">
        <w:rPr>
          <w:rFonts w:ascii="Times New Roman" w:hAnsi="Times New Roman" w:cs="Times New Roman"/>
        </w:rPr>
        <w:t>ответил на два дополнительных вопроса</w:t>
      </w:r>
      <w:r>
        <w:rPr>
          <w:rFonts w:ascii="Times New Roman" w:hAnsi="Times New Roman" w:cs="Times New Roman"/>
        </w:rPr>
        <w:t>;</w:t>
      </w:r>
    </w:p>
    <w:p w:rsidR="00D72D09" w:rsidRPr="00D72D09" w:rsidRDefault="00D72D09" w:rsidP="00D72D09">
      <w:pPr>
        <w:tabs>
          <w:tab w:val="left" w:pos="567"/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2F6C5C">
        <w:rPr>
          <w:rFonts w:ascii="Times New Roman" w:hAnsi="Times New Roman" w:cs="Times New Roman"/>
        </w:rPr>
        <w:t xml:space="preserve">- Оценка </w:t>
      </w:r>
      <w:r w:rsidRPr="002F6C5C">
        <w:rPr>
          <w:rFonts w:ascii="Times New Roman" w:hAnsi="Times New Roman" w:cs="Times New Roman"/>
          <w:b/>
        </w:rPr>
        <w:t>«неудовлетворительно»</w:t>
      </w:r>
      <w:r w:rsidRPr="002F6C5C">
        <w:rPr>
          <w:rFonts w:ascii="Times New Roman" w:hAnsi="Times New Roman" w:cs="Times New Roman"/>
        </w:rPr>
        <w:t xml:space="preserve"> выставляется, если студент при ответе на два вопроса билета допустил четыре ошибки</w:t>
      </w:r>
      <w:r w:rsidRPr="002F6C5C">
        <w:rPr>
          <w:rFonts w:ascii="Times New Roman" w:hAnsi="Times New Roman" w:cs="Times New Roman"/>
          <w:spacing w:val="-4"/>
        </w:rPr>
        <w:t xml:space="preserve">, а также не </w:t>
      </w:r>
      <w:r w:rsidRPr="002F6C5C">
        <w:rPr>
          <w:rFonts w:ascii="Times New Roman" w:hAnsi="Times New Roman" w:cs="Times New Roman"/>
        </w:rPr>
        <w:t>ответил на два дополнительных вопроса, что свидетельствует об отсутствии знаний у ст</w:t>
      </w:r>
      <w:r>
        <w:rPr>
          <w:rFonts w:ascii="Times New Roman" w:hAnsi="Times New Roman" w:cs="Times New Roman"/>
        </w:rPr>
        <w:t>удента в соответствии с ФГОС ВО</w:t>
      </w:r>
      <w:r w:rsidRPr="002F6C5C">
        <w:rPr>
          <w:rFonts w:ascii="Times New Roman" w:hAnsi="Times New Roman" w:cs="Times New Roman"/>
        </w:rPr>
        <w:t xml:space="preserve"> и программой обучения по данной дисциплине.</w:t>
      </w:r>
    </w:p>
    <w:p w:rsidR="007147E9" w:rsidRDefault="007147E9" w:rsidP="007147E9">
      <w:pPr>
        <w:widowControl/>
        <w:rPr>
          <w:rFonts w:ascii="Times New Roman" w:hAnsi="Times New Roman" w:cs="Times New Roman"/>
          <w:b/>
          <w:color w:val="auto"/>
        </w:rPr>
      </w:pPr>
      <w:r w:rsidRPr="00D359EA">
        <w:rPr>
          <w:rFonts w:ascii="Times New Roman" w:hAnsi="Times New Roman" w:cs="Times New Roman"/>
          <w:b/>
          <w:color w:val="auto"/>
        </w:rPr>
        <w:t xml:space="preserve">Критерии оценки </w:t>
      </w:r>
      <w:r>
        <w:rPr>
          <w:rFonts w:ascii="Times New Roman" w:hAnsi="Times New Roman" w:cs="Times New Roman"/>
          <w:b/>
          <w:color w:val="auto"/>
        </w:rPr>
        <w:t>рефератов</w:t>
      </w:r>
      <w:r w:rsidRPr="00D359EA">
        <w:rPr>
          <w:rFonts w:ascii="Times New Roman" w:hAnsi="Times New Roman" w:cs="Times New Roman"/>
          <w:b/>
          <w:color w:val="auto"/>
        </w:rPr>
        <w:t>:</w:t>
      </w:r>
    </w:p>
    <w:p w:rsidR="007147E9" w:rsidRPr="00F93226" w:rsidRDefault="007147E9" w:rsidP="007147E9">
      <w:pPr>
        <w:pStyle w:val="a3"/>
        <w:widowControl/>
        <w:numPr>
          <w:ilvl w:val="0"/>
          <w:numId w:val="5"/>
        </w:numPr>
        <w:tabs>
          <w:tab w:val="clear" w:pos="708"/>
          <w:tab w:val="left" w:pos="851"/>
        </w:tabs>
        <w:ind w:left="567" w:firstLine="0"/>
      </w:pPr>
      <w:r w:rsidRPr="00F93226">
        <w:t xml:space="preserve">Оценка «отлично» выставляется студенту, если содержание реферата полностью раскрывает избранную тему, работа носит творческий характер, содержит большое количество (свыше 10) использованных источников, </w:t>
      </w:r>
      <w:r>
        <w:t>выполнены</w:t>
      </w:r>
      <w:r w:rsidRPr="00F93226">
        <w:t xml:space="preserve"> </w:t>
      </w:r>
      <w:r>
        <w:t>все м</w:t>
      </w:r>
      <w:r w:rsidRPr="00A66CF4">
        <w:t>етодические указания к оформлению</w:t>
      </w:r>
      <w:r>
        <w:t xml:space="preserve">, </w:t>
      </w:r>
      <w:r w:rsidRPr="00F93226">
        <w:t xml:space="preserve">копирование </w:t>
      </w:r>
      <w:r>
        <w:t>в интернете сведено до минимума;</w:t>
      </w:r>
    </w:p>
    <w:p w:rsidR="007147E9" w:rsidRPr="00F93226" w:rsidRDefault="007147E9" w:rsidP="007147E9">
      <w:pPr>
        <w:pStyle w:val="a3"/>
        <w:widowControl/>
        <w:numPr>
          <w:ilvl w:val="0"/>
          <w:numId w:val="5"/>
        </w:numPr>
        <w:tabs>
          <w:tab w:val="clear" w:pos="708"/>
          <w:tab w:val="left" w:pos="851"/>
        </w:tabs>
        <w:ind w:left="567" w:firstLine="0"/>
      </w:pPr>
      <w:r w:rsidRPr="00F93226">
        <w:t xml:space="preserve">Оценка «хорошо» выставляется студенту при </w:t>
      </w:r>
      <w:r>
        <w:t xml:space="preserve">достаточном </w:t>
      </w:r>
      <w:r w:rsidRPr="00F93226">
        <w:t>раскрытии темы реферата</w:t>
      </w:r>
      <w:r>
        <w:t>, м</w:t>
      </w:r>
      <w:r w:rsidRPr="00A66CF4">
        <w:t>етодические указания к оформлению</w:t>
      </w:r>
      <w:r w:rsidRPr="00DA55FD">
        <w:t xml:space="preserve"> </w:t>
      </w:r>
      <w:r>
        <w:t>выполнены</w:t>
      </w:r>
      <w:r w:rsidRPr="00F93226">
        <w:t xml:space="preserve"> </w:t>
      </w:r>
      <w:r>
        <w:t xml:space="preserve">не в полном объеме, </w:t>
      </w:r>
      <w:r w:rsidRPr="00F93226">
        <w:t>копирование</w:t>
      </w:r>
      <w:r>
        <w:t xml:space="preserve"> в интернете мен</w:t>
      </w:r>
      <w:r w:rsidRPr="00F93226">
        <w:t>ее 50%;</w:t>
      </w:r>
    </w:p>
    <w:p w:rsidR="007147E9" w:rsidRPr="00F93226" w:rsidRDefault="007147E9" w:rsidP="007147E9">
      <w:pPr>
        <w:pStyle w:val="a3"/>
        <w:widowControl/>
        <w:numPr>
          <w:ilvl w:val="0"/>
          <w:numId w:val="5"/>
        </w:numPr>
        <w:tabs>
          <w:tab w:val="clear" w:pos="708"/>
          <w:tab w:val="left" w:pos="851"/>
        </w:tabs>
        <w:ind w:left="567" w:firstLine="0"/>
      </w:pPr>
      <w:r w:rsidRPr="00F93226">
        <w:t>Оценка «удовлетворительно» выставляется студенту при представлении реферата по избранной теме, копирование в интернете более 50%;</w:t>
      </w:r>
    </w:p>
    <w:p w:rsidR="007147E9" w:rsidRPr="00F93226" w:rsidRDefault="007147E9" w:rsidP="007147E9">
      <w:pPr>
        <w:pStyle w:val="a3"/>
        <w:widowControl/>
        <w:numPr>
          <w:ilvl w:val="0"/>
          <w:numId w:val="5"/>
        </w:numPr>
        <w:tabs>
          <w:tab w:val="clear" w:pos="708"/>
          <w:tab w:val="left" w:pos="851"/>
        </w:tabs>
        <w:ind w:left="567" w:firstLine="0"/>
      </w:pPr>
      <w:r w:rsidRPr="00F93226">
        <w:t>Оценка «неудовлетворительно» выставляется студенту при отсутствии реферата по заданной теме.</w:t>
      </w:r>
    </w:p>
    <w:p w:rsidR="00D359EA" w:rsidRPr="00D359EA" w:rsidRDefault="00D359EA" w:rsidP="00D359EA">
      <w:pPr>
        <w:widowControl/>
        <w:rPr>
          <w:rFonts w:ascii="Times New Roman" w:hAnsi="Times New Roman" w:cs="Times New Roman"/>
          <w:b/>
          <w:color w:val="auto"/>
        </w:rPr>
      </w:pPr>
      <w:r w:rsidRPr="00D359EA">
        <w:rPr>
          <w:rFonts w:ascii="Times New Roman" w:hAnsi="Times New Roman" w:cs="Times New Roman"/>
          <w:b/>
          <w:color w:val="auto"/>
        </w:rPr>
        <w:t>Критерии оценки тестовых заданий:</w:t>
      </w:r>
    </w:p>
    <w:p w:rsidR="00D359EA" w:rsidRPr="00D359EA" w:rsidRDefault="00D359EA" w:rsidP="006E6236">
      <w:pPr>
        <w:widowControl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D359EA">
        <w:rPr>
          <w:rFonts w:ascii="Times New Roman" w:hAnsi="Times New Roman" w:cs="Times New Roman"/>
          <w:color w:val="auto"/>
        </w:rPr>
        <w:t>Для прохождения тестирования студент должен дать</w:t>
      </w:r>
      <w:r>
        <w:rPr>
          <w:rFonts w:ascii="Times New Roman" w:hAnsi="Times New Roman" w:cs="Times New Roman"/>
          <w:color w:val="auto"/>
        </w:rPr>
        <w:t xml:space="preserve"> правильные ответы, минимум на 6</w:t>
      </w:r>
      <w:r w:rsidRPr="00D359EA">
        <w:rPr>
          <w:rFonts w:ascii="Times New Roman" w:hAnsi="Times New Roman" w:cs="Times New Roman"/>
          <w:color w:val="auto"/>
        </w:rPr>
        <w:t>0% вопросов, представленных в тестировании.</w:t>
      </w:r>
    </w:p>
    <w:p w:rsidR="00D359EA" w:rsidRPr="00D359EA" w:rsidRDefault="00D359EA" w:rsidP="006E6236">
      <w:pPr>
        <w:widowControl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D359EA">
        <w:rPr>
          <w:rFonts w:ascii="Times New Roman" w:hAnsi="Times New Roman" w:cs="Times New Roman"/>
          <w:color w:val="auto"/>
        </w:rPr>
        <w:t xml:space="preserve">Если студент не ответил на половину вопросов теста, то тест считается не пройденным. </w:t>
      </w:r>
    </w:p>
    <w:p w:rsidR="0032042B" w:rsidRPr="002F6C5C" w:rsidRDefault="0032042B" w:rsidP="0032042B">
      <w:pPr>
        <w:rPr>
          <w:rFonts w:ascii="Times New Roman" w:hAnsi="Times New Roman" w:cs="Times New Roman"/>
          <w:b/>
        </w:rPr>
      </w:pPr>
      <w:r w:rsidRPr="002F6C5C">
        <w:rPr>
          <w:rFonts w:ascii="Times New Roman" w:hAnsi="Times New Roman" w:cs="Times New Roman"/>
          <w:b/>
        </w:rPr>
        <w:t xml:space="preserve">Критерии оценки решения </w:t>
      </w:r>
      <w:r>
        <w:rPr>
          <w:rFonts w:ascii="Times New Roman" w:hAnsi="Times New Roman" w:cs="Times New Roman"/>
          <w:b/>
        </w:rPr>
        <w:t>кейс</w:t>
      </w:r>
      <w:r w:rsidR="001A60DA">
        <w:rPr>
          <w:rFonts w:ascii="Times New Roman" w:hAnsi="Times New Roman" w:cs="Times New Roman"/>
          <w:b/>
        </w:rPr>
        <w:t>а</w:t>
      </w:r>
      <w:r w:rsidRPr="002F6C5C">
        <w:rPr>
          <w:rFonts w:ascii="Times New Roman" w:hAnsi="Times New Roman" w:cs="Times New Roman"/>
          <w:b/>
        </w:rPr>
        <w:t>:</w:t>
      </w:r>
    </w:p>
    <w:p w:rsidR="0032042B" w:rsidRPr="002F6C5C" w:rsidRDefault="0032042B" w:rsidP="00880E8C">
      <w:pPr>
        <w:pStyle w:val="a3"/>
        <w:widowControl/>
        <w:numPr>
          <w:ilvl w:val="0"/>
          <w:numId w:val="43"/>
        </w:numPr>
        <w:shd w:val="clear" w:color="auto" w:fill="FFFFFF"/>
        <w:tabs>
          <w:tab w:val="clear" w:pos="708"/>
          <w:tab w:val="left" w:pos="993"/>
        </w:tabs>
        <w:ind w:left="709" w:firstLine="0"/>
      </w:pPr>
      <w:r w:rsidRPr="002F6C5C">
        <w:t>Оценка </w:t>
      </w:r>
      <w:r w:rsidRPr="002F6C5C">
        <w:rPr>
          <w:b/>
          <w:bCs/>
        </w:rPr>
        <w:t>«отлично»</w:t>
      </w:r>
      <w:r w:rsidRPr="002F6C5C">
        <w:t> ставится, если ответ на вопросы задачи дан правильно; объяснение хода её решения подробное, последовательное, грамотное, с те</w:t>
      </w:r>
      <w:r>
        <w:t>оретическими обоснованиями, о</w:t>
      </w:r>
      <w:r w:rsidRPr="002F6C5C">
        <w:t>тветы на дополн</w:t>
      </w:r>
      <w:r>
        <w:t>ительные вопросы верные, чёткие;</w:t>
      </w:r>
    </w:p>
    <w:p w:rsidR="0032042B" w:rsidRPr="002F6C5C" w:rsidRDefault="0032042B" w:rsidP="00880E8C">
      <w:pPr>
        <w:pStyle w:val="a3"/>
        <w:widowControl/>
        <w:numPr>
          <w:ilvl w:val="0"/>
          <w:numId w:val="43"/>
        </w:numPr>
        <w:shd w:val="clear" w:color="auto" w:fill="FFFFFF"/>
        <w:tabs>
          <w:tab w:val="clear" w:pos="708"/>
          <w:tab w:val="left" w:pos="993"/>
        </w:tabs>
        <w:ind w:left="709" w:firstLine="0"/>
      </w:pPr>
      <w:r w:rsidRPr="002F6C5C">
        <w:t>Оценка </w:t>
      </w:r>
      <w:r w:rsidRPr="002F6C5C">
        <w:rPr>
          <w:b/>
          <w:bCs/>
        </w:rPr>
        <w:t>«хорошо»</w:t>
      </w:r>
      <w:r w:rsidRPr="002F6C5C">
        <w:t xml:space="preserve"> ставится, если ответ на вопросы задачи дан правильно, объяснение хода её решения подробное, но недостаточно логичное, с единичными </w:t>
      </w:r>
      <w:r w:rsidRPr="002F6C5C">
        <w:lastRenderedPageBreak/>
        <w:t>ошибками в деталях, некоторыми затруднени</w:t>
      </w:r>
      <w:r>
        <w:t>ями в теоретическом обосновании; о</w:t>
      </w:r>
      <w:r w:rsidRPr="002F6C5C">
        <w:t>тветы на дополнительные вопросы</w:t>
      </w:r>
      <w:r>
        <w:t xml:space="preserve"> верные, но недостаточно чёткие;</w:t>
      </w:r>
    </w:p>
    <w:p w:rsidR="0032042B" w:rsidRPr="002F6C5C" w:rsidRDefault="0032042B" w:rsidP="00880E8C">
      <w:pPr>
        <w:pStyle w:val="a3"/>
        <w:widowControl/>
        <w:numPr>
          <w:ilvl w:val="0"/>
          <w:numId w:val="43"/>
        </w:numPr>
        <w:shd w:val="clear" w:color="auto" w:fill="FFFFFF"/>
        <w:tabs>
          <w:tab w:val="clear" w:pos="708"/>
          <w:tab w:val="left" w:pos="993"/>
        </w:tabs>
        <w:ind w:left="709" w:firstLine="0"/>
      </w:pPr>
      <w:r w:rsidRPr="002F6C5C">
        <w:t>Оценка </w:t>
      </w:r>
      <w:r w:rsidRPr="002F6C5C">
        <w:rPr>
          <w:b/>
          <w:bCs/>
        </w:rPr>
        <w:t>«удовлетворительно»</w:t>
      </w:r>
      <w:r w:rsidRPr="002F6C5C">
        <w:t> ставится, если ответы н</w:t>
      </w:r>
      <w:r>
        <w:t>а вопросы задачи даны правильно,</w:t>
      </w:r>
      <w:r w:rsidRPr="002F6C5C">
        <w:t xml:space="preserve"> </w:t>
      </w:r>
      <w:r>
        <w:t xml:space="preserve">но </w:t>
      </w:r>
      <w:r w:rsidRPr="002F6C5C">
        <w:t>объяснение хода ее решения недостаточно полное, непоследовательное, с ошибками, сла</w:t>
      </w:r>
      <w:r>
        <w:t>бым теоретическим обоснованием, о</w:t>
      </w:r>
      <w:r w:rsidRPr="002F6C5C">
        <w:t>тветы на дополнительные вопросы недостаточ</w:t>
      </w:r>
      <w:r>
        <w:t>но четкие, с ошибками в деталях;</w:t>
      </w:r>
    </w:p>
    <w:p w:rsidR="0032042B" w:rsidRPr="002F6C5C" w:rsidRDefault="0032042B" w:rsidP="00880E8C">
      <w:pPr>
        <w:pStyle w:val="a3"/>
        <w:widowControl/>
        <w:numPr>
          <w:ilvl w:val="0"/>
          <w:numId w:val="43"/>
        </w:numPr>
        <w:shd w:val="clear" w:color="auto" w:fill="FFFFFF"/>
        <w:tabs>
          <w:tab w:val="clear" w:pos="708"/>
          <w:tab w:val="left" w:pos="993"/>
        </w:tabs>
        <w:ind w:left="709" w:firstLine="0"/>
      </w:pPr>
      <w:r w:rsidRPr="002F6C5C">
        <w:t>Оценка </w:t>
      </w:r>
      <w:r w:rsidRPr="002F6C5C">
        <w:rPr>
          <w:b/>
          <w:bCs/>
        </w:rPr>
        <w:t>«неудовлетворительно»</w:t>
      </w:r>
      <w:r w:rsidRPr="002F6C5C">
        <w:t> ставится, если ответы на во</w:t>
      </w:r>
      <w:r>
        <w:t>просы задачи даны неправильно, о</w:t>
      </w:r>
      <w:r w:rsidRPr="002F6C5C">
        <w:t>бъяснение хода её решения дано частичное, непоследовательное, с грубыми ошибками, б</w:t>
      </w:r>
      <w:r>
        <w:t>ез теоретического обоснования, о</w:t>
      </w:r>
      <w:r w:rsidRPr="002F6C5C">
        <w:t>тветы на дополнительные вопросы не даны.</w:t>
      </w:r>
    </w:p>
    <w:p w:rsidR="00D359EA" w:rsidRPr="00D359EA" w:rsidRDefault="00D359EA" w:rsidP="00D359EA">
      <w:pPr>
        <w:widowControl/>
        <w:rPr>
          <w:rFonts w:ascii="Times New Roman" w:hAnsi="Times New Roman" w:cs="Times New Roman"/>
          <w:b/>
          <w:color w:val="auto"/>
        </w:rPr>
      </w:pPr>
      <w:r w:rsidRPr="00D359EA">
        <w:rPr>
          <w:rFonts w:ascii="Times New Roman" w:hAnsi="Times New Roman" w:cs="Times New Roman"/>
          <w:b/>
          <w:color w:val="auto"/>
        </w:rPr>
        <w:t>Критерии оценки практических заданий:</w:t>
      </w:r>
    </w:p>
    <w:p w:rsidR="00FB01BD" w:rsidRPr="00F93226" w:rsidRDefault="00FB01BD" w:rsidP="00FB01BD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-</w:t>
      </w:r>
      <w:r w:rsidRPr="00F93226">
        <w:rPr>
          <w:rFonts w:ascii="Times New Roman" w:hAnsi="Times New Roman" w:cs="Times New Roman"/>
        </w:rPr>
        <w:tab/>
        <w:t xml:space="preserve">Оценка «отлично» выставляется студенту, если задание выполнено </w:t>
      </w:r>
      <w:r>
        <w:rPr>
          <w:rFonts w:ascii="Times New Roman" w:hAnsi="Times New Roman" w:cs="Times New Roman"/>
        </w:rPr>
        <w:t xml:space="preserve">правильно, </w:t>
      </w:r>
      <w:r w:rsidRPr="00F93226">
        <w:rPr>
          <w:rFonts w:ascii="Times New Roman" w:hAnsi="Times New Roman" w:cs="Times New Roman"/>
        </w:rPr>
        <w:t>в п</w:t>
      </w:r>
      <w:r>
        <w:rPr>
          <w:rFonts w:ascii="Times New Roman" w:hAnsi="Times New Roman" w:cs="Times New Roman"/>
        </w:rPr>
        <w:t>олном объеме;</w:t>
      </w:r>
    </w:p>
    <w:p w:rsidR="00FB01BD" w:rsidRPr="00F93226" w:rsidRDefault="00FB01BD" w:rsidP="00FB01BD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-</w:t>
      </w:r>
      <w:r w:rsidRPr="00F93226">
        <w:rPr>
          <w:rFonts w:ascii="Times New Roman" w:hAnsi="Times New Roman" w:cs="Times New Roman"/>
        </w:rPr>
        <w:tab/>
        <w:t>Оценка «хорошо» выставляется студенту при выполнении задан</w:t>
      </w:r>
      <w:r>
        <w:rPr>
          <w:rFonts w:ascii="Times New Roman" w:hAnsi="Times New Roman" w:cs="Times New Roman"/>
        </w:rPr>
        <w:t>ия с незначительными недочетами;</w:t>
      </w:r>
    </w:p>
    <w:p w:rsidR="00FB01BD" w:rsidRPr="00F93226" w:rsidRDefault="00FB01BD" w:rsidP="00FB01BD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-</w:t>
      </w:r>
      <w:r w:rsidRPr="00F93226">
        <w:rPr>
          <w:rFonts w:ascii="Times New Roman" w:hAnsi="Times New Roman" w:cs="Times New Roman"/>
        </w:rPr>
        <w:tab/>
        <w:t>Оценка «удовлетворительно» выставляется студенту п</w:t>
      </w:r>
      <w:r>
        <w:rPr>
          <w:rFonts w:ascii="Times New Roman" w:hAnsi="Times New Roman" w:cs="Times New Roman"/>
        </w:rPr>
        <w:t>ри частично выполненном задании;</w:t>
      </w:r>
    </w:p>
    <w:p w:rsidR="00D359EA" w:rsidRPr="00F93226" w:rsidRDefault="00FB01BD" w:rsidP="00224626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-</w:t>
      </w:r>
      <w:r w:rsidRPr="00F93226">
        <w:rPr>
          <w:rFonts w:ascii="Times New Roman" w:hAnsi="Times New Roman" w:cs="Times New Roman"/>
        </w:rPr>
        <w:tab/>
        <w:t>Оценка «неудовлетворительно» выставляется студенту при отсутст</w:t>
      </w:r>
      <w:r>
        <w:rPr>
          <w:rFonts w:ascii="Times New Roman" w:hAnsi="Times New Roman" w:cs="Times New Roman"/>
        </w:rPr>
        <w:t>вии выполненного задания.</w:t>
      </w:r>
      <w:bookmarkEnd w:id="0"/>
    </w:p>
    <w:sectPr w:rsidR="00D359EA" w:rsidRPr="00F93226" w:rsidSect="008E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96E7778"/>
    <w:multiLevelType w:val="hybridMultilevel"/>
    <w:tmpl w:val="ED22E86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1A49B6"/>
    <w:multiLevelType w:val="hybridMultilevel"/>
    <w:tmpl w:val="D26E7E1C"/>
    <w:lvl w:ilvl="0" w:tplc="13FE6D9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955F2D"/>
    <w:multiLevelType w:val="hybridMultilevel"/>
    <w:tmpl w:val="E05E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3D32"/>
    <w:multiLevelType w:val="hybridMultilevel"/>
    <w:tmpl w:val="7A0A7464"/>
    <w:lvl w:ilvl="0" w:tplc="7F5C863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BD0"/>
    <w:multiLevelType w:val="hybridMultilevel"/>
    <w:tmpl w:val="83D4F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9330CE"/>
    <w:multiLevelType w:val="hybridMultilevel"/>
    <w:tmpl w:val="20E2CD3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F95C2A"/>
    <w:multiLevelType w:val="hybridMultilevel"/>
    <w:tmpl w:val="1DCC885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520C15"/>
    <w:multiLevelType w:val="hybridMultilevel"/>
    <w:tmpl w:val="5EFEA56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5840CC"/>
    <w:multiLevelType w:val="hybridMultilevel"/>
    <w:tmpl w:val="1630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46F6E"/>
    <w:multiLevelType w:val="hybridMultilevel"/>
    <w:tmpl w:val="369E9DB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1CA227EC"/>
    <w:multiLevelType w:val="hybridMultilevel"/>
    <w:tmpl w:val="672EAFC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2B104E"/>
    <w:multiLevelType w:val="hybridMultilevel"/>
    <w:tmpl w:val="4E00ADD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434F8B"/>
    <w:multiLevelType w:val="hybridMultilevel"/>
    <w:tmpl w:val="877AC0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6D0D96"/>
    <w:multiLevelType w:val="hybridMultilevel"/>
    <w:tmpl w:val="B7388B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58714B"/>
    <w:multiLevelType w:val="hybridMultilevel"/>
    <w:tmpl w:val="430EC8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566BEC"/>
    <w:multiLevelType w:val="hybridMultilevel"/>
    <w:tmpl w:val="1F9C22B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D26FBE"/>
    <w:multiLevelType w:val="hybridMultilevel"/>
    <w:tmpl w:val="4D2294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325F53"/>
    <w:multiLevelType w:val="hybridMultilevel"/>
    <w:tmpl w:val="9DD2EA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387BA6"/>
    <w:multiLevelType w:val="hybridMultilevel"/>
    <w:tmpl w:val="D8F01AB6"/>
    <w:lvl w:ilvl="0" w:tplc="7214E1B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D821ADC"/>
    <w:multiLevelType w:val="hybridMultilevel"/>
    <w:tmpl w:val="435A4E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DFC60E3"/>
    <w:multiLevelType w:val="hybridMultilevel"/>
    <w:tmpl w:val="741E05C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2DC56D2"/>
    <w:multiLevelType w:val="hybridMultilevel"/>
    <w:tmpl w:val="F7340C9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34B7CCE"/>
    <w:multiLevelType w:val="hybridMultilevel"/>
    <w:tmpl w:val="5798EDB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5E96821"/>
    <w:multiLevelType w:val="hybridMultilevel"/>
    <w:tmpl w:val="0D46900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6E77D95"/>
    <w:multiLevelType w:val="hybridMultilevel"/>
    <w:tmpl w:val="204AF70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79B7700"/>
    <w:multiLevelType w:val="hybridMultilevel"/>
    <w:tmpl w:val="0170671A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1F6C79"/>
    <w:multiLevelType w:val="hybridMultilevel"/>
    <w:tmpl w:val="4D6460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C4B5A96"/>
    <w:multiLevelType w:val="hybridMultilevel"/>
    <w:tmpl w:val="E05E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CD1052"/>
    <w:multiLevelType w:val="hybridMultilevel"/>
    <w:tmpl w:val="83D4F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0453017"/>
    <w:multiLevelType w:val="hybridMultilevel"/>
    <w:tmpl w:val="465C8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0E52974"/>
    <w:multiLevelType w:val="hybridMultilevel"/>
    <w:tmpl w:val="03CE40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5334A02"/>
    <w:multiLevelType w:val="hybridMultilevel"/>
    <w:tmpl w:val="D71AAE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9376D68"/>
    <w:multiLevelType w:val="hybridMultilevel"/>
    <w:tmpl w:val="E70C78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B325154"/>
    <w:multiLevelType w:val="hybridMultilevel"/>
    <w:tmpl w:val="972275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E8973E4"/>
    <w:multiLevelType w:val="hybridMultilevel"/>
    <w:tmpl w:val="907A3B66"/>
    <w:lvl w:ilvl="0" w:tplc="957893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FBA4092"/>
    <w:multiLevelType w:val="hybridMultilevel"/>
    <w:tmpl w:val="9F529B0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46240B1"/>
    <w:multiLevelType w:val="hybridMultilevel"/>
    <w:tmpl w:val="FA14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844E21"/>
    <w:multiLevelType w:val="hybridMultilevel"/>
    <w:tmpl w:val="1FDC9276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A014AC"/>
    <w:multiLevelType w:val="hybridMultilevel"/>
    <w:tmpl w:val="7F486D5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058272A"/>
    <w:multiLevelType w:val="hybridMultilevel"/>
    <w:tmpl w:val="3D74E0C6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BD5F4F"/>
    <w:multiLevelType w:val="hybridMultilevel"/>
    <w:tmpl w:val="4D622014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F07F32"/>
    <w:multiLevelType w:val="hybridMultilevel"/>
    <w:tmpl w:val="09FA09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1F46FD3"/>
    <w:multiLevelType w:val="hybridMultilevel"/>
    <w:tmpl w:val="83D4F3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282386C"/>
    <w:multiLevelType w:val="hybridMultilevel"/>
    <w:tmpl w:val="AC6082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6BF3F8C"/>
    <w:multiLevelType w:val="hybridMultilevel"/>
    <w:tmpl w:val="214A7A54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B3603D"/>
    <w:multiLevelType w:val="hybridMultilevel"/>
    <w:tmpl w:val="789A43D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D6E2687"/>
    <w:multiLevelType w:val="hybridMultilevel"/>
    <w:tmpl w:val="A1F2460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7E5E3FE8"/>
    <w:multiLevelType w:val="hybridMultilevel"/>
    <w:tmpl w:val="AB44F2A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F3974F9"/>
    <w:multiLevelType w:val="hybridMultilevel"/>
    <w:tmpl w:val="A3F0B74A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1"/>
  </w:num>
  <w:num w:numId="5">
    <w:abstractNumId w:val="33"/>
  </w:num>
  <w:num w:numId="6">
    <w:abstractNumId w:val="9"/>
  </w:num>
  <w:num w:numId="7">
    <w:abstractNumId w:val="45"/>
  </w:num>
  <w:num w:numId="8">
    <w:abstractNumId w:val="4"/>
  </w:num>
  <w:num w:numId="9">
    <w:abstractNumId w:val="38"/>
  </w:num>
  <w:num w:numId="10">
    <w:abstractNumId w:val="51"/>
  </w:num>
  <w:num w:numId="11">
    <w:abstractNumId w:val="0"/>
  </w:num>
  <w:num w:numId="12">
    <w:abstractNumId w:val="35"/>
  </w:num>
  <w:num w:numId="13">
    <w:abstractNumId w:val="26"/>
  </w:num>
  <w:num w:numId="14">
    <w:abstractNumId w:val="10"/>
  </w:num>
  <w:num w:numId="15">
    <w:abstractNumId w:val="42"/>
  </w:num>
  <w:num w:numId="16">
    <w:abstractNumId w:val="17"/>
  </w:num>
  <w:num w:numId="17">
    <w:abstractNumId w:val="15"/>
  </w:num>
  <w:num w:numId="18">
    <w:abstractNumId w:val="22"/>
  </w:num>
  <w:num w:numId="19">
    <w:abstractNumId w:val="40"/>
  </w:num>
  <w:num w:numId="20">
    <w:abstractNumId w:val="18"/>
  </w:num>
  <w:num w:numId="21">
    <w:abstractNumId w:val="13"/>
  </w:num>
  <w:num w:numId="22">
    <w:abstractNumId w:val="24"/>
  </w:num>
  <w:num w:numId="23">
    <w:abstractNumId w:val="8"/>
  </w:num>
  <w:num w:numId="24">
    <w:abstractNumId w:val="12"/>
  </w:num>
  <w:num w:numId="25">
    <w:abstractNumId w:val="54"/>
  </w:num>
  <w:num w:numId="26">
    <w:abstractNumId w:val="16"/>
  </w:num>
  <w:num w:numId="27">
    <w:abstractNumId w:val="7"/>
  </w:num>
  <w:num w:numId="28">
    <w:abstractNumId w:val="19"/>
  </w:num>
  <w:num w:numId="29">
    <w:abstractNumId w:val="28"/>
  </w:num>
  <w:num w:numId="30">
    <w:abstractNumId w:val="47"/>
  </w:num>
  <w:num w:numId="31">
    <w:abstractNumId w:val="39"/>
  </w:num>
  <w:num w:numId="32">
    <w:abstractNumId w:val="1"/>
  </w:num>
  <w:num w:numId="33">
    <w:abstractNumId w:val="41"/>
  </w:num>
  <w:num w:numId="34">
    <w:abstractNumId w:val="23"/>
  </w:num>
  <w:num w:numId="35">
    <w:abstractNumId w:val="6"/>
  </w:num>
  <w:num w:numId="36">
    <w:abstractNumId w:val="56"/>
  </w:num>
  <w:num w:numId="37">
    <w:abstractNumId w:val="21"/>
  </w:num>
  <w:num w:numId="38">
    <w:abstractNumId w:val="14"/>
  </w:num>
  <w:num w:numId="39">
    <w:abstractNumId w:val="55"/>
  </w:num>
  <w:num w:numId="40">
    <w:abstractNumId w:val="44"/>
  </w:num>
  <w:num w:numId="41">
    <w:abstractNumId w:val="52"/>
  </w:num>
  <w:num w:numId="42">
    <w:abstractNumId w:val="50"/>
  </w:num>
  <w:num w:numId="43">
    <w:abstractNumId w:val="20"/>
  </w:num>
  <w:num w:numId="44">
    <w:abstractNumId w:val="4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53"/>
  </w:num>
  <w:num w:numId="48">
    <w:abstractNumId w:val="49"/>
  </w:num>
  <w:num w:numId="49">
    <w:abstractNumId w:val="57"/>
  </w:num>
  <w:num w:numId="50">
    <w:abstractNumId w:val="48"/>
  </w:num>
  <w:num w:numId="51">
    <w:abstractNumId w:val="46"/>
  </w:num>
  <w:num w:numId="52">
    <w:abstractNumId w:val="32"/>
  </w:num>
  <w:num w:numId="53">
    <w:abstractNumId w:val="30"/>
  </w:num>
  <w:num w:numId="54">
    <w:abstractNumId w:val="5"/>
  </w:num>
  <w:num w:numId="55">
    <w:abstractNumId w:val="29"/>
  </w:num>
  <w:num w:numId="56">
    <w:abstractNumId w:val="3"/>
  </w:num>
  <w:num w:numId="57">
    <w:abstractNumId w:val="25"/>
  </w:num>
  <w:num w:numId="58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000E"/>
    <w:rsid w:val="000042C0"/>
    <w:rsid w:val="000057FE"/>
    <w:rsid w:val="00014671"/>
    <w:rsid w:val="00021FAF"/>
    <w:rsid w:val="000274D5"/>
    <w:rsid w:val="0003263A"/>
    <w:rsid w:val="000345AD"/>
    <w:rsid w:val="00050D6B"/>
    <w:rsid w:val="00054D42"/>
    <w:rsid w:val="00067E37"/>
    <w:rsid w:val="000819DB"/>
    <w:rsid w:val="00095440"/>
    <w:rsid w:val="000974E4"/>
    <w:rsid w:val="000C1011"/>
    <w:rsid w:val="000C3EB6"/>
    <w:rsid w:val="000C5F56"/>
    <w:rsid w:val="000D1C71"/>
    <w:rsid w:val="000D3C27"/>
    <w:rsid w:val="000E7757"/>
    <w:rsid w:val="000F03C7"/>
    <w:rsid w:val="0010487D"/>
    <w:rsid w:val="00104C48"/>
    <w:rsid w:val="001069DF"/>
    <w:rsid w:val="0013565E"/>
    <w:rsid w:val="00136F34"/>
    <w:rsid w:val="001420DA"/>
    <w:rsid w:val="0016454E"/>
    <w:rsid w:val="00177E93"/>
    <w:rsid w:val="001811F4"/>
    <w:rsid w:val="00183D04"/>
    <w:rsid w:val="001842C6"/>
    <w:rsid w:val="001929FD"/>
    <w:rsid w:val="001931BE"/>
    <w:rsid w:val="001A23FC"/>
    <w:rsid w:val="001A60DA"/>
    <w:rsid w:val="001B2B04"/>
    <w:rsid w:val="001E5CDC"/>
    <w:rsid w:val="00202B51"/>
    <w:rsid w:val="002034DA"/>
    <w:rsid w:val="00204ADB"/>
    <w:rsid w:val="00220DD3"/>
    <w:rsid w:val="0022328F"/>
    <w:rsid w:val="00224626"/>
    <w:rsid w:val="00231413"/>
    <w:rsid w:val="00266CB8"/>
    <w:rsid w:val="00267E5B"/>
    <w:rsid w:val="002757BE"/>
    <w:rsid w:val="00276ADB"/>
    <w:rsid w:val="00282C23"/>
    <w:rsid w:val="00286849"/>
    <w:rsid w:val="002A1CCF"/>
    <w:rsid w:val="002B3045"/>
    <w:rsid w:val="002B368F"/>
    <w:rsid w:val="002B4128"/>
    <w:rsid w:val="002C24CF"/>
    <w:rsid w:val="002E3FBA"/>
    <w:rsid w:val="002F0130"/>
    <w:rsid w:val="0031572E"/>
    <w:rsid w:val="0032042B"/>
    <w:rsid w:val="00322FD7"/>
    <w:rsid w:val="00324C8E"/>
    <w:rsid w:val="00336CFB"/>
    <w:rsid w:val="0035028E"/>
    <w:rsid w:val="003603FA"/>
    <w:rsid w:val="00367D4A"/>
    <w:rsid w:val="00372E29"/>
    <w:rsid w:val="00373031"/>
    <w:rsid w:val="00374149"/>
    <w:rsid w:val="003902F1"/>
    <w:rsid w:val="003912B7"/>
    <w:rsid w:val="003A5772"/>
    <w:rsid w:val="003A6433"/>
    <w:rsid w:val="003B42F2"/>
    <w:rsid w:val="003B4705"/>
    <w:rsid w:val="003C143C"/>
    <w:rsid w:val="003C2ECE"/>
    <w:rsid w:val="003C4D51"/>
    <w:rsid w:val="003C7845"/>
    <w:rsid w:val="003D4A2B"/>
    <w:rsid w:val="00407829"/>
    <w:rsid w:val="00411B77"/>
    <w:rsid w:val="004130C7"/>
    <w:rsid w:val="00416AA0"/>
    <w:rsid w:val="0042524F"/>
    <w:rsid w:val="0043000E"/>
    <w:rsid w:val="004370C3"/>
    <w:rsid w:val="004551F5"/>
    <w:rsid w:val="0045648D"/>
    <w:rsid w:val="0046446B"/>
    <w:rsid w:val="00467173"/>
    <w:rsid w:val="004714BC"/>
    <w:rsid w:val="0047209B"/>
    <w:rsid w:val="004746AC"/>
    <w:rsid w:val="00483F02"/>
    <w:rsid w:val="00497962"/>
    <w:rsid w:val="004B1C0A"/>
    <w:rsid w:val="004B700A"/>
    <w:rsid w:val="004C4F90"/>
    <w:rsid w:val="004C6CBD"/>
    <w:rsid w:val="00506F41"/>
    <w:rsid w:val="0051251B"/>
    <w:rsid w:val="00524E5F"/>
    <w:rsid w:val="00525BA2"/>
    <w:rsid w:val="00533116"/>
    <w:rsid w:val="00542429"/>
    <w:rsid w:val="005632DD"/>
    <w:rsid w:val="0056786D"/>
    <w:rsid w:val="005715E5"/>
    <w:rsid w:val="00574CAE"/>
    <w:rsid w:val="00582E61"/>
    <w:rsid w:val="0058741E"/>
    <w:rsid w:val="005B6881"/>
    <w:rsid w:val="005C4E79"/>
    <w:rsid w:val="005C7333"/>
    <w:rsid w:val="005D2769"/>
    <w:rsid w:val="005E3AD6"/>
    <w:rsid w:val="00602871"/>
    <w:rsid w:val="006201D0"/>
    <w:rsid w:val="00627E20"/>
    <w:rsid w:val="00635AA4"/>
    <w:rsid w:val="00657563"/>
    <w:rsid w:val="00661A35"/>
    <w:rsid w:val="00674108"/>
    <w:rsid w:val="00685199"/>
    <w:rsid w:val="006A41CC"/>
    <w:rsid w:val="006B300B"/>
    <w:rsid w:val="006C5A2C"/>
    <w:rsid w:val="006D01FF"/>
    <w:rsid w:val="006E0839"/>
    <w:rsid w:val="006E6236"/>
    <w:rsid w:val="006F33BF"/>
    <w:rsid w:val="006F73DE"/>
    <w:rsid w:val="00711404"/>
    <w:rsid w:val="007147E9"/>
    <w:rsid w:val="0071485F"/>
    <w:rsid w:val="007247A3"/>
    <w:rsid w:val="007310F6"/>
    <w:rsid w:val="00742E43"/>
    <w:rsid w:val="0077456F"/>
    <w:rsid w:val="007764DC"/>
    <w:rsid w:val="00783480"/>
    <w:rsid w:val="00785418"/>
    <w:rsid w:val="00792824"/>
    <w:rsid w:val="00795DC9"/>
    <w:rsid w:val="007C02BE"/>
    <w:rsid w:val="007C0754"/>
    <w:rsid w:val="007C1B11"/>
    <w:rsid w:val="007D2C8C"/>
    <w:rsid w:val="007F0D3A"/>
    <w:rsid w:val="007F2A78"/>
    <w:rsid w:val="007F2BA2"/>
    <w:rsid w:val="007F3AE4"/>
    <w:rsid w:val="007F77F9"/>
    <w:rsid w:val="0080045D"/>
    <w:rsid w:val="00801C87"/>
    <w:rsid w:val="0080743A"/>
    <w:rsid w:val="00812CDF"/>
    <w:rsid w:val="008147F5"/>
    <w:rsid w:val="00814AEE"/>
    <w:rsid w:val="00834341"/>
    <w:rsid w:val="00837A2D"/>
    <w:rsid w:val="0085284E"/>
    <w:rsid w:val="00852F00"/>
    <w:rsid w:val="00860A27"/>
    <w:rsid w:val="008665C8"/>
    <w:rsid w:val="008767FA"/>
    <w:rsid w:val="00880E8C"/>
    <w:rsid w:val="00891867"/>
    <w:rsid w:val="008925CC"/>
    <w:rsid w:val="008955B8"/>
    <w:rsid w:val="008E23DD"/>
    <w:rsid w:val="008F4767"/>
    <w:rsid w:val="008F5A9F"/>
    <w:rsid w:val="0090175C"/>
    <w:rsid w:val="0090258D"/>
    <w:rsid w:val="00924499"/>
    <w:rsid w:val="00925B98"/>
    <w:rsid w:val="009314A3"/>
    <w:rsid w:val="00934E8A"/>
    <w:rsid w:val="00944666"/>
    <w:rsid w:val="00944D0E"/>
    <w:rsid w:val="00950985"/>
    <w:rsid w:val="00956F9D"/>
    <w:rsid w:val="00965979"/>
    <w:rsid w:val="00985FD0"/>
    <w:rsid w:val="00995C83"/>
    <w:rsid w:val="009A788C"/>
    <w:rsid w:val="009A7F9B"/>
    <w:rsid w:val="009E0262"/>
    <w:rsid w:val="009E32A2"/>
    <w:rsid w:val="009F7E53"/>
    <w:rsid w:val="00A01DD1"/>
    <w:rsid w:val="00A02C3C"/>
    <w:rsid w:val="00A15FE5"/>
    <w:rsid w:val="00A24558"/>
    <w:rsid w:val="00A30DCC"/>
    <w:rsid w:val="00A3795A"/>
    <w:rsid w:val="00A407C2"/>
    <w:rsid w:val="00A424C9"/>
    <w:rsid w:val="00A44D7E"/>
    <w:rsid w:val="00A46FDE"/>
    <w:rsid w:val="00A47036"/>
    <w:rsid w:val="00A52403"/>
    <w:rsid w:val="00A5300C"/>
    <w:rsid w:val="00A60455"/>
    <w:rsid w:val="00A6371A"/>
    <w:rsid w:val="00A66CF4"/>
    <w:rsid w:val="00A70AD0"/>
    <w:rsid w:val="00A7399B"/>
    <w:rsid w:val="00A766E4"/>
    <w:rsid w:val="00A77F38"/>
    <w:rsid w:val="00A85E00"/>
    <w:rsid w:val="00A866C0"/>
    <w:rsid w:val="00AB3559"/>
    <w:rsid w:val="00AE70B5"/>
    <w:rsid w:val="00AF0D4F"/>
    <w:rsid w:val="00AF1E7D"/>
    <w:rsid w:val="00B13A8B"/>
    <w:rsid w:val="00B13E83"/>
    <w:rsid w:val="00B2308E"/>
    <w:rsid w:val="00B3466E"/>
    <w:rsid w:val="00B34FD3"/>
    <w:rsid w:val="00B36319"/>
    <w:rsid w:val="00B453DB"/>
    <w:rsid w:val="00B502B6"/>
    <w:rsid w:val="00B56BA9"/>
    <w:rsid w:val="00B611FE"/>
    <w:rsid w:val="00B631A1"/>
    <w:rsid w:val="00B7655B"/>
    <w:rsid w:val="00B85EE7"/>
    <w:rsid w:val="00B87FC3"/>
    <w:rsid w:val="00B97572"/>
    <w:rsid w:val="00BA46F0"/>
    <w:rsid w:val="00BA4733"/>
    <w:rsid w:val="00BB1EBA"/>
    <w:rsid w:val="00BC6F96"/>
    <w:rsid w:val="00BD06D4"/>
    <w:rsid w:val="00BD4810"/>
    <w:rsid w:val="00BE474E"/>
    <w:rsid w:val="00BE5F8D"/>
    <w:rsid w:val="00C04DBB"/>
    <w:rsid w:val="00C1490F"/>
    <w:rsid w:val="00C16B67"/>
    <w:rsid w:val="00C365EC"/>
    <w:rsid w:val="00C36FD5"/>
    <w:rsid w:val="00C465A2"/>
    <w:rsid w:val="00C75E5F"/>
    <w:rsid w:val="00C847F4"/>
    <w:rsid w:val="00C9228F"/>
    <w:rsid w:val="00C96F18"/>
    <w:rsid w:val="00CC0087"/>
    <w:rsid w:val="00CC24F7"/>
    <w:rsid w:val="00CC37DC"/>
    <w:rsid w:val="00CC3F35"/>
    <w:rsid w:val="00CD3E5F"/>
    <w:rsid w:val="00CD4A7F"/>
    <w:rsid w:val="00CE402F"/>
    <w:rsid w:val="00CF10D1"/>
    <w:rsid w:val="00CF4938"/>
    <w:rsid w:val="00D00CFE"/>
    <w:rsid w:val="00D04970"/>
    <w:rsid w:val="00D14A5C"/>
    <w:rsid w:val="00D359EA"/>
    <w:rsid w:val="00D35E4D"/>
    <w:rsid w:val="00D37D5E"/>
    <w:rsid w:val="00D466DE"/>
    <w:rsid w:val="00D50BDD"/>
    <w:rsid w:val="00D5482F"/>
    <w:rsid w:val="00D6751A"/>
    <w:rsid w:val="00D72D09"/>
    <w:rsid w:val="00D962AC"/>
    <w:rsid w:val="00DA55FD"/>
    <w:rsid w:val="00DB41AA"/>
    <w:rsid w:val="00DB6C05"/>
    <w:rsid w:val="00DB700D"/>
    <w:rsid w:val="00DC66B9"/>
    <w:rsid w:val="00DD082B"/>
    <w:rsid w:val="00DD7FBD"/>
    <w:rsid w:val="00DE0407"/>
    <w:rsid w:val="00DE6126"/>
    <w:rsid w:val="00DF01A1"/>
    <w:rsid w:val="00E017C9"/>
    <w:rsid w:val="00E10D1B"/>
    <w:rsid w:val="00E36E63"/>
    <w:rsid w:val="00E41BEA"/>
    <w:rsid w:val="00E44DC4"/>
    <w:rsid w:val="00E57DCD"/>
    <w:rsid w:val="00E65B9B"/>
    <w:rsid w:val="00E87B96"/>
    <w:rsid w:val="00E93AA8"/>
    <w:rsid w:val="00E96887"/>
    <w:rsid w:val="00EB42FD"/>
    <w:rsid w:val="00EB4568"/>
    <w:rsid w:val="00EC13E6"/>
    <w:rsid w:val="00EC3489"/>
    <w:rsid w:val="00ED4919"/>
    <w:rsid w:val="00EE53D6"/>
    <w:rsid w:val="00EE61C0"/>
    <w:rsid w:val="00EE7889"/>
    <w:rsid w:val="00EF0504"/>
    <w:rsid w:val="00F00280"/>
    <w:rsid w:val="00F00EBD"/>
    <w:rsid w:val="00F20590"/>
    <w:rsid w:val="00F20BFE"/>
    <w:rsid w:val="00F25E1B"/>
    <w:rsid w:val="00F276A8"/>
    <w:rsid w:val="00F31064"/>
    <w:rsid w:val="00F3449F"/>
    <w:rsid w:val="00F42926"/>
    <w:rsid w:val="00F43F37"/>
    <w:rsid w:val="00F47412"/>
    <w:rsid w:val="00F524FD"/>
    <w:rsid w:val="00F54669"/>
    <w:rsid w:val="00F55055"/>
    <w:rsid w:val="00F572B7"/>
    <w:rsid w:val="00F665F6"/>
    <w:rsid w:val="00F77A79"/>
    <w:rsid w:val="00F81CFD"/>
    <w:rsid w:val="00F924A3"/>
    <w:rsid w:val="00F93226"/>
    <w:rsid w:val="00F941C0"/>
    <w:rsid w:val="00FB01BD"/>
    <w:rsid w:val="00FB2E34"/>
    <w:rsid w:val="00FC1BE1"/>
    <w:rsid w:val="00FC5800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3960A-9C18-44D1-B3D6-2B7DECDB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5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00E"/>
    <w:pPr>
      <w:keepNext/>
      <w:tabs>
        <w:tab w:val="left" w:pos="708"/>
      </w:tabs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7310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0E"/>
    <w:rPr>
      <w:rFonts w:ascii="Arial" w:eastAsia="Times New Roman" w:hAnsi="Arial" w:cs="Arial"/>
      <w:b/>
      <w:bCs/>
      <w:color w:val="000000"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43000E"/>
  </w:style>
  <w:style w:type="paragraph" w:styleId="a3">
    <w:name w:val="List Paragraph"/>
    <w:aliases w:val="Bullet List,FooterText,Paragraphe de liste1"/>
    <w:basedOn w:val="a"/>
    <w:link w:val="a4"/>
    <w:qFormat/>
    <w:rsid w:val="0043000E"/>
    <w:pPr>
      <w:tabs>
        <w:tab w:val="left" w:pos="708"/>
      </w:tabs>
      <w:ind w:left="720" w:firstLine="400"/>
      <w:contextualSpacing/>
      <w:jc w:val="both"/>
    </w:pPr>
    <w:rPr>
      <w:rFonts w:ascii="Times New Roman" w:hAnsi="Times New Roman" w:cs="Times New Roman"/>
    </w:rPr>
  </w:style>
  <w:style w:type="paragraph" w:customStyle="1" w:styleId="a5">
    <w:name w:val="Для таблиц"/>
    <w:basedOn w:val="a"/>
    <w:rsid w:val="0043000E"/>
    <w:pPr>
      <w:widowControl/>
      <w:tabs>
        <w:tab w:val="left" w:pos="708"/>
      </w:tabs>
    </w:pPr>
    <w:rPr>
      <w:rFonts w:ascii="Times New Roman" w:hAnsi="Times New Roman" w:cs="Times New Roman"/>
      <w:color w:val="auto"/>
    </w:rPr>
  </w:style>
  <w:style w:type="character" w:styleId="a6">
    <w:name w:val="Hyperlink"/>
    <w:basedOn w:val="a0"/>
    <w:uiPriority w:val="99"/>
    <w:unhideWhenUsed/>
    <w:rsid w:val="0043000E"/>
    <w:rPr>
      <w:color w:val="0000FF" w:themeColor="hyperlink"/>
      <w:u w:val="single"/>
    </w:rPr>
  </w:style>
  <w:style w:type="paragraph" w:customStyle="1" w:styleId="Style3">
    <w:name w:val="Style3"/>
    <w:basedOn w:val="a"/>
    <w:link w:val="Style30"/>
    <w:rsid w:val="0043000E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paragraph" w:styleId="HTML">
    <w:name w:val="HTML Preformatted"/>
    <w:basedOn w:val="a"/>
    <w:link w:val="HTML0"/>
    <w:rsid w:val="004300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00E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paragraph" w:styleId="a7">
    <w:name w:val="Normal (Web)"/>
    <w:basedOn w:val="a"/>
    <w:uiPriority w:val="99"/>
    <w:rsid w:val="00177E9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tyle30">
    <w:name w:val="Style3 Знак"/>
    <w:link w:val="Style3"/>
    <w:rsid w:val="00177E93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link w:val="a3"/>
    <w:locked/>
    <w:rsid w:val="00F43F3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310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310F6"/>
    <w:pPr>
      <w:widowControl/>
      <w:jc w:val="both"/>
    </w:pPr>
    <w:rPr>
      <w:rFonts w:ascii="Times New Roman" w:hAnsi="Times New Roman" w:cs="Times New Roman"/>
      <w:color w:val="auto"/>
    </w:rPr>
  </w:style>
  <w:style w:type="character" w:customStyle="1" w:styleId="30">
    <w:name w:val="Основной текст 3 Знак"/>
    <w:basedOn w:val="a0"/>
    <w:link w:val="3"/>
    <w:semiHidden/>
    <w:rsid w:val="007310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310F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7310F6"/>
    <w:pPr>
      <w:widowControl/>
      <w:spacing w:after="120"/>
    </w:pPr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aa">
    <w:name w:val="Основной текст Знак"/>
    <w:basedOn w:val="a0"/>
    <w:link w:val="a9"/>
    <w:rsid w:val="007310F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0C5F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95627.html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://lib.mgafk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91975.html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://www.iprbookshop.ru/75953.html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hyperlink" Target="http://mgafk.ru/uchebnie_materiali/download/034300.62annotatsiioo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s://minsport.gov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lib.rucont.ru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835B-C7D1-453B-A23C-D3C9559E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26</Pages>
  <Words>8405</Words>
  <Characters>47913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УМУ</cp:lastModifiedBy>
  <cp:revision>44</cp:revision>
  <cp:lastPrinted>2019-05-17T12:38:00Z</cp:lastPrinted>
  <dcterms:created xsi:type="dcterms:W3CDTF">2021-01-14T09:35:00Z</dcterms:created>
  <dcterms:modified xsi:type="dcterms:W3CDTF">2021-08-24T12:02:00Z</dcterms:modified>
</cp:coreProperties>
</file>